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DFA" w:rsidRPr="001C6DD8" w:rsidRDefault="00AB0DFA" w:rsidP="00AB0DFA">
      <w:pPr>
        <w:tabs>
          <w:tab w:val="left" w:pos="0"/>
        </w:tabs>
        <w:ind w:left="-720" w:hanging="90"/>
        <w:rPr>
          <w:b/>
          <w:sz w:val="26"/>
          <w:szCs w:val="26"/>
        </w:rPr>
      </w:pPr>
      <w:r w:rsidRPr="00717DBD">
        <w:rPr>
          <w:sz w:val="26"/>
          <w:szCs w:val="26"/>
        </w:rPr>
        <w:t xml:space="preserve">  </w:t>
      </w:r>
      <w:r>
        <w:rPr>
          <w:sz w:val="26"/>
          <w:szCs w:val="26"/>
        </w:rPr>
        <w:t xml:space="preserve">      </w:t>
      </w:r>
      <w:r w:rsidRPr="00717DBD">
        <w:rPr>
          <w:sz w:val="26"/>
          <w:szCs w:val="26"/>
        </w:rPr>
        <w:t xml:space="preserve"> </w:t>
      </w:r>
      <w:r w:rsidRPr="001C6DD8">
        <w:rPr>
          <w:sz w:val="26"/>
          <w:szCs w:val="26"/>
        </w:rPr>
        <w:t>BỘ GIÁO DỤC VÀ ĐÀO TẠO</w:t>
      </w:r>
      <w:r w:rsidRPr="001C6DD8">
        <w:rPr>
          <w:sz w:val="26"/>
          <w:szCs w:val="26"/>
        </w:rPr>
        <w:tab/>
        <w:t xml:space="preserve"> </w:t>
      </w:r>
      <w:r w:rsidRPr="001C6DD8">
        <w:rPr>
          <w:b/>
          <w:sz w:val="26"/>
          <w:szCs w:val="26"/>
        </w:rPr>
        <w:t>CỘNG HÒA XÃ HỘI CHỦ NGHĨA VIỆT NAM</w:t>
      </w:r>
    </w:p>
    <w:p w:rsidR="00AB0DFA" w:rsidRPr="001C6DD8" w:rsidRDefault="00AB0DFA" w:rsidP="00AB0DFA">
      <w:pPr>
        <w:ind w:left="-630" w:hanging="180"/>
        <w:rPr>
          <w:b/>
          <w:sz w:val="26"/>
          <w:szCs w:val="26"/>
        </w:rPr>
      </w:pPr>
      <w:r w:rsidRPr="001C6DD8">
        <w:rPr>
          <w:b/>
          <w:sz w:val="26"/>
          <w:szCs w:val="26"/>
        </w:rPr>
        <w:t xml:space="preserve">       TR</w:t>
      </w:r>
      <w:r w:rsidRPr="001C6DD8">
        <w:rPr>
          <w:b/>
          <w:sz w:val="26"/>
          <w:szCs w:val="26"/>
          <w:lang w:val="vi-VN"/>
        </w:rPr>
        <w:t>ƯỜNG ĐẠI HỌC DUY TÂN</w:t>
      </w:r>
      <w:r w:rsidRPr="001C6DD8">
        <w:rPr>
          <w:b/>
          <w:sz w:val="26"/>
          <w:szCs w:val="26"/>
        </w:rPr>
        <w:tab/>
      </w:r>
      <w:r w:rsidRPr="001C6DD8">
        <w:rPr>
          <w:b/>
          <w:sz w:val="26"/>
          <w:szCs w:val="26"/>
        </w:rPr>
        <w:tab/>
        <w:t xml:space="preserve">     Độc lập – Tự do – Hạnh phúc</w:t>
      </w:r>
    </w:p>
    <w:p w:rsidR="00AB0DFA" w:rsidRPr="001C6DD8" w:rsidRDefault="00544522" w:rsidP="00AB0DFA">
      <w:pPr>
        <w:rPr>
          <w:b/>
          <w:sz w:val="28"/>
          <w:szCs w:val="28"/>
        </w:rPr>
      </w:pPr>
      <w:r>
        <w:rPr>
          <w:b/>
          <w:noProof/>
          <w:sz w:val="28"/>
          <w:szCs w:val="28"/>
        </w:rPr>
        <w:pict>
          <v:shapetype id="_x0000_t32" coordsize="21600,21600" o:spt="32" o:oned="t" path="m,l21600,21600e" filled="f">
            <v:path arrowok="t" fillok="f" o:connecttype="none"/>
            <o:lock v:ext="edit" shapetype="t"/>
          </v:shapetype>
          <v:shape id="_x0000_s1026" type="#_x0000_t32" style="position:absolute;margin-left:3.75pt;margin-top:1.95pt;width:130.5pt;height:0;z-index:251656704" o:connectortype="straight"/>
        </w:pict>
      </w:r>
      <w:r>
        <w:rPr>
          <w:b/>
          <w:noProof/>
          <w:sz w:val="28"/>
          <w:szCs w:val="28"/>
        </w:rPr>
        <w:pict>
          <v:shape id="_x0000_s1027" type="#_x0000_t32" style="position:absolute;margin-left:245.25pt;margin-top:2.3pt;width:136.5pt;height:0;z-index:251657728" o:connectortype="straight"/>
        </w:pict>
      </w:r>
      <w:r w:rsidR="00AB0DFA" w:rsidRPr="001C6DD8">
        <w:rPr>
          <w:b/>
          <w:sz w:val="28"/>
          <w:szCs w:val="28"/>
        </w:rPr>
        <w:t xml:space="preserve"> </w:t>
      </w:r>
    </w:p>
    <w:p w:rsidR="00AB0DFA" w:rsidRPr="001C6DD8" w:rsidRDefault="00AB0DFA" w:rsidP="00AB0DFA">
      <w:pPr>
        <w:rPr>
          <w:sz w:val="26"/>
          <w:szCs w:val="26"/>
        </w:rPr>
      </w:pPr>
      <w:r w:rsidRPr="001C6DD8">
        <w:rPr>
          <w:sz w:val="26"/>
          <w:szCs w:val="26"/>
        </w:rPr>
        <w:t xml:space="preserve">  Số:           /TB- ĐHDT </w:t>
      </w:r>
      <w:r w:rsidRPr="001C6DD8">
        <w:rPr>
          <w:color w:val="000080"/>
          <w:sz w:val="28"/>
          <w:szCs w:val="28"/>
          <w:shd w:val="clear" w:color="auto" w:fill="FFFBEF"/>
        </w:rPr>
        <w:tab/>
      </w:r>
      <w:r w:rsidRPr="001C6DD8">
        <w:rPr>
          <w:color w:val="000080"/>
          <w:sz w:val="28"/>
          <w:szCs w:val="28"/>
          <w:shd w:val="clear" w:color="auto" w:fill="FFFBEF"/>
        </w:rPr>
        <w:tab/>
      </w:r>
      <w:r w:rsidRPr="001C6DD8">
        <w:rPr>
          <w:color w:val="000080"/>
          <w:sz w:val="28"/>
          <w:szCs w:val="28"/>
          <w:shd w:val="clear" w:color="auto" w:fill="FFFBEF"/>
        </w:rPr>
        <w:tab/>
        <w:t xml:space="preserve"> </w:t>
      </w:r>
      <w:r w:rsidRPr="001C6DD8">
        <w:rPr>
          <w:i/>
          <w:sz w:val="26"/>
          <w:szCs w:val="26"/>
          <w:shd w:val="clear" w:color="auto" w:fill="FFFBEF"/>
        </w:rPr>
        <w:t xml:space="preserve">Đà Nẵng, ngày       tháng </w:t>
      </w:r>
      <w:r>
        <w:rPr>
          <w:i/>
          <w:sz w:val="26"/>
          <w:szCs w:val="26"/>
          <w:shd w:val="clear" w:color="auto" w:fill="FFFBEF"/>
        </w:rPr>
        <w:t>05</w:t>
      </w:r>
      <w:r w:rsidRPr="001C6DD8">
        <w:rPr>
          <w:i/>
          <w:sz w:val="26"/>
          <w:szCs w:val="26"/>
          <w:shd w:val="clear" w:color="auto" w:fill="FFFBEF"/>
        </w:rPr>
        <w:t xml:space="preserve"> năm 201</w:t>
      </w:r>
      <w:r>
        <w:rPr>
          <w:i/>
          <w:sz w:val="26"/>
          <w:szCs w:val="26"/>
          <w:shd w:val="clear" w:color="auto" w:fill="FFFBEF"/>
        </w:rPr>
        <w:t>5</w:t>
      </w:r>
    </w:p>
    <w:p w:rsidR="00AB0DFA" w:rsidRPr="001C6DD8" w:rsidRDefault="00AB0DFA" w:rsidP="00AB0DFA">
      <w:pPr>
        <w:jc w:val="center"/>
        <w:rPr>
          <w:b/>
          <w:sz w:val="28"/>
          <w:szCs w:val="28"/>
        </w:rPr>
      </w:pPr>
    </w:p>
    <w:p w:rsidR="00AB0DFA" w:rsidRPr="001C6DD8" w:rsidRDefault="00AB0DFA" w:rsidP="00AB0DFA">
      <w:pPr>
        <w:jc w:val="center"/>
        <w:rPr>
          <w:b/>
          <w:sz w:val="28"/>
          <w:szCs w:val="28"/>
        </w:rPr>
      </w:pPr>
      <w:r w:rsidRPr="001C6DD8">
        <w:rPr>
          <w:b/>
          <w:sz w:val="28"/>
          <w:szCs w:val="28"/>
        </w:rPr>
        <w:t xml:space="preserve">THÔNG BÁO </w:t>
      </w:r>
    </w:p>
    <w:p w:rsidR="00AB0DFA" w:rsidRPr="001C6DD8" w:rsidRDefault="00AB0DFA" w:rsidP="00AB0DFA">
      <w:pPr>
        <w:jc w:val="center"/>
        <w:rPr>
          <w:b/>
          <w:sz w:val="28"/>
          <w:szCs w:val="28"/>
        </w:rPr>
      </w:pPr>
      <w:r w:rsidRPr="001C6DD8">
        <w:rPr>
          <w:b/>
          <w:sz w:val="28"/>
          <w:szCs w:val="28"/>
        </w:rPr>
        <w:t>Về việc tổ chức đối thoại với sinh viên</w:t>
      </w:r>
      <w:r>
        <w:rPr>
          <w:b/>
          <w:sz w:val="28"/>
          <w:szCs w:val="28"/>
        </w:rPr>
        <w:t xml:space="preserve"> cuối học kỳ</w:t>
      </w:r>
      <w:r w:rsidRPr="001C6DD8">
        <w:rPr>
          <w:b/>
          <w:sz w:val="28"/>
          <w:szCs w:val="28"/>
        </w:rPr>
        <w:t xml:space="preserve"> </w:t>
      </w:r>
    </w:p>
    <w:p w:rsidR="00AB0DFA" w:rsidRPr="001C6DD8" w:rsidRDefault="00544522" w:rsidP="00AB0DFA">
      <w:pPr>
        <w:rPr>
          <w:sz w:val="28"/>
          <w:szCs w:val="28"/>
        </w:rPr>
      </w:pPr>
      <w:r>
        <w:rPr>
          <w:noProof/>
          <w:sz w:val="28"/>
          <w:szCs w:val="28"/>
        </w:rPr>
        <w:pict>
          <v:shape id="_x0000_s1028" type="#_x0000_t32" style="position:absolute;margin-left:169.5pt;margin-top:4pt;width:128.25pt;height:0;z-index:251658752" o:connectortype="straight"/>
        </w:pict>
      </w:r>
    </w:p>
    <w:p w:rsidR="00AB0DFA" w:rsidRPr="001C6DD8" w:rsidRDefault="00AB0DFA" w:rsidP="00AB0DFA">
      <w:pPr>
        <w:ind w:firstLine="720"/>
        <w:rPr>
          <w:b/>
          <w:sz w:val="26"/>
          <w:szCs w:val="28"/>
          <w:shd w:val="clear" w:color="auto" w:fill="FFFBEF"/>
        </w:rPr>
      </w:pPr>
      <w:r w:rsidRPr="001C6DD8">
        <w:rPr>
          <w:b/>
          <w:sz w:val="26"/>
          <w:szCs w:val="28"/>
          <w:shd w:val="clear" w:color="auto" w:fill="FFFBEF"/>
        </w:rPr>
        <w:t xml:space="preserve"> </w:t>
      </w:r>
      <w:r w:rsidRPr="001C6DD8">
        <w:rPr>
          <w:b/>
          <w:sz w:val="26"/>
          <w:szCs w:val="28"/>
          <w:u w:val="single"/>
          <w:shd w:val="clear" w:color="auto" w:fill="FFFBEF"/>
        </w:rPr>
        <w:t>Kính gửi</w:t>
      </w:r>
      <w:r w:rsidRPr="001C6DD8">
        <w:rPr>
          <w:b/>
          <w:sz w:val="26"/>
          <w:szCs w:val="28"/>
          <w:shd w:val="clear" w:color="auto" w:fill="FFFBEF"/>
        </w:rPr>
        <w:t xml:space="preserve">:   </w:t>
      </w:r>
      <w:r>
        <w:rPr>
          <w:b/>
          <w:sz w:val="26"/>
          <w:szCs w:val="28"/>
          <w:shd w:val="clear" w:color="auto" w:fill="FFFBEF"/>
        </w:rPr>
        <w:t xml:space="preserve"> Các Khoa có sinh viên</w:t>
      </w:r>
    </w:p>
    <w:p w:rsidR="00AB0DFA" w:rsidRPr="001C6DD8" w:rsidRDefault="00AB0DFA" w:rsidP="00AB0DFA">
      <w:pPr>
        <w:rPr>
          <w:sz w:val="26"/>
          <w:szCs w:val="28"/>
          <w:shd w:val="clear" w:color="auto" w:fill="FFFBEF"/>
        </w:rPr>
      </w:pPr>
      <w:r w:rsidRPr="001C6DD8">
        <w:rPr>
          <w:sz w:val="26"/>
          <w:szCs w:val="28"/>
          <w:shd w:val="clear" w:color="auto" w:fill="FFFBEF"/>
        </w:rPr>
        <w:t xml:space="preserve">     </w:t>
      </w:r>
    </w:p>
    <w:p w:rsidR="00AB0DFA" w:rsidRPr="001C6DD8" w:rsidRDefault="00AB0DFA" w:rsidP="00AB0DFA">
      <w:pPr>
        <w:tabs>
          <w:tab w:val="left" w:pos="180"/>
          <w:tab w:val="left" w:pos="270"/>
          <w:tab w:val="left" w:pos="360"/>
          <w:tab w:val="left" w:pos="630"/>
        </w:tabs>
        <w:spacing w:line="312" w:lineRule="auto"/>
        <w:ind w:firstLine="360"/>
        <w:jc w:val="both"/>
        <w:rPr>
          <w:sz w:val="26"/>
          <w:szCs w:val="28"/>
          <w:shd w:val="clear" w:color="auto" w:fill="FFFBEF"/>
        </w:rPr>
      </w:pPr>
      <w:r w:rsidRPr="001C6DD8">
        <w:rPr>
          <w:sz w:val="26"/>
          <w:szCs w:val="28"/>
          <w:shd w:val="clear" w:color="auto" w:fill="FFFBEF"/>
        </w:rPr>
        <w:tab/>
        <w:t>Căn cứ khoản 4, điều 8 của Qui chế học sinh, sinh viên ban hành kèm theo Quyết định số 42/2007/QĐ-BGDĐT ngày 13/8/2007 của Bộ trưởng Bộ Giáo dục &amp; Đào tạo;</w:t>
      </w:r>
    </w:p>
    <w:p w:rsidR="00AB0DFA" w:rsidRPr="001C6DD8" w:rsidRDefault="00AB0DFA" w:rsidP="00AB0DFA">
      <w:pPr>
        <w:tabs>
          <w:tab w:val="left" w:pos="180"/>
          <w:tab w:val="left" w:pos="270"/>
          <w:tab w:val="left" w:pos="360"/>
          <w:tab w:val="left" w:pos="630"/>
        </w:tabs>
        <w:spacing w:line="312" w:lineRule="auto"/>
        <w:ind w:firstLine="630"/>
        <w:jc w:val="both"/>
        <w:rPr>
          <w:sz w:val="26"/>
          <w:szCs w:val="28"/>
          <w:shd w:val="clear" w:color="auto" w:fill="FFFBEF"/>
        </w:rPr>
      </w:pPr>
      <w:r w:rsidRPr="001C6DD8">
        <w:rPr>
          <w:sz w:val="26"/>
          <w:szCs w:val="28"/>
          <w:shd w:val="clear" w:color="auto" w:fill="FFFBEF"/>
        </w:rPr>
        <w:t>Thực hiện theo chỉ đạo của HĐQT và BGH về việc đối thoại định kỳ giữa sinh viên với lãnh đạo Nhà trường, Ban Giám hiệu đề nghị các khoa có sinh viên nhanh chóng phối hợp với Phòng Đào tạo ĐH &amp;SĐH để xếp lịch và thông báo kế hoạch tổ chức đối thoại cho sinh viên của khoa mình như sau:</w:t>
      </w:r>
    </w:p>
    <w:p w:rsidR="00AB0DFA" w:rsidRPr="00760087" w:rsidRDefault="00AB0DFA" w:rsidP="00AB0DFA">
      <w:pPr>
        <w:tabs>
          <w:tab w:val="left" w:pos="0"/>
          <w:tab w:val="left" w:pos="90"/>
          <w:tab w:val="left" w:pos="270"/>
          <w:tab w:val="left" w:pos="360"/>
          <w:tab w:val="left" w:pos="630"/>
        </w:tabs>
        <w:spacing w:line="312" w:lineRule="auto"/>
        <w:ind w:left="360"/>
        <w:jc w:val="both"/>
        <w:rPr>
          <w:b/>
          <w:sz w:val="26"/>
          <w:szCs w:val="28"/>
          <w:u w:val="single"/>
          <w:shd w:val="clear" w:color="auto" w:fill="FFFBEF"/>
        </w:rPr>
      </w:pPr>
      <w:r w:rsidRPr="00760087">
        <w:rPr>
          <w:b/>
          <w:sz w:val="26"/>
          <w:szCs w:val="28"/>
          <w:shd w:val="clear" w:color="auto" w:fill="FFFBEF"/>
        </w:rPr>
        <w:t>I.</w:t>
      </w:r>
      <w:r w:rsidRPr="00760087">
        <w:rPr>
          <w:b/>
          <w:sz w:val="26"/>
          <w:szCs w:val="28"/>
          <w:u w:val="single"/>
          <w:shd w:val="clear" w:color="auto" w:fill="FFFBEF"/>
        </w:rPr>
        <w:t xml:space="preserve">Thời gian </w:t>
      </w:r>
      <w:r>
        <w:rPr>
          <w:b/>
          <w:sz w:val="26"/>
          <w:szCs w:val="28"/>
          <w:u w:val="single"/>
          <w:shd w:val="clear" w:color="auto" w:fill="FFFBEF"/>
        </w:rPr>
        <w:t>triển khai</w:t>
      </w:r>
      <w:r w:rsidRPr="00EB54C4">
        <w:rPr>
          <w:b/>
          <w:sz w:val="26"/>
          <w:szCs w:val="28"/>
          <w:shd w:val="clear" w:color="auto" w:fill="FFFBEF"/>
        </w:rPr>
        <w:t>:</w:t>
      </w:r>
    </w:p>
    <w:p w:rsidR="00AB0DFA" w:rsidRDefault="00AB0DFA" w:rsidP="00AB0DFA">
      <w:pPr>
        <w:numPr>
          <w:ilvl w:val="0"/>
          <w:numId w:val="3"/>
        </w:numPr>
        <w:tabs>
          <w:tab w:val="left" w:pos="270"/>
        </w:tabs>
        <w:spacing w:line="312" w:lineRule="auto"/>
        <w:ind w:left="0" w:firstLine="270"/>
        <w:jc w:val="both"/>
        <w:rPr>
          <w:sz w:val="26"/>
          <w:szCs w:val="26"/>
        </w:rPr>
      </w:pPr>
      <w:r w:rsidRPr="00B77844">
        <w:rPr>
          <w:sz w:val="26"/>
          <w:szCs w:val="26"/>
        </w:rPr>
        <w:t xml:space="preserve">Từ ngày </w:t>
      </w:r>
      <w:r>
        <w:rPr>
          <w:sz w:val="26"/>
          <w:szCs w:val="26"/>
        </w:rPr>
        <w:t>01</w:t>
      </w:r>
      <w:r w:rsidRPr="00B77844">
        <w:rPr>
          <w:sz w:val="26"/>
          <w:szCs w:val="26"/>
        </w:rPr>
        <w:t>/</w:t>
      </w:r>
      <w:r>
        <w:rPr>
          <w:sz w:val="26"/>
          <w:szCs w:val="26"/>
        </w:rPr>
        <w:t>6</w:t>
      </w:r>
      <w:r w:rsidRPr="00B77844">
        <w:rPr>
          <w:sz w:val="26"/>
          <w:szCs w:val="26"/>
        </w:rPr>
        <w:t>/201</w:t>
      </w:r>
      <w:r>
        <w:rPr>
          <w:sz w:val="26"/>
          <w:szCs w:val="26"/>
        </w:rPr>
        <w:t>5</w:t>
      </w:r>
      <w:r w:rsidRPr="00B77844">
        <w:rPr>
          <w:sz w:val="26"/>
          <w:szCs w:val="26"/>
        </w:rPr>
        <w:t xml:space="preserve"> đến </w:t>
      </w:r>
      <w:r>
        <w:rPr>
          <w:sz w:val="26"/>
          <w:szCs w:val="26"/>
        </w:rPr>
        <w:t>14</w:t>
      </w:r>
      <w:r w:rsidRPr="00B77844">
        <w:rPr>
          <w:sz w:val="26"/>
          <w:szCs w:val="26"/>
        </w:rPr>
        <w:t>/</w:t>
      </w:r>
      <w:r>
        <w:rPr>
          <w:sz w:val="26"/>
          <w:szCs w:val="26"/>
        </w:rPr>
        <w:t>6</w:t>
      </w:r>
      <w:r w:rsidRPr="00B77844">
        <w:rPr>
          <w:sz w:val="26"/>
          <w:szCs w:val="26"/>
        </w:rPr>
        <w:t>/201</w:t>
      </w:r>
      <w:r>
        <w:rPr>
          <w:sz w:val="26"/>
          <w:szCs w:val="26"/>
        </w:rPr>
        <w:t>5</w:t>
      </w:r>
      <w:r w:rsidRPr="00B77844">
        <w:rPr>
          <w:sz w:val="26"/>
          <w:szCs w:val="26"/>
        </w:rPr>
        <w:t xml:space="preserve"> các Khoa triển khai đợt đối thoại</w:t>
      </w:r>
      <w:r>
        <w:rPr>
          <w:sz w:val="26"/>
          <w:szCs w:val="26"/>
        </w:rPr>
        <w:t>.</w:t>
      </w:r>
    </w:p>
    <w:p w:rsidR="00AB0DFA" w:rsidRPr="00B77844" w:rsidRDefault="00AB0DFA" w:rsidP="00AB0DFA">
      <w:pPr>
        <w:numPr>
          <w:ilvl w:val="0"/>
          <w:numId w:val="3"/>
        </w:numPr>
        <w:tabs>
          <w:tab w:val="left" w:pos="270"/>
        </w:tabs>
        <w:spacing w:line="312" w:lineRule="auto"/>
        <w:ind w:left="0" w:firstLine="270"/>
        <w:jc w:val="both"/>
        <w:rPr>
          <w:sz w:val="26"/>
          <w:szCs w:val="26"/>
        </w:rPr>
      </w:pPr>
      <w:r w:rsidRPr="00B77844">
        <w:rPr>
          <w:sz w:val="26"/>
          <w:szCs w:val="26"/>
        </w:rPr>
        <w:t xml:space="preserve">Từ ngày </w:t>
      </w:r>
      <w:r>
        <w:rPr>
          <w:sz w:val="26"/>
          <w:szCs w:val="26"/>
        </w:rPr>
        <w:t>15</w:t>
      </w:r>
      <w:r w:rsidRPr="00B77844">
        <w:rPr>
          <w:sz w:val="26"/>
          <w:szCs w:val="26"/>
        </w:rPr>
        <w:t>/</w:t>
      </w:r>
      <w:r>
        <w:rPr>
          <w:sz w:val="26"/>
          <w:szCs w:val="26"/>
        </w:rPr>
        <w:t>6</w:t>
      </w:r>
      <w:r w:rsidRPr="00B77844">
        <w:rPr>
          <w:sz w:val="26"/>
          <w:szCs w:val="26"/>
        </w:rPr>
        <w:t>/201</w:t>
      </w:r>
      <w:r>
        <w:rPr>
          <w:sz w:val="26"/>
          <w:szCs w:val="26"/>
        </w:rPr>
        <w:t>5</w:t>
      </w:r>
      <w:r w:rsidRPr="00B77844">
        <w:rPr>
          <w:sz w:val="26"/>
          <w:szCs w:val="26"/>
        </w:rPr>
        <w:t xml:space="preserve"> đến </w:t>
      </w:r>
      <w:r>
        <w:rPr>
          <w:sz w:val="26"/>
          <w:szCs w:val="26"/>
        </w:rPr>
        <w:t>20/6</w:t>
      </w:r>
      <w:r w:rsidRPr="00B77844">
        <w:rPr>
          <w:sz w:val="26"/>
          <w:szCs w:val="26"/>
        </w:rPr>
        <w:t>/201</w:t>
      </w:r>
      <w:r>
        <w:rPr>
          <w:sz w:val="26"/>
          <w:szCs w:val="26"/>
        </w:rPr>
        <w:t>5</w:t>
      </w:r>
      <w:r w:rsidRPr="00B77844">
        <w:rPr>
          <w:sz w:val="26"/>
          <w:szCs w:val="26"/>
        </w:rPr>
        <w:t xml:space="preserve"> các Khoa tổng hợp gởi minh chứng về Phòng Công Tác HSSV.</w:t>
      </w:r>
    </w:p>
    <w:p w:rsidR="00AB0DFA" w:rsidRPr="00760087" w:rsidRDefault="00AB0DFA" w:rsidP="00AB0DFA">
      <w:pPr>
        <w:pStyle w:val="ListParagraph"/>
        <w:numPr>
          <w:ilvl w:val="0"/>
          <w:numId w:val="3"/>
        </w:numPr>
        <w:tabs>
          <w:tab w:val="left" w:pos="0"/>
          <w:tab w:val="left" w:pos="90"/>
          <w:tab w:val="left" w:pos="270"/>
          <w:tab w:val="left" w:pos="360"/>
          <w:tab w:val="left" w:pos="630"/>
        </w:tabs>
        <w:spacing w:line="312" w:lineRule="auto"/>
        <w:ind w:hanging="450"/>
        <w:jc w:val="both"/>
        <w:rPr>
          <w:b/>
          <w:sz w:val="26"/>
          <w:szCs w:val="28"/>
          <w:u w:val="single"/>
          <w:shd w:val="clear" w:color="auto" w:fill="FFFBEF"/>
        </w:rPr>
      </w:pPr>
      <w:r w:rsidRPr="00760087">
        <w:rPr>
          <w:sz w:val="26"/>
          <w:szCs w:val="26"/>
        </w:rPr>
        <w:t xml:space="preserve">Từ ngày </w:t>
      </w:r>
      <w:r>
        <w:rPr>
          <w:sz w:val="26"/>
          <w:szCs w:val="26"/>
        </w:rPr>
        <w:t>21</w:t>
      </w:r>
      <w:r w:rsidRPr="00760087">
        <w:rPr>
          <w:sz w:val="26"/>
          <w:szCs w:val="26"/>
        </w:rPr>
        <w:t>/</w:t>
      </w:r>
      <w:r>
        <w:rPr>
          <w:sz w:val="26"/>
          <w:szCs w:val="26"/>
        </w:rPr>
        <w:t>6</w:t>
      </w:r>
      <w:r w:rsidRPr="00760087">
        <w:rPr>
          <w:sz w:val="26"/>
          <w:szCs w:val="26"/>
        </w:rPr>
        <w:t>/201</w:t>
      </w:r>
      <w:r>
        <w:rPr>
          <w:sz w:val="26"/>
          <w:szCs w:val="26"/>
        </w:rPr>
        <w:t>5</w:t>
      </w:r>
      <w:r w:rsidRPr="00760087">
        <w:rPr>
          <w:sz w:val="26"/>
          <w:szCs w:val="26"/>
        </w:rPr>
        <w:t xml:space="preserve"> đến </w:t>
      </w:r>
      <w:r>
        <w:rPr>
          <w:sz w:val="26"/>
          <w:szCs w:val="26"/>
        </w:rPr>
        <w:t>25</w:t>
      </w:r>
      <w:r w:rsidRPr="00760087">
        <w:rPr>
          <w:sz w:val="26"/>
          <w:szCs w:val="26"/>
        </w:rPr>
        <w:t>/</w:t>
      </w:r>
      <w:r>
        <w:rPr>
          <w:sz w:val="26"/>
          <w:szCs w:val="26"/>
        </w:rPr>
        <w:t>6</w:t>
      </w:r>
      <w:r w:rsidRPr="00760087">
        <w:rPr>
          <w:sz w:val="26"/>
          <w:szCs w:val="26"/>
        </w:rPr>
        <w:t>/201</w:t>
      </w:r>
      <w:r>
        <w:rPr>
          <w:sz w:val="26"/>
          <w:szCs w:val="26"/>
        </w:rPr>
        <w:t>5</w:t>
      </w:r>
      <w:r w:rsidRPr="00760087">
        <w:rPr>
          <w:sz w:val="26"/>
          <w:szCs w:val="26"/>
        </w:rPr>
        <w:t xml:space="preserve"> phòng CT HSSV tổng hợp và báo cáo cho </w:t>
      </w:r>
      <w:r>
        <w:rPr>
          <w:sz w:val="26"/>
          <w:szCs w:val="26"/>
        </w:rPr>
        <w:t xml:space="preserve">HĐQT, </w:t>
      </w:r>
      <w:r w:rsidRPr="00760087">
        <w:rPr>
          <w:sz w:val="26"/>
          <w:szCs w:val="26"/>
        </w:rPr>
        <w:t>B</w:t>
      </w:r>
      <w:r>
        <w:rPr>
          <w:sz w:val="26"/>
          <w:szCs w:val="26"/>
        </w:rPr>
        <w:t>an Giám hiệu và Ban thi đua.</w:t>
      </w:r>
    </w:p>
    <w:p w:rsidR="00AB0DFA" w:rsidRPr="00EB54C4" w:rsidRDefault="00AB0DFA" w:rsidP="00AB0DFA">
      <w:pPr>
        <w:pStyle w:val="ListParagraph"/>
        <w:tabs>
          <w:tab w:val="left" w:pos="0"/>
          <w:tab w:val="left" w:pos="90"/>
          <w:tab w:val="left" w:pos="270"/>
          <w:tab w:val="left" w:pos="360"/>
          <w:tab w:val="left" w:pos="630"/>
        </w:tabs>
        <w:spacing w:line="312" w:lineRule="auto"/>
        <w:ind w:left="270"/>
        <w:jc w:val="both"/>
        <w:rPr>
          <w:b/>
          <w:sz w:val="26"/>
          <w:szCs w:val="28"/>
          <w:shd w:val="clear" w:color="auto" w:fill="FFFBEF"/>
        </w:rPr>
      </w:pPr>
      <w:r w:rsidRPr="00760087">
        <w:rPr>
          <w:b/>
          <w:sz w:val="26"/>
          <w:szCs w:val="28"/>
          <w:shd w:val="clear" w:color="auto" w:fill="FFFBEF"/>
        </w:rPr>
        <w:t>II</w:t>
      </w:r>
      <w:r w:rsidRPr="00EB54C4">
        <w:rPr>
          <w:b/>
          <w:sz w:val="26"/>
          <w:szCs w:val="28"/>
          <w:shd w:val="clear" w:color="auto" w:fill="FFFBEF"/>
        </w:rPr>
        <w:t>.</w:t>
      </w:r>
      <w:r w:rsidRPr="00EB54C4">
        <w:rPr>
          <w:b/>
          <w:sz w:val="26"/>
          <w:szCs w:val="28"/>
          <w:u w:val="single"/>
          <w:shd w:val="clear" w:color="auto" w:fill="FFFBEF"/>
        </w:rPr>
        <w:t>Hình thức tổ</w:t>
      </w:r>
      <w:r>
        <w:rPr>
          <w:b/>
          <w:sz w:val="26"/>
          <w:szCs w:val="28"/>
          <w:u w:val="single"/>
          <w:shd w:val="clear" w:color="auto" w:fill="FFFBEF"/>
        </w:rPr>
        <w:t xml:space="preserve"> chức và nội dung thực hiện</w:t>
      </w:r>
      <w:r w:rsidRPr="00EB54C4">
        <w:rPr>
          <w:b/>
          <w:sz w:val="26"/>
          <w:szCs w:val="28"/>
          <w:shd w:val="clear" w:color="auto" w:fill="FFFBEF"/>
        </w:rPr>
        <w:t>:</w:t>
      </w:r>
    </w:p>
    <w:p w:rsidR="00AB0DFA" w:rsidRPr="009C5F39" w:rsidRDefault="00AB0DFA" w:rsidP="00AB0DFA">
      <w:pPr>
        <w:pStyle w:val="ListParagraph"/>
        <w:tabs>
          <w:tab w:val="left" w:pos="0"/>
          <w:tab w:val="left" w:pos="90"/>
          <w:tab w:val="left" w:pos="270"/>
          <w:tab w:val="left" w:pos="360"/>
          <w:tab w:val="left" w:pos="630"/>
        </w:tabs>
        <w:spacing w:line="312" w:lineRule="auto"/>
        <w:ind w:left="630"/>
        <w:jc w:val="both"/>
        <w:rPr>
          <w:b/>
          <w:sz w:val="26"/>
          <w:szCs w:val="26"/>
          <w:shd w:val="clear" w:color="auto" w:fill="FFFBEF"/>
        </w:rPr>
      </w:pPr>
      <w:r w:rsidRPr="009C5F39">
        <w:rPr>
          <w:sz w:val="26"/>
          <w:szCs w:val="28"/>
          <w:shd w:val="clear" w:color="auto" w:fill="FFFBEF"/>
        </w:rPr>
        <w:t xml:space="preserve"> Các khoa tự chủ động sắp xếp </w:t>
      </w:r>
      <w:r>
        <w:rPr>
          <w:sz w:val="26"/>
          <w:szCs w:val="28"/>
          <w:shd w:val="clear" w:color="auto" w:fill="FFFBEF"/>
        </w:rPr>
        <w:t>nhưng phải đảm bảo các yêu cầu sau:</w:t>
      </w:r>
    </w:p>
    <w:p w:rsidR="00AB0DFA" w:rsidRPr="00D74F1A" w:rsidRDefault="00E933E7" w:rsidP="00AB0DFA">
      <w:pPr>
        <w:pStyle w:val="ListParagraph"/>
        <w:numPr>
          <w:ilvl w:val="0"/>
          <w:numId w:val="1"/>
        </w:numPr>
        <w:tabs>
          <w:tab w:val="left" w:pos="270"/>
        </w:tabs>
        <w:spacing w:line="312" w:lineRule="auto"/>
        <w:jc w:val="both"/>
        <w:rPr>
          <w:sz w:val="26"/>
          <w:szCs w:val="26"/>
        </w:rPr>
      </w:pPr>
      <w:r>
        <w:rPr>
          <w:sz w:val="26"/>
          <w:szCs w:val="26"/>
        </w:rPr>
        <w:t xml:space="preserve"> </w:t>
      </w:r>
      <w:r w:rsidR="00AB0DFA" w:rsidRPr="009C5F39">
        <w:rPr>
          <w:sz w:val="26"/>
          <w:szCs w:val="26"/>
        </w:rPr>
        <w:t>Sinh viên hệ chính qui ban ngày</w:t>
      </w:r>
      <w:r w:rsidR="00AB0DFA" w:rsidRPr="009C5F39">
        <w:rPr>
          <w:i/>
          <w:sz w:val="26"/>
          <w:szCs w:val="26"/>
        </w:rPr>
        <w:t xml:space="preserve"> (không bao gồm sinh viên chính qui hệ liên thông)</w:t>
      </w:r>
    </w:p>
    <w:p w:rsidR="00AB0DFA" w:rsidRDefault="00AB0DFA" w:rsidP="00E933E7">
      <w:pPr>
        <w:pStyle w:val="ListParagraph"/>
        <w:numPr>
          <w:ilvl w:val="0"/>
          <w:numId w:val="1"/>
        </w:numPr>
        <w:spacing w:line="312" w:lineRule="auto"/>
        <w:ind w:left="0" w:firstLine="270"/>
        <w:jc w:val="both"/>
        <w:rPr>
          <w:sz w:val="26"/>
          <w:szCs w:val="26"/>
        </w:rPr>
      </w:pPr>
      <w:r w:rsidRPr="00D74F1A">
        <w:rPr>
          <w:sz w:val="26"/>
          <w:szCs w:val="26"/>
        </w:rPr>
        <w:t>Các Khoa, Cố vấn học tập/Giáo viên chủ nhiệm cần có biện pháp để điều động sinh viên tham dự buổi gặp gỡ đối thoại đầy đủ và hiệu quả.</w:t>
      </w:r>
    </w:p>
    <w:p w:rsidR="00AB0DFA" w:rsidRDefault="00AB0DFA" w:rsidP="00AB0DFA">
      <w:pPr>
        <w:pStyle w:val="ListParagraph"/>
        <w:numPr>
          <w:ilvl w:val="0"/>
          <w:numId w:val="1"/>
        </w:numPr>
        <w:tabs>
          <w:tab w:val="left" w:pos="270"/>
          <w:tab w:val="left" w:pos="900"/>
          <w:tab w:val="left" w:pos="1080"/>
        </w:tabs>
        <w:spacing w:line="312" w:lineRule="auto"/>
        <w:jc w:val="both"/>
        <w:rPr>
          <w:sz w:val="26"/>
          <w:szCs w:val="26"/>
        </w:rPr>
      </w:pPr>
      <w:r>
        <w:rPr>
          <w:sz w:val="26"/>
          <w:szCs w:val="26"/>
        </w:rPr>
        <w:t>Thông báo Lịch đối thoại trên mạng QLCV của trường.</w:t>
      </w:r>
    </w:p>
    <w:p w:rsidR="00AB0DFA" w:rsidRDefault="00AB0DFA" w:rsidP="00AB0DFA">
      <w:pPr>
        <w:pStyle w:val="ListParagraph"/>
        <w:numPr>
          <w:ilvl w:val="0"/>
          <w:numId w:val="1"/>
        </w:numPr>
        <w:tabs>
          <w:tab w:val="left" w:pos="270"/>
          <w:tab w:val="left" w:pos="900"/>
          <w:tab w:val="left" w:pos="1080"/>
        </w:tabs>
        <w:spacing w:line="312" w:lineRule="auto"/>
        <w:jc w:val="both"/>
        <w:rPr>
          <w:sz w:val="26"/>
          <w:szCs w:val="26"/>
        </w:rPr>
      </w:pPr>
      <w:r>
        <w:rPr>
          <w:sz w:val="26"/>
          <w:szCs w:val="26"/>
        </w:rPr>
        <w:t xml:space="preserve">Căn cứ vào </w:t>
      </w:r>
      <w:r w:rsidRPr="00E55873">
        <w:rPr>
          <w:b/>
          <w:i/>
          <w:sz w:val="26"/>
          <w:szCs w:val="26"/>
        </w:rPr>
        <w:t>Bảng tiêu chí thi đua chấm điểm Đối thoại sinh viên</w:t>
      </w:r>
      <w:r>
        <w:rPr>
          <w:sz w:val="26"/>
          <w:szCs w:val="26"/>
        </w:rPr>
        <w:t xml:space="preserve"> đã ban hành để đảm bảo thành phần tham gia.</w:t>
      </w:r>
      <w:r w:rsidRPr="00D74F1A">
        <w:rPr>
          <w:sz w:val="26"/>
          <w:szCs w:val="26"/>
        </w:rPr>
        <w:t xml:space="preserve"> </w:t>
      </w:r>
    </w:p>
    <w:p w:rsidR="00AB0DFA" w:rsidRDefault="00AB0DFA" w:rsidP="00AB0DFA">
      <w:pPr>
        <w:numPr>
          <w:ilvl w:val="0"/>
          <w:numId w:val="4"/>
        </w:numPr>
        <w:jc w:val="both"/>
        <w:rPr>
          <w:sz w:val="26"/>
          <w:szCs w:val="26"/>
        </w:rPr>
      </w:pPr>
      <w:r w:rsidRPr="00E55873">
        <w:rPr>
          <w:i/>
          <w:sz w:val="26"/>
          <w:szCs w:val="26"/>
          <w:u w:val="single"/>
        </w:rPr>
        <w:t>Đối với sinh viên năm cuối</w:t>
      </w:r>
      <w:r>
        <w:rPr>
          <w:sz w:val="26"/>
          <w:szCs w:val="26"/>
        </w:rPr>
        <w:t xml:space="preserve">:  </w:t>
      </w:r>
    </w:p>
    <w:p w:rsidR="00E933E7" w:rsidRPr="00553406" w:rsidRDefault="00E933E7" w:rsidP="00E933E7">
      <w:pPr>
        <w:pStyle w:val="ListParagraph"/>
        <w:numPr>
          <w:ilvl w:val="0"/>
          <w:numId w:val="2"/>
        </w:numPr>
        <w:tabs>
          <w:tab w:val="clear" w:pos="720"/>
          <w:tab w:val="num" w:pos="0"/>
          <w:tab w:val="left" w:pos="270"/>
        </w:tabs>
        <w:spacing w:line="312" w:lineRule="auto"/>
        <w:ind w:left="0" w:firstLine="360"/>
        <w:jc w:val="both"/>
        <w:rPr>
          <w:sz w:val="26"/>
          <w:szCs w:val="26"/>
        </w:rPr>
      </w:pPr>
      <w:r>
        <w:rPr>
          <w:sz w:val="26"/>
          <w:szCs w:val="26"/>
        </w:rPr>
        <w:t>Căn cứ vào thông báo số:          /TB-ĐHDT của Hiệu Trưởng ký ban hành ngày 1</w:t>
      </w:r>
      <w:r w:rsidR="00446FCA">
        <w:rPr>
          <w:sz w:val="26"/>
          <w:szCs w:val="26"/>
        </w:rPr>
        <w:t>4</w:t>
      </w:r>
      <w:r>
        <w:rPr>
          <w:sz w:val="26"/>
          <w:szCs w:val="26"/>
        </w:rPr>
        <w:t xml:space="preserve"> tháng 05 năm 2015 và đã triển khai thực hiện. CVHT/GVCN nộp minh chứng về Phòng CT HSSV để chấm điểm thi đua về Đối thoại sinh viên cuối học kỳ. </w:t>
      </w:r>
    </w:p>
    <w:p w:rsidR="00AB0DFA" w:rsidRDefault="00AB0DFA" w:rsidP="00AB0DFA">
      <w:pPr>
        <w:numPr>
          <w:ilvl w:val="0"/>
          <w:numId w:val="4"/>
        </w:numPr>
        <w:tabs>
          <w:tab w:val="left" w:pos="270"/>
        </w:tabs>
        <w:spacing w:line="312" w:lineRule="auto"/>
        <w:ind w:left="0" w:firstLine="270"/>
        <w:jc w:val="both"/>
        <w:rPr>
          <w:sz w:val="26"/>
          <w:szCs w:val="26"/>
        </w:rPr>
      </w:pPr>
      <w:r w:rsidRPr="00B61766">
        <w:rPr>
          <w:i/>
          <w:sz w:val="26"/>
          <w:szCs w:val="26"/>
          <w:u w:val="single"/>
        </w:rPr>
        <w:t>Đối với sinh viên K17</w:t>
      </w:r>
      <w:r w:rsidR="00E933E7">
        <w:rPr>
          <w:i/>
          <w:sz w:val="26"/>
          <w:szCs w:val="26"/>
          <w:u w:val="single"/>
        </w:rPr>
        <w:t>(Kiến trúc, Xây Dựng)</w:t>
      </w:r>
      <w:r w:rsidRPr="00B61766">
        <w:rPr>
          <w:i/>
          <w:sz w:val="26"/>
          <w:szCs w:val="26"/>
          <w:u w:val="single"/>
        </w:rPr>
        <w:t>, K18</w:t>
      </w:r>
      <w:r>
        <w:rPr>
          <w:i/>
          <w:sz w:val="26"/>
          <w:szCs w:val="26"/>
          <w:u w:val="single"/>
        </w:rPr>
        <w:t>, K19 và hệ CĐ Nghề (trừ khóa N20)</w:t>
      </w:r>
      <w:r>
        <w:rPr>
          <w:sz w:val="26"/>
          <w:szCs w:val="26"/>
        </w:rPr>
        <w:t xml:space="preserve">: </w:t>
      </w:r>
    </w:p>
    <w:p w:rsidR="00AB0DFA" w:rsidRDefault="00AB0DFA" w:rsidP="00AB0DFA">
      <w:pPr>
        <w:numPr>
          <w:ilvl w:val="0"/>
          <w:numId w:val="2"/>
        </w:numPr>
        <w:tabs>
          <w:tab w:val="left" w:pos="270"/>
        </w:tabs>
        <w:spacing w:line="312" w:lineRule="auto"/>
        <w:ind w:left="0" w:firstLine="270"/>
        <w:jc w:val="both"/>
        <w:rPr>
          <w:sz w:val="26"/>
          <w:szCs w:val="26"/>
        </w:rPr>
      </w:pPr>
      <w:r>
        <w:rPr>
          <w:sz w:val="26"/>
          <w:szCs w:val="26"/>
        </w:rPr>
        <w:t>Chủ trì buổi gặp mặt: Cố vấn học tập/ Giáo viên chủ nhiệm</w:t>
      </w:r>
    </w:p>
    <w:p w:rsidR="00AB0DFA" w:rsidRDefault="00AB0DFA" w:rsidP="00AB0DFA">
      <w:pPr>
        <w:numPr>
          <w:ilvl w:val="0"/>
          <w:numId w:val="2"/>
        </w:numPr>
        <w:tabs>
          <w:tab w:val="left" w:pos="270"/>
        </w:tabs>
        <w:spacing w:line="312" w:lineRule="auto"/>
        <w:ind w:left="0" w:firstLine="270"/>
        <w:jc w:val="both"/>
        <w:rPr>
          <w:sz w:val="26"/>
          <w:szCs w:val="26"/>
        </w:rPr>
      </w:pPr>
      <w:r>
        <w:rPr>
          <w:sz w:val="26"/>
          <w:szCs w:val="26"/>
        </w:rPr>
        <w:t xml:space="preserve">Nội dung chính: Thực hiện nhiệm vụ theo quyết định Số 2803/QĐ –ĐHDT của Hiệu Trưởng ký ban hành ngày 15 tháng 10 năm 2012 về Qui định chức năng, nhiệm vụ và quyền hạn của Cố vấn học tập tại Trường Đại Học Duy Tân. </w:t>
      </w:r>
    </w:p>
    <w:p w:rsidR="00AB0DFA" w:rsidRDefault="00AB0DFA" w:rsidP="00AB0DFA">
      <w:pPr>
        <w:numPr>
          <w:ilvl w:val="0"/>
          <w:numId w:val="2"/>
        </w:numPr>
        <w:tabs>
          <w:tab w:val="left" w:pos="270"/>
        </w:tabs>
        <w:spacing w:line="312" w:lineRule="auto"/>
        <w:ind w:left="0" w:firstLine="270"/>
        <w:jc w:val="both"/>
        <w:rPr>
          <w:i/>
          <w:sz w:val="26"/>
          <w:szCs w:val="26"/>
        </w:rPr>
      </w:pPr>
      <w:r>
        <w:rPr>
          <w:sz w:val="26"/>
          <w:szCs w:val="26"/>
        </w:rPr>
        <w:lastRenderedPageBreak/>
        <w:t xml:space="preserve">Sau buổi gặp mặt Cố vấn học tập/Giáo viên chủ nhiệm nộp minh chứng về Phòng CT HSSV để chấm điểm thi đua về Đối thoại sinh viên cuối học kỳ </w:t>
      </w:r>
      <w:r w:rsidRPr="00D74F1A">
        <w:rPr>
          <w:i/>
          <w:sz w:val="26"/>
          <w:szCs w:val="26"/>
        </w:rPr>
        <w:t xml:space="preserve">(minh chứng có xác nhận của Khoa và Phòng Thanh </w:t>
      </w:r>
      <w:r>
        <w:rPr>
          <w:i/>
          <w:sz w:val="26"/>
          <w:szCs w:val="26"/>
        </w:rPr>
        <w:t>t</w:t>
      </w:r>
      <w:r w:rsidRPr="00D74F1A">
        <w:rPr>
          <w:i/>
          <w:sz w:val="26"/>
          <w:szCs w:val="26"/>
        </w:rPr>
        <w:t xml:space="preserve">ra Pháp </w:t>
      </w:r>
      <w:r>
        <w:rPr>
          <w:i/>
          <w:sz w:val="26"/>
          <w:szCs w:val="26"/>
        </w:rPr>
        <w:t>c</w:t>
      </w:r>
      <w:r w:rsidRPr="00D74F1A">
        <w:rPr>
          <w:i/>
          <w:sz w:val="26"/>
          <w:szCs w:val="26"/>
        </w:rPr>
        <w:t>hế).</w:t>
      </w:r>
    </w:p>
    <w:p w:rsidR="00AB0DFA" w:rsidRPr="00B61766" w:rsidRDefault="00AB0DFA" w:rsidP="00AB0DFA">
      <w:pPr>
        <w:numPr>
          <w:ilvl w:val="0"/>
          <w:numId w:val="4"/>
        </w:numPr>
        <w:tabs>
          <w:tab w:val="left" w:pos="270"/>
        </w:tabs>
        <w:spacing w:line="312" w:lineRule="auto"/>
        <w:ind w:left="0" w:firstLine="270"/>
        <w:jc w:val="both"/>
        <w:rPr>
          <w:i/>
          <w:sz w:val="26"/>
          <w:szCs w:val="26"/>
        </w:rPr>
      </w:pPr>
      <w:r w:rsidRPr="00B61766">
        <w:rPr>
          <w:i/>
          <w:sz w:val="26"/>
          <w:szCs w:val="26"/>
          <w:u w:val="single"/>
        </w:rPr>
        <w:t>Đối với sinh viên K</w:t>
      </w:r>
      <w:r>
        <w:rPr>
          <w:i/>
          <w:sz w:val="26"/>
          <w:szCs w:val="26"/>
          <w:u w:val="single"/>
        </w:rPr>
        <w:t>20; N20</w:t>
      </w:r>
      <w:r w:rsidRPr="00B61766">
        <w:rPr>
          <w:i/>
          <w:sz w:val="26"/>
          <w:szCs w:val="26"/>
        </w:rPr>
        <w:t>:</w:t>
      </w:r>
    </w:p>
    <w:p w:rsidR="00AB0DFA" w:rsidRDefault="00AB0DFA" w:rsidP="00AB0DFA">
      <w:pPr>
        <w:numPr>
          <w:ilvl w:val="0"/>
          <w:numId w:val="2"/>
        </w:numPr>
        <w:tabs>
          <w:tab w:val="left" w:pos="270"/>
        </w:tabs>
        <w:spacing w:line="312" w:lineRule="auto"/>
        <w:ind w:left="0" w:firstLine="270"/>
        <w:jc w:val="both"/>
        <w:rPr>
          <w:sz w:val="26"/>
          <w:szCs w:val="26"/>
        </w:rPr>
      </w:pPr>
      <w:r>
        <w:rPr>
          <w:sz w:val="26"/>
          <w:szCs w:val="26"/>
        </w:rPr>
        <w:t xml:space="preserve">Tổ chức buổi gặp gỡ, đối thoại tập trung toàn khóa, nếu số lượng sinh viên đông thì tách thành </w:t>
      </w:r>
      <w:r w:rsidR="000F11D0">
        <w:rPr>
          <w:sz w:val="26"/>
          <w:szCs w:val="26"/>
        </w:rPr>
        <w:t>02</w:t>
      </w:r>
      <w:r>
        <w:rPr>
          <w:sz w:val="26"/>
          <w:szCs w:val="26"/>
        </w:rPr>
        <w:t xml:space="preserve"> buổi.</w:t>
      </w:r>
    </w:p>
    <w:p w:rsidR="00AB0DFA" w:rsidRDefault="00AB0DFA" w:rsidP="00AB0DFA">
      <w:pPr>
        <w:numPr>
          <w:ilvl w:val="0"/>
          <w:numId w:val="2"/>
        </w:numPr>
        <w:tabs>
          <w:tab w:val="left" w:pos="270"/>
        </w:tabs>
        <w:spacing w:line="312" w:lineRule="auto"/>
        <w:ind w:left="0" w:firstLine="270"/>
        <w:jc w:val="both"/>
        <w:rPr>
          <w:sz w:val="26"/>
          <w:szCs w:val="26"/>
        </w:rPr>
      </w:pPr>
      <w:r>
        <w:rPr>
          <w:sz w:val="26"/>
          <w:szCs w:val="26"/>
        </w:rPr>
        <w:t xml:space="preserve">Thành phần tham dự buổi gặp mặt: </w:t>
      </w:r>
    </w:p>
    <w:p w:rsidR="00AB0DFA" w:rsidRDefault="00AB0DFA" w:rsidP="00AB0DFA">
      <w:pPr>
        <w:tabs>
          <w:tab w:val="left" w:pos="270"/>
          <w:tab w:val="left" w:pos="900"/>
          <w:tab w:val="left" w:pos="1080"/>
        </w:tabs>
        <w:spacing w:line="312" w:lineRule="auto"/>
        <w:ind w:firstLine="270"/>
        <w:jc w:val="both"/>
        <w:rPr>
          <w:sz w:val="26"/>
          <w:szCs w:val="26"/>
        </w:rPr>
      </w:pPr>
      <w:r>
        <w:rPr>
          <w:sz w:val="26"/>
          <w:szCs w:val="26"/>
        </w:rPr>
        <w:t xml:space="preserve">           + Phó Hiệu Trưởng phụ trách công tác HSSV.</w:t>
      </w:r>
    </w:p>
    <w:p w:rsidR="00AB0DFA" w:rsidRDefault="00AB0DFA" w:rsidP="00AB0DFA">
      <w:pPr>
        <w:tabs>
          <w:tab w:val="left" w:pos="270"/>
          <w:tab w:val="left" w:pos="900"/>
          <w:tab w:val="left" w:pos="1080"/>
        </w:tabs>
        <w:spacing w:line="312" w:lineRule="auto"/>
        <w:ind w:firstLine="270"/>
        <w:jc w:val="both"/>
        <w:rPr>
          <w:sz w:val="26"/>
          <w:szCs w:val="26"/>
        </w:rPr>
      </w:pPr>
      <w:r>
        <w:rPr>
          <w:sz w:val="26"/>
          <w:szCs w:val="26"/>
        </w:rPr>
        <w:tab/>
        <w:t xml:space="preserve"> + Phó Hiệu Trưởng phụ trách khối.</w:t>
      </w:r>
      <w:r>
        <w:rPr>
          <w:sz w:val="26"/>
          <w:szCs w:val="26"/>
        </w:rPr>
        <w:tab/>
      </w:r>
    </w:p>
    <w:p w:rsidR="00AB0DFA" w:rsidRDefault="00AB0DFA" w:rsidP="00AB0DFA">
      <w:pPr>
        <w:tabs>
          <w:tab w:val="left" w:pos="270"/>
          <w:tab w:val="left" w:pos="900"/>
          <w:tab w:val="left" w:pos="1080"/>
        </w:tabs>
        <w:spacing w:line="312" w:lineRule="auto"/>
        <w:ind w:firstLine="270"/>
        <w:jc w:val="both"/>
        <w:rPr>
          <w:sz w:val="26"/>
          <w:szCs w:val="26"/>
        </w:rPr>
      </w:pPr>
      <w:r>
        <w:rPr>
          <w:sz w:val="26"/>
          <w:szCs w:val="26"/>
        </w:rPr>
        <w:t xml:space="preserve">           + Lãnh đạo Khoa, Trưởng Bộ Môn, Trưởng Chuyên Môn, Giáo vụ.</w:t>
      </w:r>
    </w:p>
    <w:p w:rsidR="00AB0DFA" w:rsidRDefault="00AB0DFA" w:rsidP="00AB0DFA">
      <w:pPr>
        <w:tabs>
          <w:tab w:val="left" w:pos="270"/>
          <w:tab w:val="left" w:pos="900"/>
          <w:tab w:val="left" w:pos="1080"/>
        </w:tabs>
        <w:spacing w:line="312" w:lineRule="auto"/>
        <w:ind w:firstLine="270"/>
        <w:jc w:val="both"/>
        <w:rPr>
          <w:sz w:val="26"/>
          <w:szCs w:val="26"/>
        </w:rPr>
      </w:pPr>
      <w:r>
        <w:rPr>
          <w:sz w:val="26"/>
          <w:szCs w:val="26"/>
        </w:rPr>
        <w:t xml:space="preserve">           + Giảng viên, Cố vấn học tập/ Giáo viên chủ nhiệm.</w:t>
      </w:r>
    </w:p>
    <w:p w:rsidR="00AB0DFA" w:rsidRDefault="00AB0DFA" w:rsidP="00AB0DFA">
      <w:pPr>
        <w:tabs>
          <w:tab w:val="left" w:pos="270"/>
          <w:tab w:val="left" w:pos="900"/>
          <w:tab w:val="left" w:pos="1080"/>
        </w:tabs>
        <w:spacing w:line="312" w:lineRule="auto"/>
        <w:ind w:firstLine="270"/>
        <w:jc w:val="both"/>
        <w:rPr>
          <w:sz w:val="26"/>
          <w:szCs w:val="26"/>
        </w:rPr>
      </w:pPr>
      <w:r>
        <w:rPr>
          <w:sz w:val="26"/>
          <w:szCs w:val="26"/>
        </w:rPr>
        <w:t xml:space="preserve">            +Trưởng hoặc Phó các đơn vị: Phòng Đào tạo ĐH &amp;SĐH; Phòng CT HSSV; Trung tâm CSE; BTV Đoàn Trường. </w:t>
      </w:r>
    </w:p>
    <w:p w:rsidR="00AB0DFA" w:rsidRDefault="00AB0DFA" w:rsidP="00AB0DFA">
      <w:pPr>
        <w:tabs>
          <w:tab w:val="left" w:pos="270"/>
          <w:tab w:val="left" w:pos="900"/>
          <w:tab w:val="left" w:pos="1080"/>
        </w:tabs>
        <w:spacing w:line="312" w:lineRule="auto"/>
        <w:ind w:firstLine="270"/>
        <w:jc w:val="both"/>
        <w:rPr>
          <w:sz w:val="26"/>
          <w:szCs w:val="26"/>
        </w:rPr>
      </w:pPr>
      <w:r>
        <w:rPr>
          <w:sz w:val="26"/>
          <w:szCs w:val="26"/>
        </w:rPr>
        <w:t xml:space="preserve">           + Sinh viên.</w:t>
      </w:r>
    </w:p>
    <w:p w:rsidR="00AB0DFA" w:rsidRPr="00E55873" w:rsidRDefault="00AB0DFA" w:rsidP="00AB0DFA">
      <w:pPr>
        <w:pStyle w:val="ListParagraph"/>
        <w:numPr>
          <w:ilvl w:val="0"/>
          <w:numId w:val="2"/>
        </w:numPr>
        <w:tabs>
          <w:tab w:val="left" w:pos="270"/>
          <w:tab w:val="left" w:pos="900"/>
          <w:tab w:val="left" w:pos="1080"/>
        </w:tabs>
        <w:spacing w:line="312" w:lineRule="auto"/>
        <w:jc w:val="both"/>
        <w:rPr>
          <w:sz w:val="26"/>
          <w:szCs w:val="26"/>
        </w:rPr>
      </w:pPr>
      <w:r>
        <w:rPr>
          <w:sz w:val="26"/>
          <w:szCs w:val="26"/>
        </w:rPr>
        <w:t xml:space="preserve">Chủ đề: </w:t>
      </w:r>
      <w:r w:rsidRPr="00BC4186">
        <w:rPr>
          <w:b/>
          <w:i/>
          <w:sz w:val="26"/>
          <w:szCs w:val="26"/>
        </w:rPr>
        <w:t>“Chương trình gặp mặt sinh viên cuối học kỳ I</w:t>
      </w:r>
      <w:r w:rsidR="000F11D0">
        <w:rPr>
          <w:b/>
          <w:i/>
          <w:sz w:val="26"/>
          <w:szCs w:val="26"/>
        </w:rPr>
        <w:t>I</w:t>
      </w:r>
      <w:r w:rsidRPr="00BC4186">
        <w:rPr>
          <w:b/>
          <w:i/>
          <w:sz w:val="26"/>
          <w:szCs w:val="26"/>
        </w:rPr>
        <w:t xml:space="preserve"> – 201</w:t>
      </w:r>
      <w:r>
        <w:rPr>
          <w:b/>
          <w:i/>
          <w:sz w:val="26"/>
          <w:szCs w:val="26"/>
        </w:rPr>
        <w:t>4</w:t>
      </w:r>
      <w:r w:rsidRPr="00BC4186">
        <w:rPr>
          <w:b/>
          <w:i/>
          <w:sz w:val="26"/>
          <w:szCs w:val="26"/>
        </w:rPr>
        <w:t>-201</w:t>
      </w:r>
      <w:r>
        <w:rPr>
          <w:b/>
          <w:i/>
          <w:sz w:val="26"/>
          <w:szCs w:val="26"/>
        </w:rPr>
        <w:t>5</w:t>
      </w:r>
      <w:r w:rsidRPr="00BC4186">
        <w:rPr>
          <w:b/>
          <w:i/>
          <w:sz w:val="26"/>
          <w:szCs w:val="26"/>
        </w:rPr>
        <w:t>”</w:t>
      </w:r>
    </w:p>
    <w:p w:rsidR="00AB0DFA" w:rsidRPr="008A1948" w:rsidRDefault="00AB0DFA" w:rsidP="00AB0DFA">
      <w:pPr>
        <w:pStyle w:val="ListParagraph"/>
        <w:numPr>
          <w:ilvl w:val="0"/>
          <w:numId w:val="2"/>
        </w:numPr>
        <w:tabs>
          <w:tab w:val="left" w:pos="270"/>
          <w:tab w:val="left" w:pos="900"/>
          <w:tab w:val="left" w:pos="1080"/>
        </w:tabs>
        <w:spacing w:line="312" w:lineRule="auto"/>
        <w:jc w:val="both"/>
        <w:rPr>
          <w:sz w:val="26"/>
          <w:szCs w:val="26"/>
        </w:rPr>
      </w:pPr>
      <w:r w:rsidRPr="008A1948">
        <w:rPr>
          <w:sz w:val="26"/>
          <w:szCs w:val="26"/>
        </w:rPr>
        <w:t>Nội dung: (</w:t>
      </w:r>
      <w:r w:rsidRPr="00F46C3F">
        <w:rPr>
          <w:i/>
          <w:sz w:val="26"/>
          <w:szCs w:val="26"/>
        </w:rPr>
        <w:t>theo mục</w:t>
      </w:r>
      <w:r w:rsidRPr="008A1948">
        <w:rPr>
          <w:sz w:val="26"/>
          <w:szCs w:val="26"/>
        </w:rPr>
        <w:t xml:space="preserve"> </w:t>
      </w:r>
      <w:r w:rsidRPr="008A1948">
        <w:rPr>
          <w:b/>
          <w:sz w:val="26"/>
          <w:szCs w:val="26"/>
        </w:rPr>
        <w:t>III</w:t>
      </w:r>
      <w:r w:rsidRPr="008A1948">
        <w:rPr>
          <w:sz w:val="26"/>
          <w:szCs w:val="26"/>
        </w:rPr>
        <w:t>)</w:t>
      </w:r>
    </w:p>
    <w:p w:rsidR="00AB0DFA" w:rsidRPr="00D67602" w:rsidRDefault="00AB0DFA" w:rsidP="00AB0DFA">
      <w:pPr>
        <w:pStyle w:val="ListParagraph"/>
        <w:tabs>
          <w:tab w:val="left" w:pos="270"/>
        </w:tabs>
        <w:spacing w:line="312" w:lineRule="auto"/>
        <w:ind w:left="180"/>
        <w:jc w:val="both"/>
        <w:rPr>
          <w:b/>
          <w:sz w:val="26"/>
          <w:szCs w:val="28"/>
          <w:shd w:val="clear" w:color="auto" w:fill="FFFBEF"/>
        </w:rPr>
      </w:pPr>
      <w:r w:rsidRPr="00D67602">
        <w:rPr>
          <w:b/>
          <w:sz w:val="26"/>
          <w:szCs w:val="26"/>
        </w:rPr>
        <w:t>I</w:t>
      </w:r>
      <w:r>
        <w:rPr>
          <w:b/>
          <w:sz w:val="26"/>
          <w:szCs w:val="26"/>
        </w:rPr>
        <w:t>II</w:t>
      </w:r>
      <w:r w:rsidRPr="00D67602">
        <w:rPr>
          <w:b/>
          <w:sz w:val="26"/>
          <w:szCs w:val="26"/>
        </w:rPr>
        <w:t xml:space="preserve">. </w:t>
      </w:r>
      <w:r>
        <w:rPr>
          <w:b/>
          <w:sz w:val="26"/>
          <w:szCs w:val="26"/>
          <w:u w:val="single"/>
        </w:rPr>
        <w:t>Chương trình buổi đối thoại</w:t>
      </w:r>
      <w:r w:rsidRPr="00D67602">
        <w:rPr>
          <w:b/>
          <w:sz w:val="26"/>
          <w:szCs w:val="26"/>
        </w:rPr>
        <w:t xml:space="preserve">: </w:t>
      </w:r>
    </w:p>
    <w:p w:rsidR="00AB0DFA" w:rsidRPr="00EB54C4" w:rsidRDefault="00AB0DFA" w:rsidP="00AB0DFA">
      <w:pPr>
        <w:pStyle w:val="ListParagraph"/>
        <w:numPr>
          <w:ilvl w:val="0"/>
          <w:numId w:val="5"/>
        </w:numPr>
        <w:tabs>
          <w:tab w:val="left" w:pos="270"/>
        </w:tabs>
        <w:spacing w:line="312" w:lineRule="auto"/>
        <w:ind w:left="0" w:firstLine="450"/>
        <w:jc w:val="both"/>
        <w:rPr>
          <w:sz w:val="26"/>
          <w:szCs w:val="26"/>
        </w:rPr>
      </w:pPr>
      <w:r w:rsidRPr="00EB54C4">
        <w:rPr>
          <w:sz w:val="26"/>
          <w:szCs w:val="26"/>
        </w:rPr>
        <w:t>Lãnh đạo Khoa – Cố vấn học tập/ Giáo viên chủ nhiệm thông báo khái quát về kết quả thực hiện Kế hoạch đào tạo trong thời gian qua. Triển khai công tác đào tạo và một số chương trình hoạt động của Trường, của Khoa trong thời gian đến.</w:t>
      </w:r>
    </w:p>
    <w:p w:rsidR="00AB0DFA" w:rsidRPr="00EB54C4" w:rsidRDefault="00AB0DFA" w:rsidP="00AB0DFA">
      <w:pPr>
        <w:pStyle w:val="ListParagraph"/>
        <w:numPr>
          <w:ilvl w:val="0"/>
          <w:numId w:val="5"/>
        </w:numPr>
        <w:tabs>
          <w:tab w:val="left" w:pos="270"/>
        </w:tabs>
        <w:spacing w:line="312" w:lineRule="auto"/>
        <w:ind w:left="0" w:firstLine="450"/>
        <w:jc w:val="both"/>
        <w:rPr>
          <w:sz w:val="26"/>
          <w:szCs w:val="26"/>
        </w:rPr>
      </w:pPr>
      <w:r w:rsidRPr="00EB54C4">
        <w:rPr>
          <w:sz w:val="26"/>
          <w:szCs w:val="26"/>
        </w:rPr>
        <w:t xml:space="preserve">Lãnh đạo các Phòng, Ban, Trung Tâm có liên quan tiến hành giải đáp những thắc mắc </w:t>
      </w:r>
      <w:r>
        <w:rPr>
          <w:sz w:val="26"/>
          <w:szCs w:val="26"/>
        </w:rPr>
        <w:t xml:space="preserve">(nếu có) </w:t>
      </w:r>
      <w:r w:rsidRPr="00EB54C4">
        <w:rPr>
          <w:sz w:val="26"/>
          <w:szCs w:val="26"/>
        </w:rPr>
        <w:t>của sinh viên và cung cấp thông tin về các vấn đề có liên quan đến quyền lợi và trách nhiệm của sinh viên trong quá trình học tập và sinh hoạt tại Trường.</w:t>
      </w:r>
    </w:p>
    <w:p w:rsidR="00AB0DFA" w:rsidRDefault="00AB0DFA" w:rsidP="00AB0DFA">
      <w:pPr>
        <w:numPr>
          <w:ilvl w:val="0"/>
          <w:numId w:val="5"/>
        </w:numPr>
        <w:tabs>
          <w:tab w:val="left" w:pos="270"/>
        </w:tabs>
        <w:spacing w:line="312" w:lineRule="auto"/>
        <w:ind w:left="0" w:firstLine="450"/>
        <w:jc w:val="both"/>
        <w:rPr>
          <w:sz w:val="26"/>
          <w:szCs w:val="26"/>
        </w:rPr>
      </w:pPr>
      <w:r>
        <w:rPr>
          <w:sz w:val="26"/>
          <w:szCs w:val="26"/>
        </w:rPr>
        <w:t>Trao đổi thảo luận với sinh viên.</w:t>
      </w:r>
    </w:p>
    <w:p w:rsidR="00AB0DFA" w:rsidRDefault="00AB0DFA" w:rsidP="00AB0DFA">
      <w:pPr>
        <w:numPr>
          <w:ilvl w:val="0"/>
          <w:numId w:val="5"/>
        </w:numPr>
        <w:tabs>
          <w:tab w:val="left" w:pos="270"/>
        </w:tabs>
        <w:spacing w:line="312" w:lineRule="auto"/>
        <w:ind w:left="0" w:firstLine="450"/>
        <w:jc w:val="both"/>
        <w:rPr>
          <w:sz w:val="26"/>
          <w:szCs w:val="26"/>
        </w:rPr>
      </w:pPr>
      <w:r>
        <w:rPr>
          <w:sz w:val="26"/>
          <w:szCs w:val="26"/>
        </w:rPr>
        <w:t xml:space="preserve">Ban Giám hiệu phát biểu kết luận. </w:t>
      </w:r>
    </w:p>
    <w:p w:rsidR="00AB0DFA" w:rsidRPr="001C6DD8" w:rsidRDefault="00AB0DFA" w:rsidP="00AB0DFA">
      <w:pPr>
        <w:pStyle w:val="ListParagraph"/>
        <w:tabs>
          <w:tab w:val="left" w:pos="180"/>
          <w:tab w:val="left" w:pos="270"/>
          <w:tab w:val="left" w:pos="360"/>
          <w:tab w:val="left" w:pos="630"/>
        </w:tabs>
        <w:spacing w:line="312" w:lineRule="auto"/>
        <w:ind w:left="0"/>
        <w:jc w:val="both"/>
        <w:rPr>
          <w:sz w:val="26"/>
          <w:szCs w:val="28"/>
          <w:shd w:val="clear" w:color="auto" w:fill="FFFBEF"/>
        </w:rPr>
      </w:pPr>
      <w:r>
        <w:rPr>
          <w:sz w:val="26"/>
          <w:szCs w:val="28"/>
          <w:shd w:val="clear" w:color="auto" w:fill="FFFBEF"/>
        </w:rPr>
        <w:tab/>
      </w:r>
      <w:r>
        <w:rPr>
          <w:sz w:val="26"/>
          <w:szCs w:val="28"/>
          <w:shd w:val="clear" w:color="auto" w:fill="FFFBEF"/>
        </w:rPr>
        <w:tab/>
      </w:r>
      <w:r>
        <w:rPr>
          <w:sz w:val="26"/>
          <w:szCs w:val="28"/>
          <w:shd w:val="clear" w:color="auto" w:fill="FFFBEF"/>
        </w:rPr>
        <w:tab/>
        <w:t xml:space="preserve">   </w:t>
      </w:r>
      <w:r w:rsidRPr="001C6DD8">
        <w:rPr>
          <w:sz w:val="26"/>
          <w:szCs w:val="28"/>
          <w:shd w:val="clear" w:color="auto" w:fill="FFFBEF"/>
        </w:rPr>
        <w:t xml:space="preserve">Khoa cử cán bộ làm thư ký buổi đối thoại: ghi chép đầy đủ diễn biến cuộc đối thoại cũng như những câu hỏi của sinh viên và nội dung trả lời của đại diện phòng ban chức năng có liên quan. Cuối đợt đối thoại các Khoa nộp </w:t>
      </w:r>
      <w:r>
        <w:rPr>
          <w:sz w:val="26"/>
          <w:szCs w:val="28"/>
          <w:shd w:val="clear" w:color="auto" w:fill="FFFBEF"/>
        </w:rPr>
        <w:t xml:space="preserve">minh chứng </w:t>
      </w:r>
      <w:r w:rsidRPr="001C6DD8">
        <w:rPr>
          <w:sz w:val="26"/>
          <w:szCs w:val="28"/>
          <w:shd w:val="clear" w:color="auto" w:fill="FFFBEF"/>
        </w:rPr>
        <w:t xml:space="preserve">về phòng Công tác HSSV để tổng hợp và báo cáo </w:t>
      </w:r>
      <w:r>
        <w:rPr>
          <w:sz w:val="26"/>
          <w:szCs w:val="28"/>
          <w:shd w:val="clear" w:color="auto" w:fill="FFFBEF"/>
        </w:rPr>
        <w:t>Hội Đồng Quản Trị ,</w:t>
      </w:r>
      <w:r w:rsidRPr="001C6DD8">
        <w:rPr>
          <w:sz w:val="26"/>
          <w:szCs w:val="28"/>
          <w:shd w:val="clear" w:color="auto" w:fill="FFFBEF"/>
        </w:rPr>
        <w:t xml:space="preserve"> B</w:t>
      </w:r>
      <w:r>
        <w:rPr>
          <w:sz w:val="26"/>
          <w:szCs w:val="28"/>
          <w:shd w:val="clear" w:color="auto" w:fill="FFFBEF"/>
        </w:rPr>
        <w:t>an Giám hiệu và Ban Thi đua</w:t>
      </w:r>
      <w:r w:rsidRPr="001C6DD8">
        <w:rPr>
          <w:sz w:val="26"/>
          <w:szCs w:val="28"/>
          <w:shd w:val="clear" w:color="auto" w:fill="FFFBEF"/>
        </w:rPr>
        <w:t>.</w:t>
      </w:r>
    </w:p>
    <w:p w:rsidR="00AB0DFA" w:rsidRDefault="00AB0DFA" w:rsidP="00AB0DFA">
      <w:pPr>
        <w:spacing w:line="312" w:lineRule="auto"/>
        <w:ind w:firstLine="360"/>
        <w:jc w:val="both"/>
        <w:rPr>
          <w:sz w:val="26"/>
          <w:szCs w:val="26"/>
        </w:rPr>
      </w:pPr>
      <w:r w:rsidRPr="001C6DD8">
        <w:rPr>
          <w:sz w:val="26"/>
          <w:szCs w:val="28"/>
          <w:shd w:val="clear" w:color="auto" w:fill="FFFBEF"/>
        </w:rPr>
        <w:t xml:space="preserve">  </w:t>
      </w:r>
      <w:r>
        <w:rPr>
          <w:sz w:val="26"/>
          <w:szCs w:val="26"/>
        </w:rPr>
        <w:t xml:space="preserve">Giao cho Phòng CT HSSV, Phòng Thanh Tra Pháp Chế phối hợp theo dõi và nắm bắt tình hình triển khai thực hiện thông báo này của các Khoa, các Cố vấn học tập/Giáo viên chủ nhiệm. Phản ánh kịp thời cho Lãnh đạo nhà trường về các cá nhân, tập thể không chấp hành. </w:t>
      </w:r>
    </w:p>
    <w:p w:rsidR="00AB0DFA" w:rsidRPr="001C6DD8" w:rsidRDefault="00AB0DFA" w:rsidP="00AB0DFA">
      <w:pPr>
        <w:pStyle w:val="ListParagraph"/>
        <w:tabs>
          <w:tab w:val="left" w:pos="180"/>
          <w:tab w:val="left" w:pos="270"/>
          <w:tab w:val="left" w:pos="360"/>
          <w:tab w:val="left" w:pos="630"/>
        </w:tabs>
        <w:spacing w:line="312" w:lineRule="auto"/>
        <w:ind w:left="0" w:firstLine="180"/>
        <w:jc w:val="both"/>
        <w:rPr>
          <w:sz w:val="26"/>
          <w:szCs w:val="28"/>
          <w:shd w:val="clear" w:color="auto" w:fill="FFFBEF"/>
        </w:rPr>
      </w:pPr>
      <w:r>
        <w:rPr>
          <w:sz w:val="26"/>
          <w:szCs w:val="28"/>
          <w:shd w:val="clear" w:color="auto" w:fill="FFFBEF"/>
        </w:rPr>
        <w:t xml:space="preserve">    </w:t>
      </w:r>
      <w:r>
        <w:rPr>
          <w:sz w:val="26"/>
          <w:szCs w:val="26"/>
        </w:rPr>
        <w:t xml:space="preserve">Đề nghị các đơn vị có liên quan triển khai và thực hiện tốt </w:t>
      </w:r>
      <w:r w:rsidRPr="001C6DD8">
        <w:rPr>
          <w:sz w:val="26"/>
          <w:szCs w:val="28"/>
          <w:shd w:val="clear" w:color="auto" w:fill="FFFBEF"/>
        </w:rPr>
        <w:t>thông báo này.</w:t>
      </w:r>
      <w:r>
        <w:rPr>
          <w:sz w:val="26"/>
          <w:szCs w:val="28"/>
          <w:shd w:val="clear" w:color="auto" w:fill="FFFBEF"/>
        </w:rPr>
        <w:t>/.</w:t>
      </w:r>
    </w:p>
    <w:p w:rsidR="00AB0DFA" w:rsidRPr="001C6DD8" w:rsidRDefault="00AB0DFA" w:rsidP="00AB0DFA">
      <w:pPr>
        <w:jc w:val="both"/>
        <w:rPr>
          <w:b/>
          <w:sz w:val="26"/>
          <w:szCs w:val="28"/>
          <w:shd w:val="clear" w:color="auto" w:fill="FFFBEF"/>
        </w:rPr>
      </w:pPr>
      <w:r w:rsidRPr="001C6DD8">
        <w:rPr>
          <w:color w:val="000080"/>
          <w:sz w:val="26"/>
          <w:szCs w:val="28"/>
          <w:shd w:val="clear" w:color="auto" w:fill="FFFBEF"/>
        </w:rPr>
        <w:tab/>
      </w:r>
      <w:r w:rsidRPr="001C6DD8">
        <w:rPr>
          <w:color w:val="000080"/>
          <w:sz w:val="26"/>
          <w:szCs w:val="28"/>
          <w:shd w:val="clear" w:color="auto" w:fill="FFFBEF"/>
        </w:rPr>
        <w:tab/>
      </w:r>
      <w:r w:rsidRPr="001C6DD8">
        <w:rPr>
          <w:i/>
          <w:sz w:val="26"/>
          <w:szCs w:val="28"/>
          <w:shd w:val="clear" w:color="auto" w:fill="FFFBEF"/>
        </w:rPr>
        <w:tab/>
      </w:r>
      <w:r w:rsidRPr="001C6DD8">
        <w:rPr>
          <w:i/>
          <w:sz w:val="26"/>
          <w:szCs w:val="28"/>
          <w:shd w:val="clear" w:color="auto" w:fill="FFFBEF"/>
        </w:rPr>
        <w:tab/>
      </w:r>
      <w:r w:rsidRPr="001C6DD8">
        <w:rPr>
          <w:i/>
          <w:sz w:val="26"/>
          <w:szCs w:val="28"/>
          <w:shd w:val="clear" w:color="auto" w:fill="FFFBEF"/>
        </w:rPr>
        <w:tab/>
      </w:r>
      <w:r w:rsidRPr="001C6DD8">
        <w:rPr>
          <w:i/>
          <w:sz w:val="26"/>
          <w:szCs w:val="28"/>
          <w:shd w:val="clear" w:color="auto" w:fill="FFFBEF"/>
        </w:rPr>
        <w:tab/>
      </w:r>
      <w:r w:rsidRPr="001C6DD8">
        <w:rPr>
          <w:i/>
          <w:sz w:val="26"/>
          <w:szCs w:val="28"/>
          <w:shd w:val="clear" w:color="auto" w:fill="FFFBEF"/>
        </w:rPr>
        <w:tab/>
      </w:r>
      <w:r w:rsidRPr="001C6DD8">
        <w:rPr>
          <w:i/>
          <w:sz w:val="26"/>
          <w:szCs w:val="28"/>
          <w:shd w:val="clear" w:color="auto" w:fill="FFFBEF"/>
        </w:rPr>
        <w:tab/>
      </w:r>
      <w:r w:rsidRPr="001C6DD8">
        <w:rPr>
          <w:i/>
          <w:sz w:val="26"/>
          <w:szCs w:val="28"/>
          <w:shd w:val="clear" w:color="auto" w:fill="FFFBEF"/>
        </w:rPr>
        <w:tab/>
      </w:r>
    </w:p>
    <w:p w:rsidR="00AB0DFA" w:rsidRDefault="00AB0DFA" w:rsidP="00AB0DFA">
      <w:pPr>
        <w:tabs>
          <w:tab w:val="left" w:pos="180"/>
        </w:tabs>
        <w:jc w:val="both"/>
        <w:rPr>
          <w:b/>
          <w:sz w:val="26"/>
          <w:szCs w:val="28"/>
          <w:shd w:val="clear" w:color="auto" w:fill="FFFBEF"/>
        </w:rPr>
      </w:pPr>
      <w:r w:rsidRPr="001C6DD8">
        <w:rPr>
          <w:b/>
          <w:sz w:val="26"/>
          <w:szCs w:val="28"/>
          <w:shd w:val="clear" w:color="auto" w:fill="FFFBEF"/>
        </w:rPr>
        <w:tab/>
      </w:r>
      <w:r w:rsidRPr="0082025E">
        <w:rPr>
          <w:b/>
          <w:i/>
          <w:sz w:val="22"/>
          <w:szCs w:val="26"/>
          <w:u w:val="single"/>
        </w:rPr>
        <w:t>Nơi nhận</w:t>
      </w:r>
      <w:r w:rsidRPr="00DA38C2">
        <w:rPr>
          <w:sz w:val="22"/>
          <w:szCs w:val="26"/>
        </w:rPr>
        <w:t>:</w:t>
      </w:r>
      <w:r>
        <w:rPr>
          <w:sz w:val="22"/>
          <w:szCs w:val="26"/>
        </w:rPr>
        <w:t xml:space="preserve">  </w:t>
      </w:r>
      <w:r w:rsidRPr="001C6DD8">
        <w:rPr>
          <w:b/>
          <w:sz w:val="26"/>
          <w:szCs w:val="28"/>
          <w:shd w:val="clear" w:color="auto" w:fill="FFFBEF"/>
        </w:rPr>
        <w:tab/>
      </w:r>
      <w:r w:rsidRPr="001C6DD8">
        <w:rPr>
          <w:b/>
          <w:sz w:val="26"/>
          <w:szCs w:val="28"/>
          <w:shd w:val="clear" w:color="auto" w:fill="FFFBEF"/>
        </w:rPr>
        <w:tab/>
      </w:r>
      <w:r w:rsidRPr="001C6DD8">
        <w:rPr>
          <w:b/>
          <w:sz w:val="26"/>
          <w:szCs w:val="28"/>
          <w:shd w:val="clear" w:color="auto" w:fill="FFFBEF"/>
        </w:rPr>
        <w:tab/>
      </w:r>
      <w:r w:rsidRPr="001C6DD8">
        <w:rPr>
          <w:b/>
          <w:sz w:val="26"/>
          <w:szCs w:val="28"/>
          <w:shd w:val="clear" w:color="auto" w:fill="FFFBEF"/>
        </w:rPr>
        <w:tab/>
      </w:r>
      <w:r w:rsidRPr="001C6DD8">
        <w:rPr>
          <w:b/>
          <w:sz w:val="26"/>
          <w:szCs w:val="28"/>
          <w:shd w:val="clear" w:color="auto" w:fill="FFFBEF"/>
        </w:rPr>
        <w:tab/>
      </w:r>
      <w:r>
        <w:rPr>
          <w:b/>
          <w:sz w:val="26"/>
          <w:szCs w:val="28"/>
          <w:shd w:val="clear" w:color="auto" w:fill="FFFBEF"/>
        </w:rPr>
        <w:t xml:space="preserve">     </w:t>
      </w:r>
      <w:r w:rsidRPr="001C6DD8">
        <w:rPr>
          <w:b/>
          <w:sz w:val="26"/>
          <w:szCs w:val="28"/>
          <w:shd w:val="clear" w:color="auto" w:fill="FFFBEF"/>
        </w:rPr>
        <w:t xml:space="preserve"> </w:t>
      </w:r>
      <w:r>
        <w:rPr>
          <w:b/>
          <w:sz w:val="26"/>
          <w:szCs w:val="28"/>
          <w:shd w:val="clear" w:color="auto" w:fill="FFFBEF"/>
        </w:rPr>
        <w:tab/>
      </w:r>
      <w:r>
        <w:rPr>
          <w:b/>
          <w:sz w:val="26"/>
          <w:szCs w:val="28"/>
          <w:shd w:val="clear" w:color="auto" w:fill="FFFBEF"/>
        </w:rPr>
        <w:tab/>
      </w:r>
      <w:r w:rsidRPr="001C6DD8">
        <w:rPr>
          <w:b/>
          <w:sz w:val="26"/>
          <w:szCs w:val="28"/>
          <w:shd w:val="clear" w:color="auto" w:fill="FFFBEF"/>
        </w:rPr>
        <w:t>KT. HIỆU TRƯỞNG</w:t>
      </w:r>
    </w:p>
    <w:p w:rsidR="00AB0DFA" w:rsidRPr="00591168" w:rsidRDefault="00591168" w:rsidP="00AB0DFA">
      <w:pPr>
        <w:tabs>
          <w:tab w:val="left" w:pos="180"/>
        </w:tabs>
        <w:jc w:val="both"/>
        <w:rPr>
          <w:i/>
          <w:sz w:val="26"/>
          <w:szCs w:val="28"/>
          <w:shd w:val="clear" w:color="auto" w:fill="FFFBEF"/>
        </w:rPr>
      </w:pPr>
      <w:r>
        <w:rPr>
          <w:b/>
          <w:sz w:val="26"/>
          <w:szCs w:val="28"/>
          <w:shd w:val="clear" w:color="auto" w:fill="FFFBEF"/>
        </w:rPr>
        <w:tab/>
      </w:r>
      <w:r>
        <w:rPr>
          <w:b/>
          <w:sz w:val="26"/>
          <w:szCs w:val="28"/>
          <w:shd w:val="clear" w:color="auto" w:fill="FFFBEF"/>
        </w:rPr>
        <w:tab/>
      </w:r>
      <w:r>
        <w:rPr>
          <w:b/>
          <w:sz w:val="26"/>
          <w:szCs w:val="28"/>
          <w:shd w:val="clear" w:color="auto" w:fill="FFFBEF"/>
        </w:rPr>
        <w:tab/>
      </w:r>
      <w:r>
        <w:rPr>
          <w:b/>
          <w:sz w:val="26"/>
          <w:szCs w:val="28"/>
          <w:shd w:val="clear" w:color="auto" w:fill="FFFBEF"/>
        </w:rPr>
        <w:tab/>
      </w:r>
      <w:r>
        <w:rPr>
          <w:b/>
          <w:sz w:val="26"/>
          <w:szCs w:val="28"/>
          <w:shd w:val="clear" w:color="auto" w:fill="FFFBEF"/>
        </w:rPr>
        <w:tab/>
      </w:r>
      <w:r>
        <w:rPr>
          <w:b/>
          <w:sz w:val="26"/>
          <w:szCs w:val="28"/>
          <w:shd w:val="clear" w:color="auto" w:fill="FFFBEF"/>
        </w:rPr>
        <w:tab/>
      </w:r>
      <w:r>
        <w:rPr>
          <w:b/>
          <w:sz w:val="26"/>
          <w:szCs w:val="28"/>
          <w:shd w:val="clear" w:color="auto" w:fill="FFFBEF"/>
        </w:rPr>
        <w:tab/>
      </w:r>
      <w:r>
        <w:rPr>
          <w:b/>
          <w:sz w:val="26"/>
          <w:szCs w:val="28"/>
          <w:shd w:val="clear" w:color="auto" w:fill="FFFBEF"/>
        </w:rPr>
        <w:tab/>
      </w:r>
      <w:r>
        <w:rPr>
          <w:b/>
          <w:sz w:val="26"/>
          <w:szCs w:val="28"/>
          <w:shd w:val="clear" w:color="auto" w:fill="FFFBEF"/>
        </w:rPr>
        <w:tab/>
        <w:t>PHÓ HIỆU TRƯỞNG</w:t>
      </w:r>
      <w:r>
        <w:rPr>
          <w:b/>
          <w:sz w:val="26"/>
          <w:szCs w:val="28"/>
          <w:shd w:val="clear" w:color="auto" w:fill="FFFBEF"/>
        </w:rPr>
        <w:tab/>
      </w:r>
    </w:p>
    <w:p w:rsidR="00AB0DFA" w:rsidRPr="00D74F1A" w:rsidRDefault="00AB0DFA" w:rsidP="00AB0DFA">
      <w:pPr>
        <w:numPr>
          <w:ilvl w:val="0"/>
          <w:numId w:val="2"/>
        </w:numPr>
        <w:tabs>
          <w:tab w:val="clear" w:pos="720"/>
          <w:tab w:val="num" w:pos="270"/>
        </w:tabs>
        <w:ind w:hanging="540"/>
        <w:rPr>
          <w:sz w:val="18"/>
          <w:szCs w:val="26"/>
        </w:rPr>
      </w:pPr>
      <w:r w:rsidRPr="00D74F1A">
        <w:rPr>
          <w:sz w:val="18"/>
          <w:szCs w:val="26"/>
        </w:rPr>
        <w:t>BGH &amp; HĐQT (để b/c)</w:t>
      </w:r>
      <w:r w:rsidR="00591168">
        <w:rPr>
          <w:sz w:val="18"/>
          <w:szCs w:val="26"/>
        </w:rPr>
        <w:tab/>
      </w:r>
      <w:r w:rsidR="00591168">
        <w:rPr>
          <w:sz w:val="18"/>
          <w:szCs w:val="26"/>
        </w:rPr>
        <w:tab/>
      </w:r>
      <w:r w:rsidR="00591168">
        <w:rPr>
          <w:sz w:val="18"/>
          <w:szCs w:val="26"/>
        </w:rPr>
        <w:tab/>
      </w:r>
      <w:r w:rsidR="00591168">
        <w:rPr>
          <w:sz w:val="18"/>
          <w:szCs w:val="26"/>
        </w:rPr>
        <w:tab/>
      </w:r>
    </w:p>
    <w:p w:rsidR="00AB0DFA" w:rsidRPr="00D74F1A" w:rsidRDefault="00AB0DFA" w:rsidP="00AB0DFA">
      <w:pPr>
        <w:numPr>
          <w:ilvl w:val="0"/>
          <w:numId w:val="2"/>
        </w:numPr>
        <w:tabs>
          <w:tab w:val="clear" w:pos="720"/>
          <w:tab w:val="num" w:pos="270"/>
        </w:tabs>
        <w:ind w:hanging="540"/>
        <w:rPr>
          <w:sz w:val="18"/>
          <w:szCs w:val="26"/>
        </w:rPr>
      </w:pPr>
      <w:r w:rsidRPr="00D74F1A">
        <w:rPr>
          <w:sz w:val="18"/>
          <w:szCs w:val="26"/>
        </w:rPr>
        <w:t>Các đơn vị có liên quan (để th/h)</w:t>
      </w:r>
      <w:r w:rsidR="00591168">
        <w:rPr>
          <w:sz w:val="18"/>
          <w:szCs w:val="26"/>
        </w:rPr>
        <w:tab/>
      </w:r>
      <w:r w:rsidR="00591168">
        <w:rPr>
          <w:sz w:val="18"/>
          <w:szCs w:val="26"/>
        </w:rPr>
        <w:tab/>
      </w:r>
      <w:r w:rsidR="00591168">
        <w:rPr>
          <w:sz w:val="18"/>
          <w:szCs w:val="26"/>
        </w:rPr>
        <w:tab/>
      </w:r>
      <w:r w:rsidR="00591168">
        <w:rPr>
          <w:sz w:val="18"/>
          <w:szCs w:val="26"/>
        </w:rPr>
        <w:tab/>
      </w:r>
      <w:r w:rsidR="00591168">
        <w:rPr>
          <w:sz w:val="18"/>
          <w:szCs w:val="26"/>
        </w:rPr>
        <w:tab/>
      </w:r>
      <w:r w:rsidR="00591168">
        <w:rPr>
          <w:sz w:val="18"/>
          <w:szCs w:val="26"/>
        </w:rPr>
        <w:tab/>
      </w:r>
      <w:r w:rsidR="00591168" w:rsidRPr="00591168">
        <w:rPr>
          <w:i/>
          <w:sz w:val="26"/>
          <w:szCs w:val="28"/>
          <w:shd w:val="clear" w:color="auto" w:fill="FFFBEF"/>
        </w:rPr>
        <w:t>(đã ký)</w:t>
      </w:r>
      <w:r w:rsidR="00591168">
        <w:rPr>
          <w:sz w:val="18"/>
          <w:szCs w:val="26"/>
        </w:rPr>
        <w:tab/>
      </w:r>
    </w:p>
    <w:p w:rsidR="00AB0DFA" w:rsidRPr="00D74F1A" w:rsidRDefault="00AB0DFA" w:rsidP="00AB0DFA">
      <w:pPr>
        <w:numPr>
          <w:ilvl w:val="0"/>
          <w:numId w:val="2"/>
        </w:numPr>
        <w:tabs>
          <w:tab w:val="clear" w:pos="720"/>
          <w:tab w:val="num" w:pos="270"/>
        </w:tabs>
        <w:ind w:hanging="540"/>
        <w:rPr>
          <w:sz w:val="18"/>
          <w:szCs w:val="26"/>
        </w:rPr>
      </w:pPr>
      <w:r w:rsidRPr="00D74F1A">
        <w:rPr>
          <w:sz w:val="18"/>
          <w:szCs w:val="26"/>
        </w:rPr>
        <w:t>Lưu VP.</w:t>
      </w:r>
    </w:p>
    <w:p w:rsidR="00AB0DFA" w:rsidRPr="00591168" w:rsidRDefault="00AB0DFA" w:rsidP="00AB0DFA">
      <w:pPr>
        <w:ind w:left="900"/>
        <w:jc w:val="both"/>
        <w:rPr>
          <w:b/>
          <w:shd w:val="clear" w:color="auto" w:fill="FFFBEF"/>
        </w:rPr>
      </w:pPr>
      <w:r w:rsidRPr="003A518F">
        <w:rPr>
          <w:sz w:val="26"/>
          <w:szCs w:val="28"/>
          <w:shd w:val="clear" w:color="auto" w:fill="FFFBEF"/>
        </w:rPr>
        <w:tab/>
      </w:r>
      <w:r w:rsidRPr="003A518F">
        <w:rPr>
          <w:sz w:val="26"/>
          <w:szCs w:val="28"/>
          <w:shd w:val="clear" w:color="auto" w:fill="FFFBEF"/>
        </w:rPr>
        <w:tab/>
      </w:r>
      <w:r w:rsidRPr="003A518F">
        <w:rPr>
          <w:sz w:val="26"/>
          <w:szCs w:val="28"/>
          <w:shd w:val="clear" w:color="auto" w:fill="FFFBEF"/>
        </w:rPr>
        <w:tab/>
      </w:r>
      <w:r w:rsidRPr="003A518F">
        <w:rPr>
          <w:sz w:val="26"/>
          <w:szCs w:val="28"/>
          <w:shd w:val="clear" w:color="auto" w:fill="FFFBEF"/>
        </w:rPr>
        <w:tab/>
      </w:r>
      <w:r w:rsidR="00591168">
        <w:rPr>
          <w:sz w:val="26"/>
          <w:szCs w:val="28"/>
          <w:shd w:val="clear" w:color="auto" w:fill="FFFBEF"/>
        </w:rPr>
        <w:tab/>
      </w:r>
      <w:r w:rsidR="00591168">
        <w:rPr>
          <w:sz w:val="26"/>
          <w:szCs w:val="28"/>
          <w:shd w:val="clear" w:color="auto" w:fill="FFFBEF"/>
        </w:rPr>
        <w:tab/>
      </w:r>
      <w:r w:rsidR="00591168">
        <w:rPr>
          <w:sz w:val="26"/>
          <w:szCs w:val="28"/>
          <w:shd w:val="clear" w:color="auto" w:fill="FFFBEF"/>
        </w:rPr>
        <w:tab/>
      </w:r>
      <w:r w:rsidR="00591168" w:rsidRPr="00591168">
        <w:rPr>
          <w:b/>
        </w:rPr>
        <w:t>TS. NGUYỄN HỮU PHÚ</w:t>
      </w:r>
      <w:r w:rsidR="00591168" w:rsidRPr="00591168">
        <w:rPr>
          <w:b/>
        </w:rPr>
        <w:tab/>
      </w:r>
    </w:p>
    <w:p w:rsidR="00AB0DFA" w:rsidRDefault="00AB0DFA" w:rsidP="00AB0DFA">
      <w:pPr>
        <w:jc w:val="both"/>
        <w:rPr>
          <w:sz w:val="28"/>
          <w:szCs w:val="28"/>
          <w:shd w:val="clear" w:color="auto" w:fill="FFFBEF"/>
        </w:rPr>
      </w:pPr>
    </w:p>
    <w:p w:rsidR="001751D9" w:rsidRDefault="001751D9"/>
    <w:sectPr w:rsidR="001751D9" w:rsidSect="00810E0C">
      <w:pgSz w:w="11907" w:h="16839" w:code="9"/>
      <w:pgMar w:top="810" w:right="1017" w:bottom="630" w:left="13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452A8"/>
    <w:multiLevelType w:val="hybridMultilevel"/>
    <w:tmpl w:val="C46019F6"/>
    <w:lvl w:ilvl="0" w:tplc="4204FFA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7483DC0"/>
    <w:multiLevelType w:val="hybridMultilevel"/>
    <w:tmpl w:val="C1845DF8"/>
    <w:lvl w:ilvl="0" w:tplc="E80221E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6D1D51BC"/>
    <w:multiLevelType w:val="hybridMultilevel"/>
    <w:tmpl w:val="6748BC42"/>
    <w:lvl w:ilvl="0" w:tplc="AB683D4E">
      <w:start w:val="1"/>
      <w:numFmt w:val="bullet"/>
      <w:lvlText w:val="-"/>
      <w:lvlJc w:val="left"/>
      <w:pPr>
        <w:ind w:left="63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7DE3F07"/>
    <w:multiLevelType w:val="hybridMultilevel"/>
    <w:tmpl w:val="1024AD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343EAF"/>
    <w:multiLevelType w:val="hybridMultilevel"/>
    <w:tmpl w:val="06F0A44E"/>
    <w:lvl w:ilvl="0" w:tplc="4DAEA3D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B0DFA"/>
    <w:rsid w:val="000F11D0"/>
    <w:rsid w:val="001751D9"/>
    <w:rsid w:val="00446FCA"/>
    <w:rsid w:val="00544522"/>
    <w:rsid w:val="00591168"/>
    <w:rsid w:val="00AB0DFA"/>
    <w:rsid w:val="00E933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26"/>
        <o:r id="V:Rule5" type="connector" idref="#_x0000_s1027"/>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D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DF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DTU</Company>
  <LinksUpToDate>false</LinksUpToDate>
  <CharactersWithSpaces>4401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Thai</dc:creator>
  <cp:keywords/>
  <dc:description/>
  <cp:lastModifiedBy>Nguyen Van Thai</cp:lastModifiedBy>
  <cp:revision>3</cp:revision>
  <dcterms:created xsi:type="dcterms:W3CDTF">2015-05-14T01:06:00Z</dcterms:created>
  <dcterms:modified xsi:type="dcterms:W3CDTF">2015-05-15T02:30:00Z</dcterms:modified>
</cp:coreProperties>
</file>