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7" w:type="dxa"/>
        <w:tblInd w:w="-372" w:type="dxa"/>
        <w:tblLook w:val="0000"/>
      </w:tblPr>
      <w:tblGrid>
        <w:gridCol w:w="4190"/>
        <w:gridCol w:w="5647"/>
      </w:tblGrid>
      <w:tr w:rsidR="00CB6EAB" w:rsidRPr="005B1AF3">
        <w:tblPrEx>
          <w:tblCellMar>
            <w:top w:w="0" w:type="dxa"/>
            <w:bottom w:w="0" w:type="dxa"/>
          </w:tblCellMar>
        </w:tblPrEx>
        <w:tc>
          <w:tcPr>
            <w:tcW w:w="4190" w:type="dxa"/>
          </w:tcPr>
          <w:p w:rsidR="00CB6EAB" w:rsidRPr="00807004" w:rsidRDefault="00CB6EAB" w:rsidP="00807004">
            <w:pPr>
              <w:pStyle w:val="Heading3"/>
              <w:rPr>
                <w:rFonts w:ascii="Times New Roman" w:hAnsi="Times New Roman"/>
                <w:szCs w:val="22"/>
                <w:lang w:val="pt-BR"/>
              </w:rPr>
            </w:pPr>
            <w:r w:rsidRPr="00807004">
              <w:rPr>
                <w:rFonts w:ascii="Times New Roman" w:hAnsi="Times New Roman"/>
                <w:sz w:val="26"/>
                <w:lang w:val="pt-BR"/>
              </w:rPr>
              <w:t xml:space="preserve">BỘ GIÁO DỤC VÀ ĐÀO TẠO  </w:t>
            </w:r>
          </w:p>
          <w:p w:rsidR="00CB6EAB" w:rsidRPr="00CB6EAB" w:rsidRDefault="00EA7728" w:rsidP="00807004">
            <w:pPr>
              <w:jc w:val="center"/>
              <w:rPr>
                <w:rFonts w:ascii="Times New Roman" w:hAnsi="Times New Roman"/>
                <w:sz w:val="22"/>
                <w:szCs w:val="22"/>
                <w:lang w:val="pt-BR"/>
              </w:rPr>
            </w:pPr>
            <w:r>
              <w:rPr>
                <w:rFonts w:ascii="Times New Roman" w:hAnsi="Times New Roman"/>
                <w:noProof/>
                <w:sz w:val="22"/>
                <w:szCs w:val="22"/>
              </w:rPr>
              <w:pict>
                <v:line id="_x0000_s1040" style="position:absolute;left:0;text-align:left;z-index:251657728" from="50.85pt,3.05pt" to="140.85pt,3.05pt"/>
              </w:pict>
            </w:r>
          </w:p>
        </w:tc>
        <w:tc>
          <w:tcPr>
            <w:tcW w:w="5647" w:type="dxa"/>
          </w:tcPr>
          <w:p w:rsidR="00CB6EAB" w:rsidRPr="005B1AF3" w:rsidRDefault="00CB6EAB" w:rsidP="00807004">
            <w:pPr>
              <w:jc w:val="center"/>
              <w:rPr>
                <w:rFonts w:ascii="Times New Roman" w:hAnsi="Times New Roman"/>
                <w:b/>
                <w:bCs/>
                <w:sz w:val="22"/>
                <w:szCs w:val="22"/>
                <w:lang w:val="pt-BR"/>
              </w:rPr>
            </w:pPr>
            <w:r w:rsidRPr="005B1AF3">
              <w:rPr>
                <w:rFonts w:ascii="Times New Roman" w:hAnsi="Times New Roman"/>
                <w:b/>
                <w:bCs/>
                <w:sz w:val="26"/>
                <w:szCs w:val="24"/>
                <w:lang w:val="pt-BR"/>
              </w:rPr>
              <w:t>CỘNG HÒA XÃ HỘI CHỦ NGHĨA VIỆT NAM</w:t>
            </w:r>
          </w:p>
          <w:p w:rsidR="00CB6EAB" w:rsidRPr="005B1AF3" w:rsidRDefault="00CB6EAB" w:rsidP="00807004">
            <w:pPr>
              <w:jc w:val="center"/>
              <w:rPr>
                <w:rFonts w:ascii="Times New Roman" w:hAnsi="Times New Roman"/>
                <w:b/>
                <w:bCs/>
                <w:sz w:val="22"/>
                <w:szCs w:val="22"/>
                <w:lang w:val="pt-BR"/>
              </w:rPr>
            </w:pPr>
            <w:r w:rsidRPr="005B1AF3">
              <w:rPr>
                <w:rFonts w:ascii="Times New Roman" w:hAnsi="Times New Roman"/>
                <w:b/>
                <w:bCs/>
                <w:lang w:val="pt-BR"/>
              </w:rPr>
              <w:t>Độc lập – Tự do – Hạnh phúc</w:t>
            </w:r>
          </w:p>
        </w:tc>
      </w:tr>
      <w:tr w:rsidR="00807004" w:rsidRPr="00CB6EAB">
        <w:tblPrEx>
          <w:tblCellMar>
            <w:top w:w="0" w:type="dxa"/>
            <w:bottom w:w="0" w:type="dxa"/>
          </w:tblCellMar>
        </w:tblPrEx>
        <w:tc>
          <w:tcPr>
            <w:tcW w:w="4190" w:type="dxa"/>
          </w:tcPr>
          <w:p w:rsidR="00807004" w:rsidRPr="004A1B22" w:rsidRDefault="00807004" w:rsidP="00807004">
            <w:pPr>
              <w:spacing w:before="120"/>
              <w:jc w:val="center"/>
              <w:rPr>
                <w:rFonts w:ascii="Times New Roman" w:hAnsi="Times New Roman"/>
                <w:sz w:val="26"/>
                <w:szCs w:val="24"/>
              </w:rPr>
            </w:pPr>
            <w:r w:rsidRPr="00CB6EAB">
              <w:rPr>
                <w:rFonts w:ascii="Times New Roman" w:hAnsi="Times New Roman"/>
                <w:lang w:val="pt-BR"/>
              </w:rPr>
              <w:t xml:space="preserve">Số: </w:t>
            </w:r>
            <w:r w:rsidR="00714DE0">
              <w:rPr>
                <w:rFonts w:ascii="Times New Roman" w:hAnsi="Times New Roman"/>
                <w:lang w:val="pt-BR"/>
              </w:rPr>
              <w:t>6449</w:t>
            </w:r>
            <w:r w:rsidRPr="00CB6EAB">
              <w:rPr>
                <w:rFonts w:ascii="Times New Roman" w:hAnsi="Times New Roman"/>
                <w:lang w:val="pt-BR"/>
              </w:rPr>
              <w:t>/BGDĐT-CTHSSV</w:t>
            </w:r>
          </w:p>
        </w:tc>
        <w:tc>
          <w:tcPr>
            <w:tcW w:w="5647" w:type="dxa"/>
          </w:tcPr>
          <w:p w:rsidR="00807004" w:rsidRPr="00CB6EAB" w:rsidRDefault="00807004" w:rsidP="00807004">
            <w:pPr>
              <w:spacing w:before="120"/>
              <w:jc w:val="center"/>
              <w:rPr>
                <w:rFonts w:ascii="Times New Roman" w:hAnsi="Times New Roman"/>
                <w:i/>
                <w:iCs/>
              </w:rPr>
            </w:pPr>
            <w:r>
              <w:rPr>
                <w:rFonts w:ascii="Times New Roman" w:hAnsi="Times New Roman"/>
                <w:b/>
                <w:bCs/>
                <w:noProof/>
                <w:sz w:val="22"/>
                <w:szCs w:val="22"/>
              </w:rPr>
              <w:pict>
                <v:line id="_x0000_s1037" style="position:absolute;left:0;text-align:left;z-index:251656704;mso-position-horizontal-relative:text;mso-position-vertical-relative:text" from="52.5pt,1.1pt" to="214.5pt,1.1pt"/>
              </w:pict>
            </w:r>
            <w:r w:rsidRPr="00CB6EAB">
              <w:rPr>
                <w:rFonts w:ascii="Times New Roman" w:hAnsi="Times New Roman"/>
                <w:i/>
                <w:iCs/>
              </w:rPr>
              <w:t xml:space="preserve">Hà Nội, ngày </w:t>
            </w:r>
            <w:r w:rsidR="00714DE0">
              <w:rPr>
                <w:rFonts w:ascii="Times New Roman" w:hAnsi="Times New Roman"/>
                <w:i/>
                <w:iCs/>
              </w:rPr>
              <w:t xml:space="preserve">12 </w:t>
            </w:r>
            <w:r w:rsidRPr="00CB6EAB">
              <w:rPr>
                <w:rFonts w:ascii="Times New Roman" w:hAnsi="Times New Roman"/>
                <w:i/>
                <w:iCs/>
              </w:rPr>
              <w:t xml:space="preserve">tháng </w:t>
            </w:r>
            <w:r w:rsidR="001C4D8F">
              <w:rPr>
                <w:rFonts w:ascii="Times New Roman" w:hAnsi="Times New Roman"/>
                <w:i/>
                <w:iCs/>
              </w:rPr>
              <w:t>11</w:t>
            </w:r>
            <w:r w:rsidRPr="00CB6EAB">
              <w:rPr>
                <w:rFonts w:ascii="Times New Roman" w:hAnsi="Times New Roman"/>
                <w:i/>
                <w:iCs/>
              </w:rPr>
              <w:t xml:space="preserve"> năm 20</w:t>
            </w:r>
            <w:r>
              <w:rPr>
                <w:rFonts w:ascii="Times New Roman" w:hAnsi="Times New Roman"/>
                <w:i/>
                <w:iCs/>
              </w:rPr>
              <w:t>1</w:t>
            </w:r>
            <w:r w:rsidR="00EA7728">
              <w:rPr>
                <w:rFonts w:ascii="Times New Roman" w:hAnsi="Times New Roman"/>
                <w:i/>
                <w:iCs/>
              </w:rPr>
              <w:t>4</w:t>
            </w:r>
          </w:p>
        </w:tc>
      </w:tr>
      <w:tr w:rsidR="00CB6EAB" w:rsidRPr="00CB6EAB">
        <w:tblPrEx>
          <w:tblCellMar>
            <w:top w:w="0" w:type="dxa"/>
            <w:bottom w:w="0" w:type="dxa"/>
          </w:tblCellMar>
        </w:tblPrEx>
        <w:tc>
          <w:tcPr>
            <w:tcW w:w="4190" w:type="dxa"/>
          </w:tcPr>
          <w:p w:rsidR="00CB6EAB" w:rsidRPr="004A1B22" w:rsidRDefault="004C4EA4" w:rsidP="00F20816">
            <w:pPr>
              <w:jc w:val="center"/>
              <w:rPr>
                <w:rFonts w:ascii="Times New Roman" w:hAnsi="Times New Roman"/>
                <w:sz w:val="26"/>
                <w:szCs w:val="24"/>
              </w:rPr>
            </w:pPr>
            <w:r w:rsidRPr="00FA11F7">
              <w:rPr>
                <w:rFonts w:ascii="Times New Roman" w:hAnsi="Times New Roman"/>
                <w:sz w:val="24"/>
                <w:szCs w:val="24"/>
              </w:rPr>
              <w:t>V/v</w:t>
            </w:r>
            <w:r w:rsidR="00CB6EAB" w:rsidRPr="00FA11F7">
              <w:rPr>
                <w:rFonts w:ascii="Times New Roman" w:hAnsi="Times New Roman"/>
                <w:sz w:val="24"/>
                <w:szCs w:val="24"/>
              </w:rPr>
              <w:t xml:space="preserve"> </w:t>
            </w:r>
            <w:r w:rsidR="00AE7ADA">
              <w:rPr>
                <w:rFonts w:ascii="Times New Roman" w:hAnsi="Times New Roman"/>
                <w:sz w:val="24"/>
                <w:szCs w:val="24"/>
              </w:rPr>
              <w:t>triển khai Tháng h</w:t>
            </w:r>
            <w:r w:rsidR="001C4D8F">
              <w:rPr>
                <w:rFonts w:ascii="Times New Roman" w:hAnsi="Times New Roman"/>
                <w:sz w:val="24"/>
                <w:szCs w:val="24"/>
              </w:rPr>
              <w:t xml:space="preserve">ành động quốc gia phòng, chống HIV/AIDS </w:t>
            </w:r>
            <w:r w:rsidR="00EA7728">
              <w:rPr>
                <w:rFonts w:ascii="Times New Roman" w:hAnsi="Times New Roman"/>
                <w:sz w:val="24"/>
                <w:szCs w:val="24"/>
              </w:rPr>
              <w:t>năm 2014</w:t>
            </w:r>
          </w:p>
        </w:tc>
        <w:tc>
          <w:tcPr>
            <w:tcW w:w="5647" w:type="dxa"/>
          </w:tcPr>
          <w:p w:rsidR="00CB6EAB" w:rsidRPr="00CB6EAB" w:rsidRDefault="00CB6EAB" w:rsidP="00CD2DF3">
            <w:pPr>
              <w:spacing w:before="120"/>
              <w:jc w:val="center"/>
              <w:rPr>
                <w:rFonts w:ascii="Times New Roman" w:hAnsi="Times New Roman"/>
                <w:i/>
                <w:iCs/>
              </w:rPr>
            </w:pPr>
          </w:p>
        </w:tc>
      </w:tr>
    </w:tbl>
    <w:p w:rsidR="00CB6EAB" w:rsidRDefault="00CB6EAB" w:rsidP="00CB6EAB">
      <w:pPr>
        <w:rPr>
          <w:rFonts w:ascii="Times New Roman" w:hAnsi="Times New Roman"/>
          <w:sz w:val="24"/>
          <w:szCs w:val="24"/>
        </w:rPr>
      </w:pPr>
    </w:p>
    <w:p w:rsidR="00597A8D" w:rsidRPr="005B1AF3" w:rsidRDefault="00597A8D" w:rsidP="00597A8D">
      <w:pPr>
        <w:ind w:left="720" w:firstLine="720"/>
        <w:jc w:val="both"/>
        <w:rPr>
          <w:rFonts w:ascii="Times New Roman" w:hAnsi="Times New Roman"/>
        </w:rPr>
      </w:pPr>
      <w:r w:rsidRPr="005B1AF3">
        <w:rPr>
          <w:rFonts w:ascii="Times New Roman" w:hAnsi="Times New Roman"/>
        </w:rPr>
        <w:t xml:space="preserve">Kính gửi:  </w:t>
      </w:r>
      <w:r w:rsidRPr="005B1AF3">
        <w:rPr>
          <w:rFonts w:ascii="Times New Roman" w:hAnsi="Times New Roman"/>
        </w:rPr>
        <w:tab/>
      </w:r>
    </w:p>
    <w:p w:rsidR="00597A8D" w:rsidRPr="005B1AF3" w:rsidRDefault="00597A8D" w:rsidP="00597A8D">
      <w:pPr>
        <w:ind w:left="2160" w:firstLine="720"/>
        <w:jc w:val="both"/>
        <w:rPr>
          <w:rFonts w:ascii="Times New Roman" w:hAnsi="Times New Roman"/>
        </w:rPr>
      </w:pPr>
      <w:r w:rsidRPr="005B1AF3">
        <w:rPr>
          <w:rFonts w:ascii="Times New Roman" w:hAnsi="Times New Roman"/>
        </w:rPr>
        <w:t>- Các sở giáo dục và đào tạo</w:t>
      </w:r>
      <w:r w:rsidR="003C1D4B" w:rsidRPr="005B1AF3">
        <w:rPr>
          <w:rFonts w:ascii="Times New Roman" w:hAnsi="Times New Roman"/>
        </w:rPr>
        <w:t>;</w:t>
      </w:r>
    </w:p>
    <w:p w:rsidR="00597A8D" w:rsidRPr="005B1AF3" w:rsidRDefault="00597A8D" w:rsidP="00597A8D">
      <w:pPr>
        <w:pStyle w:val="BodyTextIndent"/>
        <w:ind w:left="2880"/>
        <w:rPr>
          <w:rFonts w:ascii="Times New Roman" w:hAnsi="Times New Roman"/>
          <w:b w:val="0"/>
          <w:bCs w:val="0"/>
        </w:rPr>
      </w:pPr>
      <w:r w:rsidRPr="005B1AF3">
        <w:rPr>
          <w:rFonts w:ascii="Times New Roman" w:hAnsi="Times New Roman"/>
          <w:b w:val="0"/>
          <w:bCs w:val="0"/>
        </w:rPr>
        <w:t xml:space="preserve">- Các đại học, học viện, trường đại học, cao đẳng </w:t>
      </w:r>
    </w:p>
    <w:p w:rsidR="00597A8D" w:rsidRPr="005B1AF3" w:rsidRDefault="00597A8D" w:rsidP="00597A8D">
      <w:pPr>
        <w:pStyle w:val="BodyTextIndent"/>
        <w:ind w:left="2880"/>
        <w:rPr>
          <w:rFonts w:ascii="Times New Roman" w:hAnsi="Times New Roman"/>
          <w:b w:val="0"/>
          <w:bCs w:val="0"/>
          <w:lang w:val="pt-BR"/>
        </w:rPr>
      </w:pPr>
      <w:r w:rsidRPr="005B1AF3">
        <w:rPr>
          <w:rFonts w:ascii="Times New Roman" w:hAnsi="Times New Roman"/>
          <w:b w:val="0"/>
          <w:bCs w:val="0"/>
        </w:rPr>
        <w:t xml:space="preserve">  </w:t>
      </w:r>
      <w:r w:rsidRPr="005B1AF3">
        <w:rPr>
          <w:rFonts w:ascii="Times New Roman" w:hAnsi="Times New Roman"/>
          <w:b w:val="0"/>
          <w:bCs w:val="0"/>
          <w:lang w:val="pt-BR"/>
        </w:rPr>
        <w:t>và trung cấp chuyên nghiệp</w:t>
      </w:r>
      <w:r w:rsidR="003C1D4B" w:rsidRPr="005B1AF3">
        <w:rPr>
          <w:rFonts w:ascii="Times New Roman" w:hAnsi="Times New Roman"/>
          <w:b w:val="0"/>
          <w:bCs w:val="0"/>
          <w:lang w:val="pt-BR"/>
        </w:rPr>
        <w:t>.</w:t>
      </w:r>
    </w:p>
    <w:p w:rsidR="003A32BB" w:rsidRDefault="003A32BB" w:rsidP="00E45A0B">
      <w:pPr>
        <w:spacing w:before="60" w:line="340" w:lineRule="exact"/>
        <w:ind w:firstLine="720"/>
        <w:jc w:val="both"/>
        <w:rPr>
          <w:rFonts w:ascii="Times New Roman" w:hAnsi="Times New Roman"/>
          <w:lang w:val="vi-VN"/>
        </w:rPr>
      </w:pPr>
    </w:p>
    <w:p w:rsidR="00DB7507" w:rsidRPr="005B1AF3" w:rsidRDefault="004E4D3E"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Thực hiện kế hoạch hoạt động về p</w:t>
      </w:r>
      <w:r w:rsidR="00EA7728" w:rsidRPr="005B1AF3">
        <w:rPr>
          <w:rFonts w:ascii="Times New Roman" w:hAnsi="Times New Roman"/>
          <w:lang w:val="vi-VN"/>
        </w:rPr>
        <w:t>hòng, chống HIV/AIDS của ngành G</w:t>
      </w:r>
      <w:r w:rsidRPr="005B1AF3">
        <w:rPr>
          <w:rFonts w:ascii="Times New Roman" w:hAnsi="Times New Roman"/>
          <w:lang w:val="vi-VN"/>
        </w:rPr>
        <w:t xml:space="preserve">iáo dục </w:t>
      </w:r>
      <w:r w:rsidR="00EA7728" w:rsidRPr="005B1AF3">
        <w:rPr>
          <w:rFonts w:ascii="Times New Roman" w:hAnsi="Times New Roman"/>
          <w:lang w:val="vi-VN"/>
        </w:rPr>
        <w:t>năm 2014</w:t>
      </w:r>
      <w:r w:rsidR="001C4D8F" w:rsidRPr="005B1AF3">
        <w:rPr>
          <w:rFonts w:ascii="Times New Roman" w:hAnsi="Times New Roman"/>
          <w:lang w:val="vi-VN"/>
        </w:rPr>
        <w:t xml:space="preserve"> </w:t>
      </w:r>
      <w:r w:rsidR="004E56AE" w:rsidRPr="005B1AF3">
        <w:rPr>
          <w:rFonts w:ascii="Times New Roman" w:hAnsi="Times New Roman"/>
          <w:lang w:val="vi-VN"/>
        </w:rPr>
        <w:t>và hưởng ứng</w:t>
      </w:r>
      <w:r w:rsidR="00AE7ADA" w:rsidRPr="005B1AF3">
        <w:rPr>
          <w:rFonts w:ascii="Times New Roman" w:hAnsi="Times New Roman"/>
          <w:lang w:val="vi-VN"/>
        </w:rPr>
        <w:t xml:space="preserve"> Tháng h</w:t>
      </w:r>
      <w:r w:rsidR="001C4D8F" w:rsidRPr="005B1AF3">
        <w:rPr>
          <w:rFonts w:ascii="Times New Roman" w:hAnsi="Times New Roman"/>
          <w:lang w:val="vi-VN"/>
        </w:rPr>
        <w:t>ành động quốc gia phòng, chống HIV/AIDS</w:t>
      </w:r>
      <w:r w:rsidR="00BF1D53" w:rsidRPr="005B1AF3">
        <w:rPr>
          <w:rFonts w:ascii="Times New Roman" w:hAnsi="Times New Roman"/>
          <w:lang w:val="vi-VN"/>
        </w:rPr>
        <w:t xml:space="preserve"> năm 201</w:t>
      </w:r>
      <w:r w:rsidR="00EA7728" w:rsidRPr="005B1AF3">
        <w:rPr>
          <w:rFonts w:ascii="Times New Roman" w:hAnsi="Times New Roman"/>
          <w:lang w:val="vi-VN"/>
        </w:rPr>
        <w:t>4</w:t>
      </w:r>
      <w:r w:rsidR="008A7988" w:rsidRPr="005B1AF3">
        <w:rPr>
          <w:rFonts w:ascii="Times New Roman" w:hAnsi="Times New Roman"/>
          <w:lang w:val="vi-VN"/>
        </w:rPr>
        <w:t xml:space="preserve">, Bộ Giáo dục và Đào tạo </w:t>
      </w:r>
      <w:r w:rsidR="00EA7728" w:rsidRPr="005B1AF3">
        <w:rPr>
          <w:rFonts w:ascii="Times New Roman" w:hAnsi="Times New Roman"/>
          <w:lang w:val="vi-VN"/>
        </w:rPr>
        <w:t>yêu cầu</w:t>
      </w:r>
      <w:r w:rsidR="008A7988" w:rsidRPr="005B1AF3">
        <w:rPr>
          <w:rFonts w:ascii="Times New Roman" w:hAnsi="Times New Roman"/>
          <w:lang w:val="vi-VN"/>
        </w:rPr>
        <w:t xml:space="preserve"> các sở giáo dục và đào tạo</w:t>
      </w:r>
      <w:r w:rsidR="008C0235" w:rsidRPr="005B1AF3">
        <w:rPr>
          <w:rFonts w:ascii="Times New Roman" w:hAnsi="Times New Roman"/>
          <w:lang w:val="vi-VN"/>
        </w:rPr>
        <w:t xml:space="preserve">, </w:t>
      </w:r>
      <w:r w:rsidR="008C0235" w:rsidRPr="005B1AF3">
        <w:rPr>
          <w:rFonts w:ascii="Times New Roman" w:hAnsi="Times New Roman"/>
          <w:bCs/>
          <w:lang w:val="vi-VN"/>
        </w:rPr>
        <w:t>các đại học, học viện, trường đại học, cao đẳng và trung cấp chuyên nghiệp</w:t>
      </w:r>
      <w:r w:rsidR="00EA7728" w:rsidRPr="005B1AF3">
        <w:rPr>
          <w:rFonts w:ascii="Times New Roman" w:hAnsi="Times New Roman"/>
          <w:bCs/>
          <w:lang w:val="vi-VN"/>
        </w:rPr>
        <w:t xml:space="preserve"> (sau đây gọi chung</w:t>
      </w:r>
      <w:r w:rsidR="008C0235" w:rsidRPr="005B1AF3">
        <w:rPr>
          <w:rFonts w:ascii="Times New Roman" w:hAnsi="Times New Roman"/>
          <w:bCs/>
          <w:lang w:val="vi-VN"/>
        </w:rPr>
        <w:t xml:space="preserve"> là các cơ sở giáo dục)</w:t>
      </w:r>
      <w:r w:rsidR="008C0235" w:rsidRPr="005B1AF3">
        <w:rPr>
          <w:rFonts w:ascii="Times New Roman" w:hAnsi="Times New Roman"/>
          <w:lang w:val="vi-VN"/>
        </w:rPr>
        <w:t xml:space="preserve"> triển khai các hoạt động hưởng ứng</w:t>
      </w:r>
      <w:r w:rsidR="008A7988" w:rsidRPr="005B1AF3">
        <w:rPr>
          <w:rFonts w:ascii="Times New Roman" w:hAnsi="Times New Roman"/>
          <w:lang w:val="vi-VN"/>
        </w:rPr>
        <w:t xml:space="preserve"> cụ thể</w:t>
      </w:r>
      <w:r w:rsidR="008C0235" w:rsidRPr="005B1AF3">
        <w:rPr>
          <w:rFonts w:ascii="Times New Roman" w:hAnsi="Times New Roman"/>
          <w:lang w:val="vi-VN"/>
        </w:rPr>
        <w:t xml:space="preserve"> như</w:t>
      </w:r>
      <w:r w:rsidR="008A7988" w:rsidRPr="005B1AF3">
        <w:rPr>
          <w:rFonts w:ascii="Times New Roman" w:hAnsi="Times New Roman"/>
          <w:lang w:val="vi-VN"/>
        </w:rPr>
        <w:t xml:space="preserve"> sau:</w:t>
      </w:r>
    </w:p>
    <w:p w:rsidR="00630F30" w:rsidRPr="005B1AF3" w:rsidRDefault="00630F30"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1. Thời gian phát động và hưởng ứng: từ ngày</w:t>
      </w:r>
      <w:r w:rsidR="00987261" w:rsidRPr="005B1AF3">
        <w:rPr>
          <w:rFonts w:ascii="Times New Roman" w:hAnsi="Times New Roman"/>
          <w:lang w:val="vi-VN"/>
        </w:rPr>
        <w:t xml:space="preserve"> 10 tháng </w:t>
      </w:r>
      <w:r w:rsidR="000A5255" w:rsidRPr="005B1AF3">
        <w:rPr>
          <w:rFonts w:ascii="Times New Roman" w:hAnsi="Times New Roman"/>
          <w:lang w:val="vi-VN"/>
        </w:rPr>
        <w:t>11 đến ngày 10</w:t>
      </w:r>
      <w:r w:rsidR="00987261" w:rsidRPr="005B1AF3">
        <w:rPr>
          <w:rFonts w:ascii="Times New Roman" w:hAnsi="Times New Roman"/>
          <w:lang w:val="vi-VN"/>
        </w:rPr>
        <w:t xml:space="preserve"> tháng </w:t>
      </w:r>
      <w:r w:rsidR="000A5255" w:rsidRPr="005B1AF3">
        <w:rPr>
          <w:rFonts w:ascii="Times New Roman" w:hAnsi="Times New Roman"/>
          <w:lang w:val="vi-VN"/>
        </w:rPr>
        <w:t>12</w:t>
      </w:r>
      <w:r w:rsidR="00987261" w:rsidRPr="005B1AF3">
        <w:rPr>
          <w:rFonts w:ascii="Times New Roman" w:hAnsi="Times New Roman"/>
          <w:lang w:val="vi-VN"/>
        </w:rPr>
        <w:t xml:space="preserve"> năm </w:t>
      </w:r>
      <w:r w:rsidR="00696330" w:rsidRPr="005B1AF3">
        <w:rPr>
          <w:rFonts w:ascii="Times New Roman" w:hAnsi="Times New Roman"/>
          <w:lang w:val="vi-VN"/>
        </w:rPr>
        <w:t>2014</w:t>
      </w:r>
      <w:r w:rsidR="000A5255" w:rsidRPr="005B1AF3">
        <w:rPr>
          <w:rFonts w:ascii="Times New Roman" w:hAnsi="Times New Roman"/>
          <w:lang w:val="vi-VN"/>
        </w:rPr>
        <w:t>.</w:t>
      </w:r>
    </w:p>
    <w:p w:rsidR="008A7988" w:rsidRPr="005B1AF3" w:rsidRDefault="007B1FA9"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2</w:t>
      </w:r>
      <w:r w:rsidR="008A7988" w:rsidRPr="005B1AF3">
        <w:rPr>
          <w:rFonts w:ascii="Times New Roman" w:hAnsi="Times New Roman"/>
          <w:lang w:val="vi-VN"/>
        </w:rPr>
        <w:t>. Chủ đề hưởng ứng: “</w:t>
      </w:r>
      <w:r w:rsidR="005C3D78" w:rsidRPr="005B1AF3">
        <w:rPr>
          <w:rFonts w:ascii="Times New Roman" w:hAnsi="Times New Roman"/>
          <w:i/>
          <w:lang w:val="vi-VN"/>
        </w:rPr>
        <w:t>K</w:t>
      </w:r>
      <w:r w:rsidR="00696330" w:rsidRPr="005B1AF3">
        <w:rPr>
          <w:rFonts w:ascii="Times New Roman" w:hAnsi="Times New Roman"/>
          <w:i/>
          <w:lang w:val="vi-VN"/>
        </w:rPr>
        <w:t>hông kỳ thị</w:t>
      </w:r>
      <w:r w:rsidR="005C3D78" w:rsidRPr="005B1AF3">
        <w:rPr>
          <w:rFonts w:ascii="Times New Roman" w:hAnsi="Times New Roman"/>
          <w:i/>
          <w:lang w:val="vi-VN"/>
        </w:rPr>
        <w:t xml:space="preserve"> và</w:t>
      </w:r>
      <w:r w:rsidR="00696330" w:rsidRPr="005B1AF3">
        <w:rPr>
          <w:rFonts w:ascii="Times New Roman" w:hAnsi="Times New Roman"/>
          <w:i/>
          <w:lang w:val="vi-VN"/>
        </w:rPr>
        <w:t xml:space="preserve"> phân biệt đối xử </w:t>
      </w:r>
      <w:r w:rsidR="005C3D78" w:rsidRPr="005B1AF3">
        <w:rPr>
          <w:rFonts w:ascii="Times New Roman" w:hAnsi="Times New Roman"/>
          <w:i/>
          <w:lang w:val="vi-VN"/>
        </w:rPr>
        <w:t>với người</w:t>
      </w:r>
      <w:r w:rsidR="00696330" w:rsidRPr="005B1AF3">
        <w:rPr>
          <w:rFonts w:ascii="Times New Roman" w:hAnsi="Times New Roman"/>
          <w:i/>
          <w:lang w:val="vi-VN"/>
        </w:rPr>
        <w:t xml:space="preserve"> </w:t>
      </w:r>
      <w:r w:rsidR="005B6ABB" w:rsidRPr="005B1AF3">
        <w:rPr>
          <w:rFonts w:ascii="Times New Roman" w:hAnsi="Times New Roman"/>
          <w:i/>
          <w:lang w:val="vi-VN"/>
        </w:rPr>
        <w:t xml:space="preserve">nhiễm </w:t>
      </w:r>
      <w:r w:rsidR="00696330" w:rsidRPr="005B1AF3">
        <w:rPr>
          <w:rFonts w:ascii="Times New Roman" w:hAnsi="Times New Roman"/>
          <w:i/>
          <w:lang w:val="vi-VN"/>
        </w:rPr>
        <w:t>HIV/AIDS</w:t>
      </w:r>
      <w:r w:rsidR="008A7988" w:rsidRPr="005B1AF3">
        <w:rPr>
          <w:rFonts w:ascii="Times New Roman" w:hAnsi="Times New Roman"/>
          <w:lang w:val="vi-VN"/>
        </w:rPr>
        <w:t>”.</w:t>
      </w:r>
    </w:p>
    <w:p w:rsidR="008A7988" w:rsidRPr="005B1AF3" w:rsidRDefault="008A7988"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3. Các hoạt động hưởng ứng:</w:t>
      </w:r>
    </w:p>
    <w:p w:rsidR="00395126" w:rsidRPr="005B1AF3" w:rsidRDefault="00E17D16" w:rsidP="009F4BD0">
      <w:pPr>
        <w:spacing w:before="60" w:after="60" w:line="340" w:lineRule="exact"/>
        <w:ind w:firstLine="720"/>
        <w:jc w:val="both"/>
        <w:rPr>
          <w:rFonts w:ascii="Times New Roman" w:hAnsi="Times New Roman"/>
          <w:b/>
          <w:lang w:val="vi-VN"/>
        </w:rPr>
      </w:pPr>
      <w:r w:rsidRPr="005B1AF3">
        <w:rPr>
          <w:rFonts w:ascii="Times New Roman" w:hAnsi="Times New Roman"/>
          <w:lang w:val="vi-VN"/>
        </w:rPr>
        <w:t xml:space="preserve">- </w:t>
      </w:r>
      <w:r w:rsidR="00395126" w:rsidRPr="005B1AF3">
        <w:rPr>
          <w:rFonts w:ascii="Times New Roman" w:hAnsi="Times New Roman"/>
          <w:lang w:val="vi-VN"/>
        </w:rPr>
        <w:t>Ban Chỉ đạo phòng, chống AIDS và phòng, chống tệ nạn ma túy, mại dâm của các cơ sở giáo dục cần ban hành các văn bản chỉ đạo, hướng dẫn các đơn vị trực thuộc tăng cường triển khai các hoạt động trong Tháng hành động quốc gia phòng, chống HIV/AIDS năm 2014 phù hợp với điều kiện và chức năng, nhiệm vụ cụ thể của từng đơn vị.</w:t>
      </w:r>
    </w:p>
    <w:p w:rsidR="00845C7A" w:rsidRPr="005B1AF3" w:rsidRDefault="00395126"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 xml:space="preserve">- </w:t>
      </w:r>
      <w:r w:rsidR="00E17D16" w:rsidRPr="005B1AF3">
        <w:rPr>
          <w:rFonts w:ascii="Times New Roman" w:hAnsi="Times New Roman"/>
          <w:lang w:val="vi-VN"/>
        </w:rPr>
        <w:t xml:space="preserve">Triển khai chiến dịch cao điểm về truyền thông, tuyên truyền phổ biến sâu rộng trên các phương tiện truyền thông của nhà trường về </w:t>
      </w:r>
      <w:r w:rsidR="005926F9" w:rsidRPr="005B1AF3">
        <w:rPr>
          <w:rFonts w:ascii="Times New Roman" w:hAnsi="Times New Roman"/>
          <w:lang w:val="vi-VN"/>
        </w:rPr>
        <w:t>Luật Phòng, chống HIV/AIDS; Chiến lược quốc gia phòng, chống HIV/AIDS đến năm 2020 tầm nhìn 2030 và các v</w:t>
      </w:r>
      <w:r w:rsidR="005926F9" w:rsidRPr="005B1AF3">
        <w:rPr>
          <w:rFonts w:ascii="Times New Roman" w:hAnsi="Times New Roman" w:hint="eastAsia"/>
          <w:lang w:val="vi-VN"/>
        </w:rPr>
        <w:t>ă</w:t>
      </w:r>
      <w:r w:rsidR="005926F9" w:rsidRPr="005B1AF3">
        <w:rPr>
          <w:rFonts w:ascii="Times New Roman" w:hAnsi="Times New Roman"/>
          <w:lang w:val="vi-VN"/>
        </w:rPr>
        <w:t xml:space="preserve">n bản quy phạm pháp luật khác, </w:t>
      </w:r>
      <w:r w:rsidR="005926F9" w:rsidRPr="005B1AF3">
        <w:rPr>
          <w:rFonts w:ascii="Times New Roman" w:hAnsi="Times New Roman" w:hint="eastAsia"/>
          <w:lang w:val="vi-VN"/>
        </w:rPr>
        <w:t>đ</w:t>
      </w:r>
      <w:r w:rsidR="005926F9" w:rsidRPr="005B1AF3">
        <w:rPr>
          <w:rFonts w:ascii="Times New Roman" w:hAnsi="Times New Roman"/>
          <w:lang w:val="vi-VN"/>
        </w:rPr>
        <w:t>ặc biệt chú trọng truyền thông về chống kỳ thị và phân biệt đối xử với người nhiễm HIV/AIDS, về các biện pháp tự phòng tránh lây nhiễm HIV và lợi ích của việc tiếp cận sớm các dịch vụ dự phòng, ch</w:t>
      </w:r>
      <w:r w:rsidR="005926F9" w:rsidRPr="005B1AF3">
        <w:rPr>
          <w:rFonts w:ascii="Times New Roman" w:hAnsi="Times New Roman" w:hint="eastAsia"/>
          <w:lang w:val="vi-VN"/>
        </w:rPr>
        <w:t>ă</w:t>
      </w:r>
      <w:r w:rsidR="005926F9" w:rsidRPr="005B1AF3">
        <w:rPr>
          <w:rFonts w:ascii="Times New Roman" w:hAnsi="Times New Roman"/>
          <w:lang w:val="vi-VN"/>
        </w:rPr>
        <w:t>m sóc, hỗ trợ người nhiễm HIV</w:t>
      </w:r>
      <w:r w:rsidR="00E17D16" w:rsidRPr="005B1AF3">
        <w:rPr>
          <w:rFonts w:ascii="Times New Roman" w:hAnsi="Times New Roman"/>
          <w:lang w:val="vi-VN"/>
        </w:rPr>
        <w:t xml:space="preserve"> nhằm nâng cao nhận thức, thay đổi </w:t>
      </w:r>
      <w:r w:rsidR="000103D4" w:rsidRPr="005B1AF3">
        <w:rPr>
          <w:rFonts w:ascii="Times New Roman" w:hAnsi="Times New Roman"/>
          <w:lang w:val="vi-VN"/>
        </w:rPr>
        <w:t>hành vi của học sinh, sinh viên; truyền thông vận động đưa trẻ nhiễm HIV đến trường học chung với trẻ không nhiễm HIV và chống kỳ thị phân biệt đối xử với trẻ nhiễm HIV.</w:t>
      </w:r>
    </w:p>
    <w:p w:rsidR="00487BE2" w:rsidRPr="005B1AF3" w:rsidRDefault="00845C7A"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 xml:space="preserve">- </w:t>
      </w:r>
      <w:r w:rsidR="00487BE2" w:rsidRPr="005B1AF3">
        <w:rPr>
          <w:rFonts w:ascii="Times New Roman" w:hAnsi="Times New Roman"/>
          <w:lang w:val="vi-VN"/>
        </w:rPr>
        <w:t xml:space="preserve">Tổ chức các hoạt động truyền thông, vận động trong Tháng </w:t>
      </w:r>
      <w:r w:rsidR="008E1967" w:rsidRPr="005B1AF3">
        <w:rPr>
          <w:rFonts w:ascii="Times New Roman" w:hAnsi="Times New Roman"/>
          <w:lang w:val="vi-VN"/>
        </w:rPr>
        <w:t>h</w:t>
      </w:r>
      <w:r w:rsidR="00487BE2" w:rsidRPr="005B1AF3">
        <w:rPr>
          <w:rFonts w:ascii="Times New Roman" w:hAnsi="Times New Roman"/>
          <w:lang w:val="vi-VN"/>
        </w:rPr>
        <w:t xml:space="preserve">ành động quốc gia phòng, chống HIV/AIDS như Lễ ra quân phát động, Lễ mít tinh và diễu hành </w:t>
      </w:r>
      <w:r w:rsidR="004E546D" w:rsidRPr="005B1AF3">
        <w:rPr>
          <w:rFonts w:ascii="Times New Roman" w:hAnsi="Times New Roman"/>
          <w:lang w:val="vi-VN"/>
        </w:rPr>
        <w:t>quần chúng hưởng ứng Tháng h</w:t>
      </w:r>
      <w:r w:rsidR="00487BE2" w:rsidRPr="005B1AF3">
        <w:rPr>
          <w:rFonts w:ascii="Times New Roman" w:hAnsi="Times New Roman"/>
          <w:lang w:val="vi-VN"/>
        </w:rPr>
        <w:t xml:space="preserve">ành động quốc gia phòng, chống HIV/AIDS và </w:t>
      </w:r>
      <w:r w:rsidR="003B49B7" w:rsidRPr="005B1AF3">
        <w:rPr>
          <w:rFonts w:ascii="Times New Roman" w:hAnsi="Times New Roman"/>
          <w:lang w:val="vi-VN"/>
        </w:rPr>
        <w:t xml:space="preserve">Ngày Thế giới phòng, chống AIDS </w:t>
      </w:r>
      <w:r w:rsidR="00116EB4" w:rsidRPr="005B1AF3">
        <w:rPr>
          <w:rFonts w:ascii="Times New Roman" w:hAnsi="Times New Roman"/>
          <w:lang w:val="vi-VN"/>
        </w:rPr>
        <w:t>(ngày 01 tháng 12 năm 2014)</w:t>
      </w:r>
      <w:r w:rsidR="004E546D" w:rsidRPr="005B1AF3">
        <w:rPr>
          <w:rFonts w:ascii="Times New Roman" w:hAnsi="Times New Roman"/>
          <w:lang w:val="vi-VN"/>
        </w:rPr>
        <w:t xml:space="preserve"> </w:t>
      </w:r>
      <w:r w:rsidR="00487BE2" w:rsidRPr="005B1AF3">
        <w:rPr>
          <w:rFonts w:ascii="Times New Roman" w:hAnsi="Times New Roman"/>
          <w:lang w:val="vi-VN"/>
        </w:rPr>
        <w:t>tại các địa phương</w:t>
      </w:r>
      <w:r w:rsidR="000155A8" w:rsidRPr="005B1AF3">
        <w:rPr>
          <w:rFonts w:ascii="Times New Roman" w:hAnsi="Times New Roman"/>
          <w:lang w:val="vi-VN"/>
        </w:rPr>
        <w:t>, đơn vị vào</w:t>
      </w:r>
      <w:r w:rsidR="00487BE2" w:rsidRPr="005B1AF3">
        <w:rPr>
          <w:rFonts w:ascii="Times New Roman" w:hAnsi="Times New Roman"/>
          <w:lang w:val="vi-VN"/>
        </w:rPr>
        <w:t xml:space="preserve"> thời điểm:</w:t>
      </w:r>
      <w:r w:rsidR="00487BE2" w:rsidRPr="005B1AF3">
        <w:rPr>
          <w:rFonts w:ascii="Times New Roman" w:hAnsi="Times New Roman"/>
          <w:b/>
          <w:i/>
          <w:lang w:val="vi-VN"/>
        </w:rPr>
        <w:t xml:space="preserve"> </w:t>
      </w:r>
      <w:r w:rsidR="00395126" w:rsidRPr="005B1AF3">
        <w:rPr>
          <w:rFonts w:ascii="Times New Roman" w:hAnsi="Times New Roman"/>
          <w:lang w:val="vi-VN"/>
        </w:rPr>
        <w:t xml:space="preserve">Lễ phát động Tháng hành động quốc </w:t>
      </w:r>
      <w:r w:rsidR="00395126" w:rsidRPr="005B1AF3">
        <w:rPr>
          <w:rFonts w:ascii="Times New Roman" w:hAnsi="Times New Roman"/>
          <w:lang w:val="vi-VN"/>
        </w:rPr>
        <w:lastRenderedPageBreak/>
        <w:t>gia phòng, chống HIV/AIDS cần được tổ chức trước hoặc trong ngày mở đầu Tháng hành động</w:t>
      </w:r>
      <w:r w:rsidR="005926F9" w:rsidRPr="005B1AF3">
        <w:rPr>
          <w:rFonts w:ascii="Times New Roman" w:hAnsi="Times New Roman"/>
          <w:lang w:val="vi-VN"/>
        </w:rPr>
        <w:t xml:space="preserve"> </w:t>
      </w:r>
      <w:r w:rsidR="00395126" w:rsidRPr="005B1AF3">
        <w:rPr>
          <w:rFonts w:ascii="Times New Roman" w:hAnsi="Times New Roman"/>
          <w:lang w:val="vi-VN"/>
        </w:rPr>
        <w:t>(ngày 10/11/2014). Các cuộc mít tinh và diễu hành quần chúng nên được tổ chức vào thời điểm thuận lợi cho việc huy động cộng đồng tham gia và nhân Ngày Thế giới phòng, chống HIV/AIDS (ngày 01 tháng 12 năm 2014). Ngoài mít tinh</w:t>
      </w:r>
      <w:r w:rsidR="0072356C" w:rsidRPr="005B1AF3">
        <w:rPr>
          <w:rFonts w:ascii="Times New Roman" w:hAnsi="Times New Roman"/>
          <w:lang w:val="vi-VN"/>
        </w:rPr>
        <w:t xml:space="preserve"> và diễu hành</w:t>
      </w:r>
      <w:r w:rsidR="00395126" w:rsidRPr="005B1AF3">
        <w:rPr>
          <w:rFonts w:ascii="Times New Roman" w:hAnsi="Times New Roman"/>
          <w:lang w:val="vi-VN"/>
        </w:rPr>
        <w:t xml:space="preserve">, có thể tổ chức các hoạt động phối hợp như </w:t>
      </w:r>
      <w:r w:rsidR="00B31A24" w:rsidRPr="005B1AF3">
        <w:rPr>
          <w:rFonts w:ascii="Times New Roman" w:hAnsi="Times New Roman"/>
          <w:lang w:val="vi-VN"/>
        </w:rPr>
        <w:t xml:space="preserve">toạ đàm, giao lưu về </w:t>
      </w:r>
      <w:r w:rsidR="008327AE" w:rsidRPr="005B1AF3">
        <w:rPr>
          <w:rFonts w:ascii="Times New Roman" w:hAnsi="Times New Roman"/>
          <w:lang w:val="vi-VN"/>
        </w:rPr>
        <w:t xml:space="preserve">chủ đề về </w:t>
      </w:r>
      <w:r w:rsidR="00B31A24" w:rsidRPr="005B1AF3">
        <w:rPr>
          <w:rFonts w:ascii="Times New Roman" w:hAnsi="Times New Roman"/>
          <w:lang w:val="vi-VN"/>
        </w:rPr>
        <w:t xml:space="preserve">HIV/AIDS, </w:t>
      </w:r>
      <w:r w:rsidR="00395126" w:rsidRPr="005B1AF3">
        <w:rPr>
          <w:rFonts w:ascii="Times New Roman" w:hAnsi="Times New Roman"/>
          <w:lang w:val="vi-VN"/>
        </w:rPr>
        <w:t>trưng bày, triển lãm, ca nhạc hoặc các sự kiện gây quỹ hỗ trợ người nhiễm HIV/AIDS</w:t>
      </w:r>
      <w:r w:rsidR="00446208" w:rsidRPr="005B1AF3">
        <w:rPr>
          <w:rFonts w:ascii="Times New Roman" w:hAnsi="Times New Roman"/>
          <w:lang w:val="vi-VN"/>
        </w:rPr>
        <w:t xml:space="preserve"> tùy theo điều kiện cụ thể của từng đơn vị</w:t>
      </w:r>
      <w:r w:rsidR="00395126" w:rsidRPr="005B1AF3">
        <w:rPr>
          <w:rFonts w:ascii="Times New Roman" w:hAnsi="Times New Roman"/>
          <w:lang w:val="vi-VN"/>
        </w:rPr>
        <w:t>.</w:t>
      </w:r>
      <w:r w:rsidR="00487BE2" w:rsidRPr="005B1AF3">
        <w:rPr>
          <w:rFonts w:ascii="Times New Roman" w:hAnsi="Times New Roman"/>
          <w:color w:val="FF0000"/>
          <w:lang w:val="vi-VN"/>
        </w:rPr>
        <w:t xml:space="preserve">  </w:t>
      </w:r>
    </w:p>
    <w:p w:rsidR="00243003" w:rsidRPr="005B1AF3" w:rsidRDefault="00E17D16"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 xml:space="preserve"> - Tổ chức các hội nghị, hội thảo chia sẻ kinh nghiệm, </w:t>
      </w:r>
      <w:r w:rsidR="00243003" w:rsidRPr="005B1AF3">
        <w:rPr>
          <w:rFonts w:ascii="Times New Roman" w:hAnsi="Times New Roman"/>
          <w:lang w:val="vi-VN"/>
        </w:rPr>
        <w:t>các mô hình phòng, chống HIV/AIDS và chống kỳ thị phân biệt đối xử</w:t>
      </w:r>
      <w:r w:rsidRPr="005B1AF3">
        <w:rPr>
          <w:rFonts w:ascii="Times New Roman" w:hAnsi="Times New Roman"/>
          <w:lang w:val="vi-VN"/>
        </w:rPr>
        <w:t xml:space="preserve">; </w:t>
      </w:r>
      <w:r w:rsidR="00243003" w:rsidRPr="005B1AF3">
        <w:rPr>
          <w:rFonts w:ascii="Times New Roman" w:hAnsi="Times New Roman"/>
          <w:lang w:val="vi-VN"/>
        </w:rPr>
        <w:t xml:space="preserve">đặc biệt các mô hình, can thiệp của người nhiễm HIV làm chủ trong phòng, chống HIV/AIDS và giúp nhau trong cuộc sống. Chú trọng </w:t>
      </w:r>
      <w:r w:rsidR="00CB4E2D" w:rsidRPr="005B1AF3">
        <w:rPr>
          <w:rFonts w:ascii="Times New Roman" w:hAnsi="Times New Roman"/>
          <w:lang w:val="vi-VN"/>
        </w:rPr>
        <w:t xml:space="preserve">đến những người dễ tổn thương, trẻ em bị </w:t>
      </w:r>
      <w:r w:rsidR="00D65B4C" w:rsidRPr="005B1AF3">
        <w:rPr>
          <w:rFonts w:ascii="Times New Roman" w:hAnsi="Times New Roman"/>
          <w:lang w:val="vi-VN"/>
        </w:rPr>
        <w:t xml:space="preserve">ảnh hưởng bởi HIV/AIDS, </w:t>
      </w:r>
      <w:r w:rsidR="00CB4E2D" w:rsidRPr="005B1AF3">
        <w:rPr>
          <w:rFonts w:ascii="Times New Roman" w:hAnsi="Times New Roman"/>
          <w:lang w:val="vi-VN"/>
        </w:rPr>
        <w:t xml:space="preserve">học </w:t>
      </w:r>
      <w:r w:rsidR="00D65B4C" w:rsidRPr="005B1AF3">
        <w:rPr>
          <w:rFonts w:ascii="Times New Roman" w:hAnsi="Times New Roman"/>
          <w:lang w:val="vi-VN"/>
        </w:rPr>
        <w:t xml:space="preserve">sinh, sinh viên dân tộc thiểu số, </w:t>
      </w:r>
      <w:r w:rsidR="00CB4E2D" w:rsidRPr="005B1AF3">
        <w:rPr>
          <w:rFonts w:ascii="Times New Roman" w:hAnsi="Times New Roman"/>
          <w:lang w:val="vi-VN"/>
        </w:rPr>
        <w:t>vùng sâu, vùng xa</w:t>
      </w:r>
      <w:r w:rsidR="00D65B4C" w:rsidRPr="005B1AF3">
        <w:rPr>
          <w:rFonts w:ascii="Times New Roman" w:hAnsi="Times New Roman"/>
          <w:lang w:val="vi-VN"/>
        </w:rPr>
        <w:t>, vùng khó khăn, vùng biên giới và hải đảo.</w:t>
      </w:r>
      <w:r w:rsidR="00CB4E2D" w:rsidRPr="005B1AF3">
        <w:rPr>
          <w:rFonts w:ascii="Times New Roman" w:hAnsi="Times New Roman"/>
          <w:lang w:val="vi-VN"/>
        </w:rPr>
        <w:t xml:space="preserve"> </w:t>
      </w:r>
    </w:p>
    <w:p w:rsidR="00E00C01" w:rsidRPr="005B1AF3" w:rsidRDefault="00E00C01" w:rsidP="009F4BD0">
      <w:pPr>
        <w:spacing w:before="60" w:after="60" w:line="340" w:lineRule="exact"/>
        <w:ind w:firstLine="720"/>
        <w:jc w:val="both"/>
        <w:rPr>
          <w:rFonts w:ascii="Times New Roman" w:hAnsi="Times New Roman"/>
          <w:lang w:val="vi-VN"/>
        </w:rPr>
      </w:pPr>
      <w:r w:rsidRPr="005B1AF3">
        <w:rPr>
          <w:rFonts w:ascii="Times New Roman" w:hAnsi="Times New Roman"/>
          <w:lang w:val="vi-VN"/>
        </w:rPr>
        <w:t xml:space="preserve"> - Gặp mặt, sinh hoạt câu lạc bộ với những người dễ bị cảm nhiễm với HIV, tuyên truyền vận động họ tham gia và sử dụng thẻ bảo hiểm y tế trong khám chữa bệnh, tiếp tục thực hiện hành vi an toàn, tiếp cận sớm các dịch vụ dự phòng, chăm</w:t>
      </w:r>
      <w:r w:rsidR="000103D4" w:rsidRPr="005B1AF3">
        <w:rPr>
          <w:rFonts w:ascii="Times New Roman" w:hAnsi="Times New Roman"/>
          <w:lang w:val="vi-VN"/>
        </w:rPr>
        <w:t xml:space="preserve"> sóc và điều trị nhiễm HIV/AIDS.</w:t>
      </w:r>
    </w:p>
    <w:p w:rsidR="004A68B1" w:rsidRPr="005B1AF3" w:rsidRDefault="004A68B1" w:rsidP="009F4BD0">
      <w:pPr>
        <w:spacing w:before="60" w:after="60" w:line="340" w:lineRule="exact"/>
        <w:ind w:firstLine="720"/>
        <w:jc w:val="both"/>
        <w:rPr>
          <w:rFonts w:ascii="Times New Roman" w:hAnsi="Times New Roman"/>
          <w:lang w:val="nl-NL"/>
        </w:rPr>
      </w:pPr>
      <w:r w:rsidRPr="005B1AF3">
        <w:rPr>
          <w:rFonts w:ascii="Times New Roman" w:hAnsi="Times New Roman"/>
          <w:lang w:val="nl-NL"/>
        </w:rPr>
        <w:t xml:space="preserve">- Huy động đội ngũ cán bộ quản lý giáo dục, </w:t>
      </w:r>
      <w:r w:rsidR="00D504BF" w:rsidRPr="005B1AF3">
        <w:rPr>
          <w:rFonts w:ascii="Times New Roman" w:hAnsi="Times New Roman"/>
          <w:lang w:val="nl-NL"/>
        </w:rPr>
        <w:t>nhà giáo</w:t>
      </w:r>
      <w:r w:rsidRPr="005B1AF3">
        <w:rPr>
          <w:rFonts w:ascii="Times New Roman" w:hAnsi="Times New Roman"/>
          <w:lang w:val="nl-NL"/>
        </w:rPr>
        <w:t xml:space="preserve">, học sinh, sinh viên </w:t>
      </w:r>
      <w:r w:rsidR="001D24D3" w:rsidRPr="005B1AF3">
        <w:rPr>
          <w:rFonts w:ascii="Times New Roman" w:hAnsi="Times New Roman"/>
          <w:lang w:val="nl-NL"/>
        </w:rPr>
        <w:t xml:space="preserve">và cha mẹ học sinh </w:t>
      </w:r>
      <w:r w:rsidRPr="005B1AF3">
        <w:rPr>
          <w:rFonts w:ascii="Times New Roman" w:hAnsi="Times New Roman"/>
          <w:lang w:val="nl-NL"/>
        </w:rPr>
        <w:t>tham gia</w:t>
      </w:r>
      <w:r w:rsidR="00E17D16" w:rsidRPr="005B1AF3">
        <w:rPr>
          <w:rFonts w:ascii="Times New Roman" w:hAnsi="Times New Roman"/>
          <w:lang w:val="nl-NL"/>
        </w:rPr>
        <w:t xml:space="preserve"> tích cực</w:t>
      </w:r>
      <w:r w:rsidR="00D504BF" w:rsidRPr="005B1AF3">
        <w:rPr>
          <w:rFonts w:ascii="Times New Roman" w:hAnsi="Times New Roman"/>
          <w:lang w:val="nl-NL"/>
        </w:rPr>
        <w:t xml:space="preserve"> vào </w:t>
      </w:r>
      <w:r w:rsidR="00B2459D" w:rsidRPr="005B1AF3">
        <w:rPr>
          <w:rFonts w:ascii="Times New Roman" w:hAnsi="Times New Roman"/>
          <w:lang w:val="nl-NL"/>
        </w:rPr>
        <w:t>các hoạt động phòng, chống HIV/AIDS</w:t>
      </w:r>
      <w:r w:rsidRPr="005B1AF3">
        <w:rPr>
          <w:rFonts w:ascii="Times New Roman" w:hAnsi="Times New Roman"/>
          <w:lang w:val="nl-NL"/>
        </w:rPr>
        <w:t xml:space="preserve"> trong nhà trường.  </w:t>
      </w:r>
    </w:p>
    <w:p w:rsidR="00F3100C" w:rsidRPr="005B1AF3" w:rsidRDefault="007B49A9" w:rsidP="009F4BD0">
      <w:pPr>
        <w:spacing w:before="60" w:after="60" w:line="340" w:lineRule="exact"/>
        <w:ind w:firstLine="720"/>
        <w:jc w:val="both"/>
        <w:rPr>
          <w:rFonts w:ascii="Times New Roman" w:hAnsi="Times New Roman"/>
          <w:lang w:val="nl-NL"/>
        </w:rPr>
      </w:pPr>
      <w:r w:rsidRPr="005B1AF3">
        <w:rPr>
          <w:rFonts w:ascii="Times New Roman" w:hAnsi="Times New Roman"/>
          <w:lang w:val="nl-NL"/>
        </w:rPr>
        <w:t>- Tăng cường công tác kiểm tra</w:t>
      </w:r>
      <w:r w:rsidR="00E72FF4" w:rsidRPr="005B1AF3">
        <w:rPr>
          <w:rFonts w:ascii="Times New Roman" w:hAnsi="Times New Roman"/>
          <w:lang w:val="nl-NL"/>
        </w:rPr>
        <w:t xml:space="preserve">, giám sát </w:t>
      </w:r>
      <w:r w:rsidR="00F3100C" w:rsidRPr="005B1AF3">
        <w:rPr>
          <w:rFonts w:ascii="Times New Roman" w:hAnsi="Times New Roman"/>
          <w:lang w:val="nl-NL"/>
        </w:rPr>
        <w:t xml:space="preserve">việc thực hiện </w:t>
      </w:r>
      <w:r w:rsidR="00B2459D" w:rsidRPr="005B1AF3">
        <w:rPr>
          <w:rFonts w:ascii="Times New Roman" w:hAnsi="Times New Roman"/>
          <w:lang w:val="nl-NL"/>
        </w:rPr>
        <w:t>các hoạt động phòng, chống HIV/AIDS</w:t>
      </w:r>
      <w:r w:rsidR="00F3100C" w:rsidRPr="005B1AF3">
        <w:rPr>
          <w:rFonts w:ascii="Times New Roman" w:hAnsi="Times New Roman"/>
          <w:lang w:val="nl-NL"/>
        </w:rPr>
        <w:t xml:space="preserve">. Phát hiện và xử lý kịp thời những hành vi vi phạm về </w:t>
      </w:r>
      <w:r w:rsidR="00C8760F" w:rsidRPr="005B1AF3">
        <w:rPr>
          <w:rFonts w:ascii="Times New Roman" w:hAnsi="Times New Roman"/>
          <w:lang w:val="nl-NL"/>
        </w:rPr>
        <w:t xml:space="preserve">công tác </w:t>
      </w:r>
      <w:r w:rsidR="00B2459D" w:rsidRPr="005B1AF3">
        <w:rPr>
          <w:rFonts w:ascii="Times New Roman" w:hAnsi="Times New Roman"/>
          <w:lang w:val="nl-NL"/>
        </w:rPr>
        <w:t>phòng, chống HIV/AIDS</w:t>
      </w:r>
      <w:r w:rsidR="00C8760F" w:rsidRPr="005B1AF3">
        <w:rPr>
          <w:rFonts w:ascii="Times New Roman" w:hAnsi="Times New Roman"/>
          <w:lang w:val="nl-NL"/>
        </w:rPr>
        <w:t xml:space="preserve">. </w:t>
      </w:r>
      <w:r w:rsidR="00F3100C" w:rsidRPr="005B1AF3">
        <w:rPr>
          <w:rFonts w:ascii="Times New Roman" w:hAnsi="Times New Roman"/>
          <w:lang w:val="nl-NL"/>
        </w:rPr>
        <w:t>Biểu dương kịp thời các tập th</w:t>
      </w:r>
      <w:r w:rsidR="0018024B" w:rsidRPr="005B1AF3">
        <w:rPr>
          <w:rFonts w:ascii="Times New Roman" w:hAnsi="Times New Roman"/>
          <w:lang w:val="nl-NL"/>
        </w:rPr>
        <w:t>ể và cá nhân có thành tích về</w:t>
      </w:r>
      <w:r w:rsidR="00F3100C" w:rsidRPr="005B1AF3">
        <w:rPr>
          <w:rFonts w:ascii="Times New Roman" w:hAnsi="Times New Roman"/>
          <w:lang w:val="nl-NL"/>
        </w:rPr>
        <w:t xml:space="preserve"> công tác </w:t>
      </w:r>
      <w:r w:rsidR="00B2459D" w:rsidRPr="005B1AF3">
        <w:rPr>
          <w:rFonts w:ascii="Times New Roman" w:hAnsi="Times New Roman"/>
          <w:lang w:val="nl-NL"/>
        </w:rPr>
        <w:t>phòng, chống HIV/AIDS</w:t>
      </w:r>
      <w:r w:rsidR="00F3100C" w:rsidRPr="005B1AF3">
        <w:rPr>
          <w:rFonts w:ascii="Times New Roman" w:hAnsi="Times New Roman"/>
          <w:lang w:val="nl-NL"/>
        </w:rPr>
        <w:t xml:space="preserve"> trong nhà trường. </w:t>
      </w:r>
    </w:p>
    <w:p w:rsidR="007B49A9" w:rsidRPr="005B1AF3" w:rsidRDefault="007B49A9" w:rsidP="009F4BD0">
      <w:pPr>
        <w:spacing w:before="60" w:after="60" w:line="340" w:lineRule="exact"/>
        <w:ind w:firstLine="720"/>
        <w:jc w:val="both"/>
        <w:rPr>
          <w:rFonts w:ascii="Times New Roman" w:hAnsi="Times New Roman"/>
          <w:lang w:val="nl-NL"/>
        </w:rPr>
      </w:pPr>
      <w:r w:rsidRPr="005B1AF3">
        <w:rPr>
          <w:rFonts w:ascii="Times New Roman" w:hAnsi="Times New Roman"/>
          <w:lang w:val="nl-NL"/>
        </w:rPr>
        <w:t xml:space="preserve">4. </w:t>
      </w:r>
      <w:r w:rsidR="004200FF" w:rsidRPr="005B1AF3">
        <w:rPr>
          <w:rFonts w:ascii="Times New Roman" w:hAnsi="Times New Roman"/>
          <w:lang w:val="nl-NL"/>
        </w:rPr>
        <w:t>Các</w:t>
      </w:r>
      <w:r w:rsidRPr="005B1AF3">
        <w:rPr>
          <w:rFonts w:ascii="Times New Roman" w:hAnsi="Times New Roman"/>
          <w:lang w:val="nl-NL"/>
        </w:rPr>
        <w:t xml:space="preserve"> thông điệp</w:t>
      </w:r>
      <w:r w:rsidR="004200FF" w:rsidRPr="005B1AF3">
        <w:rPr>
          <w:rFonts w:ascii="Times New Roman" w:hAnsi="Times New Roman"/>
          <w:lang w:val="nl-NL"/>
        </w:rPr>
        <w:t xml:space="preserve"> để tổ chức các hoạt động hưởng ứng </w:t>
      </w:r>
      <w:r w:rsidR="003425A0" w:rsidRPr="005B1AF3">
        <w:rPr>
          <w:rFonts w:ascii="Times New Roman" w:hAnsi="Times New Roman"/>
          <w:lang w:val="nl-NL"/>
        </w:rPr>
        <w:t>Tháng h</w:t>
      </w:r>
      <w:r w:rsidR="00CA52FE" w:rsidRPr="005B1AF3">
        <w:rPr>
          <w:rFonts w:ascii="Times New Roman" w:hAnsi="Times New Roman"/>
          <w:lang w:val="nl-NL"/>
        </w:rPr>
        <w:t>ành động quốc gi</w:t>
      </w:r>
      <w:r w:rsidR="003425A0" w:rsidRPr="005B1AF3">
        <w:rPr>
          <w:rFonts w:ascii="Times New Roman" w:hAnsi="Times New Roman"/>
          <w:lang w:val="nl-NL"/>
        </w:rPr>
        <w:t>a phòng, chống HIV/AIDS năm 2014</w:t>
      </w:r>
      <w:r w:rsidRPr="005B1AF3">
        <w:rPr>
          <w:rFonts w:ascii="Times New Roman" w:hAnsi="Times New Roman"/>
          <w:lang w:val="nl-NL"/>
        </w:rPr>
        <w:t xml:space="preserve"> </w:t>
      </w:r>
      <w:r w:rsidR="00445687" w:rsidRPr="005B1AF3">
        <w:rPr>
          <w:rFonts w:ascii="Times New Roman" w:hAnsi="Times New Roman"/>
          <w:lang w:val="nl-NL"/>
        </w:rPr>
        <w:t>thực hiện theo những nội dung đính kèm công văn này.</w:t>
      </w:r>
    </w:p>
    <w:p w:rsidR="007B49A9" w:rsidRDefault="003425A0" w:rsidP="009F4BD0">
      <w:pPr>
        <w:spacing w:before="60" w:after="60" w:line="340" w:lineRule="exact"/>
        <w:ind w:firstLine="720"/>
        <w:jc w:val="both"/>
        <w:rPr>
          <w:rFonts w:ascii="Times New Roman" w:hAnsi="Times New Roman"/>
        </w:rPr>
      </w:pPr>
      <w:r w:rsidRPr="005B1AF3">
        <w:rPr>
          <w:rFonts w:ascii="Times New Roman" w:hAnsi="Times New Roman"/>
          <w:lang w:val="nl-NL"/>
        </w:rPr>
        <w:t>Nhận được công văn này, yêu cầu</w:t>
      </w:r>
      <w:r w:rsidR="00C52D53" w:rsidRPr="005B1AF3">
        <w:rPr>
          <w:rFonts w:ascii="Times New Roman" w:hAnsi="Times New Roman"/>
          <w:lang w:val="nl-NL"/>
        </w:rPr>
        <w:t xml:space="preserve"> </w:t>
      </w:r>
      <w:r w:rsidR="00841047" w:rsidRPr="005B1AF3">
        <w:rPr>
          <w:rFonts w:ascii="Times New Roman" w:hAnsi="Times New Roman"/>
          <w:lang w:val="nl-NL"/>
        </w:rPr>
        <w:t>các</w:t>
      </w:r>
      <w:r w:rsidR="00C52D53" w:rsidRPr="005B1AF3">
        <w:rPr>
          <w:rFonts w:ascii="Times New Roman" w:hAnsi="Times New Roman"/>
          <w:lang w:val="nl-NL"/>
        </w:rPr>
        <w:t xml:space="preserve"> sở giáo dục</w:t>
      </w:r>
      <w:r w:rsidR="00841047" w:rsidRPr="005B1AF3">
        <w:rPr>
          <w:rFonts w:ascii="Times New Roman" w:hAnsi="Times New Roman"/>
          <w:lang w:val="nl-NL"/>
        </w:rPr>
        <w:t xml:space="preserve"> và đào tạo, các nhà trường</w:t>
      </w:r>
      <w:r w:rsidR="00C52D53" w:rsidRPr="005B1AF3">
        <w:rPr>
          <w:rFonts w:ascii="Times New Roman" w:hAnsi="Times New Roman"/>
          <w:lang w:val="nl-NL"/>
        </w:rPr>
        <w:t xml:space="preserve"> tổ chức triển khai kịp thời và gửi báo cáo về Bộ Giáo dục và Đào tạo</w:t>
      </w:r>
      <w:r w:rsidR="00CA52FE" w:rsidRPr="005B1AF3">
        <w:rPr>
          <w:rFonts w:ascii="Times New Roman" w:hAnsi="Times New Roman"/>
          <w:lang w:val="nl-NL"/>
        </w:rPr>
        <w:t xml:space="preserve"> trước ngày </w:t>
      </w:r>
      <w:r w:rsidR="003141EC" w:rsidRPr="005B1AF3">
        <w:rPr>
          <w:rFonts w:ascii="Times New Roman" w:hAnsi="Times New Roman"/>
          <w:lang w:val="nl-NL"/>
        </w:rPr>
        <w:t>1</w:t>
      </w:r>
      <w:r w:rsidR="00CA52FE" w:rsidRPr="005B1AF3">
        <w:rPr>
          <w:rFonts w:ascii="Times New Roman" w:hAnsi="Times New Roman"/>
          <w:lang w:val="nl-NL"/>
        </w:rPr>
        <w:t>5/12</w:t>
      </w:r>
      <w:r w:rsidR="000B56D8" w:rsidRPr="005B1AF3">
        <w:rPr>
          <w:rFonts w:ascii="Times New Roman" w:hAnsi="Times New Roman"/>
          <w:lang w:val="nl-NL"/>
        </w:rPr>
        <w:t>/201</w:t>
      </w:r>
      <w:r w:rsidRPr="005B1AF3">
        <w:rPr>
          <w:rFonts w:ascii="Times New Roman" w:hAnsi="Times New Roman"/>
          <w:lang w:val="nl-NL"/>
        </w:rPr>
        <w:t>4</w:t>
      </w:r>
      <w:r w:rsidR="00C52D53" w:rsidRPr="005B1AF3">
        <w:rPr>
          <w:rFonts w:ascii="Times New Roman" w:hAnsi="Times New Roman"/>
          <w:lang w:val="nl-NL"/>
        </w:rPr>
        <w:t xml:space="preserve"> theo địa chỉ: Vụ Công tác học sinh, sinh viên, Bộ Giáo dục và Đào tạo, 4</w:t>
      </w:r>
      <w:r w:rsidR="00D72DFA" w:rsidRPr="005B1AF3">
        <w:rPr>
          <w:rFonts w:ascii="Times New Roman" w:hAnsi="Times New Roman"/>
          <w:lang w:val="nl-NL"/>
        </w:rPr>
        <w:t xml:space="preserve">9 Đại Cồ Việt, Hai Bà Trưng, Hà Nội. </w:t>
      </w:r>
      <w:r w:rsidR="00D72DFA">
        <w:rPr>
          <w:rFonts w:ascii="Times New Roman" w:hAnsi="Times New Roman"/>
        </w:rPr>
        <w:t>Điện thoại</w:t>
      </w:r>
      <w:r w:rsidR="00C52D53">
        <w:rPr>
          <w:rFonts w:ascii="Times New Roman" w:hAnsi="Times New Roman"/>
        </w:rPr>
        <w:t xml:space="preserve">/Fax: 04 38680367. E-mail: </w:t>
      </w:r>
      <w:hyperlink r:id="rId7" w:history="1">
        <w:r w:rsidR="00C52D53" w:rsidRPr="00D72DFA">
          <w:rPr>
            <w:rStyle w:val="Hyperlink"/>
            <w:rFonts w:ascii="Times New Roman" w:hAnsi="Times New Roman"/>
            <w:color w:val="auto"/>
            <w:u w:val="none"/>
          </w:rPr>
          <w:t>lvtuan@moet.edu.vn</w:t>
        </w:r>
      </w:hyperlink>
      <w:r w:rsidR="00C52D53" w:rsidRPr="00D72DFA">
        <w:rPr>
          <w:rFonts w:ascii="Times New Roman" w:hAnsi="Times New Roman"/>
        </w:rPr>
        <w:t>.</w:t>
      </w:r>
    </w:p>
    <w:p w:rsidR="009F4BD0" w:rsidRPr="001A19D3" w:rsidRDefault="009F4BD0" w:rsidP="001A19D3">
      <w:pPr>
        <w:spacing w:line="340" w:lineRule="exact"/>
        <w:ind w:firstLine="720"/>
        <w:jc w:val="both"/>
        <w:rPr>
          <w:rFonts w:ascii="Times New Roman" w:hAnsi="Times New Roman"/>
          <w:sz w:val="14"/>
        </w:rPr>
      </w:pPr>
    </w:p>
    <w:tbl>
      <w:tblPr>
        <w:tblW w:w="9760" w:type="dxa"/>
        <w:tblInd w:w="248" w:type="dxa"/>
        <w:tblLook w:val="0000"/>
      </w:tblPr>
      <w:tblGrid>
        <w:gridCol w:w="3640"/>
        <w:gridCol w:w="6120"/>
      </w:tblGrid>
      <w:tr w:rsidR="00C96632" w:rsidRPr="00C96632">
        <w:tblPrEx>
          <w:tblCellMar>
            <w:top w:w="0" w:type="dxa"/>
            <w:bottom w:w="0" w:type="dxa"/>
          </w:tblCellMar>
        </w:tblPrEx>
        <w:tc>
          <w:tcPr>
            <w:tcW w:w="3640" w:type="dxa"/>
          </w:tcPr>
          <w:p w:rsidR="00C96632" w:rsidRPr="00C96632" w:rsidRDefault="00C96632" w:rsidP="003141EC">
            <w:pPr>
              <w:rPr>
                <w:rFonts w:ascii="Times New Roman" w:hAnsi="Times New Roman"/>
                <w:sz w:val="24"/>
                <w:szCs w:val="24"/>
                <w:lang w:val="de-DE"/>
              </w:rPr>
            </w:pPr>
          </w:p>
          <w:p w:rsidR="00C96632" w:rsidRPr="005B1AF3" w:rsidRDefault="00C96632" w:rsidP="003141EC">
            <w:pPr>
              <w:rPr>
                <w:rFonts w:ascii="Times New Roman" w:hAnsi="Times New Roman"/>
                <w:b/>
                <w:bCs/>
                <w:i/>
                <w:iCs/>
                <w:sz w:val="24"/>
                <w:szCs w:val="24"/>
              </w:rPr>
            </w:pPr>
          </w:p>
          <w:p w:rsidR="00C96632" w:rsidRPr="005B1AF3" w:rsidRDefault="00C96632" w:rsidP="003141EC">
            <w:pPr>
              <w:rPr>
                <w:rFonts w:ascii="Times New Roman" w:hAnsi="Times New Roman"/>
                <w:b/>
                <w:bCs/>
                <w:i/>
                <w:iCs/>
                <w:sz w:val="24"/>
                <w:szCs w:val="24"/>
              </w:rPr>
            </w:pPr>
            <w:r w:rsidRPr="005B1AF3">
              <w:rPr>
                <w:rFonts w:ascii="Times New Roman" w:hAnsi="Times New Roman"/>
                <w:b/>
                <w:bCs/>
                <w:i/>
                <w:iCs/>
                <w:sz w:val="24"/>
                <w:szCs w:val="24"/>
              </w:rPr>
              <w:t xml:space="preserve"> Nơi nhận:</w:t>
            </w:r>
          </w:p>
          <w:p w:rsidR="00C96632" w:rsidRPr="005B1AF3" w:rsidRDefault="00C96632" w:rsidP="003141EC">
            <w:pPr>
              <w:rPr>
                <w:rFonts w:ascii="Times New Roman" w:hAnsi="Times New Roman"/>
                <w:sz w:val="24"/>
                <w:szCs w:val="24"/>
              </w:rPr>
            </w:pPr>
            <w:r w:rsidRPr="005B1AF3">
              <w:rPr>
                <w:rFonts w:ascii="Times New Roman" w:hAnsi="Times New Roman"/>
                <w:sz w:val="24"/>
                <w:szCs w:val="24"/>
              </w:rPr>
              <w:t>- Như trên;</w:t>
            </w:r>
          </w:p>
          <w:p w:rsidR="00C96632" w:rsidRPr="005B1AF3" w:rsidRDefault="00C96632" w:rsidP="003141EC">
            <w:pPr>
              <w:rPr>
                <w:rFonts w:ascii="Times New Roman" w:hAnsi="Times New Roman"/>
                <w:sz w:val="24"/>
                <w:szCs w:val="24"/>
              </w:rPr>
            </w:pPr>
            <w:r w:rsidRPr="005B1AF3">
              <w:rPr>
                <w:rFonts w:ascii="Times New Roman" w:hAnsi="Times New Roman"/>
                <w:sz w:val="24"/>
                <w:szCs w:val="24"/>
              </w:rPr>
              <w:t>- Bộ trưởng</w:t>
            </w:r>
            <w:r w:rsidRPr="00C96632">
              <w:rPr>
                <w:rFonts w:ascii="Times New Roman" w:hAnsi="Times New Roman"/>
                <w:sz w:val="24"/>
                <w:szCs w:val="24"/>
              </w:rPr>
              <w:t xml:space="preserve"> </w:t>
            </w:r>
            <w:r w:rsidRPr="005B1AF3">
              <w:rPr>
                <w:rFonts w:ascii="Times New Roman" w:hAnsi="Times New Roman"/>
                <w:sz w:val="24"/>
                <w:szCs w:val="24"/>
              </w:rPr>
              <w:t>(để b/c);</w:t>
            </w:r>
          </w:p>
          <w:p w:rsidR="00C96632" w:rsidRPr="005B1AF3" w:rsidRDefault="00C96632" w:rsidP="003141EC">
            <w:pPr>
              <w:rPr>
                <w:rFonts w:ascii="Times New Roman" w:hAnsi="Times New Roman"/>
                <w:sz w:val="24"/>
                <w:szCs w:val="24"/>
              </w:rPr>
            </w:pPr>
            <w:r w:rsidRPr="005B1AF3">
              <w:rPr>
                <w:rFonts w:ascii="Times New Roman" w:hAnsi="Times New Roman"/>
                <w:sz w:val="24"/>
                <w:szCs w:val="24"/>
              </w:rPr>
              <w:t>- Lưu: VT, Vụ CT HSSV.</w:t>
            </w:r>
          </w:p>
        </w:tc>
        <w:tc>
          <w:tcPr>
            <w:tcW w:w="6120" w:type="dxa"/>
          </w:tcPr>
          <w:p w:rsidR="00C96632" w:rsidRPr="005B1AF3" w:rsidRDefault="00C96632" w:rsidP="003141EC">
            <w:pPr>
              <w:pStyle w:val="Heading3"/>
              <w:rPr>
                <w:rFonts w:ascii="Times New Roman" w:hAnsi="Times New Roman"/>
                <w:sz w:val="26"/>
              </w:rPr>
            </w:pPr>
            <w:r w:rsidRPr="00C96632">
              <w:rPr>
                <w:rFonts w:ascii="Times New Roman" w:hAnsi="Times New Roman"/>
                <w:sz w:val="26"/>
              </w:rPr>
              <w:t>KT</w:t>
            </w:r>
            <w:r w:rsidRPr="005B1AF3">
              <w:rPr>
                <w:rFonts w:ascii="Times New Roman" w:hAnsi="Times New Roman"/>
                <w:sz w:val="26"/>
              </w:rPr>
              <w:t xml:space="preserve">. BỘ TRƯỞNG </w:t>
            </w:r>
          </w:p>
          <w:p w:rsidR="00C96632" w:rsidRPr="00C96632" w:rsidRDefault="00C96632" w:rsidP="003141EC">
            <w:pPr>
              <w:jc w:val="center"/>
              <w:rPr>
                <w:rFonts w:ascii="Times New Roman" w:hAnsi="Times New Roman"/>
                <w:b/>
                <w:sz w:val="26"/>
              </w:rPr>
            </w:pPr>
            <w:r w:rsidRPr="00C96632">
              <w:rPr>
                <w:rFonts w:ascii="Times New Roman" w:hAnsi="Times New Roman"/>
                <w:b/>
                <w:sz w:val="26"/>
              </w:rPr>
              <w:t>THỨ TRƯỞNG</w:t>
            </w:r>
          </w:p>
          <w:p w:rsidR="00C96632" w:rsidRPr="005B1AF3" w:rsidRDefault="00C96632" w:rsidP="003141EC">
            <w:pPr>
              <w:pStyle w:val="Heading3"/>
              <w:rPr>
                <w:rFonts w:ascii="Times New Roman" w:hAnsi="Times New Roman"/>
                <w:sz w:val="26"/>
                <w:szCs w:val="26"/>
              </w:rPr>
            </w:pPr>
          </w:p>
          <w:p w:rsidR="00C96632" w:rsidRPr="005B1AF3" w:rsidRDefault="003425A0" w:rsidP="00F00EA9">
            <w:pPr>
              <w:jc w:val="center"/>
              <w:rPr>
                <w:rFonts w:ascii="Times New Roman" w:hAnsi="Times New Roman"/>
                <w:b/>
              </w:rPr>
            </w:pPr>
            <w:r w:rsidRPr="005B1AF3">
              <w:rPr>
                <w:rFonts w:ascii="Times New Roman" w:hAnsi="Times New Roman"/>
                <w:b/>
              </w:rPr>
              <w:t xml:space="preserve"> </w:t>
            </w:r>
          </w:p>
          <w:p w:rsidR="00C96632" w:rsidRPr="005B1AF3" w:rsidRDefault="00714DE0" w:rsidP="00714DE0">
            <w:pPr>
              <w:jc w:val="center"/>
              <w:rPr>
                <w:rFonts w:ascii="Times New Roman" w:hAnsi="Times New Roman"/>
                <w:b/>
              </w:rPr>
            </w:pPr>
            <w:r w:rsidRPr="005B1AF3">
              <w:rPr>
                <w:rFonts w:ascii="Times New Roman" w:hAnsi="Times New Roman"/>
                <w:b/>
              </w:rPr>
              <w:t>(đã ký)</w:t>
            </w:r>
          </w:p>
          <w:p w:rsidR="00C96632" w:rsidRPr="005B1AF3" w:rsidRDefault="00C96632" w:rsidP="003141EC">
            <w:pPr>
              <w:jc w:val="center"/>
              <w:rPr>
                <w:rFonts w:ascii="Times New Roman" w:hAnsi="Times New Roman"/>
                <w:b/>
                <w:bCs/>
              </w:rPr>
            </w:pPr>
          </w:p>
          <w:p w:rsidR="00C96632" w:rsidRPr="005B1AF3" w:rsidRDefault="00C96632" w:rsidP="003141EC">
            <w:pPr>
              <w:jc w:val="center"/>
              <w:rPr>
                <w:rFonts w:ascii="Times New Roman" w:hAnsi="Times New Roman"/>
                <w:b/>
                <w:bCs/>
              </w:rPr>
            </w:pPr>
          </w:p>
          <w:p w:rsidR="00C96632" w:rsidRPr="00C96632" w:rsidRDefault="003425A0" w:rsidP="003141EC">
            <w:pPr>
              <w:jc w:val="center"/>
              <w:rPr>
                <w:rFonts w:ascii="Times New Roman" w:hAnsi="Times New Roman"/>
                <w:b/>
                <w:bCs/>
                <w:sz w:val="36"/>
                <w:szCs w:val="36"/>
              </w:rPr>
            </w:pPr>
            <w:r>
              <w:rPr>
                <w:rFonts w:ascii="Times New Roman" w:hAnsi="Times New Roman"/>
                <w:b/>
                <w:bCs/>
              </w:rPr>
              <w:t>Nguyễn Thị Nghĩa</w:t>
            </w:r>
          </w:p>
        </w:tc>
      </w:tr>
    </w:tbl>
    <w:p w:rsidR="000557DD" w:rsidRDefault="000557DD" w:rsidP="00F506F0"/>
    <w:p w:rsidR="000557DD" w:rsidRDefault="006E1920" w:rsidP="00F506F0">
      <w:pPr>
        <w:rPr>
          <w:rFonts w:ascii="Times New Roman" w:hAnsi="Times New Roman"/>
          <w:b/>
          <w:sz w:val="24"/>
        </w:rPr>
      </w:pPr>
      <w:r>
        <w:rPr>
          <w:rFonts w:ascii="Times New Roman" w:hAnsi="Times New Roman"/>
          <w:b/>
          <w:sz w:val="24"/>
        </w:rPr>
        <w:lastRenderedPageBreak/>
        <w:t>BỘ GIÁO DỤC VÀ ĐÀ</w:t>
      </w:r>
      <w:r w:rsidRPr="006E1920">
        <w:rPr>
          <w:rFonts w:ascii="Times New Roman" w:hAnsi="Times New Roman"/>
          <w:b/>
          <w:sz w:val="24"/>
        </w:rPr>
        <w:t>O TẠO</w:t>
      </w:r>
    </w:p>
    <w:p w:rsidR="00192E8B" w:rsidRPr="006E1920" w:rsidRDefault="00265C5B" w:rsidP="00F506F0">
      <w:pPr>
        <w:rPr>
          <w:rFonts w:ascii="Times New Roman" w:hAnsi="Times New Roman"/>
          <w:b/>
          <w:sz w:val="24"/>
        </w:rPr>
      </w:pPr>
      <w:r>
        <w:rPr>
          <w:rFonts w:ascii="Times New Roman" w:hAnsi="Times New Roman"/>
          <w:b/>
          <w:noProof/>
          <w:sz w:val="24"/>
        </w:rPr>
        <w:pict>
          <v:line id="_x0000_s1043" style="position:absolute;z-index:251658752" from="42pt,4.2pt" to="120pt,4.2pt"/>
        </w:pict>
      </w:r>
    </w:p>
    <w:p w:rsidR="000557DD" w:rsidRPr="0090390F" w:rsidRDefault="000557DD" w:rsidP="00E35BEB">
      <w:pPr>
        <w:jc w:val="center"/>
        <w:rPr>
          <w:rFonts w:ascii="Times New Roman" w:hAnsi="Times New Roman"/>
          <w:b/>
        </w:rPr>
      </w:pPr>
      <w:r w:rsidRPr="0090390F">
        <w:rPr>
          <w:rFonts w:ascii="Times New Roman" w:hAnsi="Times New Roman"/>
          <w:b/>
        </w:rPr>
        <w:t>PHỤ LỤC</w:t>
      </w:r>
    </w:p>
    <w:p w:rsidR="00A2564F" w:rsidRPr="005B1AF3" w:rsidRDefault="00A2564F" w:rsidP="00A2564F">
      <w:pPr>
        <w:spacing w:line="264" w:lineRule="auto"/>
        <w:jc w:val="center"/>
        <w:rPr>
          <w:rFonts w:ascii="Times New Roman" w:hAnsi="Times New Roman"/>
          <w:b/>
          <w:bCs/>
        </w:rPr>
      </w:pPr>
      <w:r w:rsidRPr="005B1AF3">
        <w:rPr>
          <w:rFonts w:ascii="Times New Roman" w:hAnsi="Times New Roman"/>
          <w:b/>
          <w:bCs/>
        </w:rPr>
        <w:t>KHẨU HIỆU CỦA THÁNG HÀNH ĐỘNG QUỐC GIA</w:t>
      </w:r>
    </w:p>
    <w:p w:rsidR="00A2564F" w:rsidRPr="005B1AF3" w:rsidRDefault="00A2564F" w:rsidP="00A2564F">
      <w:pPr>
        <w:jc w:val="center"/>
        <w:rPr>
          <w:rFonts w:ascii="Times New Roman" w:hAnsi="Times New Roman"/>
          <w:b/>
          <w:bCs/>
        </w:rPr>
      </w:pPr>
      <w:r w:rsidRPr="005B1AF3">
        <w:rPr>
          <w:rFonts w:ascii="Times New Roman" w:hAnsi="Times New Roman"/>
          <w:b/>
          <w:bCs/>
        </w:rPr>
        <w:t xml:space="preserve"> PHÒNG, CHỐNG AIDS NĂM </w:t>
      </w:r>
      <w:r w:rsidR="00265C5B" w:rsidRPr="005B1AF3">
        <w:rPr>
          <w:rFonts w:ascii="Times New Roman" w:hAnsi="Times New Roman"/>
          <w:b/>
          <w:bCs/>
        </w:rPr>
        <w:t>2014</w:t>
      </w:r>
    </w:p>
    <w:p w:rsidR="00A12F58" w:rsidRDefault="00A12F58" w:rsidP="00A2564F">
      <w:pPr>
        <w:jc w:val="center"/>
        <w:rPr>
          <w:rFonts w:ascii="Times New Roman" w:hAnsi="Times New Roman"/>
          <w:i/>
          <w:sz w:val="26"/>
        </w:rPr>
      </w:pPr>
    </w:p>
    <w:p w:rsidR="000557DD" w:rsidRPr="0090390F" w:rsidRDefault="000557DD" w:rsidP="00A2564F">
      <w:pPr>
        <w:jc w:val="center"/>
        <w:rPr>
          <w:rFonts w:ascii="Times New Roman" w:hAnsi="Times New Roman"/>
          <w:i/>
          <w:sz w:val="26"/>
        </w:rPr>
      </w:pPr>
      <w:r w:rsidRPr="0090390F">
        <w:rPr>
          <w:rFonts w:ascii="Times New Roman" w:hAnsi="Times New Roman"/>
          <w:i/>
          <w:sz w:val="26"/>
        </w:rPr>
        <w:t xml:space="preserve">(Kèm theo công văn số </w:t>
      </w:r>
      <w:r w:rsidR="00A12F58">
        <w:rPr>
          <w:rFonts w:ascii="Times New Roman" w:hAnsi="Times New Roman"/>
          <w:i/>
          <w:sz w:val="26"/>
        </w:rPr>
        <w:t xml:space="preserve"> </w:t>
      </w:r>
      <w:r w:rsidR="005B1AF3">
        <w:rPr>
          <w:rFonts w:ascii="Times New Roman" w:hAnsi="Times New Roman"/>
          <w:i/>
          <w:sz w:val="26"/>
        </w:rPr>
        <w:t>6449</w:t>
      </w:r>
      <w:r w:rsidRPr="0090390F">
        <w:rPr>
          <w:rFonts w:ascii="Times New Roman" w:hAnsi="Times New Roman"/>
          <w:i/>
          <w:sz w:val="26"/>
        </w:rPr>
        <w:t>/BGDĐT-CT</w:t>
      </w:r>
      <w:r w:rsidR="0090390F">
        <w:rPr>
          <w:rFonts w:ascii="Times New Roman" w:hAnsi="Times New Roman"/>
          <w:i/>
          <w:sz w:val="26"/>
        </w:rPr>
        <w:t xml:space="preserve">HSSV ngày </w:t>
      </w:r>
      <w:r w:rsidR="005B1AF3">
        <w:rPr>
          <w:rFonts w:ascii="Times New Roman" w:hAnsi="Times New Roman"/>
          <w:i/>
          <w:sz w:val="26"/>
        </w:rPr>
        <w:t>12</w:t>
      </w:r>
      <w:r w:rsidR="008559E8">
        <w:rPr>
          <w:rFonts w:ascii="Times New Roman" w:hAnsi="Times New Roman"/>
          <w:i/>
          <w:sz w:val="26"/>
        </w:rPr>
        <w:t xml:space="preserve"> </w:t>
      </w:r>
      <w:r w:rsidR="0090390F">
        <w:rPr>
          <w:rFonts w:ascii="Times New Roman" w:hAnsi="Times New Roman"/>
          <w:i/>
          <w:sz w:val="26"/>
        </w:rPr>
        <w:t xml:space="preserve">tháng </w:t>
      </w:r>
      <w:r w:rsidR="00A2564F">
        <w:rPr>
          <w:rFonts w:ascii="Times New Roman" w:hAnsi="Times New Roman"/>
          <w:i/>
          <w:sz w:val="26"/>
        </w:rPr>
        <w:t>11</w:t>
      </w:r>
      <w:r w:rsidR="0090390F">
        <w:rPr>
          <w:rFonts w:ascii="Times New Roman" w:hAnsi="Times New Roman"/>
          <w:i/>
          <w:sz w:val="26"/>
        </w:rPr>
        <w:t xml:space="preserve"> năm 201</w:t>
      </w:r>
      <w:r w:rsidR="00A12F58">
        <w:rPr>
          <w:rFonts w:ascii="Times New Roman" w:hAnsi="Times New Roman"/>
          <w:i/>
          <w:sz w:val="26"/>
        </w:rPr>
        <w:t>4</w:t>
      </w:r>
      <w:r w:rsidR="0090390F">
        <w:rPr>
          <w:rFonts w:ascii="Times New Roman" w:hAnsi="Times New Roman"/>
          <w:i/>
          <w:sz w:val="26"/>
        </w:rPr>
        <w:t>)</w:t>
      </w:r>
    </w:p>
    <w:p w:rsidR="00F44CE1" w:rsidRDefault="00F44CE1" w:rsidP="00F506F0"/>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 Nhiệt liệt hưởng ứng Ngày Thế giới phòng, chống AIDS 01/12/2014!</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2. Không kỳ thị và phân biệt đối xử với người nhiễm HIV/AIDS!</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3. Hãy chia sẻ, giúp đỡ và chăm sóc người nhiễm HIV để giúp họ tiếp tục sống khỏe, sống có ích!</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4. Giúp người nhiễm HIV có việc làm là cách chăm sóc, hỗ trợ bền vững nhất!</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5. Hãy hành động vì mục tiêu: Không còn người nhiễm mới HIV!</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6. Hãy dùng riêng bơm kim tiêm sạch để phòng tránh lây nhiễm HIV!</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7. Sử dụng bao cao su trong quan hệ tình dục để phòng tránh lây nhiễm HIV!</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8. Hãy xét nghiệm HIV sớm để bảo vệ chính mình và người thân!</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9. Phòng, chống HIV/AIDS là bảo vệ chính bạn và gia đình bạn!</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10. Tiếp cận sớm các dịch vụ dự phòng, ch</w:t>
      </w:r>
      <w:r w:rsidRPr="005B1AF3">
        <w:rPr>
          <w:rFonts w:ascii="Times New Roman" w:hAnsi="Times New Roman" w:hint="eastAsia"/>
        </w:rPr>
        <w:t>ă</w:t>
      </w:r>
      <w:r w:rsidRPr="005B1AF3">
        <w:rPr>
          <w:rFonts w:ascii="Times New Roman" w:hAnsi="Times New Roman"/>
        </w:rPr>
        <w:t xml:space="preserve">m sóc, hỗ trợ và </w:t>
      </w:r>
      <w:r w:rsidRPr="005B1AF3">
        <w:rPr>
          <w:rFonts w:ascii="Times New Roman" w:hAnsi="Times New Roman" w:hint="eastAsia"/>
        </w:rPr>
        <w:t>đ</w:t>
      </w:r>
      <w:r w:rsidRPr="005B1AF3">
        <w:rPr>
          <w:rFonts w:ascii="Times New Roman" w:hAnsi="Times New Roman"/>
        </w:rPr>
        <w:t>iều trị HIV/AIDS là quyền của mọi ng</w:t>
      </w:r>
      <w:r w:rsidRPr="005B1AF3">
        <w:rPr>
          <w:rFonts w:ascii="Times New Roman" w:hAnsi="Times New Roman" w:hint="eastAsia"/>
        </w:rPr>
        <w:t>ư</w:t>
      </w:r>
      <w:r w:rsidRPr="005B1AF3">
        <w:rPr>
          <w:rFonts w:ascii="Times New Roman" w:hAnsi="Times New Roman"/>
        </w:rPr>
        <w:t>ời dân!</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11. Chăm sóc, hỗ trợ người nhiễm HIV/AIDS là góp phần phòng, chống HIV/AIDS!</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12. Thực hiện Luật Phòng, chống HIV/AIDS là quyền lợi và nghĩa vụ của mọi người!</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13. T</w:t>
      </w:r>
      <w:r w:rsidRPr="005B1AF3">
        <w:rPr>
          <w:rFonts w:ascii="Times New Roman" w:hAnsi="Times New Roman" w:hint="eastAsia"/>
        </w:rPr>
        <w:t>ă</w:t>
      </w:r>
      <w:r w:rsidRPr="005B1AF3">
        <w:rPr>
          <w:rFonts w:ascii="Times New Roman" w:hAnsi="Times New Roman"/>
        </w:rPr>
        <w:t>ng c</w:t>
      </w:r>
      <w:r w:rsidRPr="005B1AF3">
        <w:rPr>
          <w:rFonts w:ascii="Times New Roman" w:hAnsi="Times New Roman" w:hint="eastAsia"/>
        </w:rPr>
        <w:t>ư</w:t>
      </w:r>
      <w:r w:rsidRPr="005B1AF3">
        <w:rPr>
          <w:rFonts w:ascii="Times New Roman" w:hAnsi="Times New Roman"/>
        </w:rPr>
        <w:t>ờng cung cấp các dịch vụ dự phòng, ch</w:t>
      </w:r>
      <w:r w:rsidRPr="005B1AF3">
        <w:rPr>
          <w:rFonts w:ascii="Times New Roman" w:hAnsi="Times New Roman" w:hint="eastAsia"/>
        </w:rPr>
        <w:t>ă</w:t>
      </w:r>
      <w:r w:rsidRPr="005B1AF3">
        <w:rPr>
          <w:rFonts w:ascii="Times New Roman" w:hAnsi="Times New Roman"/>
        </w:rPr>
        <w:t xml:space="preserve">m sóc và </w:t>
      </w:r>
      <w:r w:rsidRPr="005B1AF3">
        <w:rPr>
          <w:rFonts w:ascii="Times New Roman" w:hAnsi="Times New Roman" w:hint="eastAsia"/>
        </w:rPr>
        <w:t>đ</w:t>
      </w:r>
      <w:r w:rsidRPr="005B1AF3">
        <w:rPr>
          <w:rFonts w:ascii="Times New Roman" w:hAnsi="Times New Roman"/>
        </w:rPr>
        <w:t>iều trị HIV/AIDS cho mọi ng</w:t>
      </w:r>
      <w:r w:rsidRPr="005B1AF3">
        <w:rPr>
          <w:rFonts w:ascii="Times New Roman" w:hAnsi="Times New Roman" w:hint="eastAsia"/>
        </w:rPr>
        <w:t>ư</w:t>
      </w:r>
      <w:r w:rsidRPr="005B1AF3">
        <w:rPr>
          <w:rFonts w:ascii="Times New Roman" w:hAnsi="Times New Roman"/>
        </w:rPr>
        <w:t>ời dân!</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 xml:space="preserve">14. Người nhiễm HIV tham gia bảo hiểm y tế là để bảo vệ sức khỏe, kinh tế cho bạn và người thân! </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15. Không tự kỳ thị và phân biệt đối xử khi bị nhiễm HIV!</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16. Người nghiện ma túy hãy đến các cơ sở điều trị Methadone đăng ký và điều trị để dự phòng lây nhiễm HIV!</w:t>
      </w:r>
    </w:p>
    <w:p w:rsidR="00E9266D" w:rsidRPr="005B1AF3" w:rsidRDefault="00E9266D" w:rsidP="00A12F58">
      <w:pPr>
        <w:spacing w:before="60" w:after="60" w:line="360" w:lineRule="exact"/>
        <w:ind w:right="-284" w:firstLine="408"/>
        <w:jc w:val="both"/>
        <w:rPr>
          <w:rFonts w:ascii="Times New Roman" w:hAnsi="Times New Roman"/>
        </w:rPr>
      </w:pPr>
      <w:r w:rsidRPr="005B1AF3">
        <w:rPr>
          <w:rFonts w:ascii="Times New Roman" w:hAnsi="Times New Roman"/>
        </w:rPr>
        <w:t>17. Nhiệt liệt hưởng ứng Tháng hành động quốc gia phòng, chống HIV/AIDS năm 2014!</w:t>
      </w:r>
    </w:p>
    <w:p w:rsidR="00A2564F" w:rsidRDefault="00A2564F" w:rsidP="00E9266D">
      <w:pPr>
        <w:jc w:val="both"/>
      </w:pPr>
    </w:p>
    <w:sectPr w:rsidR="00A2564F" w:rsidSect="009F4BD0">
      <w:footerReference w:type="even" r:id="rId8"/>
      <w:footerReference w:type="default" r:id="rId9"/>
      <w:pgSz w:w="11907" w:h="16840" w:code="9"/>
      <w:pgMar w:top="1021" w:right="1021" w:bottom="1021" w:left="1814" w:header="720" w:footer="5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01" w:rsidRDefault="00D20001">
      <w:r>
        <w:separator/>
      </w:r>
    </w:p>
  </w:endnote>
  <w:endnote w:type="continuationSeparator" w:id="0">
    <w:p w:rsidR="00D20001" w:rsidRDefault="00D2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B0" w:rsidRDefault="009255B0" w:rsidP="00F53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55B0" w:rsidRDefault="00925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B0" w:rsidRDefault="009255B0" w:rsidP="00F53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538">
      <w:rPr>
        <w:rStyle w:val="PageNumber"/>
        <w:noProof/>
      </w:rPr>
      <w:t>3</w:t>
    </w:r>
    <w:r>
      <w:rPr>
        <w:rStyle w:val="PageNumber"/>
      </w:rPr>
      <w:fldChar w:fldCharType="end"/>
    </w:r>
  </w:p>
  <w:p w:rsidR="009255B0" w:rsidRDefault="00925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01" w:rsidRDefault="00D20001">
      <w:r>
        <w:separator/>
      </w:r>
    </w:p>
  </w:footnote>
  <w:footnote w:type="continuationSeparator" w:id="0">
    <w:p w:rsidR="00D20001" w:rsidRDefault="00D200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475B"/>
    <w:multiLevelType w:val="multilevel"/>
    <w:tmpl w:val="73E0CFA8"/>
    <w:lvl w:ilvl="0">
      <w:start w:val="1"/>
      <w:numFmt w:val="decimal"/>
      <w:lvlText w:val="%1."/>
      <w:lvlJc w:val="left"/>
      <w:pPr>
        <w:tabs>
          <w:tab w:val="num" w:pos="930"/>
        </w:tabs>
        <w:ind w:left="930" w:hanging="450"/>
      </w:pPr>
      <w:rPr>
        <w:rFonts w:hint="default"/>
      </w:rPr>
    </w:lvl>
    <w:lvl w:ilvl="1">
      <w:start w:val="1"/>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560"/>
        </w:tabs>
        <w:ind w:left="1560" w:hanging="108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920"/>
        </w:tabs>
        <w:ind w:left="1920" w:hanging="1440"/>
      </w:pPr>
      <w:rPr>
        <w:rFonts w:hint="default"/>
      </w:rPr>
    </w:lvl>
    <w:lvl w:ilvl="6">
      <w:start w:val="1"/>
      <w:numFmt w:val="decimal"/>
      <w:isLgl/>
      <w:lvlText w:val="%1.%2.%3.%4.%5.%6.%7."/>
      <w:lvlJc w:val="left"/>
      <w:pPr>
        <w:tabs>
          <w:tab w:val="num" w:pos="2280"/>
        </w:tabs>
        <w:ind w:left="2280" w:hanging="1800"/>
      </w:pPr>
      <w:rPr>
        <w:rFonts w:hint="default"/>
      </w:rPr>
    </w:lvl>
    <w:lvl w:ilvl="7">
      <w:start w:val="1"/>
      <w:numFmt w:val="decimal"/>
      <w:isLgl/>
      <w:lvlText w:val="%1.%2.%3.%4.%5.%6.%7.%8."/>
      <w:lvlJc w:val="left"/>
      <w:pPr>
        <w:tabs>
          <w:tab w:val="num" w:pos="2280"/>
        </w:tabs>
        <w:ind w:left="2280" w:hanging="180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1">
    <w:nsid w:val="109968D1"/>
    <w:multiLevelType w:val="hybridMultilevel"/>
    <w:tmpl w:val="56707534"/>
    <w:lvl w:ilvl="0" w:tplc="5B68044C">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FE4B8C"/>
    <w:multiLevelType w:val="hybridMultilevel"/>
    <w:tmpl w:val="0FEE75A2"/>
    <w:lvl w:ilvl="0" w:tplc="325EA890">
      <w:numFmt w:val="bullet"/>
      <w:lvlText w:val="-"/>
      <w:lvlJc w:val="left"/>
      <w:pPr>
        <w:tabs>
          <w:tab w:val="num" w:pos="1080"/>
        </w:tabs>
        <w:ind w:left="1080" w:hanging="72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0A54AC"/>
    <w:multiLevelType w:val="hybridMultilevel"/>
    <w:tmpl w:val="7018A798"/>
    <w:lvl w:ilvl="0" w:tplc="530EAE4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8540BA"/>
    <w:multiLevelType w:val="hybridMultilevel"/>
    <w:tmpl w:val="471A2A2A"/>
    <w:lvl w:ilvl="0" w:tplc="91BE8EFE">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3D63577"/>
    <w:multiLevelType w:val="hybridMultilevel"/>
    <w:tmpl w:val="93B64AB8"/>
    <w:lvl w:ilvl="0" w:tplc="B1A805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E97735"/>
    <w:multiLevelType w:val="hybridMultilevel"/>
    <w:tmpl w:val="49B617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E02864"/>
    <w:multiLevelType w:val="hybridMultilevel"/>
    <w:tmpl w:val="8E24679E"/>
    <w:lvl w:ilvl="0" w:tplc="755CC6A0">
      <w:start w:val="1"/>
      <w:numFmt w:val="bullet"/>
      <w:lvlText w:val=""/>
      <w:lvlJc w:val="left"/>
      <w:pPr>
        <w:tabs>
          <w:tab w:val="num" w:pos="856"/>
        </w:tabs>
        <w:ind w:left="856"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278F9"/>
    <w:rsid w:val="00007AB8"/>
    <w:rsid w:val="000103D4"/>
    <w:rsid w:val="000155A8"/>
    <w:rsid w:val="0001714D"/>
    <w:rsid w:val="00024059"/>
    <w:rsid w:val="00024B89"/>
    <w:rsid w:val="00041662"/>
    <w:rsid w:val="0004234C"/>
    <w:rsid w:val="00042FF1"/>
    <w:rsid w:val="00051832"/>
    <w:rsid w:val="00052145"/>
    <w:rsid w:val="00054E1A"/>
    <w:rsid w:val="000557BB"/>
    <w:rsid w:val="000557DD"/>
    <w:rsid w:val="00055944"/>
    <w:rsid w:val="0005794B"/>
    <w:rsid w:val="000775B4"/>
    <w:rsid w:val="00086AD4"/>
    <w:rsid w:val="00090E97"/>
    <w:rsid w:val="000921FC"/>
    <w:rsid w:val="000A3245"/>
    <w:rsid w:val="000A3FEC"/>
    <w:rsid w:val="000A4E50"/>
    <w:rsid w:val="000A5255"/>
    <w:rsid w:val="000B56D8"/>
    <w:rsid w:val="000D2538"/>
    <w:rsid w:val="000D439F"/>
    <w:rsid w:val="000D665A"/>
    <w:rsid w:val="000D79B7"/>
    <w:rsid w:val="000E2A73"/>
    <w:rsid w:val="000F200D"/>
    <w:rsid w:val="00105CDE"/>
    <w:rsid w:val="00116EB4"/>
    <w:rsid w:val="00117D97"/>
    <w:rsid w:val="00123FFB"/>
    <w:rsid w:val="00125D7C"/>
    <w:rsid w:val="00130330"/>
    <w:rsid w:val="00132CCF"/>
    <w:rsid w:val="00180114"/>
    <w:rsid w:val="0018024B"/>
    <w:rsid w:val="001804BC"/>
    <w:rsid w:val="00184081"/>
    <w:rsid w:val="001848C5"/>
    <w:rsid w:val="00192E8B"/>
    <w:rsid w:val="00194408"/>
    <w:rsid w:val="001A19D3"/>
    <w:rsid w:val="001B2294"/>
    <w:rsid w:val="001C14D3"/>
    <w:rsid w:val="001C2D3F"/>
    <w:rsid w:val="001C4D8F"/>
    <w:rsid w:val="001C6096"/>
    <w:rsid w:val="001D24D3"/>
    <w:rsid w:val="001D3AAD"/>
    <w:rsid w:val="001E1A5D"/>
    <w:rsid w:val="001E7011"/>
    <w:rsid w:val="001F0789"/>
    <w:rsid w:val="001F35A4"/>
    <w:rsid w:val="002041CD"/>
    <w:rsid w:val="00205D41"/>
    <w:rsid w:val="0021388A"/>
    <w:rsid w:val="00216A06"/>
    <w:rsid w:val="002246C5"/>
    <w:rsid w:val="00225828"/>
    <w:rsid w:val="00234095"/>
    <w:rsid w:val="00236655"/>
    <w:rsid w:val="00241872"/>
    <w:rsid w:val="00243003"/>
    <w:rsid w:val="00253A4E"/>
    <w:rsid w:val="00262ED0"/>
    <w:rsid w:val="00265C5B"/>
    <w:rsid w:val="00275079"/>
    <w:rsid w:val="002762B7"/>
    <w:rsid w:val="00284896"/>
    <w:rsid w:val="00286E9F"/>
    <w:rsid w:val="002A1B38"/>
    <w:rsid w:val="002A7A35"/>
    <w:rsid w:val="002C3035"/>
    <w:rsid w:val="002C710B"/>
    <w:rsid w:val="002D3C8D"/>
    <w:rsid w:val="002D3FA1"/>
    <w:rsid w:val="002E65BC"/>
    <w:rsid w:val="003141EC"/>
    <w:rsid w:val="00326792"/>
    <w:rsid w:val="00332C7D"/>
    <w:rsid w:val="003338DE"/>
    <w:rsid w:val="003343AB"/>
    <w:rsid w:val="00334463"/>
    <w:rsid w:val="0034175F"/>
    <w:rsid w:val="003425A0"/>
    <w:rsid w:val="00343DF8"/>
    <w:rsid w:val="003449A5"/>
    <w:rsid w:val="003458D0"/>
    <w:rsid w:val="003516E2"/>
    <w:rsid w:val="00357A03"/>
    <w:rsid w:val="00357B8D"/>
    <w:rsid w:val="0036148A"/>
    <w:rsid w:val="003624ED"/>
    <w:rsid w:val="003676AB"/>
    <w:rsid w:val="00371349"/>
    <w:rsid w:val="00395126"/>
    <w:rsid w:val="00397E1C"/>
    <w:rsid w:val="003A32BB"/>
    <w:rsid w:val="003A76B6"/>
    <w:rsid w:val="003B49B7"/>
    <w:rsid w:val="003C177C"/>
    <w:rsid w:val="003C1D4B"/>
    <w:rsid w:val="003C2A38"/>
    <w:rsid w:val="003C529F"/>
    <w:rsid w:val="003D1613"/>
    <w:rsid w:val="003D3904"/>
    <w:rsid w:val="003E201A"/>
    <w:rsid w:val="003E6D94"/>
    <w:rsid w:val="0040191D"/>
    <w:rsid w:val="004047F9"/>
    <w:rsid w:val="004052B2"/>
    <w:rsid w:val="00405C94"/>
    <w:rsid w:val="00410C66"/>
    <w:rsid w:val="00413960"/>
    <w:rsid w:val="00416016"/>
    <w:rsid w:val="004200FF"/>
    <w:rsid w:val="00426FB9"/>
    <w:rsid w:val="0043407B"/>
    <w:rsid w:val="00435CB9"/>
    <w:rsid w:val="00436C5F"/>
    <w:rsid w:val="004377F5"/>
    <w:rsid w:val="0043794C"/>
    <w:rsid w:val="00437CE8"/>
    <w:rsid w:val="004449F3"/>
    <w:rsid w:val="00445687"/>
    <w:rsid w:val="00446208"/>
    <w:rsid w:val="00454F44"/>
    <w:rsid w:val="0046016D"/>
    <w:rsid w:val="004608EC"/>
    <w:rsid w:val="00476116"/>
    <w:rsid w:val="004820D2"/>
    <w:rsid w:val="0048333D"/>
    <w:rsid w:val="00485D8D"/>
    <w:rsid w:val="00485E21"/>
    <w:rsid w:val="00487BE2"/>
    <w:rsid w:val="00491552"/>
    <w:rsid w:val="00494586"/>
    <w:rsid w:val="00495D46"/>
    <w:rsid w:val="004A1B22"/>
    <w:rsid w:val="004A5A98"/>
    <w:rsid w:val="004A68B1"/>
    <w:rsid w:val="004B043C"/>
    <w:rsid w:val="004B2B13"/>
    <w:rsid w:val="004C4A90"/>
    <w:rsid w:val="004C4EA4"/>
    <w:rsid w:val="004C61CC"/>
    <w:rsid w:val="004C6383"/>
    <w:rsid w:val="004C78B2"/>
    <w:rsid w:val="004E0714"/>
    <w:rsid w:val="004E29D8"/>
    <w:rsid w:val="004E4D3E"/>
    <w:rsid w:val="004E546D"/>
    <w:rsid w:val="004E56AE"/>
    <w:rsid w:val="004F6BD9"/>
    <w:rsid w:val="00510B47"/>
    <w:rsid w:val="005130D7"/>
    <w:rsid w:val="00524237"/>
    <w:rsid w:val="00526ECB"/>
    <w:rsid w:val="00527CBC"/>
    <w:rsid w:val="005364F2"/>
    <w:rsid w:val="005477F1"/>
    <w:rsid w:val="00560B12"/>
    <w:rsid w:val="005701C2"/>
    <w:rsid w:val="005735C0"/>
    <w:rsid w:val="00586834"/>
    <w:rsid w:val="005926F9"/>
    <w:rsid w:val="005933E1"/>
    <w:rsid w:val="00593607"/>
    <w:rsid w:val="00596BDE"/>
    <w:rsid w:val="005972A9"/>
    <w:rsid w:val="00597A8D"/>
    <w:rsid w:val="005A6B9B"/>
    <w:rsid w:val="005A72D9"/>
    <w:rsid w:val="005B0ACE"/>
    <w:rsid w:val="005B1AF3"/>
    <w:rsid w:val="005B407D"/>
    <w:rsid w:val="005B6ABB"/>
    <w:rsid w:val="005C3D78"/>
    <w:rsid w:val="005C426D"/>
    <w:rsid w:val="005C6DBD"/>
    <w:rsid w:val="005D1184"/>
    <w:rsid w:val="005D3585"/>
    <w:rsid w:val="005D4151"/>
    <w:rsid w:val="005D4D9C"/>
    <w:rsid w:val="005D4E50"/>
    <w:rsid w:val="00602578"/>
    <w:rsid w:val="00607413"/>
    <w:rsid w:val="0061103B"/>
    <w:rsid w:val="006222F3"/>
    <w:rsid w:val="00623F42"/>
    <w:rsid w:val="00630A3B"/>
    <w:rsid w:val="00630F30"/>
    <w:rsid w:val="00636C0E"/>
    <w:rsid w:val="00637333"/>
    <w:rsid w:val="00643AAA"/>
    <w:rsid w:val="00644007"/>
    <w:rsid w:val="00660192"/>
    <w:rsid w:val="00672F4D"/>
    <w:rsid w:val="0067698B"/>
    <w:rsid w:val="006938F5"/>
    <w:rsid w:val="00693AD4"/>
    <w:rsid w:val="00695F9D"/>
    <w:rsid w:val="00696330"/>
    <w:rsid w:val="00697855"/>
    <w:rsid w:val="006A4136"/>
    <w:rsid w:val="006A4844"/>
    <w:rsid w:val="006B706B"/>
    <w:rsid w:val="006B7853"/>
    <w:rsid w:val="006E1920"/>
    <w:rsid w:val="006E4CDB"/>
    <w:rsid w:val="006E5B3E"/>
    <w:rsid w:val="006E7F9B"/>
    <w:rsid w:val="006F5B78"/>
    <w:rsid w:val="006F5D04"/>
    <w:rsid w:val="006F6E2F"/>
    <w:rsid w:val="007073E3"/>
    <w:rsid w:val="00714DE0"/>
    <w:rsid w:val="00716331"/>
    <w:rsid w:val="007205D1"/>
    <w:rsid w:val="0072338C"/>
    <w:rsid w:val="0072356C"/>
    <w:rsid w:val="00724FB3"/>
    <w:rsid w:val="00733196"/>
    <w:rsid w:val="007442E4"/>
    <w:rsid w:val="0075686A"/>
    <w:rsid w:val="00785F0B"/>
    <w:rsid w:val="00795277"/>
    <w:rsid w:val="007A0492"/>
    <w:rsid w:val="007A6E16"/>
    <w:rsid w:val="007B1384"/>
    <w:rsid w:val="007B1FA9"/>
    <w:rsid w:val="007B49A9"/>
    <w:rsid w:val="007B4D42"/>
    <w:rsid w:val="007C7AD7"/>
    <w:rsid w:val="007D4966"/>
    <w:rsid w:val="007D59DD"/>
    <w:rsid w:val="007D6C05"/>
    <w:rsid w:val="007E3285"/>
    <w:rsid w:val="007F678F"/>
    <w:rsid w:val="008023DA"/>
    <w:rsid w:val="00805A99"/>
    <w:rsid w:val="00807004"/>
    <w:rsid w:val="00811A28"/>
    <w:rsid w:val="008132F9"/>
    <w:rsid w:val="00817948"/>
    <w:rsid w:val="00824669"/>
    <w:rsid w:val="008327AE"/>
    <w:rsid w:val="008406E0"/>
    <w:rsid w:val="00841047"/>
    <w:rsid w:val="00845C7A"/>
    <w:rsid w:val="00846AC0"/>
    <w:rsid w:val="008477F7"/>
    <w:rsid w:val="008559E8"/>
    <w:rsid w:val="00864A12"/>
    <w:rsid w:val="008728E6"/>
    <w:rsid w:val="00882694"/>
    <w:rsid w:val="008A6B3A"/>
    <w:rsid w:val="008A7988"/>
    <w:rsid w:val="008B57AD"/>
    <w:rsid w:val="008B7795"/>
    <w:rsid w:val="008C0235"/>
    <w:rsid w:val="008C2530"/>
    <w:rsid w:val="008C5EED"/>
    <w:rsid w:val="008E0596"/>
    <w:rsid w:val="008E1967"/>
    <w:rsid w:val="008E1BA3"/>
    <w:rsid w:val="008F1B78"/>
    <w:rsid w:val="008F240C"/>
    <w:rsid w:val="008F3C81"/>
    <w:rsid w:val="0090390F"/>
    <w:rsid w:val="0090524B"/>
    <w:rsid w:val="00913811"/>
    <w:rsid w:val="00917A0B"/>
    <w:rsid w:val="0092445A"/>
    <w:rsid w:val="009255B0"/>
    <w:rsid w:val="0092699D"/>
    <w:rsid w:val="00936A31"/>
    <w:rsid w:val="00954F3A"/>
    <w:rsid w:val="00987261"/>
    <w:rsid w:val="0099485D"/>
    <w:rsid w:val="009A4F83"/>
    <w:rsid w:val="009B26C8"/>
    <w:rsid w:val="009B439B"/>
    <w:rsid w:val="009C15E6"/>
    <w:rsid w:val="009D03CC"/>
    <w:rsid w:val="009D1EA0"/>
    <w:rsid w:val="009E305B"/>
    <w:rsid w:val="009E4FEA"/>
    <w:rsid w:val="009F471F"/>
    <w:rsid w:val="009F4BD0"/>
    <w:rsid w:val="00A03424"/>
    <w:rsid w:val="00A128A2"/>
    <w:rsid w:val="00A12F58"/>
    <w:rsid w:val="00A15C9F"/>
    <w:rsid w:val="00A17188"/>
    <w:rsid w:val="00A23E0B"/>
    <w:rsid w:val="00A2564F"/>
    <w:rsid w:val="00A26034"/>
    <w:rsid w:val="00A2696C"/>
    <w:rsid w:val="00A279E6"/>
    <w:rsid w:val="00A34B36"/>
    <w:rsid w:val="00A41574"/>
    <w:rsid w:val="00A50EAD"/>
    <w:rsid w:val="00A537B9"/>
    <w:rsid w:val="00A54128"/>
    <w:rsid w:val="00A619EF"/>
    <w:rsid w:val="00A63C2E"/>
    <w:rsid w:val="00A72360"/>
    <w:rsid w:val="00A82938"/>
    <w:rsid w:val="00AA1DAF"/>
    <w:rsid w:val="00AC7479"/>
    <w:rsid w:val="00AD42CD"/>
    <w:rsid w:val="00AD4379"/>
    <w:rsid w:val="00AD766E"/>
    <w:rsid w:val="00AE5CB4"/>
    <w:rsid w:val="00AE7ADA"/>
    <w:rsid w:val="00AE7C87"/>
    <w:rsid w:val="00AF3536"/>
    <w:rsid w:val="00AF7B39"/>
    <w:rsid w:val="00B00221"/>
    <w:rsid w:val="00B127F0"/>
    <w:rsid w:val="00B15C3E"/>
    <w:rsid w:val="00B21991"/>
    <w:rsid w:val="00B219B0"/>
    <w:rsid w:val="00B2459D"/>
    <w:rsid w:val="00B31A24"/>
    <w:rsid w:val="00B469F6"/>
    <w:rsid w:val="00B616D4"/>
    <w:rsid w:val="00B6196C"/>
    <w:rsid w:val="00B641B4"/>
    <w:rsid w:val="00B700BF"/>
    <w:rsid w:val="00B7637D"/>
    <w:rsid w:val="00B85365"/>
    <w:rsid w:val="00B902C6"/>
    <w:rsid w:val="00B90D46"/>
    <w:rsid w:val="00BA1379"/>
    <w:rsid w:val="00BA17D0"/>
    <w:rsid w:val="00BA22D6"/>
    <w:rsid w:val="00BA392A"/>
    <w:rsid w:val="00BC2834"/>
    <w:rsid w:val="00BC684E"/>
    <w:rsid w:val="00BD0170"/>
    <w:rsid w:val="00BE18D4"/>
    <w:rsid w:val="00BE2676"/>
    <w:rsid w:val="00BE352D"/>
    <w:rsid w:val="00BE39C1"/>
    <w:rsid w:val="00BF1D53"/>
    <w:rsid w:val="00BF58B8"/>
    <w:rsid w:val="00BF6243"/>
    <w:rsid w:val="00C01E20"/>
    <w:rsid w:val="00C03AA9"/>
    <w:rsid w:val="00C0643D"/>
    <w:rsid w:val="00C14AED"/>
    <w:rsid w:val="00C151EA"/>
    <w:rsid w:val="00C2030D"/>
    <w:rsid w:val="00C23057"/>
    <w:rsid w:val="00C34E2D"/>
    <w:rsid w:val="00C52D53"/>
    <w:rsid w:val="00C62B9A"/>
    <w:rsid w:val="00C65C20"/>
    <w:rsid w:val="00C83C2C"/>
    <w:rsid w:val="00C8760F"/>
    <w:rsid w:val="00C91BE4"/>
    <w:rsid w:val="00C91F83"/>
    <w:rsid w:val="00C929DA"/>
    <w:rsid w:val="00C94599"/>
    <w:rsid w:val="00C96632"/>
    <w:rsid w:val="00CA015B"/>
    <w:rsid w:val="00CA52FE"/>
    <w:rsid w:val="00CB05B3"/>
    <w:rsid w:val="00CB19AB"/>
    <w:rsid w:val="00CB22C2"/>
    <w:rsid w:val="00CB4E2D"/>
    <w:rsid w:val="00CB6808"/>
    <w:rsid w:val="00CB6EAB"/>
    <w:rsid w:val="00CB7868"/>
    <w:rsid w:val="00CC29B1"/>
    <w:rsid w:val="00CC30FC"/>
    <w:rsid w:val="00CC3A31"/>
    <w:rsid w:val="00CD2DF3"/>
    <w:rsid w:val="00CE61E3"/>
    <w:rsid w:val="00CE751E"/>
    <w:rsid w:val="00CF4057"/>
    <w:rsid w:val="00D0143D"/>
    <w:rsid w:val="00D0762C"/>
    <w:rsid w:val="00D118B4"/>
    <w:rsid w:val="00D13C0D"/>
    <w:rsid w:val="00D20001"/>
    <w:rsid w:val="00D2336E"/>
    <w:rsid w:val="00D31433"/>
    <w:rsid w:val="00D31828"/>
    <w:rsid w:val="00D372E5"/>
    <w:rsid w:val="00D437A0"/>
    <w:rsid w:val="00D504BF"/>
    <w:rsid w:val="00D52B79"/>
    <w:rsid w:val="00D65B4C"/>
    <w:rsid w:val="00D70A07"/>
    <w:rsid w:val="00D729ED"/>
    <w:rsid w:val="00D72DFA"/>
    <w:rsid w:val="00D76CEA"/>
    <w:rsid w:val="00D81273"/>
    <w:rsid w:val="00D818AF"/>
    <w:rsid w:val="00DA13E4"/>
    <w:rsid w:val="00DB34C0"/>
    <w:rsid w:val="00DB367A"/>
    <w:rsid w:val="00DB7507"/>
    <w:rsid w:val="00DC777E"/>
    <w:rsid w:val="00DE438B"/>
    <w:rsid w:val="00DF0E72"/>
    <w:rsid w:val="00DF7E72"/>
    <w:rsid w:val="00E00C01"/>
    <w:rsid w:val="00E12A25"/>
    <w:rsid w:val="00E17D16"/>
    <w:rsid w:val="00E278F9"/>
    <w:rsid w:val="00E27D50"/>
    <w:rsid w:val="00E35BEB"/>
    <w:rsid w:val="00E45A0B"/>
    <w:rsid w:val="00E60B09"/>
    <w:rsid w:val="00E700B8"/>
    <w:rsid w:val="00E72FF4"/>
    <w:rsid w:val="00E74486"/>
    <w:rsid w:val="00E74ED3"/>
    <w:rsid w:val="00E81AE5"/>
    <w:rsid w:val="00E8466C"/>
    <w:rsid w:val="00E90191"/>
    <w:rsid w:val="00E9266D"/>
    <w:rsid w:val="00E92A7F"/>
    <w:rsid w:val="00E96F6E"/>
    <w:rsid w:val="00EA7728"/>
    <w:rsid w:val="00EC2D86"/>
    <w:rsid w:val="00EC430C"/>
    <w:rsid w:val="00EC47B6"/>
    <w:rsid w:val="00ED2290"/>
    <w:rsid w:val="00ED35B1"/>
    <w:rsid w:val="00EE2587"/>
    <w:rsid w:val="00F00EA9"/>
    <w:rsid w:val="00F04146"/>
    <w:rsid w:val="00F113CD"/>
    <w:rsid w:val="00F20816"/>
    <w:rsid w:val="00F24041"/>
    <w:rsid w:val="00F271AF"/>
    <w:rsid w:val="00F3100C"/>
    <w:rsid w:val="00F41BD5"/>
    <w:rsid w:val="00F445D8"/>
    <w:rsid w:val="00F44CE1"/>
    <w:rsid w:val="00F506F0"/>
    <w:rsid w:val="00F53F4E"/>
    <w:rsid w:val="00F55F38"/>
    <w:rsid w:val="00F567B9"/>
    <w:rsid w:val="00F62D34"/>
    <w:rsid w:val="00F63AEA"/>
    <w:rsid w:val="00F67830"/>
    <w:rsid w:val="00F74822"/>
    <w:rsid w:val="00F803C9"/>
    <w:rsid w:val="00F8162D"/>
    <w:rsid w:val="00F83569"/>
    <w:rsid w:val="00F91AAE"/>
    <w:rsid w:val="00FA11F7"/>
    <w:rsid w:val="00FB4774"/>
    <w:rsid w:val="00FB663E"/>
    <w:rsid w:val="00FC01B1"/>
    <w:rsid w:val="00FC3448"/>
    <w:rsid w:val="00FC3595"/>
    <w:rsid w:val="00FC3DCD"/>
    <w:rsid w:val="00FC7A92"/>
    <w:rsid w:val="00FD4056"/>
    <w:rsid w:val="00FD5EB8"/>
    <w:rsid w:val="00FE2011"/>
    <w:rsid w:val="00FE62B7"/>
    <w:rsid w:val="00FF0AE2"/>
    <w:rsid w:val="00FF1994"/>
    <w:rsid w:val="00FF1D49"/>
    <w:rsid w:val="00FF4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8B1"/>
    <w:rPr>
      <w:rFonts w:ascii=".VnTime" w:hAnsi=".VnTime"/>
      <w:sz w:val="28"/>
      <w:szCs w:val="28"/>
    </w:rPr>
  </w:style>
  <w:style w:type="paragraph" w:styleId="Heading1">
    <w:name w:val="heading 1"/>
    <w:basedOn w:val="Normal"/>
    <w:next w:val="Normal"/>
    <w:qFormat/>
    <w:rsid w:val="00E96F6E"/>
    <w:pPr>
      <w:keepNext/>
      <w:jc w:val="right"/>
      <w:outlineLvl w:val="0"/>
    </w:pPr>
    <w:rPr>
      <w:i/>
      <w:iCs/>
      <w:szCs w:val="24"/>
    </w:rPr>
  </w:style>
  <w:style w:type="paragraph" w:styleId="Heading2">
    <w:name w:val="heading 2"/>
    <w:basedOn w:val="Normal"/>
    <w:next w:val="Normal"/>
    <w:qFormat/>
    <w:rsid w:val="008E1BA3"/>
    <w:pPr>
      <w:keepNext/>
      <w:jc w:val="center"/>
      <w:outlineLvl w:val="1"/>
    </w:pPr>
    <w:rPr>
      <w:rFonts w:ascii=".VnTimeH" w:hAnsi=".VnTimeH"/>
      <w:b/>
      <w:bCs/>
      <w:szCs w:val="24"/>
    </w:rPr>
  </w:style>
  <w:style w:type="paragraph" w:styleId="Heading3">
    <w:name w:val="heading 3"/>
    <w:basedOn w:val="Normal"/>
    <w:next w:val="Normal"/>
    <w:qFormat/>
    <w:rsid w:val="00E96F6E"/>
    <w:pPr>
      <w:keepNext/>
      <w:jc w:val="center"/>
      <w:outlineLvl w:val="2"/>
    </w:pPr>
    <w:rPr>
      <w:rFonts w:ascii=".VnTimeH" w:hAnsi=".VnTimeH"/>
      <w:b/>
      <w:bCs/>
      <w:sz w:val="24"/>
      <w:szCs w:val="24"/>
    </w:rPr>
  </w:style>
  <w:style w:type="paragraph" w:styleId="Heading4">
    <w:name w:val="heading 4"/>
    <w:basedOn w:val="Normal"/>
    <w:next w:val="Normal"/>
    <w:qFormat/>
    <w:rsid w:val="008E1BA3"/>
    <w:pPr>
      <w:keepNext/>
      <w:ind w:left="2880" w:firstLine="720"/>
      <w:outlineLvl w:val="3"/>
    </w:pPr>
    <w:rPr>
      <w:i/>
      <w:iCs/>
      <w:szCs w:val="24"/>
    </w:rPr>
  </w:style>
  <w:style w:type="paragraph" w:styleId="Heading5">
    <w:name w:val="heading 5"/>
    <w:basedOn w:val="Normal"/>
    <w:next w:val="Normal"/>
    <w:qFormat/>
    <w:rsid w:val="008E1BA3"/>
    <w:pPr>
      <w:keepNext/>
      <w:jc w:val="center"/>
      <w:outlineLvl w:val="4"/>
    </w:pPr>
    <w:rPr>
      <w:rFonts w:ascii=".VnTimeH" w:hAnsi=".VnTimeH"/>
      <w:b/>
      <w:bCs/>
      <w:sz w:val="24"/>
      <w:szCs w:val="24"/>
    </w:rPr>
  </w:style>
  <w:style w:type="paragraph" w:styleId="Heading6">
    <w:name w:val="heading 6"/>
    <w:basedOn w:val="Normal"/>
    <w:next w:val="Normal"/>
    <w:qFormat/>
    <w:rsid w:val="008E1BA3"/>
    <w:pPr>
      <w:keepNext/>
      <w:jc w:val="center"/>
      <w:outlineLvl w:val="5"/>
    </w:pPr>
    <w:rPr>
      <w:b/>
      <w:bCs/>
      <w:szCs w:val="24"/>
    </w:rPr>
  </w:style>
  <w:style w:type="character" w:default="1" w:styleId="DefaultParagraphFont">
    <w:name w:val="Default Paragraph Font"/>
    <w:link w:val="CharCharCharCharCharCharCharCharChar1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53F4E"/>
    <w:pPr>
      <w:tabs>
        <w:tab w:val="center" w:pos="4320"/>
        <w:tab w:val="right" w:pos="8640"/>
      </w:tabs>
    </w:pPr>
  </w:style>
  <w:style w:type="character" w:styleId="PageNumber">
    <w:name w:val="page number"/>
    <w:basedOn w:val="DefaultParagraphFont"/>
    <w:rsid w:val="00F53F4E"/>
  </w:style>
  <w:style w:type="paragraph" w:styleId="BalloonText">
    <w:name w:val="Balloon Text"/>
    <w:basedOn w:val="Normal"/>
    <w:semiHidden/>
    <w:rsid w:val="00284896"/>
    <w:rPr>
      <w:rFonts w:ascii="Tahoma" w:hAnsi="Tahoma" w:cs="Tahoma"/>
      <w:sz w:val="16"/>
      <w:szCs w:val="16"/>
    </w:rPr>
  </w:style>
  <w:style w:type="paragraph" w:customStyle="1" w:styleId="CharCharCharCharCharCharCharCharChar1Char">
    <w:name w:val=" Char Char Char Char Char Char Char Char Char1 Char"/>
    <w:basedOn w:val="Normal"/>
    <w:link w:val="DefaultParagraphFont"/>
    <w:rsid w:val="004C4EA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7B4D42"/>
    <w:pPr>
      <w:spacing w:after="160" w:line="240" w:lineRule="exact"/>
    </w:pPr>
    <w:rPr>
      <w:rFonts w:ascii=".VnArial" w:hAnsi=".VnArial" w:cs=".VnArial"/>
      <w:sz w:val="22"/>
      <w:szCs w:val="22"/>
    </w:rPr>
  </w:style>
  <w:style w:type="character" w:styleId="Hyperlink">
    <w:name w:val="Hyperlink"/>
    <w:basedOn w:val="DefaultParagraphFont"/>
    <w:rsid w:val="00C52D53"/>
    <w:rPr>
      <w:color w:val="0000FF"/>
      <w:u w:val="single"/>
    </w:rPr>
  </w:style>
  <w:style w:type="paragraph" w:styleId="BodyTextIndent">
    <w:name w:val="Body Text Indent"/>
    <w:basedOn w:val="Normal"/>
    <w:rsid w:val="00644007"/>
    <w:pPr>
      <w:ind w:left="3600"/>
      <w:jc w:val="both"/>
    </w:pPr>
    <w:rPr>
      <w:b/>
      <w:bCs/>
    </w:rPr>
  </w:style>
  <w:style w:type="paragraph" w:customStyle="1" w:styleId="CharCharCharCharCharCharCharCharChar1Char0">
    <w:name w:val="Char Char Char Char Char Char Char Char Char1 Char"/>
    <w:basedOn w:val="Normal"/>
    <w:rsid w:val="00597A8D"/>
    <w:pPr>
      <w:spacing w:after="160" w:line="240" w:lineRule="exact"/>
    </w:pPr>
    <w:rPr>
      <w:rFonts w:ascii="Verdana" w:hAnsi="Verdana" w:cs="Verdana"/>
      <w:sz w:val="20"/>
      <w:szCs w:val="20"/>
    </w:rPr>
  </w:style>
  <w:style w:type="paragraph" w:styleId="Header">
    <w:name w:val="header"/>
    <w:basedOn w:val="Normal"/>
    <w:rsid w:val="00A12F5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883828866">
      <w:bodyDiv w:val="1"/>
      <w:marLeft w:val="0"/>
      <w:marRight w:val="0"/>
      <w:marTop w:val="0"/>
      <w:marBottom w:val="0"/>
      <w:divBdr>
        <w:top w:val="none" w:sz="0" w:space="0" w:color="auto"/>
        <w:left w:val="none" w:sz="0" w:space="0" w:color="auto"/>
        <w:bottom w:val="none" w:sz="0" w:space="0" w:color="auto"/>
        <w:right w:val="none" w:sz="0" w:space="0" w:color="auto"/>
      </w:divBdr>
      <w:divsChild>
        <w:div w:id="649209329">
          <w:marLeft w:val="0"/>
          <w:marRight w:val="0"/>
          <w:marTop w:val="0"/>
          <w:marBottom w:val="0"/>
          <w:divBdr>
            <w:top w:val="none" w:sz="0" w:space="0" w:color="auto"/>
            <w:left w:val="none" w:sz="0" w:space="0" w:color="auto"/>
            <w:bottom w:val="none" w:sz="0" w:space="0" w:color="auto"/>
            <w:right w:val="none" w:sz="0" w:space="0" w:color="auto"/>
          </w:divBdr>
        </w:div>
        <w:div w:id="757365900">
          <w:marLeft w:val="0"/>
          <w:marRight w:val="0"/>
          <w:marTop w:val="0"/>
          <w:marBottom w:val="0"/>
          <w:divBdr>
            <w:top w:val="none" w:sz="0" w:space="0" w:color="auto"/>
            <w:left w:val="none" w:sz="0" w:space="0" w:color="auto"/>
            <w:bottom w:val="none" w:sz="0" w:space="0" w:color="auto"/>
            <w:right w:val="none" w:sz="0" w:space="0" w:color="auto"/>
          </w:divBdr>
        </w:div>
        <w:div w:id="927426135">
          <w:marLeft w:val="0"/>
          <w:marRight w:val="0"/>
          <w:marTop w:val="0"/>
          <w:marBottom w:val="0"/>
          <w:divBdr>
            <w:top w:val="none" w:sz="0" w:space="0" w:color="auto"/>
            <w:left w:val="none" w:sz="0" w:space="0" w:color="auto"/>
            <w:bottom w:val="none" w:sz="0" w:space="0" w:color="auto"/>
            <w:right w:val="none" w:sz="0" w:space="0" w:color="auto"/>
          </w:divBdr>
        </w:div>
        <w:div w:id="101477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vtuan@moe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Vu Cong tac hoc sinh, sinh vien</Company>
  <LinksUpToDate>false</LinksUpToDate>
  <CharactersWithSpaces>6151</CharactersWithSpaces>
  <SharedDoc>false</SharedDoc>
  <HLinks>
    <vt:vector size="6" baseType="variant">
      <vt:variant>
        <vt:i4>2490443</vt:i4>
      </vt:variant>
      <vt:variant>
        <vt:i4>0</vt:i4>
      </vt:variant>
      <vt:variant>
        <vt:i4>0</vt:i4>
      </vt:variant>
      <vt:variant>
        <vt:i4>5</vt:i4>
      </vt:variant>
      <vt:variant>
        <vt:lpwstr>mailto:lvtuan@moet.edu.vn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Nguyen Bich</dc:creator>
  <cp:keywords/>
  <dc:description/>
  <cp:lastModifiedBy>Nguyen Van Thai</cp:lastModifiedBy>
  <cp:revision>2</cp:revision>
  <cp:lastPrinted>2014-11-20T02:40:00Z</cp:lastPrinted>
  <dcterms:created xsi:type="dcterms:W3CDTF">2014-11-20T02:47:00Z</dcterms:created>
  <dcterms:modified xsi:type="dcterms:W3CDTF">2014-11-20T02:47:00Z</dcterms:modified>
</cp:coreProperties>
</file>