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pos="-3685"/>
          <w:tab w:val="right" w:pos="9360"/>
        </w:tabs>
        <w:spacing w:after="120" w:before="120" w:line="312" w:lineRule="auto"/>
        <w:jc w:val="center"/>
        <w:rPr>
          <w:b w:val="1"/>
          <w:sz w:val="38"/>
          <w:szCs w:val="38"/>
        </w:rPr>
      </w:pPr>
      <w:r w:rsidDel="00000000" w:rsidR="00000000" w:rsidRPr="00000000">
        <w:rPr>
          <w:b w:val="1"/>
          <w:sz w:val="38"/>
          <w:szCs w:val="38"/>
          <w:rtl w:val="0"/>
        </w:rPr>
        <w:t xml:space="preserve"> Cuộc thi Nét đẹp HSSV qua Ống kính DTU năm 2022</w:t>
      </w:r>
    </w:p>
    <w:p w:rsidR="00000000" w:rsidDel="00000000" w:rsidP="00000000" w:rsidRDefault="00000000" w:rsidRPr="00000000" w14:paraId="00000002">
      <w:pPr>
        <w:spacing w:after="120" w:before="120" w:line="312" w:lineRule="auto"/>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sz w:val="26"/>
          <w:szCs w:val="26"/>
          <w:rtl w:val="0"/>
        </w:rPr>
        <w:t xml:space="preserve">---------------------------</w:t>
      </w: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312" w:lineRule="auto"/>
        <w:ind w:left="709" w:right="0" w:hanging="567"/>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THỜI GIAN - ĐỊA ĐIỂM - THÀNH PHẦN THAM GIA:</w:t>
      </w:r>
    </w:p>
    <w:p w:rsidR="00000000" w:rsidDel="00000000" w:rsidP="00000000" w:rsidRDefault="00000000" w:rsidRPr="00000000" w14:paraId="00000004">
      <w:pPr>
        <w:spacing w:after="120" w:before="120" w:line="312" w:lineRule="auto"/>
        <w:ind w:left="90" w:firstLine="335.19685039370086"/>
        <w:jc w:val="both"/>
        <w:rPr>
          <w:sz w:val="26"/>
          <w:szCs w:val="26"/>
        </w:rPr>
      </w:pPr>
      <w:r w:rsidDel="00000000" w:rsidR="00000000" w:rsidRPr="00000000">
        <w:rPr>
          <w:b w:val="1"/>
          <w:sz w:val="26"/>
          <w:szCs w:val="26"/>
          <w:rtl w:val="0"/>
        </w:rPr>
        <w:t xml:space="preserve">1. Thời gian: </w:t>
      </w:r>
      <w:r w:rsidDel="00000000" w:rsidR="00000000" w:rsidRPr="00000000">
        <w:rPr>
          <w:sz w:val="26"/>
          <w:szCs w:val="26"/>
          <w:rtl w:val="0"/>
        </w:rPr>
        <w:t xml:space="preserve">từ ngày 01/03/2022 đến ngày 30/04/2022</w:t>
      </w:r>
    </w:p>
    <w:tbl>
      <w:tblPr>
        <w:tblStyle w:val="Table1"/>
        <w:tblW w:w="767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69"/>
        <w:gridCol w:w="4252"/>
        <w:gridCol w:w="2552"/>
        <w:tblGridChange w:id="0">
          <w:tblGrid>
            <w:gridCol w:w="869"/>
            <w:gridCol w:w="4252"/>
            <w:gridCol w:w="2552"/>
          </w:tblGrid>
        </w:tblGridChange>
      </w:tblGrid>
      <w:tr>
        <w:trPr>
          <w:cantSplit w:val="0"/>
          <w:tblHeader w:val="0"/>
        </w:trPr>
        <w:tc>
          <w:tcPr/>
          <w:p w:rsidR="00000000" w:rsidDel="00000000" w:rsidP="00000000" w:rsidRDefault="00000000" w:rsidRPr="00000000" w14:paraId="00000005">
            <w:pPr>
              <w:spacing w:after="120" w:before="120" w:lineRule="auto"/>
              <w:jc w:val="center"/>
              <w:rPr>
                <w:b w:val="1"/>
                <w:sz w:val="26"/>
                <w:szCs w:val="26"/>
              </w:rPr>
            </w:pPr>
            <w:r w:rsidDel="00000000" w:rsidR="00000000" w:rsidRPr="00000000">
              <w:rPr>
                <w:b w:val="1"/>
                <w:sz w:val="26"/>
                <w:szCs w:val="26"/>
                <w:rtl w:val="0"/>
              </w:rPr>
              <w:t xml:space="preserve">STT</w:t>
            </w:r>
          </w:p>
        </w:tc>
        <w:tc>
          <w:tcPr/>
          <w:p w:rsidR="00000000" w:rsidDel="00000000" w:rsidP="00000000" w:rsidRDefault="00000000" w:rsidRPr="00000000" w14:paraId="00000006">
            <w:pPr>
              <w:spacing w:after="120" w:before="120" w:lineRule="auto"/>
              <w:jc w:val="center"/>
              <w:rPr>
                <w:b w:val="1"/>
                <w:sz w:val="26"/>
                <w:szCs w:val="26"/>
              </w:rPr>
            </w:pPr>
            <w:r w:rsidDel="00000000" w:rsidR="00000000" w:rsidRPr="00000000">
              <w:rPr>
                <w:b w:val="1"/>
                <w:sz w:val="26"/>
                <w:szCs w:val="26"/>
                <w:rtl w:val="0"/>
              </w:rPr>
              <w:t xml:space="preserve">Nội dung</w:t>
            </w:r>
          </w:p>
        </w:tc>
        <w:tc>
          <w:tcPr/>
          <w:p w:rsidR="00000000" w:rsidDel="00000000" w:rsidP="00000000" w:rsidRDefault="00000000" w:rsidRPr="00000000" w14:paraId="00000007">
            <w:pPr>
              <w:spacing w:after="120" w:before="120" w:lineRule="auto"/>
              <w:jc w:val="center"/>
              <w:rPr>
                <w:b w:val="1"/>
                <w:sz w:val="26"/>
                <w:szCs w:val="26"/>
              </w:rPr>
            </w:pPr>
            <w:r w:rsidDel="00000000" w:rsidR="00000000" w:rsidRPr="00000000">
              <w:rPr>
                <w:b w:val="1"/>
                <w:sz w:val="26"/>
                <w:szCs w:val="26"/>
                <w:rtl w:val="0"/>
              </w:rPr>
              <w:t xml:space="preserve">Thời gian</w:t>
            </w:r>
          </w:p>
        </w:tc>
      </w:tr>
      <w:tr>
        <w:trPr>
          <w:cantSplit w:val="0"/>
          <w:tblHeader w:val="0"/>
        </w:trPr>
        <w:tc>
          <w:tcPr/>
          <w:p w:rsidR="00000000" w:rsidDel="00000000" w:rsidP="00000000" w:rsidRDefault="00000000" w:rsidRPr="00000000" w14:paraId="00000008">
            <w:pPr>
              <w:spacing w:after="120" w:before="120" w:lineRule="auto"/>
              <w:jc w:val="center"/>
              <w:rPr>
                <w:sz w:val="26"/>
                <w:szCs w:val="26"/>
              </w:rPr>
            </w:pPr>
            <w:r w:rsidDel="00000000" w:rsidR="00000000" w:rsidRPr="00000000">
              <w:rPr>
                <w:sz w:val="26"/>
                <w:szCs w:val="26"/>
                <w:rtl w:val="0"/>
              </w:rPr>
              <w:t xml:space="preserve">1</w:t>
            </w:r>
          </w:p>
        </w:tc>
        <w:tc>
          <w:tcPr/>
          <w:p w:rsidR="00000000" w:rsidDel="00000000" w:rsidP="00000000" w:rsidRDefault="00000000" w:rsidRPr="00000000" w14:paraId="00000009">
            <w:pPr>
              <w:spacing w:after="120" w:before="120" w:lineRule="auto"/>
              <w:rPr>
                <w:sz w:val="26"/>
                <w:szCs w:val="26"/>
              </w:rPr>
            </w:pPr>
            <w:r w:rsidDel="00000000" w:rsidR="00000000" w:rsidRPr="00000000">
              <w:rPr>
                <w:sz w:val="26"/>
                <w:szCs w:val="26"/>
                <w:rtl w:val="0"/>
              </w:rPr>
              <w:t xml:space="preserve">Đăng ký &amp; Vòng sơ khảo</w:t>
            </w:r>
          </w:p>
        </w:tc>
        <w:tc>
          <w:tcPr/>
          <w:p w:rsidR="00000000" w:rsidDel="00000000" w:rsidP="00000000" w:rsidRDefault="00000000" w:rsidRPr="00000000" w14:paraId="0000000A">
            <w:pPr>
              <w:spacing w:after="120" w:before="120" w:lineRule="auto"/>
              <w:jc w:val="center"/>
              <w:rPr>
                <w:sz w:val="26"/>
                <w:szCs w:val="26"/>
              </w:rPr>
            </w:pPr>
            <w:r w:rsidDel="00000000" w:rsidR="00000000" w:rsidRPr="00000000">
              <w:rPr>
                <w:sz w:val="26"/>
                <w:szCs w:val="26"/>
                <w:rtl w:val="0"/>
              </w:rPr>
              <w:t xml:space="preserve">01/03 - 05/04/2022</w:t>
            </w:r>
          </w:p>
        </w:tc>
      </w:tr>
      <w:tr>
        <w:trPr>
          <w:cantSplit w:val="0"/>
          <w:tblHeader w:val="0"/>
        </w:trPr>
        <w:tc>
          <w:tcPr/>
          <w:p w:rsidR="00000000" w:rsidDel="00000000" w:rsidP="00000000" w:rsidRDefault="00000000" w:rsidRPr="00000000" w14:paraId="0000000B">
            <w:pPr>
              <w:spacing w:after="120" w:before="120" w:lineRule="auto"/>
              <w:jc w:val="center"/>
              <w:rPr>
                <w:sz w:val="26"/>
                <w:szCs w:val="26"/>
              </w:rPr>
            </w:pPr>
            <w:r w:rsidDel="00000000" w:rsidR="00000000" w:rsidRPr="00000000">
              <w:rPr>
                <w:sz w:val="26"/>
                <w:szCs w:val="26"/>
                <w:rtl w:val="0"/>
              </w:rPr>
              <w:t xml:space="preserve">2</w:t>
            </w:r>
          </w:p>
        </w:tc>
        <w:tc>
          <w:tcPr/>
          <w:p w:rsidR="00000000" w:rsidDel="00000000" w:rsidP="00000000" w:rsidRDefault="00000000" w:rsidRPr="00000000" w14:paraId="0000000C">
            <w:pPr>
              <w:spacing w:after="120" w:before="120" w:lineRule="auto"/>
              <w:jc w:val="both"/>
              <w:rPr>
                <w:sz w:val="26"/>
                <w:szCs w:val="26"/>
              </w:rPr>
            </w:pPr>
            <w:r w:rsidDel="00000000" w:rsidR="00000000" w:rsidRPr="00000000">
              <w:rPr>
                <w:sz w:val="26"/>
                <w:szCs w:val="26"/>
                <w:rtl w:val="0"/>
              </w:rPr>
              <w:t xml:space="preserve">Vòng loại &amp; bình chọn</w:t>
            </w:r>
          </w:p>
        </w:tc>
        <w:tc>
          <w:tcPr/>
          <w:p w:rsidR="00000000" w:rsidDel="00000000" w:rsidP="00000000" w:rsidRDefault="00000000" w:rsidRPr="00000000" w14:paraId="0000000D">
            <w:pPr>
              <w:spacing w:after="120" w:before="120" w:lineRule="auto"/>
              <w:jc w:val="center"/>
              <w:rPr>
                <w:sz w:val="26"/>
                <w:szCs w:val="26"/>
              </w:rPr>
            </w:pPr>
            <w:r w:rsidDel="00000000" w:rsidR="00000000" w:rsidRPr="00000000">
              <w:rPr>
                <w:sz w:val="26"/>
                <w:szCs w:val="26"/>
                <w:rtl w:val="0"/>
              </w:rPr>
              <w:t xml:space="preserve">07/04 -  17/04/2022</w:t>
            </w:r>
          </w:p>
        </w:tc>
      </w:tr>
      <w:tr>
        <w:trPr>
          <w:cantSplit w:val="0"/>
          <w:tblHeader w:val="0"/>
        </w:trPr>
        <w:tc>
          <w:tcPr/>
          <w:p w:rsidR="00000000" w:rsidDel="00000000" w:rsidP="00000000" w:rsidRDefault="00000000" w:rsidRPr="00000000" w14:paraId="0000000E">
            <w:pPr>
              <w:spacing w:after="120" w:before="120" w:lineRule="auto"/>
              <w:jc w:val="center"/>
              <w:rPr>
                <w:sz w:val="26"/>
                <w:szCs w:val="26"/>
              </w:rPr>
            </w:pPr>
            <w:r w:rsidDel="00000000" w:rsidR="00000000" w:rsidRPr="00000000">
              <w:rPr>
                <w:sz w:val="26"/>
                <w:szCs w:val="26"/>
                <w:rtl w:val="0"/>
              </w:rPr>
              <w:t xml:space="preserve">3</w:t>
            </w:r>
          </w:p>
        </w:tc>
        <w:tc>
          <w:tcPr/>
          <w:p w:rsidR="00000000" w:rsidDel="00000000" w:rsidP="00000000" w:rsidRDefault="00000000" w:rsidRPr="00000000" w14:paraId="0000000F">
            <w:pPr>
              <w:spacing w:after="120" w:before="120" w:lineRule="auto"/>
              <w:jc w:val="both"/>
              <w:rPr>
                <w:sz w:val="26"/>
                <w:szCs w:val="26"/>
              </w:rPr>
            </w:pPr>
            <w:r w:rsidDel="00000000" w:rsidR="00000000" w:rsidRPr="00000000">
              <w:rPr>
                <w:sz w:val="26"/>
                <w:szCs w:val="26"/>
                <w:rtl w:val="0"/>
              </w:rPr>
              <w:t xml:space="preserve">Vòng chung kết</w:t>
            </w:r>
          </w:p>
        </w:tc>
        <w:tc>
          <w:tcPr/>
          <w:p w:rsidR="00000000" w:rsidDel="00000000" w:rsidP="00000000" w:rsidRDefault="00000000" w:rsidRPr="00000000" w14:paraId="00000010">
            <w:pPr>
              <w:spacing w:after="120" w:before="120" w:lineRule="auto"/>
              <w:jc w:val="center"/>
              <w:rPr>
                <w:sz w:val="26"/>
                <w:szCs w:val="26"/>
              </w:rPr>
            </w:pPr>
            <w:r w:rsidDel="00000000" w:rsidR="00000000" w:rsidRPr="00000000">
              <w:rPr>
                <w:sz w:val="26"/>
                <w:szCs w:val="26"/>
                <w:rtl w:val="0"/>
              </w:rPr>
              <w:t xml:space="preserve">20/04 - 30/04/2022</w:t>
            </w:r>
          </w:p>
        </w:tc>
      </w:tr>
    </w:tbl>
    <w:p w:rsidR="00000000" w:rsidDel="00000000" w:rsidP="00000000" w:rsidRDefault="00000000" w:rsidRPr="00000000" w14:paraId="00000011">
      <w:pPr>
        <w:spacing w:after="120" w:before="120" w:line="312" w:lineRule="auto"/>
        <w:ind w:left="425.19685039370086" w:firstLine="0"/>
        <w:jc w:val="both"/>
        <w:rPr>
          <w:b w:val="1"/>
          <w:sz w:val="26"/>
          <w:szCs w:val="26"/>
        </w:rPr>
      </w:pPr>
      <w:r w:rsidDel="00000000" w:rsidR="00000000" w:rsidRPr="00000000">
        <w:rPr>
          <w:rtl w:val="0"/>
        </w:rPr>
      </w:r>
    </w:p>
    <w:p w:rsidR="00000000" w:rsidDel="00000000" w:rsidP="00000000" w:rsidRDefault="00000000" w:rsidRPr="00000000" w14:paraId="00000012">
      <w:pPr>
        <w:spacing w:after="120" w:before="120" w:line="312" w:lineRule="auto"/>
        <w:ind w:left="425.19685039370086" w:firstLine="0"/>
        <w:jc w:val="both"/>
        <w:rPr>
          <w:b w:val="1"/>
          <w:sz w:val="26"/>
          <w:szCs w:val="26"/>
        </w:rPr>
      </w:pPr>
      <w:r w:rsidDel="00000000" w:rsidR="00000000" w:rsidRPr="00000000">
        <w:rPr>
          <w:b w:val="1"/>
          <w:sz w:val="26"/>
          <w:szCs w:val="26"/>
          <w:rtl w:val="0"/>
        </w:rPr>
        <w:t xml:space="preserve">2. Địa điểm: </w:t>
      </w:r>
      <w:r w:rsidDel="00000000" w:rsidR="00000000" w:rsidRPr="00000000">
        <w:rPr>
          <w:sz w:val="26"/>
          <w:szCs w:val="26"/>
          <w:rtl w:val="0"/>
        </w:rPr>
        <w:t xml:space="preserve">Đêm Chung kết dự kiến diễn ra tại Hội trường 613 - K7/25 Quang Trung hoặc Hội trường cơ sở 03 Quang Trung.</w:t>
      </w:r>
      <w:r w:rsidDel="00000000" w:rsidR="00000000" w:rsidRPr="00000000">
        <w:rPr>
          <w:rtl w:val="0"/>
        </w:rPr>
      </w:r>
    </w:p>
    <w:p w:rsidR="00000000" w:rsidDel="00000000" w:rsidP="00000000" w:rsidRDefault="00000000" w:rsidRPr="00000000" w14:paraId="00000013">
      <w:pPr>
        <w:spacing w:after="120" w:before="120" w:line="312" w:lineRule="auto"/>
        <w:ind w:left="425.19685039370086" w:firstLine="0"/>
        <w:jc w:val="both"/>
        <w:rPr>
          <w:sz w:val="26"/>
          <w:szCs w:val="26"/>
        </w:rPr>
      </w:pPr>
      <w:r w:rsidDel="00000000" w:rsidR="00000000" w:rsidRPr="00000000">
        <w:rPr>
          <w:b w:val="1"/>
          <w:sz w:val="26"/>
          <w:szCs w:val="26"/>
          <w:rtl w:val="0"/>
        </w:rPr>
        <w:t xml:space="preserve">3</w:t>
      </w:r>
      <w:r w:rsidDel="00000000" w:rsidR="00000000" w:rsidRPr="00000000">
        <w:rPr>
          <w:b w:val="1"/>
          <w:i w:val="1"/>
          <w:sz w:val="26"/>
          <w:szCs w:val="26"/>
          <w:rtl w:val="0"/>
        </w:rPr>
        <w:t xml:space="preserve">.</w:t>
      </w:r>
      <w:r w:rsidDel="00000000" w:rsidR="00000000" w:rsidRPr="00000000">
        <w:rPr>
          <w:b w:val="1"/>
          <w:sz w:val="26"/>
          <w:szCs w:val="26"/>
          <w:rtl w:val="0"/>
        </w:rPr>
        <w:t xml:space="preserve"> Thành phần tham gia: </w:t>
      </w:r>
      <w:r w:rsidDel="00000000" w:rsidR="00000000" w:rsidRPr="00000000">
        <w:rPr>
          <w:sz w:val="26"/>
          <w:szCs w:val="26"/>
          <w:rtl w:val="0"/>
        </w:rPr>
        <w:t xml:space="preserve">Học sinh - Sinh viên trên Toàn quốc.</w:t>
      </w:r>
    </w:p>
    <w:p w:rsidR="00000000" w:rsidDel="00000000" w:rsidP="00000000" w:rsidRDefault="00000000" w:rsidRPr="00000000" w14:paraId="00000014">
      <w:pPr>
        <w:spacing w:after="120" w:before="120" w:line="312" w:lineRule="auto"/>
        <w:ind w:left="425.19685039370086" w:firstLine="0"/>
        <w:jc w:val="both"/>
        <w:rPr>
          <w:sz w:val="26"/>
          <w:szCs w:val="26"/>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120" w:line="312" w:lineRule="auto"/>
        <w:ind w:left="709" w:right="0" w:hanging="567"/>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NỘI DUNG, HÌNH THỨC TỔ CHỨC: </w:t>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12" w:lineRule="auto"/>
        <w:ind w:left="708.6614173228347" w:right="0" w:hanging="36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Đăng ký &amp; Vòng sơ khảo:</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12" w:lineRule="auto"/>
        <w:ind w:left="1133.858267716535"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Thí sinh tham gia dự thi gửi 5 ảnh trở lên bao gồm ít nhất : 01 ảnh toàn thân, 01 ảnh chân dung.</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12" w:lineRule="auto"/>
        <w:ind w:left="1133.858267716535"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Yêu cầu: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Người đăng ký dự thi là chủ thể của bức ảnh – hiện đang là học sinh – sinh viên.</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Ảnh dự thi là ảnh chụp phải rõ mặt, không qua chỉnh sửa cắt ghép các nội dung không có trong ảnh gốc, riêng chân dung chỉ chụp một mình (ảnh toàn thân,bán thân có thể kèm đồ vật, khung cảnh, con người…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Ảnh phải có nội dung lành mạnh, không trái với thuần phong mỹ tục, không vi phạm bản quyền và luật pháp.</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12" w:lineRule="auto"/>
        <w:ind w:left="0" w:right="0" w:firstLine="426"/>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Thời gian nhận đăng ký dự thi</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từ ngày 01/03/2022 - 05/04/2022</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312" w:lineRule="auto"/>
        <w:ind w:left="0" w:right="0" w:firstLine="426"/>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Gửi đơn đăng ký dự thi và ảnh dự thi về: </w:t>
      </w:r>
      <w:hyperlink r:id="rId7">
        <w:r w:rsidDel="00000000" w:rsidR="00000000" w:rsidRPr="00000000">
          <w:rPr>
            <w:rFonts w:ascii="Times New Roman" w:cs="Times New Roman" w:eastAsia="Times New Roman" w:hAnsi="Times New Roman"/>
            <w:b w:val="0"/>
            <w:i w:val="0"/>
            <w:smallCaps w:val="0"/>
            <w:strike w:val="0"/>
            <w:color w:val="0000ff"/>
            <w:sz w:val="26"/>
            <w:szCs w:val="26"/>
            <w:u w:val="single"/>
            <w:shd w:fill="auto" w:val="clear"/>
            <w:vertAlign w:val="baseline"/>
            <w:rtl w:val="0"/>
          </w:rPr>
          <w:t xml:space="preserve">netdephssv2022@gmail.com</w:t>
        </w:r>
      </w:hyperlink>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12" w:lineRule="auto"/>
        <w:ind w:right="0"/>
        <w:jc w:val="both"/>
        <w:rPr>
          <w:sz w:val="26"/>
          <w:szCs w:val="26"/>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12" w:lineRule="auto"/>
        <w:ind w:right="0"/>
        <w:jc w:val="both"/>
        <w:rPr>
          <w:sz w:val="26"/>
          <w:szCs w:val="26"/>
        </w:rPr>
      </w:pPr>
      <w:r w:rsidDel="00000000" w:rsidR="00000000" w:rsidRPr="00000000">
        <w:rPr>
          <w:rtl w:val="0"/>
        </w:rPr>
      </w:r>
    </w:p>
    <w:tbl>
      <w:tblPr>
        <w:tblStyle w:val="Table2"/>
        <w:tblW w:w="9039.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39"/>
        <w:tblGridChange w:id="0">
          <w:tblGrid>
            <w:gridCol w:w="9039"/>
          </w:tblGrid>
        </w:tblGridChange>
      </w:tblGrid>
      <w:tr>
        <w:trPr>
          <w:cantSplit w:val="0"/>
          <w:trHeight w:val="1006" w:hRule="atLeast"/>
          <w:tblHeader w:val="0"/>
        </w:trPr>
        <w:tc>
          <w:tcPr>
            <w:tcBorders>
              <w:bottom w:color="000000" w:space="0" w:sz="4" w:val="single"/>
            </w:tcBorders>
          </w:tcPr>
          <w:p w:rsidR="00000000" w:rsidDel="00000000" w:rsidP="00000000" w:rsidRDefault="00000000" w:rsidRPr="00000000" w14:paraId="00000020">
            <w:pPr>
              <w:spacing w:after="120" w:before="120" w:line="312" w:lineRule="auto"/>
              <w:jc w:val="center"/>
              <w:rPr>
                <w:b w:val="1"/>
                <w:sz w:val="26"/>
                <w:szCs w:val="26"/>
              </w:rPr>
            </w:pPr>
            <w:r w:rsidDel="00000000" w:rsidR="00000000" w:rsidRPr="00000000">
              <w:rPr>
                <w:b w:val="1"/>
                <w:sz w:val="26"/>
                <w:szCs w:val="26"/>
                <w:rtl w:val="0"/>
              </w:rPr>
              <w:t xml:space="preserve">THÔNG TIN CÁ NHÂN THÍ SINH THAM GIA</w:t>
            </w:r>
          </w:p>
          <w:p w:rsidR="00000000" w:rsidDel="00000000" w:rsidP="00000000" w:rsidRDefault="00000000" w:rsidRPr="00000000" w14:paraId="00000021">
            <w:pPr>
              <w:spacing w:after="120" w:before="120" w:line="312" w:lineRule="auto"/>
              <w:jc w:val="center"/>
              <w:rPr>
                <w:sz w:val="26"/>
                <w:szCs w:val="26"/>
              </w:rPr>
            </w:pPr>
            <w:r w:rsidDel="00000000" w:rsidR="00000000" w:rsidRPr="00000000">
              <w:rPr>
                <w:b w:val="1"/>
                <w:sz w:val="26"/>
                <w:szCs w:val="26"/>
                <w:rtl w:val="0"/>
              </w:rPr>
              <w:t xml:space="preserve">CUỘC THI “NÉT ĐẸP HSSV QUA ỐNG KÍNH DTU NĂM 2022”</w:t>
            </w:r>
            <w:r w:rsidDel="00000000" w:rsidR="00000000" w:rsidRPr="00000000">
              <w:rPr>
                <w:rtl w:val="0"/>
              </w:rPr>
            </w:r>
          </w:p>
        </w:tc>
      </w:tr>
      <w:tr>
        <w:trPr>
          <w:cantSplit w:val="0"/>
          <w:tblHeader w:val="0"/>
        </w:trPr>
        <w:tc>
          <w:tcPr>
            <w:tcBorders>
              <w:bottom w:color="000000" w:space="0" w:sz="0" w:val="nil"/>
            </w:tcBorders>
          </w:tcPr>
          <w:p w:rsidR="00000000" w:rsidDel="00000000" w:rsidP="00000000" w:rsidRDefault="00000000" w:rsidRPr="00000000" w14:paraId="00000022">
            <w:pPr>
              <w:tabs>
                <w:tab w:val="left" w:pos="4388"/>
              </w:tabs>
              <w:spacing w:after="120" w:before="120" w:lineRule="auto"/>
              <w:jc w:val="both"/>
              <w:rPr>
                <w:sz w:val="26"/>
                <w:szCs w:val="26"/>
              </w:rPr>
            </w:pPr>
            <w:r w:rsidDel="00000000" w:rsidR="00000000" w:rsidRPr="00000000">
              <w:rPr>
                <w:sz w:val="26"/>
                <w:szCs w:val="26"/>
                <w:rtl w:val="0"/>
              </w:rPr>
              <w:t xml:space="preserve">Họ và tên: ………………………………………… Ngày sinh: …………………….</w:t>
            </w:r>
          </w:p>
        </w:tc>
      </w:tr>
      <w:tr>
        <w:trPr>
          <w:cantSplit w:val="0"/>
          <w:tblHeader w:val="0"/>
        </w:trPr>
        <w:tc>
          <w:tcPr>
            <w:tcBorders>
              <w:top w:color="000000" w:space="0" w:sz="0" w:val="nil"/>
              <w:bottom w:color="000000" w:space="0" w:sz="0" w:val="nil"/>
            </w:tcBorders>
          </w:tcPr>
          <w:p w:rsidR="00000000" w:rsidDel="00000000" w:rsidP="00000000" w:rsidRDefault="00000000" w:rsidRPr="00000000" w14:paraId="00000023">
            <w:pPr>
              <w:tabs>
                <w:tab w:val="left" w:pos="4388"/>
              </w:tabs>
              <w:spacing w:after="120" w:before="120" w:lineRule="auto"/>
              <w:jc w:val="both"/>
              <w:rPr>
                <w:sz w:val="26"/>
                <w:szCs w:val="26"/>
              </w:rPr>
            </w:pPr>
            <w:r w:rsidDel="00000000" w:rsidR="00000000" w:rsidRPr="00000000">
              <w:rPr>
                <w:sz w:val="26"/>
                <w:szCs w:val="26"/>
                <w:rtl w:val="0"/>
              </w:rPr>
              <w:t xml:space="preserve">Trường: ……………………………………………. Lớp: …………………………..</w:t>
            </w:r>
          </w:p>
        </w:tc>
      </w:tr>
      <w:tr>
        <w:trPr>
          <w:cantSplit w:val="0"/>
          <w:tblHeader w:val="0"/>
        </w:trPr>
        <w:tc>
          <w:tcPr>
            <w:tcBorders>
              <w:top w:color="000000" w:space="0" w:sz="0" w:val="nil"/>
              <w:bottom w:color="000000" w:space="0" w:sz="0" w:val="nil"/>
            </w:tcBorders>
          </w:tcPr>
          <w:p w:rsidR="00000000" w:rsidDel="00000000" w:rsidP="00000000" w:rsidRDefault="00000000" w:rsidRPr="00000000" w14:paraId="00000024">
            <w:pPr>
              <w:tabs>
                <w:tab w:val="left" w:pos="4388"/>
              </w:tabs>
              <w:spacing w:after="120" w:before="120" w:lineRule="auto"/>
              <w:jc w:val="both"/>
              <w:rPr>
                <w:sz w:val="26"/>
                <w:szCs w:val="26"/>
              </w:rPr>
            </w:pPr>
            <w:r w:rsidDel="00000000" w:rsidR="00000000" w:rsidRPr="00000000">
              <w:rPr>
                <w:sz w:val="26"/>
                <w:szCs w:val="26"/>
                <w:rtl w:val="0"/>
              </w:rPr>
              <w:t xml:space="preserve">Mail: ……………………………………………….. SĐT: ………………………….</w:t>
            </w:r>
          </w:p>
        </w:tc>
      </w:tr>
      <w:tr>
        <w:trPr>
          <w:cantSplit w:val="0"/>
          <w:tblHeader w:val="0"/>
        </w:trPr>
        <w:tc>
          <w:tcPr>
            <w:tcBorders>
              <w:top w:color="000000" w:space="0" w:sz="0" w:val="nil"/>
              <w:bottom w:color="000000" w:space="0" w:sz="0" w:val="nil"/>
            </w:tcBorders>
          </w:tcPr>
          <w:p w:rsidR="00000000" w:rsidDel="00000000" w:rsidP="00000000" w:rsidRDefault="00000000" w:rsidRPr="00000000" w14:paraId="00000025">
            <w:pPr>
              <w:tabs>
                <w:tab w:val="left" w:pos="4388"/>
              </w:tabs>
              <w:spacing w:after="120" w:before="120" w:lineRule="auto"/>
              <w:jc w:val="both"/>
              <w:rPr>
                <w:sz w:val="26"/>
                <w:szCs w:val="26"/>
              </w:rPr>
            </w:pPr>
            <w:r w:rsidDel="00000000" w:rsidR="00000000" w:rsidRPr="00000000">
              <w:rPr>
                <w:sz w:val="26"/>
                <w:szCs w:val="26"/>
                <w:rtl w:val="0"/>
              </w:rPr>
              <w:t xml:space="preserve">Chiều cao: …………………………………………. Cân nặng: …………………….</w:t>
            </w:r>
          </w:p>
        </w:tc>
      </w:tr>
      <w:tr>
        <w:trPr>
          <w:cantSplit w:val="0"/>
          <w:tblHeader w:val="0"/>
        </w:trPr>
        <w:tc>
          <w:tcPr>
            <w:tcBorders>
              <w:top w:color="000000" w:space="0" w:sz="0" w:val="nil"/>
              <w:bottom w:color="000000" w:space="0" w:sz="0" w:val="nil"/>
            </w:tcBorders>
          </w:tcPr>
          <w:p w:rsidR="00000000" w:rsidDel="00000000" w:rsidP="00000000" w:rsidRDefault="00000000" w:rsidRPr="00000000" w14:paraId="00000026">
            <w:pPr>
              <w:tabs>
                <w:tab w:val="left" w:pos="4388"/>
              </w:tabs>
              <w:spacing w:after="120" w:before="120" w:lineRule="auto"/>
              <w:rPr>
                <w:sz w:val="26"/>
                <w:szCs w:val="26"/>
              </w:rPr>
            </w:pPr>
            <w:r w:rsidDel="00000000" w:rsidR="00000000" w:rsidRPr="00000000">
              <w:rPr>
                <w:sz w:val="26"/>
                <w:szCs w:val="26"/>
                <w:rtl w:val="0"/>
              </w:rPr>
              <w:t xml:space="preserve">Giới thiệu bản thân </w:t>
            </w:r>
            <w:r w:rsidDel="00000000" w:rsidR="00000000" w:rsidRPr="00000000">
              <w:rPr>
                <w:i w:val="1"/>
                <w:sz w:val="26"/>
                <w:szCs w:val="26"/>
                <w:rtl w:val="0"/>
              </w:rPr>
              <w:t xml:space="preserve">(thế mạnh, sở thích): </w:t>
            </w:r>
            <w:r w:rsidDel="00000000" w:rsidR="00000000" w:rsidRPr="00000000">
              <w:rPr>
                <w:sz w:val="26"/>
                <w:szCs w:val="26"/>
                <w:rtl w:val="0"/>
              </w:rPr>
              <w:t xml:space="preserve">………………………………………………………………………………………</w:t>
            </w:r>
          </w:p>
        </w:tc>
      </w:tr>
      <w:tr>
        <w:trPr>
          <w:cantSplit w:val="0"/>
          <w:tblHeader w:val="0"/>
        </w:trPr>
        <w:tc>
          <w:tcPr>
            <w:tcBorders>
              <w:top w:color="000000" w:space="0" w:sz="0" w:val="nil"/>
            </w:tcBorders>
          </w:tcPr>
          <w:p w:rsidR="00000000" w:rsidDel="00000000" w:rsidP="00000000" w:rsidRDefault="00000000" w:rsidRPr="00000000" w14:paraId="00000027">
            <w:pPr>
              <w:tabs>
                <w:tab w:val="left" w:pos="4388"/>
              </w:tabs>
              <w:spacing w:after="120" w:before="120" w:lineRule="auto"/>
              <w:rPr>
                <w:sz w:val="26"/>
                <w:szCs w:val="26"/>
              </w:rPr>
            </w:pPr>
            <w:r w:rsidDel="00000000" w:rsidR="00000000" w:rsidRPr="00000000">
              <w:rPr>
                <w:sz w:val="26"/>
                <w:szCs w:val="26"/>
                <w:rtl w:val="0"/>
              </w:rPr>
              <w:t xml:space="preserve">Link Fb: www.facebook.com/</w:t>
            </w:r>
          </w:p>
        </w:tc>
      </w:tr>
    </w:tbl>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312" w:lineRule="auto"/>
        <w:ind w:left="36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Sau khi nhận ảnh BTC sẽ tiến hành đánh giá. Những bức ảnh đạt yêu cầu, sẽ được đăng tải lên Fanpage: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https://www.facebook.com/Duy.Tan.University/</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12" w:lineRule="auto"/>
        <w:ind w:left="36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BTC có quyền loại bỏ các ảnh tham dự vi phạm mà không cần thông báo cho thí sinh.</w:t>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12" w:lineRule="auto"/>
        <w:ind w:left="36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BTC có quyền sử dụng hình ảnh dự thi của các thí sinh vào các hoạt động quảng bá, phát triển cộng đồng với mục đích phi lợi nhuận.</w:t>
      </w:r>
    </w:p>
    <w:p w:rsidR="00000000" w:rsidDel="00000000" w:rsidP="00000000" w:rsidRDefault="00000000" w:rsidRPr="00000000" w14:paraId="0000002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12" w:lineRule="auto"/>
        <w:ind w:left="1170" w:right="0" w:hanging="36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Vòng loại &amp; bình chọn:</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12" w:lineRule="auto"/>
        <w:ind w:left="36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Thời gian bình chọn: từ 08h00 ngày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07/04/2022</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đến 21h00 ngày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17/04/2022</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12" w:lineRule="auto"/>
        <w:ind w:left="36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Cộng đồng có thể bình chọn cho các thí sinh yêu thích thông qua Mạng internet bằng cách truy cập vào Fanpage của cuộc thi và nhấn “Like” hoặc “Share”. Lượng “Like” và “Share” là cơ sở để BTC tính điểm bình chọn thí sinh. (Lưu ý chỉ tính "Like" và "Share" bìa của album, không tính cho từng ảnh)</w:t>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12" w:lineRule="auto"/>
        <w:ind w:left="36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Một tài khoản Facebook có thể bình chọn cho nhiều thí sinh</w:t>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312" w:lineRule="auto"/>
        <w:ind w:left="36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Hết thời gian bình chọn Ban tổ chức sẽ tổng hợp điểm của TOP 20 thí sinh (kể cả Nam lẫn Nữ ) có số điểm cao nhất và công bố trên fanpage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ngày 19/04/2022</w:t>
      </w:r>
      <w:r w:rsidDel="00000000" w:rsidR="00000000" w:rsidRPr="00000000">
        <w:rPr>
          <w:rtl w:val="0"/>
        </w:rPr>
      </w:r>
    </w:p>
    <w:tbl>
      <w:tblPr>
        <w:tblStyle w:val="Table3"/>
        <w:tblW w:w="7709.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709"/>
        <w:tblGridChange w:id="0">
          <w:tblGrid>
            <w:gridCol w:w="7709"/>
          </w:tblGrid>
        </w:tblGridChange>
      </w:tblGrid>
      <w:tr>
        <w:trPr>
          <w:cantSplit w:val="0"/>
          <w:tblHeader w:val="0"/>
        </w:trPr>
        <w:tc>
          <w:tcPr/>
          <w:p w:rsidR="00000000" w:rsidDel="00000000" w:rsidP="00000000" w:rsidRDefault="00000000" w:rsidRPr="00000000" w14:paraId="00000030">
            <w:pPr>
              <w:spacing w:after="120" w:before="120" w:line="312" w:lineRule="auto"/>
              <w:jc w:val="center"/>
              <w:rPr>
                <w:sz w:val="26"/>
                <w:szCs w:val="26"/>
              </w:rPr>
            </w:pPr>
            <w:r w:rsidDel="00000000" w:rsidR="00000000" w:rsidRPr="00000000">
              <w:rPr>
                <w:sz w:val="26"/>
                <w:szCs w:val="26"/>
                <w:rtl w:val="0"/>
              </w:rPr>
              <w:t xml:space="preserve">Điểm thí sinh = Số lượt like + ( 2 x số lượng share )</w:t>
            </w:r>
          </w:p>
          <w:p w:rsidR="00000000" w:rsidDel="00000000" w:rsidP="00000000" w:rsidRDefault="00000000" w:rsidRPr="00000000" w14:paraId="00000031">
            <w:pPr>
              <w:spacing w:after="120" w:before="120" w:line="312" w:lineRule="auto"/>
              <w:jc w:val="center"/>
              <w:rPr>
                <w:sz w:val="26"/>
                <w:szCs w:val="26"/>
              </w:rPr>
            </w:pPr>
            <w:r w:rsidDel="00000000" w:rsidR="00000000" w:rsidRPr="00000000">
              <w:rPr>
                <w:sz w:val="26"/>
                <w:szCs w:val="26"/>
                <w:rtl w:val="0"/>
              </w:rPr>
              <w:t xml:space="preserve">( Bình chọn: 10 thí sinh; 10 thí sinh do BGK chấm điểm )</w:t>
            </w:r>
          </w:p>
        </w:tc>
      </w:tr>
    </w:tbl>
    <w:p w:rsidR="00000000" w:rsidDel="00000000" w:rsidP="00000000" w:rsidRDefault="00000000" w:rsidRPr="00000000" w14:paraId="0000003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120" w:line="312" w:lineRule="auto"/>
        <w:ind w:left="1170" w:right="0" w:hanging="36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Vòng chung kết:</w:t>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12" w:lineRule="auto"/>
        <w:ind w:left="36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TOP 20 thí sinh có số điểm cao nhất sẽ tham gia Vòng Chung kết</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12" w:lineRule="auto"/>
        <w:ind w:left="36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Thời gian: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20/04/2022 - 30/04/2022</w:t>
      </w:r>
      <w:r w:rsidDel="00000000" w:rsidR="00000000" w:rsidRPr="00000000">
        <w:rPr>
          <w:rtl w:val="0"/>
        </w:rPr>
      </w:r>
    </w:p>
    <w:p w:rsidR="00000000" w:rsidDel="00000000" w:rsidP="00000000" w:rsidRDefault="00000000" w:rsidRPr="00000000" w14:paraId="00000035">
      <w:pPr>
        <w:spacing w:after="120" w:before="120" w:line="312" w:lineRule="auto"/>
        <w:ind w:left="360" w:firstLine="0"/>
        <w:jc w:val="both"/>
        <w:rPr>
          <w:b w:val="1"/>
          <w:sz w:val="26"/>
          <w:szCs w:val="26"/>
        </w:rPr>
      </w:pPr>
      <w:r w:rsidDel="00000000" w:rsidR="00000000" w:rsidRPr="00000000">
        <w:rPr>
          <w:b w:val="1"/>
          <w:sz w:val="26"/>
          <w:szCs w:val="26"/>
          <w:rtl w:val="0"/>
        </w:rPr>
        <w:tab/>
        <w:t xml:space="preserve">4. Tiêu chí đánh giá</w:t>
      </w:r>
    </w:p>
    <w:p w:rsidR="00000000" w:rsidDel="00000000" w:rsidP="00000000" w:rsidRDefault="00000000" w:rsidRPr="00000000" w14:paraId="00000036">
      <w:pPr>
        <w:spacing w:after="120" w:before="120" w:line="312" w:lineRule="auto"/>
        <w:ind w:left="360" w:firstLine="0"/>
        <w:jc w:val="both"/>
        <w:rPr>
          <w:sz w:val="26"/>
          <w:szCs w:val="26"/>
        </w:rPr>
      </w:pPr>
      <w:r w:rsidDel="00000000" w:rsidR="00000000" w:rsidRPr="00000000">
        <w:rPr>
          <w:sz w:val="26"/>
          <w:szCs w:val="26"/>
          <w:rtl w:val="0"/>
        </w:rPr>
        <w:t xml:space="preserve">- Ảnh được đánh giá qua Tính sáng tạo, chất lượng ảnh chụp, thể hiện được nội dung của cuộc thi.</w:t>
      </w:r>
    </w:p>
    <w:p w:rsidR="00000000" w:rsidDel="00000000" w:rsidP="00000000" w:rsidRDefault="00000000" w:rsidRPr="00000000" w14:paraId="00000037">
      <w:pPr>
        <w:spacing w:after="120" w:before="120" w:line="312" w:lineRule="auto"/>
        <w:ind w:left="360" w:firstLine="0"/>
        <w:jc w:val="both"/>
        <w:rPr>
          <w:sz w:val="26"/>
          <w:szCs w:val="26"/>
        </w:rPr>
      </w:pPr>
      <w:r w:rsidDel="00000000" w:rsidR="00000000" w:rsidRPr="00000000">
        <w:rPr>
          <w:sz w:val="26"/>
          <w:szCs w:val="26"/>
          <w:rtl w:val="0"/>
        </w:rPr>
        <w:t xml:space="preserve">- Thí sinh tham gia cuộc thi bắt buộc phải “Like” trang chủ cuộc thi, share album dự thi của mình đến bạn bè.</w:t>
      </w:r>
    </w:p>
    <w:p w:rsidR="00000000" w:rsidDel="00000000" w:rsidP="00000000" w:rsidRDefault="00000000" w:rsidRPr="00000000" w14:paraId="0000003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120" w:line="312" w:lineRule="auto"/>
        <w:ind w:left="709" w:right="0" w:hanging="709"/>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GIẢI THƯỞNG:</w:t>
      </w:r>
    </w:p>
    <w:tbl>
      <w:tblPr>
        <w:tblStyle w:val="Table4"/>
        <w:tblW w:w="9753.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08"/>
        <w:gridCol w:w="881"/>
        <w:gridCol w:w="1585"/>
        <w:gridCol w:w="1494"/>
        <w:gridCol w:w="2985"/>
        <w:tblGridChange w:id="0">
          <w:tblGrid>
            <w:gridCol w:w="2808"/>
            <w:gridCol w:w="881"/>
            <w:gridCol w:w="1585"/>
            <w:gridCol w:w="1494"/>
            <w:gridCol w:w="2985"/>
          </w:tblGrid>
        </w:tblGridChange>
      </w:tblGrid>
      <w:tr>
        <w:trPr>
          <w:cantSplit w:val="0"/>
          <w:tblHeader w:val="0"/>
        </w:trPr>
        <w:tc>
          <w:tcPr/>
          <w:p w:rsidR="00000000" w:rsidDel="00000000" w:rsidP="00000000" w:rsidRDefault="00000000" w:rsidRPr="00000000" w14:paraId="00000039">
            <w:pPr>
              <w:spacing w:after="120" w:before="120" w:line="312" w:lineRule="auto"/>
              <w:jc w:val="center"/>
              <w:rPr>
                <w:b w:val="1"/>
                <w:sz w:val="26"/>
                <w:szCs w:val="26"/>
              </w:rPr>
            </w:pPr>
            <w:r w:rsidDel="00000000" w:rsidR="00000000" w:rsidRPr="00000000">
              <w:rPr>
                <w:b w:val="1"/>
                <w:sz w:val="26"/>
                <w:szCs w:val="26"/>
                <w:rtl w:val="0"/>
              </w:rPr>
              <w:t xml:space="preserve">GIẢI THƯỞNG</w:t>
            </w:r>
          </w:p>
        </w:tc>
        <w:tc>
          <w:tcPr/>
          <w:p w:rsidR="00000000" w:rsidDel="00000000" w:rsidP="00000000" w:rsidRDefault="00000000" w:rsidRPr="00000000" w14:paraId="0000003A">
            <w:pPr>
              <w:spacing w:after="120" w:before="120" w:line="312" w:lineRule="auto"/>
              <w:jc w:val="center"/>
              <w:rPr>
                <w:b w:val="1"/>
                <w:sz w:val="26"/>
                <w:szCs w:val="26"/>
              </w:rPr>
            </w:pPr>
            <w:r w:rsidDel="00000000" w:rsidR="00000000" w:rsidRPr="00000000">
              <w:rPr>
                <w:b w:val="1"/>
                <w:sz w:val="26"/>
                <w:szCs w:val="26"/>
                <w:rtl w:val="0"/>
              </w:rPr>
              <w:t xml:space="preserve">SL</w:t>
            </w:r>
          </w:p>
        </w:tc>
        <w:tc>
          <w:tcPr/>
          <w:p w:rsidR="00000000" w:rsidDel="00000000" w:rsidP="00000000" w:rsidRDefault="00000000" w:rsidRPr="00000000" w14:paraId="0000003B">
            <w:pPr>
              <w:spacing w:after="120" w:before="120" w:line="312" w:lineRule="auto"/>
              <w:jc w:val="center"/>
              <w:rPr>
                <w:b w:val="1"/>
                <w:sz w:val="26"/>
                <w:szCs w:val="26"/>
              </w:rPr>
            </w:pPr>
            <w:r w:rsidDel="00000000" w:rsidR="00000000" w:rsidRPr="00000000">
              <w:rPr>
                <w:b w:val="1"/>
                <w:sz w:val="26"/>
                <w:szCs w:val="26"/>
                <w:rtl w:val="0"/>
              </w:rPr>
              <w:t xml:space="preserve">TRỊ GIÁ</w:t>
            </w:r>
          </w:p>
        </w:tc>
        <w:tc>
          <w:tcPr/>
          <w:p w:rsidR="00000000" w:rsidDel="00000000" w:rsidP="00000000" w:rsidRDefault="00000000" w:rsidRPr="00000000" w14:paraId="0000003C">
            <w:pPr>
              <w:spacing w:after="120" w:before="120" w:line="312" w:lineRule="auto"/>
              <w:jc w:val="center"/>
              <w:rPr>
                <w:b w:val="1"/>
                <w:sz w:val="26"/>
                <w:szCs w:val="26"/>
              </w:rPr>
            </w:pPr>
            <w:r w:rsidDel="00000000" w:rsidR="00000000" w:rsidRPr="00000000">
              <w:rPr>
                <w:b w:val="1"/>
                <w:sz w:val="26"/>
                <w:szCs w:val="26"/>
                <w:rtl w:val="0"/>
              </w:rPr>
              <w:t xml:space="preserve">TỔNG (VNĐ)</w:t>
            </w:r>
          </w:p>
        </w:tc>
        <w:tc>
          <w:tcPr/>
          <w:p w:rsidR="00000000" w:rsidDel="00000000" w:rsidP="00000000" w:rsidRDefault="00000000" w:rsidRPr="00000000" w14:paraId="0000003D">
            <w:pPr>
              <w:spacing w:after="120" w:before="120" w:line="312" w:lineRule="auto"/>
              <w:jc w:val="center"/>
              <w:rPr>
                <w:b w:val="1"/>
                <w:sz w:val="26"/>
                <w:szCs w:val="26"/>
              </w:rPr>
            </w:pPr>
            <w:r w:rsidDel="00000000" w:rsidR="00000000" w:rsidRPr="00000000">
              <w:rPr>
                <w:b w:val="1"/>
                <w:sz w:val="26"/>
                <w:szCs w:val="26"/>
                <w:rtl w:val="0"/>
              </w:rPr>
              <w:t xml:space="preserve">HÌNH THỨC</w:t>
            </w:r>
          </w:p>
        </w:tc>
      </w:tr>
      <w:tr>
        <w:trPr>
          <w:cantSplit w:val="0"/>
          <w:tblHeader w:val="0"/>
        </w:trPr>
        <w:tc>
          <w:tcPr/>
          <w:p w:rsidR="00000000" w:rsidDel="00000000" w:rsidP="00000000" w:rsidRDefault="00000000" w:rsidRPr="00000000" w14:paraId="0000003E">
            <w:pPr>
              <w:spacing w:after="120" w:before="120" w:line="312" w:lineRule="auto"/>
              <w:jc w:val="both"/>
              <w:rPr>
                <w:sz w:val="26"/>
                <w:szCs w:val="26"/>
              </w:rPr>
            </w:pPr>
            <w:r w:rsidDel="00000000" w:rsidR="00000000" w:rsidRPr="00000000">
              <w:rPr>
                <w:sz w:val="26"/>
                <w:szCs w:val="26"/>
                <w:rtl w:val="0"/>
              </w:rPr>
              <w:t xml:space="preserve">Giải Đặc biệt </w:t>
            </w:r>
          </w:p>
        </w:tc>
        <w:tc>
          <w:tcPr/>
          <w:p w:rsidR="00000000" w:rsidDel="00000000" w:rsidP="00000000" w:rsidRDefault="00000000" w:rsidRPr="00000000" w14:paraId="0000003F">
            <w:pPr>
              <w:spacing w:after="120" w:before="120" w:line="312" w:lineRule="auto"/>
              <w:jc w:val="center"/>
              <w:rPr>
                <w:sz w:val="26"/>
                <w:szCs w:val="26"/>
              </w:rPr>
            </w:pPr>
            <w:r w:rsidDel="00000000" w:rsidR="00000000" w:rsidRPr="00000000">
              <w:rPr>
                <w:sz w:val="26"/>
                <w:szCs w:val="26"/>
                <w:rtl w:val="0"/>
              </w:rPr>
              <w:t xml:space="preserve">1</w:t>
            </w:r>
          </w:p>
        </w:tc>
        <w:tc>
          <w:tcPr/>
          <w:p w:rsidR="00000000" w:rsidDel="00000000" w:rsidP="00000000" w:rsidRDefault="00000000" w:rsidRPr="00000000" w14:paraId="00000040">
            <w:pPr>
              <w:spacing w:after="120" w:before="120" w:line="312" w:lineRule="auto"/>
              <w:jc w:val="center"/>
              <w:rPr>
                <w:sz w:val="26"/>
                <w:szCs w:val="26"/>
              </w:rPr>
            </w:pPr>
            <w:r w:rsidDel="00000000" w:rsidR="00000000" w:rsidRPr="00000000">
              <w:rPr>
                <w:sz w:val="26"/>
                <w:szCs w:val="26"/>
                <w:rtl w:val="0"/>
              </w:rPr>
              <w:t xml:space="preserve">5.000.000</w:t>
            </w:r>
          </w:p>
        </w:tc>
        <w:tc>
          <w:tcPr/>
          <w:p w:rsidR="00000000" w:rsidDel="00000000" w:rsidP="00000000" w:rsidRDefault="00000000" w:rsidRPr="00000000" w14:paraId="00000041">
            <w:pPr>
              <w:spacing w:after="120" w:before="120" w:line="312" w:lineRule="auto"/>
              <w:jc w:val="center"/>
              <w:rPr>
                <w:sz w:val="26"/>
                <w:szCs w:val="26"/>
              </w:rPr>
            </w:pPr>
            <w:r w:rsidDel="00000000" w:rsidR="00000000" w:rsidRPr="00000000">
              <w:rPr>
                <w:sz w:val="26"/>
                <w:szCs w:val="26"/>
                <w:rtl w:val="0"/>
              </w:rPr>
              <w:t xml:space="preserve">5.000.000</w:t>
            </w:r>
          </w:p>
        </w:tc>
        <w:tc>
          <w:tcPr/>
          <w:p w:rsidR="00000000" w:rsidDel="00000000" w:rsidP="00000000" w:rsidRDefault="00000000" w:rsidRPr="00000000" w14:paraId="00000042">
            <w:pPr>
              <w:spacing w:after="120" w:before="120" w:line="312" w:lineRule="auto"/>
              <w:jc w:val="both"/>
              <w:rPr>
                <w:sz w:val="26"/>
                <w:szCs w:val="26"/>
              </w:rPr>
            </w:pPr>
            <w:r w:rsidDel="00000000" w:rsidR="00000000" w:rsidRPr="00000000">
              <w:rPr>
                <w:sz w:val="26"/>
                <w:szCs w:val="26"/>
                <w:rtl w:val="0"/>
              </w:rPr>
              <w:t xml:space="preserve">BGK Bình chọn </w:t>
            </w:r>
          </w:p>
        </w:tc>
      </w:tr>
      <w:tr>
        <w:trPr>
          <w:cantSplit w:val="0"/>
          <w:tblHeader w:val="0"/>
        </w:trPr>
        <w:tc>
          <w:tcPr/>
          <w:p w:rsidR="00000000" w:rsidDel="00000000" w:rsidP="00000000" w:rsidRDefault="00000000" w:rsidRPr="00000000" w14:paraId="00000043">
            <w:pPr>
              <w:spacing w:after="120" w:before="120" w:line="312" w:lineRule="auto"/>
              <w:jc w:val="both"/>
              <w:rPr>
                <w:sz w:val="26"/>
                <w:szCs w:val="26"/>
              </w:rPr>
            </w:pPr>
            <w:r w:rsidDel="00000000" w:rsidR="00000000" w:rsidRPr="00000000">
              <w:rPr>
                <w:sz w:val="26"/>
                <w:szCs w:val="26"/>
                <w:rtl w:val="0"/>
              </w:rPr>
              <w:t xml:space="preserve">Giải nhất </w:t>
            </w:r>
          </w:p>
        </w:tc>
        <w:tc>
          <w:tcPr/>
          <w:p w:rsidR="00000000" w:rsidDel="00000000" w:rsidP="00000000" w:rsidRDefault="00000000" w:rsidRPr="00000000" w14:paraId="00000044">
            <w:pPr>
              <w:spacing w:after="120" w:before="120" w:line="312" w:lineRule="auto"/>
              <w:jc w:val="center"/>
              <w:rPr>
                <w:sz w:val="26"/>
                <w:szCs w:val="26"/>
              </w:rPr>
            </w:pPr>
            <w:r w:rsidDel="00000000" w:rsidR="00000000" w:rsidRPr="00000000">
              <w:rPr>
                <w:sz w:val="26"/>
                <w:szCs w:val="26"/>
                <w:rtl w:val="0"/>
              </w:rPr>
              <w:t xml:space="preserve">1</w:t>
            </w:r>
          </w:p>
        </w:tc>
        <w:tc>
          <w:tcPr/>
          <w:p w:rsidR="00000000" w:rsidDel="00000000" w:rsidP="00000000" w:rsidRDefault="00000000" w:rsidRPr="00000000" w14:paraId="00000045">
            <w:pPr>
              <w:spacing w:after="120" w:before="120" w:line="312" w:lineRule="auto"/>
              <w:jc w:val="center"/>
              <w:rPr>
                <w:sz w:val="26"/>
                <w:szCs w:val="26"/>
              </w:rPr>
            </w:pPr>
            <w:r w:rsidDel="00000000" w:rsidR="00000000" w:rsidRPr="00000000">
              <w:rPr>
                <w:sz w:val="26"/>
                <w:szCs w:val="26"/>
                <w:rtl w:val="0"/>
              </w:rPr>
              <w:t xml:space="preserve">4.000.000</w:t>
            </w:r>
          </w:p>
        </w:tc>
        <w:tc>
          <w:tcPr/>
          <w:p w:rsidR="00000000" w:rsidDel="00000000" w:rsidP="00000000" w:rsidRDefault="00000000" w:rsidRPr="00000000" w14:paraId="00000046">
            <w:pPr>
              <w:spacing w:after="120" w:before="120" w:line="312" w:lineRule="auto"/>
              <w:jc w:val="center"/>
              <w:rPr>
                <w:sz w:val="26"/>
                <w:szCs w:val="26"/>
              </w:rPr>
            </w:pPr>
            <w:r w:rsidDel="00000000" w:rsidR="00000000" w:rsidRPr="00000000">
              <w:rPr>
                <w:sz w:val="26"/>
                <w:szCs w:val="26"/>
                <w:rtl w:val="0"/>
              </w:rPr>
              <w:t xml:space="preserve">4.000.000</w:t>
            </w:r>
          </w:p>
        </w:tc>
        <w:tc>
          <w:tcPr/>
          <w:p w:rsidR="00000000" w:rsidDel="00000000" w:rsidP="00000000" w:rsidRDefault="00000000" w:rsidRPr="00000000" w14:paraId="00000047">
            <w:pPr>
              <w:spacing w:after="120" w:before="120" w:line="312" w:lineRule="auto"/>
              <w:jc w:val="both"/>
              <w:rPr>
                <w:sz w:val="26"/>
                <w:szCs w:val="26"/>
              </w:rPr>
            </w:pPr>
            <w:r w:rsidDel="00000000" w:rsidR="00000000" w:rsidRPr="00000000">
              <w:rPr>
                <w:sz w:val="26"/>
                <w:szCs w:val="26"/>
                <w:rtl w:val="0"/>
              </w:rPr>
              <w:t xml:space="preserve">Bình chọn tại Chung kết</w:t>
            </w:r>
          </w:p>
        </w:tc>
      </w:tr>
      <w:tr>
        <w:trPr>
          <w:cantSplit w:val="0"/>
          <w:tblHeader w:val="0"/>
        </w:trPr>
        <w:tc>
          <w:tcPr/>
          <w:p w:rsidR="00000000" w:rsidDel="00000000" w:rsidP="00000000" w:rsidRDefault="00000000" w:rsidRPr="00000000" w14:paraId="00000048">
            <w:pPr>
              <w:spacing w:after="120" w:before="120" w:line="312" w:lineRule="auto"/>
              <w:jc w:val="both"/>
              <w:rPr>
                <w:sz w:val="26"/>
                <w:szCs w:val="26"/>
              </w:rPr>
            </w:pPr>
            <w:r w:rsidDel="00000000" w:rsidR="00000000" w:rsidRPr="00000000">
              <w:rPr>
                <w:sz w:val="26"/>
                <w:szCs w:val="26"/>
                <w:rtl w:val="0"/>
              </w:rPr>
              <w:t xml:space="preserve">Giải nhì </w:t>
            </w:r>
          </w:p>
        </w:tc>
        <w:tc>
          <w:tcPr/>
          <w:p w:rsidR="00000000" w:rsidDel="00000000" w:rsidP="00000000" w:rsidRDefault="00000000" w:rsidRPr="00000000" w14:paraId="00000049">
            <w:pPr>
              <w:spacing w:after="120" w:before="120" w:line="312" w:lineRule="auto"/>
              <w:jc w:val="center"/>
              <w:rPr>
                <w:sz w:val="26"/>
                <w:szCs w:val="26"/>
              </w:rPr>
            </w:pPr>
            <w:r w:rsidDel="00000000" w:rsidR="00000000" w:rsidRPr="00000000">
              <w:rPr>
                <w:sz w:val="26"/>
                <w:szCs w:val="26"/>
                <w:rtl w:val="0"/>
              </w:rPr>
              <w:t xml:space="preserve">1</w:t>
            </w:r>
          </w:p>
        </w:tc>
        <w:tc>
          <w:tcPr/>
          <w:p w:rsidR="00000000" w:rsidDel="00000000" w:rsidP="00000000" w:rsidRDefault="00000000" w:rsidRPr="00000000" w14:paraId="0000004A">
            <w:pPr>
              <w:spacing w:after="120" w:before="120" w:line="312" w:lineRule="auto"/>
              <w:jc w:val="center"/>
              <w:rPr>
                <w:sz w:val="26"/>
                <w:szCs w:val="26"/>
              </w:rPr>
            </w:pPr>
            <w:r w:rsidDel="00000000" w:rsidR="00000000" w:rsidRPr="00000000">
              <w:rPr>
                <w:sz w:val="26"/>
                <w:szCs w:val="26"/>
                <w:rtl w:val="0"/>
              </w:rPr>
              <w:t xml:space="preserve">3.000.000</w:t>
            </w:r>
          </w:p>
        </w:tc>
        <w:tc>
          <w:tcPr/>
          <w:p w:rsidR="00000000" w:rsidDel="00000000" w:rsidP="00000000" w:rsidRDefault="00000000" w:rsidRPr="00000000" w14:paraId="0000004B">
            <w:pPr>
              <w:spacing w:after="120" w:before="120" w:line="312" w:lineRule="auto"/>
              <w:jc w:val="center"/>
              <w:rPr>
                <w:sz w:val="26"/>
                <w:szCs w:val="26"/>
              </w:rPr>
            </w:pPr>
            <w:r w:rsidDel="00000000" w:rsidR="00000000" w:rsidRPr="00000000">
              <w:rPr>
                <w:sz w:val="26"/>
                <w:szCs w:val="26"/>
                <w:rtl w:val="0"/>
              </w:rPr>
              <w:t xml:space="preserve">3.000.000</w:t>
            </w:r>
          </w:p>
        </w:tc>
        <w:tc>
          <w:tcPr/>
          <w:p w:rsidR="00000000" w:rsidDel="00000000" w:rsidP="00000000" w:rsidRDefault="00000000" w:rsidRPr="00000000" w14:paraId="0000004C">
            <w:pPr>
              <w:spacing w:after="120" w:before="120" w:line="312" w:lineRule="auto"/>
              <w:jc w:val="both"/>
              <w:rPr>
                <w:sz w:val="26"/>
                <w:szCs w:val="26"/>
              </w:rPr>
            </w:pPr>
            <w:r w:rsidDel="00000000" w:rsidR="00000000" w:rsidRPr="00000000">
              <w:rPr>
                <w:sz w:val="26"/>
                <w:szCs w:val="26"/>
                <w:rtl w:val="0"/>
              </w:rPr>
              <w:t xml:space="preserve">Bình chọn tại Chung kết</w:t>
            </w:r>
          </w:p>
        </w:tc>
      </w:tr>
      <w:tr>
        <w:trPr>
          <w:cantSplit w:val="0"/>
          <w:tblHeader w:val="0"/>
        </w:trPr>
        <w:tc>
          <w:tcPr/>
          <w:p w:rsidR="00000000" w:rsidDel="00000000" w:rsidP="00000000" w:rsidRDefault="00000000" w:rsidRPr="00000000" w14:paraId="0000004D">
            <w:pPr>
              <w:spacing w:after="120" w:before="120" w:line="312" w:lineRule="auto"/>
              <w:jc w:val="both"/>
              <w:rPr>
                <w:sz w:val="26"/>
                <w:szCs w:val="26"/>
              </w:rPr>
            </w:pPr>
            <w:r w:rsidDel="00000000" w:rsidR="00000000" w:rsidRPr="00000000">
              <w:rPr>
                <w:sz w:val="26"/>
                <w:szCs w:val="26"/>
                <w:rtl w:val="0"/>
              </w:rPr>
              <w:t xml:space="preserve">Giải ba </w:t>
            </w:r>
          </w:p>
        </w:tc>
        <w:tc>
          <w:tcPr/>
          <w:p w:rsidR="00000000" w:rsidDel="00000000" w:rsidP="00000000" w:rsidRDefault="00000000" w:rsidRPr="00000000" w14:paraId="0000004E">
            <w:pPr>
              <w:spacing w:after="120" w:before="120" w:line="312" w:lineRule="auto"/>
              <w:jc w:val="center"/>
              <w:rPr>
                <w:sz w:val="26"/>
                <w:szCs w:val="26"/>
              </w:rPr>
            </w:pPr>
            <w:r w:rsidDel="00000000" w:rsidR="00000000" w:rsidRPr="00000000">
              <w:rPr>
                <w:sz w:val="26"/>
                <w:szCs w:val="26"/>
                <w:rtl w:val="0"/>
              </w:rPr>
              <w:t xml:space="preserve">2</w:t>
            </w:r>
          </w:p>
        </w:tc>
        <w:tc>
          <w:tcPr/>
          <w:p w:rsidR="00000000" w:rsidDel="00000000" w:rsidP="00000000" w:rsidRDefault="00000000" w:rsidRPr="00000000" w14:paraId="0000004F">
            <w:pPr>
              <w:spacing w:after="120" w:before="120" w:line="312" w:lineRule="auto"/>
              <w:jc w:val="center"/>
              <w:rPr>
                <w:sz w:val="26"/>
                <w:szCs w:val="26"/>
              </w:rPr>
            </w:pPr>
            <w:r w:rsidDel="00000000" w:rsidR="00000000" w:rsidRPr="00000000">
              <w:rPr>
                <w:sz w:val="26"/>
                <w:szCs w:val="26"/>
                <w:rtl w:val="0"/>
              </w:rPr>
              <w:t xml:space="preserve">2.000.000</w:t>
            </w:r>
          </w:p>
        </w:tc>
        <w:tc>
          <w:tcPr/>
          <w:p w:rsidR="00000000" w:rsidDel="00000000" w:rsidP="00000000" w:rsidRDefault="00000000" w:rsidRPr="00000000" w14:paraId="00000050">
            <w:pPr>
              <w:spacing w:after="120" w:before="120" w:line="312" w:lineRule="auto"/>
              <w:jc w:val="center"/>
              <w:rPr>
                <w:sz w:val="26"/>
                <w:szCs w:val="26"/>
              </w:rPr>
            </w:pPr>
            <w:r w:rsidDel="00000000" w:rsidR="00000000" w:rsidRPr="00000000">
              <w:rPr>
                <w:sz w:val="26"/>
                <w:szCs w:val="26"/>
                <w:rtl w:val="0"/>
              </w:rPr>
              <w:t xml:space="preserve">4.000.000</w:t>
            </w:r>
          </w:p>
        </w:tc>
        <w:tc>
          <w:tcPr/>
          <w:p w:rsidR="00000000" w:rsidDel="00000000" w:rsidP="00000000" w:rsidRDefault="00000000" w:rsidRPr="00000000" w14:paraId="00000051">
            <w:pPr>
              <w:spacing w:after="120" w:before="120" w:line="312" w:lineRule="auto"/>
              <w:jc w:val="both"/>
              <w:rPr>
                <w:sz w:val="26"/>
                <w:szCs w:val="26"/>
              </w:rPr>
            </w:pPr>
            <w:r w:rsidDel="00000000" w:rsidR="00000000" w:rsidRPr="00000000">
              <w:rPr>
                <w:sz w:val="26"/>
                <w:szCs w:val="26"/>
                <w:rtl w:val="0"/>
              </w:rPr>
              <w:t xml:space="preserve">Bình chọn tại Chung kết</w:t>
            </w:r>
          </w:p>
        </w:tc>
      </w:tr>
      <w:tr>
        <w:trPr>
          <w:cantSplit w:val="0"/>
          <w:tblHeader w:val="0"/>
        </w:trPr>
        <w:tc>
          <w:tcPr/>
          <w:p w:rsidR="00000000" w:rsidDel="00000000" w:rsidP="00000000" w:rsidRDefault="00000000" w:rsidRPr="00000000" w14:paraId="00000052">
            <w:pPr>
              <w:spacing w:after="120" w:before="120" w:line="312" w:lineRule="auto"/>
              <w:jc w:val="both"/>
              <w:rPr>
                <w:sz w:val="26"/>
                <w:szCs w:val="26"/>
              </w:rPr>
            </w:pPr>
            <w:r w:rsidDel="00000000" w:rsidR="00000000" w:rsidRPr="00000000">
              <w:rPr>
                <w:sz w:val="26"/>
                <w:szCs w:val="26"/>
                <w:rtl w:val="0"/>
              </w:rPr>
              <w:t xml:space="preserve">Giải khán giả bình chọn </w:t>
            </w:r>
          </w:p>
        </w:tc>
        <w:tc>
          <w:tcPr/>
          <w:p w:rsidR="00000000" w:rsidDel="00000000" w:rsidP="00000000" w:rsidRDefault="00000000" w:rsidRPr="00000000" w14:paraId="00000053">
            <w:pPr>
              <w:spacing w:after="120" w:before="120" w:line="312" w:lineRule="auto"/>
              <w:jc w:val="center"/>
              <w:rPr>
                <w:sz w:val="26"/>
                <w:szCs w:val="26"/>
              </w:rPr>
            </w:pPr>
            <w:r w:rsidDel="00000000" w:rsidR="00000000" w:rsidRPr="00000000">
              <w:rPr>
                <w:sz w:val="26"/>
                <w:szCs w:val="26"/>
                <w:rtl w:val="0"/>
              </w:rPr>
              <w:t xml:space="preserve">1</w:t>
            </w:r>
          </w:p>
        </w:tc>
        <w:tc>
          <w:tcPr/>
          <w:p w:rsidR="00000000" w:rsidDel="00000000" w:rsidP="00000000" w:rsidRDefault="00000000" w:rsidRPr="00000000" w14:paraId="00000054">
            <w:pPr>
              <w:spacing w:after="120" w:before="120" w:line="312" w:lineRule="auto"/>
              <w:jc w:val="center"/>
              <w:rPr>
                <w:sz w:val="26"/>
                <w:szCs w:val="26"/>
              </w:rPr>
            </w:pPr>
            <w:r w:rsidDel="00000000" w:rsidR="00000000" w:rsidRPr="00000000">
              <w:rPr>
                <w:sz w:val="26"/>
                <w:szCs w:val="26"/>
                <w:rtl w:val="0"/>
              </w:rPr>
              <w:t xml:space="preserve">1.000.000</w:t>
            </w:r>
          </w:p>
        </w:tc>
        <w:tc>
          <w:tcPr/>
          <w:p w:rsidR="00000000" w:rsidDel="00000000" w:rsidP="00000000" w:rsidRDefault="00000000" w:rsidRPr="00000000" w14:paraId="00000055">
            <w:pPr>
              <w:spacing w:after="120" w:before="120" w:line="312" w:lineRule="auto"/>
              <w:jc w:val="center"/>
              <w:rPr>
                <w:sz w:val="26"/>
                <w:szCs w:val="26"/>
              </w:rPr>
            </w:pPr>
            <w:r w:rsidDel="00000000" w:rsidR="00000000" w:rsidRPr="00000000">
              <w:rPr>
                <w:sz w:val="26"/>
                <w:szCs w:val="26"/>
                <w:rtl w:val="0"/>
              </w:rPr>
              <w:t xml:space="preserve">1.000.000</w:t>
            </w:r>
          </w:p>
        </w:tc>
        <w:tc>
          <w:tcPr/>
          <w:p w:rsidR="00000000" w:rsidDel="00000000" w:rsidP="00000000" w:rsidRDefault="00000000" w:rsidRPr="00000000" w14:paraId="00000056">
            <w:pPr>
              <w:spacing w:after="120" w:before="120" w:line="312" w:lineRule="auto"/>
              <w:jc w:val="both"/>
              <w:rPr>
                <w:sz w:val="26"/>
                <w:szCs w:val="26"/>
              </w:rPr>
            </w:pPr>
            <w:r w:rsidDel="00000000" w:rsidR="00000000" w:rsidRPr="00000000">
              <w:rPr>
                <w:sz w:val="26"/>
                <w:szCs w:val="26"/>
                <w:rtl w:val="0"/>
              </w:rPr>
              <w:t xml:space="preserve">Bình chọn chính xác nhất</w:t>
            </w:r>
          </w:p>
        </w:tc>
      </w:tr>
      <w:tr>
        <w:trPr>
          <w:cantSplit w:val="0"/>
          <w:tblHeader w:val="0"/>
        </w:trPr>
        <w:tc>
          <w:tcPr>
            <w:gridSpan w:val="3"/>
          </w:tcPr>
          <w:p w:rsidR="00000000" w:rsidDel="00000000" w:rsidP="00000000" w:rsidRDefault="00000000" w:rsidRPr="00000000" w14:paraId="00000057">
            <w:pPr>
              <w:spacing w:after="120" w:before="120" w:line="312" w:lineRule="auto"/>
              <w:jc w:val="center"/>
              <w:rPr>
                <w:b w:val="1"/>
                <w:sz w:val="26"/>
                <w:szCs w:val="26"/>
              </w:rPr>
            </w:pPr>
            <w:r w:rsidDel="00000000" w:rsidR="00000000" w:rsidRPr="00000000">
              <w:rPr>
                <w:b w:val="1"/>
                <w:sz w:val="26"/>
                <w:szCs w:val="26"/>
                <w:rtl w:val="0"/>
              </w:rPr>
              <w:t xml:space="preserve">Tổng giải thưởng</w:t>
            </w:r>
          </w:p>
        </w:tc>
        <w:tc>
          <w:tcPr/>
          <w:p w:rsidR="00000000" w:rsidDel="00000000" w:rsidP="00000000" w:rsidRDefault="00000000" w:rsidRPr="00000000" w14:paraId="0000005A">
            <w:pPr>
              <w:spacing w:after="120" w:before="120" w:line="312" w:lineRule="auto"/>
              <w:jc w:val="center"/>
              <w:rPr>
                <w:b w:val="1"/>
                <w:sz w:val="26"/>
                <w:szCs w:val="26"/>
              </w:rPr>
            </w:pPr>
            <w:r w:rsidDel="00000000" w:rsidR="00000000" w:rsidRPr="00000000">
              <w:rPr>
                <w:b w:val="1"/>
                <w:sz w:val="26"/>
                <w:szCs w:val="26"/>
                <w:rtl w:val="0"/>
              </w:rPr>
              <w:t xml:space="preserve">17.000.000</w:t>
            </w:r>
          </w:p>
        </w:tc>
        <w:tc>
          <w:tcPr/>
          <w:p w:rsidR="00000000" w:rsidDel="00000000" w:rsidP="00000000" w:rsidRDefault="00000000" w:rsidRPr="00000000" w14:paraId="0000005B">
            <w:pPr>
              <w:spacing w:after="120" w:before="120" w:line="312" w:lineRule="auto"/>
              <w:jc w:val="both"/>
              <w:rPr>
                <w:sz w:val="26"/>
                <w:szCs w:val="26"/>
              </w:rPr>
            </w:pPr>
            <w:r w:rsidDel="00000000" w:rsidR="00000000" w:rsidRPr="00000000">
              <w:rPr>
                <w:rtl w:val="0"/>
              </w:rPr>
            </w:r>
          </w:p>
        </w:tc>
      </w:tr>
    </w:tbl>
    <w:p w:rsidR="00000000" w:rsidDel="00000000" w:rsidP="00000000" w:rsidRDefault="00000000" w:rsidRPr="00000000" w14:paraId="0000005C">
      <w:pPr>
        <w:tabs>
          <w:tab w:val="left" w:pos="9639"/>
        </w:tabs>
        <w:spacing w:after="120" w:before="120" w:line="312" w:lineRule="auto"/>
        <w:rPr>
          <w:sz w:val="26"/>
          <w:szCs w:val="26"/>
        </w:rPr>
      </w:pPr>
      <w:r w:rsidDel="00000000" w:rsidR="00000000" w:rsidRPr="00000000">
        <w:rPr>
          <w:rtl w:val="0"/>
        </w:rPr>
      </w:r>
    </w:p>
    <w:p w:rsidR="00000000" w:rsidDel="00000000" w:rsidP="00000000" w:rsidRDefault="00000000" w:rsidRPr="00000000" w14:paraId="0000005D">
      <w:pPr>
        <w:tabs>
          <w:tab w:val="left" w:pos="9639"/>
        </w:tabs>
        <w:spacing w:after="120" w:before="120" w:line="312" w:lineRule="auto"/>
        <w:rPr>
          <w:sz w:val="26"/>
          <w:szCs w:val="26"/>
        </w:rPr>
      </w:pPr>
      <w:r w:rsidDel="00000000" w:rsidR="00000000" w:rsidRPr="00000000">
        <w:rPr>
          <w:sz w:val="26"/>
          <w:szCs w:val="26"/>
          <w:rtl w:val="0"/>
        </w:rPr>
        <w:t xml:space="preserve">Mọi thắc mắc liên quan đến cuộc thi xin gửi về email </w:t>
      </w:r>
      <w:hyperlink r:id="rId8">
        <w:r w:rsidDel="00000000" w:rsidR="00000000" w:rsidRPr="00000000">
          <w:rPr>
            <w:color w:val="0000ff"/>
            <w:sz w:val="26"/>
            <w:szCs w:val="26"/>
            <w:u w:val="single"/>
            <w:rtl w:val="0"/>
          </w:rPr>
          <w:t xml:space="preserve">netdephssv2022@gmail.com</w:t>
        </w:r>
      </w:hyperlink>
      <w:r w:rsidDel="00000000" w:rsidR="00000000" w:rsidRPr="00000000">
        <w:rPr>
          <w:rtl w:val="0"/>
        </w:rPr>
      </w:r>
    </w:p>
    <w:p w:rsidR="00000000" w:rsidDel="00000000" w:rsidP="00000000" w:rsidRDefault="00000000" w:rsidRPr="00000000" w14:paraId="0000005E">
      <w:pPr>
        <w:tabs>
          <w:tab w:val="left" w:pos="9639"/>
        </w:tabs>
        <w:spacing w:after="120" w:before="120" w:line="312" w:lineRule="auto"/>
        <w:rPr>
          <w:sz w:val="26"/>
          <w:szCs w:val="26"/>
        </w:rPr>
      </w:pPr>
      <w:r w:rsidDel="00000000" w:rsidR="00000000" w:rsidRPr="00000000">
        <w:rPr>
          <w:sz w:val="26"/>
          <w:szCs w:val="26"/>
          <w:rtl w:val="0"/>
        </w:rPr>
        <w:t xml:space="preserve">Hoặc số điện thoại: 0907.01.11.89 (Ms. Hằng)</w:t>
      </w:r>
      <w:r w:rsidDel="00000000" w:rsidR="00000000" w:rsidRPr="00000000">
        <w:rPr>
          <w:sz w:val="26"/>
          <w:szCs w:val="26"/>
          <w:rtl w:val="0"/>
        </w:rPr>
        <w:tab/>
      </w:r>
    </w:p>
    <w:p w:rsidR="00000000" w:rsidDel="00000000" w:rsidP="00000000" w:rsidRDefault="00000000" w:rsidRPr="00000000" w14:paraId="0000005F">
      <w:pPr>
        <w:tabs>
          <w:tab w:val="left" w:pos="9639"/>
        </w:tabs>
        <w:spacing w:after="120" w:before="120" w:line="312" w:lineRule="auto"/>
        <w:rPr>
          <w:sz w:val="26"/>
          <w:szCs w:val="26"/>
        </w:rPr>
      </w:pPr>
      <w:r w:rsidDel="00000000" w:rsidR="00000000" w:rsidRPr="00000000">
        <w:rPr>
          <w:sz w:val="26"/>
          <w:szCs w:val="26"/>
          <w:rtl w:val="0"/>
        </w:rPr>
        <w:tab/>
      </w:r>
    </w:p>
    <w:sectPr>
      <w:pgSz w:h="15840" w:w="12240" w:orient="portrait"/>
      <w:pgMar w:bottom="992" w:top="720" w:left="1440"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1170" w:hanging="360"/>
      </w:pPr>
      <w:rPr/>
    </w:lvl>
    <w:lvl w:ilvl="1">
      <w:start w:val="1"/>
      <w:numFmt w:val="lowerLetter"/>
      <w:lvlText w:val="%2."/>
      <w:lvlJc w:val="left"/>
      <w:pPr>
        <w:ind w:left="1890" w:hanging="360"/>
      </w:pPr>
      <w:rPr/>
    </w:lvl>
    <w:lvl w:ilvl="2">
      <w:start w:val="1"/>
      <w:numFmt w:val="lowerRoman"/>
      <w:lvlText w:val="%3."/>
      <w:lvlJc w:val="right"/>
      <w:pPr>
        <w:ind w:left="2610" w:hanging="180"/>
      </w:pPr>
      <w:rPr/>
    </w:lvl>
    <w:lvl w:ilvl="3">
      <w:start w:val="1"/>
      <w:numFmt w:val="decimal"/>
      <w:lvlText w:val="%4."/>
      <w:lvlJc w:val="left"/>
      <w:pPr>
        <w:ind w:left="3330" w:hanging="360"/>
      </w:pPr>
      <w:rPr/>
    </w:lvl>
    <w:lvl w:ilvl="4">
      <w:start w:val="1"/>
      <w:numFmt w:val="lowerLetter"/>
      <w:lvlText w:val="%5."/>
      <w:lvlJc w:val="left"/>
      <w:pPr>
        <w:ind w:left="4050" w:hanging="360"/>
      </w:pPr>
      <w:rPr/>
    </w:lvl>
    <w:lvl w:ilvl="5">
      <w:start w:val="1"/>
      <w:numFmt w:val="lowerRoman"/>
      <w:lvlText w:val="%6."/>
      <w:lvlJc w:val="right"/>
      <w:pPr>
        <w:ind w:left="4770" w:hanging="180"/>
      </w:pPr>
      <w:rPr/>
    </w:lvl>
    <w:lvl w:ilvl="6">
      <w:start w:val="1"/>
      <w:numFmt w:val="decimal"/>
      <w:lvlText w:val="%7."/>
      <w:lvlJc w:val="left"/>
      <w:pPr>
        <w:ind w:left="5490" w:hanging="360"/>
      </w:pPr>
      <w:rPr/>
    </w:lvl>
    <w:lvl w:ilvl="7">
      <w:start w:val="1"/>
      <w:numFmt w:val="lowerLetter"/>
      <w:lvlText w:val="%8."/>
      <w:lvlJc w:val="left"/>
      <w:pPr>
        <w:ind w:left="6210" w:hanging="360"/>
      </w:pPr>
      <w:rPr/>
    </w:lvl>
    <w:lvl w:ilvl="8">
      <w:start w:val="1"/>
      <w:numFmt w:val="lowerRoman"/>
      <w:lvlText w:val="%9."/>
      <w:lvlJc w:val="right"/>
      <w:pPr>
        <w:ind w:left="6930" w:hanging="180"/>
      </w:pPr>
      <w:rPr/>
    </w:lvl>
  </w:abstractNum>
  <w:abstractNum w:abstractNumId="4">
    <w:lvl w:ilvl="0">
      <w:start w:val="1"/>
      <w:numFmt w:val="upperRoman"/>
      <w:lvlText w:val="%1."/>
      <w:lvlJc w:val="left"/>
      <w:pPr>
        <w:ind w:left="1440" w:hanging="720"/>
      </w:pPr>
      <w:rPr>
        <w:b w:val="1"/>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C6A8A"/>
    <w:pPr>
      <w:spacing w:after="0" w:line="240" w:lineRule="auto"/>
    </w:pPr>
    <w:rPr>
      <w:rFonts w:ascii="Times New Roman" w:cs="Times New Roman" w:eastAsia="Calibri" w:hAnsi="Times New Roman"/>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Strong">
    <w:name w:val="Strong"/>
    <w:basedOn w:val="DefaultParagraphFont"/>
    <w:qFormat w:val="1"/>
    <w:rsid w:val="00CC6A8A"/>
    <w:rPr>
      <w:rFonts w:ascii="Times New Roman" w:cs="Times New Roman" w:hAnsi="Times New Roman" w:hint="default"/>
      <w:b w:val="1"/>
      <w:bCs w:val="1"/>
    </w:rPr>
  </w:style>
  <w:style w:type="paragraph" w:styleId="NormalWeb">
    <w:name w:val="Normal (Web)"/>
    <w:basedOn w:val="Normal"/>
    <w:unhideWhenUsed w:val="1"/>
    <w:rsid w:val="00CC6A8A"/>
    <w:pPr>
      <w:spacing w:after="100" w:afterAutospacing="1" w:before="100" w:beforeAutospacing="1"/>
    </w:pPr>
  </w:style>
  <w:style w:type="paragraph" w:styleId="ListParagraph">
    <w:name w:val="List Paragraph"/>
    <w:basedOn w:val="Normal"/>
    <w:uiPriority w:val="34"/>
    <w:qFormat w:val="1"/>
    <w:rsid w:val="00CC6A8A"/>
    <w:pPr>
      <w:ind w:left="720"/>
      <w:contextualSpacing w:val="1"/>
    </w:pPr>
  </w:style>
  <w:style w:type="paragraph" w:styleId="Header">
    <w:name w:val="header"/>
    <w:basedOn w:val="Normal"/>
    <w:link w:val="HeaderChar"/>
    <w:uiPriority w:val="99"/>
    <w:semiHidden w:val="1"/>
    <w:unhideWhenUsed w:val="1"/>
    <w:rsid w:val="000A7CDA"/>
    <w:pPr>
      <w:tabs>
        <w:tab w:val="center" w:pos="4680"/>
        <w:tab w:val="right" w:pos="9360"/>
      </w:tabs>
    </w:pPr>
  </w:style>
  <w:style w:type="character" w:styleId="HeaderChar" w:customStyle="1">
    <w:name w:val="Header Char"/>
    <w:basedOn w:val="DefaultParagraphFont"/>
    <w:link w:val="Header"/>
    <w:uiPriority w:val="99"/>
    <w:semiHidden w:val="1"/>
    <w:rsid w:val="000A7CDA"/>
    <w:rPr>
      <w:rFonts w:ascii="Times New Roman" w:cs="Times New Roman" w:eastAsia="Calibri" w:hAnsi="Times New Roman"/>
      <w:sz w:val="24"/>
      <w:szCs w:val="24"/>
    </w:rPr>
  </w:style>
  <w:style w:type="paragraph" w:styleId="Footer">
    <w:name w:val="footer"/>
    <w:basedOn w:val="Normal"/>
    <w:link w:val="FooterChar"/>
    <w:uiPriority w:val="99"/>
    <w:semiHidden w:val="1"/>
    <w:unhideWhenUsed w:val="1"/>
    <w:rsid w:val="000A7CDA"/>
    <w:pPr>
      <w:tabs>
        <w:tab w:val="center" w:pos="4680"/>
        <w:tab w:val="right" w:pos="9360"/>
      </w:tabs>
    </w:pPr>
  </w:style>
  <w:style w:type="character" w:styleId="FooterChar" w:customStyle="1">
    <w:name w:val="Footer Char"/>
    <w:basedOn w:val="DefaultParagraphFont"/>
    <w:link w:val="Footer"/>
    <w:uiPriority w:val="99"/>
    <w:semiHidden w:val="1"/>
    <w:rsid w:val="000A7CDA"/>
    <w:rPr>
      <w:rFonts w:ascii="Times New Roman" w:cs="Times New Roman" w:eastAsia="Calibri" w:hAnsi="Times New Roman"/>
      <w:sz w:val="24"/>
      <w:szCs w:val="24"/>
    </w:rPr>
  </w:style>
  <w:style w:type="table" w:styleId="TableGrid">
    <w:name w:val="Table Grid"/>
    <w:basedOn w:val="TableNormal"/>
    <w:uiPriority w:val="59"/>
    <w:rsid w:val="007C3B9A"/>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Hyperlink">
    <w:name w:val="Hyperlink"/>
    <w:basedOn w:val="DefaultParagraphFont"/>
    <w:uiPriority w:val="99"/>
    <w:unhideWhenUsed w:val="1"/>
    <w:rsid w:val="0054293C"/>
    <w:rPr>
      <w:color w:val="0000ff"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netdephssv2022@gmail.com" TargetMode="External"/><Relationship Id="rId8" Type="http://schemas.openxmlformats.org/officeDocument/2006/relationships/hyperlink" Target="mailto:netdephssv202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g6Z9coIIcZw5yAupIXRo5lLpJQ==">AMUW2mXFxYTGdxPJFBo0JXjwdxfhNYqjDycyNxHck7p9HF5mx3lRqPGDne2imHRuD2+B9JboCkNrfHoOnGfY17uDMYBHIXARW8j1f1eVI1gTdBB4/y3uJaU=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2022-02-10T07:41:00Z</dcterms:created>
  <dc:creator>Linh</dc:creator>
</cp:coreProperties>
</file>