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37D86" w14:textId="339566D8" w:rsidR="0016100C" w:rsidRPr="007D3BA0" w:rsidRDefault="00740078" w:rsidP="00CF3306">
      <w:pPr>
        <w:pStyle w:val="TenBBVie"/>
      </w:pPr>
      <w:r w:rsidRPr="007D3BA0">
        <w:t xml:space="preserve">Nghiên cứu thiết kế thống Dán </w:t>
      </w:r>
      <w:r w:rsidR="00DC2CE3">
        <w:t>N</w:t>
      </w:r>
      <w:r w:rsidRPr="007D3BA0">
        <w:t xml:space="preserve">hãn chai và Chiết </w:t>
      </w:r>
      <w:r w:rsidR="00DC2CE3">
        <w:t>R</w:t>
      </w:r>
      <w:r w:rsidRPr="007D3BA0">
        <w:t xml:space="preserve">ót </w:t>
      </w:r>
      <w:r w:rsidR="007D3BA0">
        <w:t>tự động sử dụng PLC MITSUBISHI FX2N 24MR thay thế S</w:t>
      </w:r>
      <w:r w:rsidR="000D22F1">
        <w:t>7-1200</w:t>
      </w:r>
    </w:p>
    <w:p w14:paraId="75A967AE" w14:textId="77777777" w:rsidR="000D22F1" w:rsidRDefault="000D22F1" w:rsidP="00CF3306">
      <w:pPr>
        <w:pStyle w:val="TenBBEng"/>
      </w:pPr>
      <w:r w:rsidRPr="000D22F1">
        <w:t>Research and design of Automatic Bottle Labeling and Filling system using MITSUBISHI FX2N 24MR PLC to replace S7-1200</w:t>
      </w:r>
    </w:p>
    <w:p w14:paraId="05740D11" w14:textId="3A6D3E3C" w:rsidR="00CF3306" w:rsidRDefault="00F26616" w:rsidP="00CF3306">
      <w:pPr>
        <w:jc w:val="center"/>
      </w:pPr>
      <w:r>
        <w:t>Phan Phước Thuận</w:t>
      </w:r>
      <w:r w:rsidR="00E81714" w:rsidRPr="00E81714">
        <w:rPr>
          <w:vertAlign w:val="superscript"/>
        </w:rPr>
        <w:t>a</w:t>
      </w:r>
      <w:r>
        <w:t>, Huỳnh Anh</w:t>
      </w:r>
      <w:r w:rsidR="00E81714" w:rsidRPr="00E81714">
        <w:rPr>
          <w:vertAlign w:val="superscript"/>
        </w:rPr>
        <w:t>a</w:t>
      </w:r>
      <w:r>
        <w:t>, Nguyễn Lê Nhân</w:t>
      </w:r>
      <w:r w:rsidR="00E81714" w:rsidRPr="00E81714">
        <w:rPr>
          <w:vertAlign w:val="superscript"/>
        </w:rPr>
        <w:t>a</w:t>
      </w:r>
      <w:r>
        <w:t>, Võ Quốc Thái</w:t>
      </w:r>
      <w:r w:rsidR="00E81714" w:rsidRPr="00E81714">
        <w:rPr>
          <w:vertAlign w:val="superscript"/>
        </w:rPr>
        <w:t>a</w:t>
      </w:r>
      <w:r w:rsidR="00CF3306">
        <w:t>, Lê Phượng Quyên</w:t>
      </w:r>
      <w:r w:rsidR="00E81714" w:rsidRPr="00E81714">
        <w:rPr>
          <w:vertAlign w:val="superscript"/>
        </w:rPr>
        <w:t>b</w:t>
      </w:r>
    </w:p>
    <w:p w14:paraId="544786E5" w14:textId="0061210A" w:rsidR="00CF3306" w:rsidRDefault="00740078" w:rsidP="00CF3306">
      <w:pPr>
        <w:pBdr>
          <w:bottom w:val="single" w:sz="6" w:space="1" w:color="auto"/>
        </w:pBdr>
        <w:jc w:val="center"/>
        <w:sectPr w:rsidR="00CF3306" w:rsidSect="00CF3306">
          <w:pgSz w:w="11906" w:h="16838"/>
          <w:pgMar w:top="1134" w:right="1417" w:bottom="1134" w:left="1417" w:header="567" w:footer="567" w:gutter="0"/>
          <w:cols w:space="284"/>
          <w:docGrid w:linePitch="360"/>
        </w:sectPr>
      </w:pPr>
      <w:r w:rsidRPr="007D3BA0">
        <w:rPr>
          <w:i/>
          <w:iCs/>
          <w:sz w:val="20"/>
          <w:szCs w:val="20"/>
        </w:rPr>
        <w:t>Lớp K27 EDK-Khoa Điện-Điện tử, Trường Công nghệ, Đại học Duy Tân</w:t>
      </w:r>
    </w:p>
    <w:p w14:paraId="3F24FF66" w14:textId="77777777" w:rsidR="00916212" w:rsidRDefault="00916212" w:rsidP="00CF3306">
      <w:pPr>
        <w:pStyle w:val="Muc1"/>
      </w:pPr>
      <w:r w:rsidRPr="00916212">
        <w:t>Giới thiệu</w:t>
      </w:r>
    </w:p>
    <w:p w14:paraId="2E72F6AC" w14:textId="77777777" w:rsidR="002E1D19" w:rsidRPr="0015700B" w:rsidRDefault="002E1D19" w:rsidP="002E1D19">
      <w:pPr>
        <w:pStyle w:val="TenHinhAnh"/>
        <w:spacing w:after="120" w:line="276" w:lineRule="auto"/>
        <w:ind w:firstLine="142"/>
        <w:jc w:val="both"/>
        <w:rPr>
          <w:color w:val="auto"/>
          <w:sz w:val="24"/>
          <w:szCs w:val="24"/>
          <w:lang w:val="en-AS"/>
        </w:rPr>
      </w:pPr>
      <w:r w:rsidRPr="0015700B">
        <w:rPr>
          <w:color w:val="auto"/>
          <w:sz w:val="24"/>
          <w:szCs w:val="24"/>
          <w:lang w:val="en-AS"/>
        </w:rPr>
        <w:t>Trong xu thế công nghiệp hóa và hiện đại hóa, các hệ thống điều khiển tự động, đặc biệt là ứng dụng PLC trong sản xuất, ngày càng trở nên phổ biến. Các dây chuyền chiết rót và dán nhãn tự động đóng vai trò quan trọng trong ngành thực phẩm, đồ uống và dược phẩm, giúp tăng năng suất và đảm bảo chất lượng sản phẩm.</w:t>
      </w:r>
    </w:p>
    <w:p w14:paraId="0B6DFBEE" w14:textId="77777777" w:rsidR="002E1D19" w:rsidRPr="00F664CC" w:rsidRDefault="002E1D19" w:rsidP="002E1D19">
      <w:pPr>
        <w:pStyle w:val="TenHinhAnh"/>
        <w:spacing w:after="120" w:line="276" w:lineRule="auto"/>
        <w:ind w:firstLine="142"/>
        <w:jc w:val="both"/>
        <w:rPr>
          <w:color w:val="auto"/>
          <w:sz w:val="24"/>
          <w:szCs w:val="24"/>
          <w:lang w:val="en-AS"/>
        </w:rPr>
      </w:pPr>
      <w:r w:rsidRPr="0015700B">
        <w:rPr>
          <w:color w:val="auto"/>
          <w:sz w:val="24"/>
          <w:szCs w:val="24"/>
          <w:lang w:val="en-AS"/>
        </w:rPr>
        <w:t xml:space="preserve">Tại Đại học Duy Tân, </w:t>
      </w:r>
      <w:r w:rsidRPr="00F664CC">
        <w:rPr>
          <w:color w:val="auto"/>
          <w:sz w:val="24"/>
          <w:szCs w:val="24"/>
          <w:lang w:val="en-AS"/>
        </w:rPr>
        <w:t xml:space="preserve">dựa trên kết quả nghiên cứu của tài liệu [1] </w:t>
      </w:r>
      <w:r w:rsidRPr="0015700B">
        <w:rPr>
          <w:color w:val="auto"/>
          <w:sz w:val="24"/>
          <w:szCs w:val="24"/>
          <w:lang w:val="en-AS"/>
        </w:rPr>
        <w:t>việc thay thế PLC S7-1200 bằng PLC MITSUBISHI FX2N-24MR cho các mô hình thực hành là cần thiết nhằm đáp ứng yêu cầu học tập, thực hành CDIO của sinh viên với chi phí hợp lý và hiệu quả sử dụng cao.</w:t>
      </w:r>
      <w:r w:rsidRPr="00F664CC">
        <w:rPr>
          <w:color w:val="auto"/>
          <w:sz w:val="24"/>
          <w:szCs w:val="24"/>
          <w:lang w:val="en-AS"/>
        </w:rPr>
        <w:t xml:space="preserve">  </w:t>
      </w:r>
    </w:p>
    <w:p w14:paraId="15668BF7" w14:textId="77777777" w:rsidR="002E1D19" w:rsidRPr="00F664CC" w:rsidRDefault="002E1D19" w:rsidP="002E1D19">
      <w:pPr>
        <w:pStyle w:val="TenHinhAnh"/>
        <w:spacing w:after="120" w:line="276" w:lineRule="auto"/>
        <w:ind w:firstLine="142"/>
        <w:jc w:val="both"/>
        <w:rPr>
          <w:color w:val="auto"/>
          <w:sz w:val="24"/>
          <w:szCs w:val="24"/>
          <w:lang w:val="en-AS"/>
        </w:rPr>
      </w:pPr>
      <w:r w:rsidRPr="00F664CC">
        <w:rPr>
          <w:color w:val="auto"/>
          <w:sz w:val="24"/>
          <w:szCs w:val="24"/>
          <w:lang w:val="en-AS"/>
        </w:rPr>
        <w:t>Hiện nay tại các phòng Lab của các trường đại học chỉ dùng lại ở cơ cấu phân loại sản phẩm, hệ thống điều khiển băng chuyền tự động, chưa có xây dựng một mô hình tổng quát hệ thống sản xuất đầy đủ từ đầu đến cuối. Chính vì vậy tận dụng nguồn lực hiện có và kế thừa từ các nghiên cứu trước đây nhóm muốn xây dựng hệ thống quy trình sản xuất từ khâu chiết rót đến khâu thành phẩm.</w:t>
      </w:r>
    </w:p>
    <w:p w14:paraId="1A14468B" w14:textId="77777777" w:rsidR="002E1D19" w:rsidRPr="00F664CC" w:rsidRDefault="002E1D19" w:rsidP="002E1D19">
      <w:pPr>
        <w:pStyle w:val="TenHinhAnh"/>
        <w:spacing w:after="120" w:line="276" w:lineRule="auto"/>
        <w:ind w:firstLine="142"/>
        <w:jc w:val="both"/>
        <w:rPr>
          <w:color w:val="auto"/>
          <w:sz w:val="24"/>
          <w:szCs w:val="24"/>
          <w:lang w:val="en-AS"/>
        </w:rPr>
      </w:pPr>
      <w:r w:rsidRPr="00F664CC">
        <w:rPr>
          <w:color w:val="auto"/>
          <w:sz w:val="24"/>
          <w:szCs w:val="24"/>
          <w:lang w:val="en-AS"/>
        </w:rPr>
        <w:t xml:space="preserve">Nghiên cứu giúp người học có thể điều khiển với </w:t>
      </w:r>
    </w:p>
    <w:p w14:paraId="58AD0498" w14:textId="7206BA73" w:rsidR="00916212" w:rsidRPr="00E84A88" w:rsidRDefault="00107378" w:rsidP="00CF3306">
      <w:pPr>
        <w:pStyle w:val="Muc1"/>
      </w:pPr>
      <w:r w:rsidRPr="00E84A88">
        <w:t>Mục tiêu chính của nghiên cứu là:</w:t>
      </w:r>
    </w:p>
    <w:p w14:paraId="072BB2DC" w14:textId="6D737364" w:rsidR="00107378" w:rsidRPr="00471E42" w:rsidRDefault="00107378" w:rsidP="00CF3306">
      <w:pPr>
        <w:pStyle w:val="Bullet"/>
      </w:pPr>
      <w:r w:rsidRPr="00471E42">
        <w:t>Phát triển hệ thống thí nghiệm: Thiết kế và triển khai một mô hình dán nhãn và chót tự động sử dụng PLC MITSUBISHI FX2N-24MR với các tính năng tương tự như các hệ thống quy mô công nghiệp thực tế.</w:t>
      </w:r>
    </w:p>
    <w:p w14:paraId="011EA26B" w14:textId="1966D426" w:rsidR="00107378" w:rsidRPr="00471E42" w:rsidRDefault="00107378" w:rsidP="00CF3306">
      <w:pPr>
        <w:pStyle w:val="Bullet"/>
      </w:pPr>
      <w:r w:rsidRPr="00471E42">
        <w:t xml:space="preserve">Hỗ trợ việc đào tạo: Giúp sinh viên làm quen và thành thạo trong việc lập trình và vận hành PLC MITSUBISHI FX2N-24MR, đồng thời phát triển kỹ năng thực hiện đồ án theo mô hình </w:t>
      </w:r>
      <w:r w:rsidRPr="00471E42">
        <w:t>CDIO( Conceive-Design-Implement-Operare)</w:t>
      </w:r>
    </w:p>
    <w:p w14:paraId="18E586F4" w14:textId="262FF4B9" w:rsidR="00107378" w:rsidRPr="00471E42" w:rsidRDefault="00107378" w:rsidP="00CF3306">
      <w:pPr>
        <w:pStyle w:val="Bullet"/>
      </w:pPr>
      <w:r w:rsidRPr="00471E42">
        <w:t>Tối ưu hóa chi phí: Tạo ta một giải pháp thay thế PLC S7-1200 với chi phí thấp hơ</w:t>
      </w:r>
      <w:r w:rsidR="00406F98" w:rsidRPr="00471E42">
        <w:t>n, nhưng vẫn đảm bảo hiệu quả và tính năng kỹ thuật mà một hệ thống cần.</w:t>
      </w:r>
    </w:p>
    <w:p w14:paraId="138BA60A" w14:textId="27AA822F" w:rsidR="00916212" w:rsidRDefault="00406F98" w:rsidP="00CF3306">
      <w:pPr>
        <w:pStyle w:val="VanBan"/>
      </w:pPr>
      <w:r>
        <w:t>Nghiên cứu này không chỉ mang lại giá trị trong việc nâng cao chất lượng đào tạo mà còn cung cấp nền tảng cho ứng dụng thực tế và phát triển công nghệ trong tương lai. Các kết quả từ đề tài có thể được áp dụng tại trong việc học tập của sinh viên tại trường, đồng thời cũng là nguồn tài liệu tham khảo hữu ích cho các nghiên cứu liên quan đến tự động hóa sản xuất.</w:t>
      </w:r>
    </w:p>
    <w:p w14:paraId="1822B95F" w14:textId="57354993" w:rsidR="00CC4667" w:rsidRDefault="00471E42" w:rsidP="00CF3306">
      <w:pPr>
        <w:pStyle w:val="Muc1"/>
      </w:pPr>
      <w:r w:rsidRPr="00471E42">
        <w:t>Phương pháp nghiên cứu</w:t>
      </w:r>
    </w:p>
    <w:p w14:paraId="3CCA2B46" w14:textId="44062B89" w:rsidR="00471E42" w:rsidRDefault="00CC4667" w:rsidP="00CF3306">
      <w:pPr>
        <w:pStyle w:val="VanBan"/>
      </w:pPr>
      <w:r>
        <w:t xml:space="preserve">Qua tình hình thực tế tại Đại Học Duy Tân  và theo nghiên cứu và tìm hiểu thì mô hình Dán </w:t>
      </w:r>
      <w:r w:rsidR="00DC2CE3">
        <w:t>N</w:t>
      </w:r>
      <w:r>
        <w:t xml:space="preserve">hãn chai và Chiết </w:t>
      </w:r>
      <w:r w:rsidR="00DC2CE3">
        <w:t>R</w:t>
      </w:r>
      <w:r>
        <w:t xml:space="preserve">ót tự động sử dụng PLC FX2N-24MR thay thế cho cho S7-1200 là cần thiết. Từ đó để có thể áp dụng và đáp ứng được nhu cầu </w:t>
      </w:r>
      <w:r w:rsidR="004608CB">
        <w:t>học tập, thực hành. M</w:t>
      </w:r>
      <w:r w:rsidR="00DC2CE3">
        <w:t>à</w:t>
      </w:r>
      <w:r w:rsidR="004608CB">
        <w:t xml:space="preserve"> cũng là một phương pháp vừa hợp lí về kinh tế vừa đáp ứng được hiệu quả sử dụng trong môi trường học t</w:t>
      </w:r>
      <w:r w:rsidR="006166A3">
        <w:t>ập.</w:t>
      </w:r>
    </w:p>
    <w:p w14:paraId="6879D16E" w14:textId="2EDA7496" w:rsidR="006166A3" w:rsidRPr="00A16799" w:rsidRDefault="006166A3" w:rsidP="00CF3306">
      <w:pPr>
        <w:pStyle w:val="Muc3"/>
      </w:pPr>
      <w:r w:rsidRPr="00A16799">
        <w:t>Nghiên cứu lý thuyết:</w:t>
      </w:r>
    </w:p>
    <w:p w14:paraId="516D8AEF" w14:textId="35D8BAEA" w:rsidR="006166A3" w:rsidRPr="00A16799" w:rsidRDefault="006166A3" w:rsidP="00CF3306">
      <w:pPr>
        <w:pStyle w:val="Bullet"/>
      </w:pPr>
      <w:r w:rsidRPr="00A16799">
        <w:t>Tìm hiều về PLC MITSUBISHI FX2N-24MR</w:t>
      </w:r>
      <w:r w:rsidR="00A16799">
        <w:t>.</w:t>
      </w:r>
    </w:p>
    <w:p w14:paraId="4876C928" w14:textId="6017267F" w:rsidR="006166A3" w:rsidRPr="00A16799" w:rsidRDefault="006166A3" w:rsidP="00CF3306">
      <w:pPr>
        <w:pStyle w:val="Bullet"/>
      </w:pPr>
      <w:r w:rsidRPr="00A16799">
        <w:t>So sánh với PLC S7-1200</w:t>
      </w:r>
      <w:r w:rsidR="00A16799">
        <w:t>.</w:t>
      </w:r>
    </w:p>
    <w:p w14:paraId="181EE28A" w14:textId="557F6F42" w:rsidR="006166A3" w:rsidRPr="00A16799" w:rsidRDefault="006166A3" w:rsidP="00CF3306">
      <w:pPr>
        <w:pStyle w:val="Bullet"/>
      </w:pPr>
      <w:r w:rsidRPr="00A16799">
        <w:t>Khảo sát so với hệ thống dán nhãn và chiết rót tự động hiện có</w:t>
      </w:r>
      <w:r w:rsidR="00A16799">
        <w:t>.</w:t>
      </w:r>
    </w:p>
    <w:p w14:paraId="7F38448A" w14:textId="6F85C01F" w:rsidR="006166A3" w:rsidRPr="00A16799" w:rsidRDefault="006166A3" w:rsidP="00CF3306">
      <w:pPr>
        <w:pStyle w:val="Muc3"/>
      </w:pPr>
      <w:r w:rsidRPr="00A16799">
        <w:t>Phương pháp thiết kế và mô phỏng:</w:t>
      </w:r>
    </w:p>
    <w:p w14:paraId="79286636" w14:textId="1DF7AE95" w:rsidR="006166A3" w:rsidRPr="00A16799" w:rsidRDefault="006166A3" w:rsidP="00CF3306">
      <w:pPr>
        <w:pStyle w:val="Bullet"/>
      </w:pPr>
      <w:r w:rsidRPr="00A16799">
        <w:t>Thiết kế sơ đồ điều khiển</w:t>
      </w:r>
      <w:r w:rsidR="00A16799">
        <w:t>.</w:t>
      </w:r>
    </w:p>
    <w:p w14:paraId="67578AC2" w14:textId="20B6C030" w:rsidR="006166A3" w:rsidRPr="00A16799" w:rsidRDefault="006166A3" w:rsidP="00CF3306">
      <w:pPr>
        <w:pStyle w:val="Bullet"/>
      </w:pPr>
      <w:r w:rsidRPr="00A16799">
        <w:t>Mô phỏng trên phần mềm</w:t>
      </w:r>
      <w:r w:rsidR="00A16799">
        <w:t>.</w:t>
      </w:r>
    </w:p>
    <w:p w14:paraId="08AE22F5" w14:textId="147581E7" w:rsidR="006166A3" w:rsidRPr="00A16799" w:rsidRDefault="006166A3" w:rsidP="00CF3306">
      <w:pPr>
        <w:pStyle w:val="Muc3"/>
      </w:pPr>
      <w:r w:rsidRPr="00A16799">
        <w:t xml:space="preserve">Phương pháp thực nghiệm: </w:t>
      </w:r>
    </w:p>
    <w:p w14:paraId="7B053AAE" w14:textId="71F401CA" w:rsidR="006166A3" w:rsidRPr="00A16799" w:rsidRDefault="006166A3" w:rsidP="00CF3306">
      <w:pPr>
        <w:pStyle w:val="Bullet"/>
      </w:pPr>
      <w:r w:rsidRPr="00A16799">
        <w:t>Xây dựng mô hình thực tế</w:t>
      </w:r>
      <w:r w:rsidR="00A16799">
        <w:t>.</w:t>
      </w:r>
    </w:p>
    <w:p w14:paraId="4DFC7D44" w14:textId="59EC7EB0" w:rsidR="006166A3" w:rsidRPr="00A16799" w:rsidRDefault="006166A3" w:rsidP="00CF3306">
      <w:pPr>
        <w:pStyle w:val="Bullet"/>
      </w:pPr>
      <w:r w:rsidRPr="00A16799">
        <w:t>Chạy thử nghiệm, tinh chỉnh khắc phục và cải tiến</w:t>
      </w:r>
      <w:r w:rsidR="00A16799">
        <w:t>.</w:t>
      </w:r>
    </w:p>
    <w:p w14:paraId="1D6EB9D3" w14:textId="5EC42C8C" w:rsidR="00A16799" w:rsidRPr="00A16799" w:rsidRDefault="00A16799" w:rsidP="00CF3306">
      <w:pPr>
        <w:pStyle w:val="Muc3"/>
      </w:pPr>
      <w:r w:rsidRPr="00A16799">
        <w:lastRenderedPageBreak/>
        <w:t>Phương pháp đánh giá và cải tiến:</w:t>
      </w:r>
    </w:p>
    <w:p w14:paraId="26EDE9E0" w14:textId="799AE7CE" w:rsidR="00A16799" w:rsidRPr="00A16799" w:rsidRDefault="00A16799" w:rsidP="00CF3306">
      <w:pPr>
        <w:pStyle w:val="Bullet"/>
      </w:pPr>
      <w:r w:rsidRPr="00A16799">
        <w:t>Phân tích và đánh giá kết quả mà đạt được từ hệ thống</w:t>
      </w:r>
      <w:r>
        <w:t>.</w:t>
      </w:r>
    </w:p>
    <w:p w14:paraId="4A1875FB" w14:textId="7720900D" w:rsidR="00916212" w:rsidRDefault="00A16799" w:rsidP="00CF3306">
      <w:pPr>
        <w:pStyle w:val="Bullet"/>
      </w:pPr>
      <w:r w:rsidRPr="00A16799">
        <w:t>Lấy ý kiến từ sinh viên và giảng viên.</w:t>
      </w:r>
    </w:p>
    <w:p w14:paraId="7D8459ED" w14:textId="12BA4399" w:rsidR="00A16799" w:rsidRPr="00A16799" w:rsidRDefault="00A16799" w:rsidP="00CF3306">
      <w:pPr>
        <w:pStyle w:val="Muc1"/>
      </w:pPr>
      <w:r w:rsidRPr="00A16799">
        <w:t>Kết quả nghiên cứu</w:t>
      </w:r>
    </w:p>
    <w:p w14:paraId="0905818D" w14:textId="0FB003D6" w:rsidR="002102B0" w:rsidRPr="00222743" w:rsidRDefault="007278A4" w:rsidP="00CF3306">
      <w:pPr>
        <w:pStyle w:val="VanBan"/>
      </w:pPr>
      <w:r>
        <w:t xml:space="preserve">Qua quá trình tìm hiểu và nghiên cứu thì tôi đã hoàn thành thành công mô hình Dán Nhãn chai </w:t>
      </w:r>
      <w:r w:rsidRPr="00222743">
        <w:t>và Chiết Rót tự động sử dụng PLC FX2N-24MR</w:t>
      </w:r>
      <w:r w:rsidR="00A966D8" w:rsidRPr="00222743">
        <w:t xml:space="preserve"> thay thế S7-1200.</w:t>
      </w:r>
    </w:p>
    <w:p w14:paraId="516F3B93" w14:textId="77777777" w:rsidR="00CF3306" w:rsidRDefault="00CF3306" w:rsidP="00CF3306">
      <w:pPr>
        <w:pStyle w:val="TenHinhAnh"/>
        <w:sectPr w:rsidR="00CF3306" w:rsidSect="00CF3306">
          <w:type w:val="continuous"/>
          <w:pgSz w:w="11906" w:h="16838"/>
          <w:pgMar w:top="1134" w:right="1417" w:bottom="1134" w:left="1417" w:header="567" w:footer="567" w:gutter="0"/>
          <w:cols w:num="2" w:space="284"/>
          <w:docGrid w:linePitch="360"/>
        </w:sectPr>
      </w:pPr>
    </w:p>
    <w:p w14:paraId="5EF616C8" w14:textId="7BCF0E94" w:rsidR="00A966D8" w:rsidRPr="00222743" w:rsidRDefault="00A966D8" w:rsidP="00CF3306">
      <w:pPr>
        <w:pStyle w:val="TenHinhAnh"/>
      </w:pPr>
      <w:r w:rsidRPr="00222743">
        <w:rPr>
          <w:noProof/>
        </w:rPr>
        <w:drawing>
          <wp:inline distT="0" distB="0" distL="0" distR="0" wp14:anchorId="7BEDAE34" wp14:editId="5B7E07A6">
            <wp:extent cx="3771900" cy="2194560"/>
            <wp:effectExtent l="0" t="0" r="0" b="0"/>
            <wp:docPr id="138" name="Image 138" descr="A close-up of a machine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8" name="Image 138" descr="A close-up of a machine  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71900" cy="2194560"/>
                    </a:xfrm>
                    <a:prstGeom prst="rect">
                      <a:avLst/>
                    </a:prstGeom>
                  </pic:spPr>
                </pic:pic>
              </a:graphicData>
            </a:graphic>
          </wp:inline>
        </w:drawing>
      </w:r>
    </w:p>
    <w:p w14:paraId="7F6D3A29" w14:textId="435F7C66" w:rsidR="00A966D8" w:rsidRPr="00222743" w:rsidRDefault="00A966D8" w:rsidP="00CF3306">
      <w:pPr>
        <w:pStyle w:val="TenHinhAnh"/>
      </w:pPr>
      <w:r w:rsidRPr="00222743">
        <w:t>Hình 1: Tủ điện của hệ thống</w:t>
      </w:r>
      <w:r w:rsidR="00DC2CE3" w:rsidRPr="00222743">
        <w:t>.</w:t>
      </w:r>
    </w:p>
    <w:p w14:paraId="2E0B51D2" w14:textId="77777777" w:rsidR="00CF3306" w:rsidRDefault="00CF3306" w:rsidP="00CF3306">
      <w:pPr>
        <w:pStyle w:val="TenHinhAnh"/>
        <w:sectPr w:rsidR="00CF3306" w:rsidSect="00CF3306">
          <w:type w:val="continuous"/>
          <w:pgSz w:w="11906" w:h="16838"/>
          <w:pgMar w:top="1134" w:right="1417" w:bottom="1134" w:left="1417" w:header="567" w:footer="567" w:gutter="0"/>
          <w:cols w:space="284"/>
          <w:docGrid w:linePitch="360"/>
        </w:sectPr>
      </w:pPr>
    </w:p>
    <w:p w14:paraId="3A9B8EB6" w14:textId="77777777" w:rsidR="00CF3306" w:rsidRDefault="00DC2CE3" w:rsidP="00CF3306">
      <w:pPr>
        <w:pStyle w:val="TenHinhAnh"/>
        <w:jc w:val="both"/>
      </w:pPr>
      <w:r w:rsidRPr="00222743">
        <w:rPr>
          <w:noProof/>
        </w:rPr>
        <w:drawing>
          <wp:inline distT="0" distB="0" distL="0" distR="0" wp14:anchorId="3E33E0DF" wp14:editId="345A13AE">
            <wp:extent cx="5036820" cy="3032760"/>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5036820" cy="3032760"/>
                    </a:xfrm>
                    <a:prstGeom prst="rect">
                      <a:avLst/>
                    </a:prstGeom>
                  </pic:spPr>
                </pic:pic>
              </a:graphicData>
            </a:graphic>
          </wp:inline>
        </w:drawing>
      </w:r>
    </w:p>
    <w:p w14:paraId="2700A78F" w14:textId="334D6153" w:rsidR="00DC2CE3" w:rsidRPr="00222743" w:rsidRDefault="00DC2CE3" w:rsidP="00CF3306">
      <w:pPr>
        <w:pStyle w:val="TenHinhAnh"/>
      </w:pPr>
      <w:r w:rsidRPr="00222743">
        <w:t>Hình 2: Mô hình thực tế sau khi hoàn thành.</w:t>
      </w:r>
    </w:p>
    <w:p w14:paraId="7E6ECD83" w14:textId="77777777" w:rsidR="00CF3306" w:rsidRDefault="00CF3306" w:rsidP="00CF3306">
      <w:pPr>
        <w:pStyle w:val="ChuTrongBang"/>
        <w:sectPr w:rsidR="00CF3306" w:rsidSect="00CF3306">
          <w:type w:val="continuous"/>
          <w:pgSz w:w="11906" w:h="16838"/>
          <w:pgMar w:top="1134" w:right="1417" w:bottom="1134" w:left="1417" w:header="567" w:footer="567" w:gutter="0"/>
          <w:cols w:space="284"/>
          <w:docGrid w:linePitch="360"/>
        </w:sectPr>
      </w:pPr>
    </w:p>
    <w:tbl>
      <w:tblPr>
        <w:tblW w:w="43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4"/>
        <w:gridCol w:w="976"/>
        <w:gridCol w:w="1001"/>
        <w:gridCol w:w="1001"/>
        <w:gridCol w:w="1002"/>
      </w:tblGrid>
      <w:tr w:rsidR="00A966D8" w:rsidRPr="00222743" w14:paraId="422C17B5" w14:textId="77777777" w:rsidTr="00CF3306">
        <w:trPr>
          <w:trHeight w:val="419"/>
        </w:trPr>
        <w:tc>
          <w:tcPr>
            <w:tcW w:w="398" w:type="dxa"/>
          </w:tcPr>
          <w:p w14:paraId="159A512E" w14:textId="034EBB29" w:rsidR="00A966D8" w:rsidRPr="00222743" w:rsidRDefault="00A966D8" w:rsidP="00CF3306">
            <w:pPr>
              <w:pStyle w:val="ChuTrongBang"/>
            </w:pPr>
            <w:r w:rsidRPr="00222743">
              <w:t>STT</w:t>
            </w:r>
          </w:p>
        </w:tc>
        <w:tc>
          <w:tcPr>
            <w:tcW w:w="937" w:type="dxa"/>
          </w:tcPr>
          <w:p w14:paraId="5C2902B6" w14:textId="77777777" w:rsidR="00A966D8" w:rsidRPr="00222743" w:rsidRDefault="00A966D8" w:rsidP="00CF3306">
            <w:pPr>
              <w:pStyle w:val="ChuTrongBang"/>
            </w:pPr>
            <w:r w:rsidRPr="00222743">
              <w:rPr>
                <w:spacing w:val="-4"/>
              </w:rPr>
              <w:t>Ngày</w:t>
            </w:r>
          </w:p>
        </w:tc>
        <w:tc>
          <w:tcPr>
            <w:tcW w:w="960" w:type="dxa"/>
          </w:tcPr>
          <w:p w14:paraId="2C59F861" w14:textId="77777777" w:rsidR="00A966D8" w:rsidRPr="00222743" w:rsidRDefault="00A966D8" w:rsidP="00CF3306">
            <w:pPr>
              <w:pStyle w:val="ChuTrongBang"/>
            </w:pPr>
            <w:r w:rsidRPr="00222743">
              <w:t>Số</w:t>
            </w:r>
            <w:r w:rsidRPr="00222743">
              <w:rPr>
                <w:spacing w:val="-7"/>
              </w:rPr>
              <w:t xml:space="preserve"> </w:t>
            </w:r>
            <w:r w:rsidRPr="00222743">
              <w:t>lượng</w:t>
            </w:r>
            <w:r w:rsidRPr="00222743">
              <w:rPr>
                <w:spacing w:val="-6"/>
              </w:rPr>
              <w:t xml:space="preserve"> </w:t>
            </w:r>
            <w:r w:rsidRPr="00222743">
              <w:t>vào</w:t>
            </w:r>
          </w:p>
        </w:tc>
        <w:tc>
          <w:tcPr>
            <w:tcW w:w="960" w:type="dxa"/>
          </w:tcPr>
          <w:p w14:paraId="129A692C" w14:textId="77777777" w:rsidR="00A966D8" w:rsidRPr="00222743" w:rsidRDefault="00A966D8" w:rsidP="00CF3306">
            <w:pPr>
              <w:pStyle w:val="ChuTrongBang"/>
            </w:pPr>
            <w:r w:rsidRPr="00222743">
              <w:t>Số</w:t>
            </w:r>
            <w:r w:rsidRPr="00222743">
              <w:rPr>
                <w:spacing w:val="-6"/>
              </w:rPr>
              <w:t xml:space="preserve"> </w:t>
            </w:r>
            <w:r w:rsidRPr="00222743">
              <w:t>thành</w:t>
            </w:r>
            <w:r w:rsidRPr="00222743">
              <w:rPr>
                <w:spacing w:val="-6"/>
              </w:rPr>
              <w:t xml:space="preserve"> </w:t>
            </w:r>
            <w:r w:rsidRPr="00222743">
              <w:rPr>
                <w:spacing w:val="-4"/>
              </w:rPr>
              <w:t>phẩm</w:t>
            </w:r>
          </w:p>
        </w:tc>
        <w:tc>
          <w:tcPr>
            <w:tcW w:w="961" w:type="dxa"/>
          </w:tcPr>
          <w:p w14:paraId="48C17ED9" w14:textId="77777777" w:rsidR="00A966D8" w:rsidRPr="00222743" w:rsidRDefault="00A966D8" w:rsidP="00CF3306">
            <w:pPr>
              <w:pStyle w:val="ChuTrongBang"/>
            </w:pPr>
            <w:r w:rsidRPr="00222743">
              <w:t xml:space="preserve">Số phế </w:t>
            </w:r>
            <w:r w:rsidRPr="00222743">
              <w:rPr>
                <w:spacing w:val="-4"/>
              </w:rPr>
              <w:t>phẩm</w:t>
            </w:r>
          </w:p>
        </w:tc>
      </w:tr>
      <w:tr w:rsidR="00A966D8" w:rsidRPr="00222743" w14:paraId="70448265" w14:textId="77777777" w:rsidTr="00CF3306">
        <w:trPr>
          <w:trHeight w:val="419"/>
        </w:trPr>
        <w:tc>
          <w:tcPr>
            <w:tcW w:w="398" w:type="dxa"/>
          </w:tcPr>
          <w:p w14:paraId="30966288" w14:textId="77777777" w:rsidR="00A966D8" w:rsidRPr="00222743" w:rsidRDefault="00A966D8" w:rsidP="00CF3306">
            <w:pPr>
              <w:pStyle w:val="ChuTrongBang"/>
            </w:pPr>
            <w:r w:rsidRPr="00222743">
              <w:rPr>
                <w:spacing w:val="-10"/>
              </w:rPr>
              <w:t>1</w:t>
            </w:r>
          </w:p>
        </w:tc>
        <w:tc>
          <w:tcPr>
            <w:tcW w:w="937" w:type="dxa"/>
          </w:tcPr>
          <w:p w14:paraId="144EC4D7" w14:textId="77777777" w:rsidR="00A966D8" w:rsidRPr="00222743" w:rsidRDefault="00A966D8" w:rsidP="00CF3306">
            <w:pPr>
              <w:pStyle w:val="ChuTrongBang"/>
            </w:pPr>
            <w:r w:rsidRPr="00222743">
              <w:rPr>
                <w:spacing w:val="-2"/>
              </w:rPr>
              <w:t>27/11/2024</w:t>
            </w:r>
          </w:p>
        </w:tc>
        <w:tc>
          <w:tcPr>
            <w:tcW w:w="960" w:type="dxa"/>
          </w:tcPr>
          <w:p w14:paraId="2CE21FE2" w14:textId="77777777" w:rsidR="00A966D8" w:rsidRPr="00222743" w:rsidRDefault="00A966D8" w:rsidP="00CF3306">
            <w:pPr>
              <w:pStyle w:val="ChuTrongBang"/>
            </w:pPr>
            <w:r w:rsidRPr="00222743">
              <w:t>40</w:t>
            </w:r>
          </w:p>
        </w:tc>
        <w:tc>
          <w:tcPr>
            <w:tcW w:w="960" w:type="dxa"/>
          </w:tcPr>
          <w:p w14:paraId="79EDE848" w14:textId="77777777" w:rsidR="00A966D8" w:rsidRPr="00222743" w:rsidRDefault="00A966D8" w:rsidP="00CF3306">
            <w:pPr>
              <w:pStyle w:val="ChuTrongBang"/>
            </w:pPr>
            <w:r w:rsidRPr="00222743">
              <w:t>31</w:t>
            </w:r>
          </w:p>
        </w:tc>
        <w:tc>
          <w:tcPr>
            <w:tcW w:w="961" w:type="dxa"/>
          </w:tcPr>
          <w:p w14:paraId="36F5016D" w14:textId="77777777" w:rsidR="00A966D8" w:rsidRPr="00222743" w:rsidRDefault="00A966D8" w:rsidP="00CF3306">
            <w:pPr>
              <w:pStyle w:val="ChuTrongBang"/>
            </w:pPr>
            <w:r w:rsidRPr="00222743">
              <w:rPr>
                <w:spacing w:val="-10"/>
              </w:rPr>
              <w:t>9</w:t>
            </w:r>
          </w:p>
        </w:tc>
      </w:tr>
      <w:tr w:rsidR="00A966D8" w:rsidRPr="00222743" w14:paraId="1DF32A7D" w14:textId="77777777" w:rsidTr="00CF3306">
        <w:trPr>
          <w:trHeight w:val="417"/>
        </w:trPr>
        <w:tc>
          <w:tcPr>
            <w:tcW w:w="398" w:type="dxa"/>
          </w:tcPr>
          <w:p w14:paraId="0F4B47B1" w14:textId="77777777" w:rsidR="00A966D8" w:rsidRPr="00222743" w:rsidRDefault="00A966D8" w:rsidP="00CF3306">
            <w:pPr>
              <w:pStyle w:val="ChuTrongBang"/>
            </w:pPr>
            <w:r w:rsidRPr="00222743">
              <w:rPr>
                <w:spacing w:val="-10"/>
              </w:rPr>
              <w:t>2</w:t>
            </w:r>
          </w:p>
        </w:tc>
        <w:tc>
          <w:tcPr>
            <w:tcW w:w="937" w:type="dxa"/>
          </w:tcPr>
          <w:p w14:paraId="560A1376" w14:textId="77777777" w:rsidR="00A966D8" w:rsidRPr="00222743" w:rsidRDefault="00A966D8" w:rsidP="00CF3306">
            <w:pPr>
              <w:pStyle w:val="ChuTrongBang"/>
            </w:pPr>
            <w:r w:rsidRPr="00222743">
              <w:rPr>
                <w:spacing w:val="-2"/>
              </w:rPr>
              <w:t>30/11/2024</w:t>
            </w:r>
          </w:p>
        </w:tc>
        <w:tc>
          <w:tcPr>
            <w:tcW w:w="960" w:type="dxa"/>
          </w:tcPr>
          <w:p w14:paraId="5B997E9E" w14:textId="77777777" w:rsidR="00A966D8" w:rsidRPr="00222743" w:rsidRDefault="00A966D8" w:rsidP="00CF3306">
            <w:pPr>
              <w:pStyle w:val="ChuTrongBang"/>
            </w:pPr>
            <w:r w:rsidRPr="00222743">
              <w:t>30</w:t>
            </w:r>
          </w:p>
        </w:tc>
        <w:tc>
          <w:tcPr>
            <w:tcW w:w="960" w:type="dxa"/>
          </w:tcPr>
          <w:p w14:paraId="2A9B4AB1" w14:textId="77777777" w:rsidR="00A966D8" w:rsidRPr="00222743" w:rsidRDefault="00A966D8" w:rsidP="00CF3306">
            <w:pPr>
              <w:pStyle w:val="ChuTrongBang"/>
            </w:pPr>
            <w:r w:rsidRPr="00222743">
              <w:t>23</w:t>
            </w:r>
          </w:p>
        </w:tc>
        <w:tc>
          <w:tcPr>
            <w:tcW w:w="961" w:type="dxa"/>
          </w:tcPr>
          <w:p w14:paraId="228D333B" w14:textId="77777777" w:rsidR="00A966D8" w:rsidRPr="00222743" w:rsidRDefault="00A966D8" w:rsidP="00CF3306">
            <w:pPr>
              <w:pStyle w:val="ChuTrongBang"/>
            </w:pPr>
            <w:r w:rsidRPr="00222743">
              <w:rPr>
                <w:spacing w:val="-10"/>
              </w:rPr>
              <w:t>7</w:t>
            </w:r>
          </w:p>
        </w:tc>
      </w:tr>
      <w:tr w:rsidR="00A966D8" w:rsidRPr="00222743" w14:paraId="4732C2F5" w14:textId="77777777" w:rsidTr="00CF3306">
        <w:trPr>
          <w:trHeight w:val="419"/>
        </w:trPr>
        <w:tc>
          <w:tcPr>
            <w:tcW w:w="398" w:type="dxa"/>
          </w:tcPr>
          <w:p w14:paraId="14B1BEE7" w14:textId="77777777" w:rsidR="00A966D8" w:rsidRPr="00222743" w:rsidRDefault="00A966D8" w:rsidP="00CF3306">
            <w:pPr>
              <w:pStyle w:val="ChuTrongBang"/>
            </w:pPr>
            <w:r w:rsidRPr="00222743">
              <w:rPr>
                <w:spacing w:val="-10"/>
              </w:rPr>
              <w:t>3</w:t>
            </w:r>
          </w:p>
        </w:tc>
        <w:tc>
          <w:tcPr>
            <w:tcW w:w="937" w:type="dxa"/>
          </w:tcPr>
          <w:p w14:paraId="01F54DF5" w14:textId="77777777" w:rsidR="00A966D8" w:rsidRPr="00222743" w:rsidRDefault="00A966D8" w:rsidP="00CF3306">
            <w:pPr>
              <w:pStyle w:val="ChuTrongBang"/>
            </w:pPr>
            <w:r w:rsidRPr="00222743">
              <w:rPr>
                <w:spacing w:val="-2"/>
              </w:rPr>
              <w:t>01/12/2024</w:t>
            </w:r>
          </w:p>
        </w:tc>
        <w:tc>
          <w:tcPr>
            <w:tcW w:w="960" w:type="dxa"/>
          </w:tcPr>
          <w:p w14:paraId="3ABC5FA9" w14:textId="77777777" w:rsidR="00A966D8" w:rsidRPr="00222743" w:rsidRDefault="00A966D8" w:rsidP="00CF3306">
            <w:pPr>
              <w:pStyle w:val="ChuTrongBang"/>
            </w:pPr>
            <w:r w:rsidRPr="00222743">
              <w:t>30</w:t>
            </w:r>
          </w:p>
        </w:tc>
        <w:tc>
          <w:tcPr>
            <w:tcW w:w="960" w:type="dxa"/>
          </w:tcPr>
          <w:p w14:paraId="67AE9DF4" w14:textId="77777777" w:rsidR="00A966D8" w:rsidRPr="00222743" w:rsidRDefault="00A966D8" w:rsidP="00CF3306">
            <w:pPr>
              <w:pStyle w:val="ChuTrongBang"/>
            </w:pPr>
            <w:r w:rsidRPr="00222743">
              <w:t>25</w:t>
            </w:r>
          </w:p>
        </w:tc>
        <w:tc>
          <w:tcPr>
            <w:tcW w:w="961" w:type="dxa"/>
          </w:tcPr>
          <w:p w14:paraId="30EE7607" w14:textId="77777777" w:rsidR="00A966D8" w:rsidRPr="00222743" w:rsidRDefault="00A966D8" w:rsidP="00CF3306">
            <w:pPr>
              <w:pStyle w:val="ChuTrongBang"/>
            </w:pPr>
            <w:r w:rsidRPr="00222743">
              <w:rPr>
                <w:spacing w:val="-10"/>
              </w:rPr>
              <w:t>5</w:t>
            </w:r>
          </w:p>
        </w:tc>
      </w:tr>
      <w:tr w:rsidR="00A966D8" w:rsidRPr="00222743" w14:paraId="2059AFF0" w14:textId="77777777" w:rsidTr="00CF3306">
        <w:trPr>
          <w:trHeight w:val="420"/>
        </w:trPr>
        <w:tc>
          <w:tcPr>
            <w:tcW w:w="398" w:type="dxa"/>
          </w:tcPr>
          <w:p w14:paraId="016E17BC" w14:textId="77777777" w:rsidR="00A966D8" w:rsidRPr="00222743" w:rsidRDefault="00A966D8" w:rsidP="00CF3306">
            <w:pPr>
              <w:pStyle w:val="ChuTrongBang"/>
            </w:pPr>
            <w:r w:rsidRPr="00222743">
              <w:rPr>
                <w:spacing w:val="-10"/>
              </w:rPr>
              <w:t>4</w:t>
            </w:r>
          </w:p>
        </w:tc>
        <w:tc>
          <w:tcPr>
            <w:tcW w:w="937" w:type="dxa"/>
          </w:tcPr>
          <w:p w14:paraId="77913BE5" w14:textId="77777777" w:rsidR="00A966D8" w:rsidRPr="00222743" w:rsidRDefault="00A966D8" w:rsidP="00CF3306">
            <w:pPr>
              <w:pStyle w:val="ChuTrongBang"/>
            </w:pPr>
            <w:r w:rsidRPr="00222743">
              <w:rPr>
                <w:spacing w:val="-2"/>
              </w:rPr>
              <w:t>02/12/2024</w:t>
            </w:r>
          </w:p>
        </w:tc>
        <w:tc>
          <w:tcPr>
            <w:tcW w:w="960" w:type="dxa"/>
          </w:tcPr>
          <w:p w14:paraId="19B3ADAA" w14:textId="77777777" w:rsidR="00A966D8" w:rsidRPr="00222743" w:rsidRDefault="00A966D8" w:rsidP="00CF3306">
            <w:pPr>
              <w:pStyle w:val="ChuTrongBang"/>
            </w:pPr>
            <w:r w:rsidRPr="00222743">
              <w:t>30</w:t>
            </w:r>
          </w:p>
        </w:tc>
        <w:tc>
          <w:tcPr>
            <w:tcW w:w="960" w:type="dxa"/>
          </w:tcPr>
          <w:p w14:paraId="1D1A2050" w14:textId="77777777" w:rsidR="00A966D8" w:rsidRPr="00222743" w:rsidRDefault="00A966D8" w:rsidP="00CF3306">
            <w:pPr>
              <w:pStyle w:val="ChuTrongBang"/>
            </w:pPr>
            <w:r w:rsidRPr="00222743">
              <w:t>27</w:t>
            </w:r>
          </w:p>
        </w:tc>
        <w:tc>
          <w:tcPr>
            <w:tcW w:w="961" w:type="dxa"/>
          </w:tcPr>
          <w:p w14:paraId="0E565077" w14:textId="77777777" w:rsidR="00A966D8" w:rsidRPr="00222743" w:rsidRDefault="00A966D8" w:rsidP="00CF3306">
            <w:pPr>
              <w:pStyle w:val="ChuTrongBang"/>
            </w:pPr>
            <w:r w:rsidRPr="00222743">
              <w:rPr>
                <w:spacing w:val="-10"/>
              </w:rPr>
              <w:t>3</w:t>
            </w:r>
          </w:p>
        </w:tc>
      </w:tr>
      <w:tr w:rsidR="00A966D8" w:rsidRPr="00222743" w14:paraId="3DCFB1CE" w14:textId="77777777" w:rsidTr="00CF3306">
        <w:trPr>
          <w:trHeight w:val="419"/>
        </w:trPr>
        <w:tc>
          <w:tcPr>
            <w:tcW w:w="398" w:type="dxa"/>
          </w:tcPr>
          <w:p w14:paraId="2BBF4156" w14:textId="77777777" w:rsidR="00A966D8" w:rsidRPr="00222743" w:rsidRDefault="00A966D8" w:rsidP="00CF3306">
            <w:pPr>
              <w:pStyle w:val="ChuTrongBang"/>
            </w:pPr>
            <w:r w:rsidRPr="00222743">
              <w:rPr>
                <w:spacing w:val="-10"/>
              </w:rPr>
              <w:t>5</w:t>
            </w:r>
          </w:p>
        </w:tc>
        <w:tc>
          <w:tcPr>
            <w:tcW w:w="937" w:type="dxa"/>
          </w:tcPr>
          <w:p w14:paraId="633A4E17" w14:textId="77777777" w:rsidR="00A966D8" w:rsidRPr="00222743" w:rsidRDefault="00A966D8" w:rsidP="00CF3306">
            <w:pPr>
              <w:pStyle w:val="ChuTrongBang"/>
            </w:pPr>
            <w:r w:rsidRPr="00222743">
              <w:rPr>
                <w:spacing w:val="-2"/>
              </w:rPr>
              <w:t>05/12/2024</w:t>
            </w:r>
          </w:p>
        </w:tc>
        <w:tc>
          <w:tcPr>
            <w:tcW w:w="960" w:type="dxa"/>
          </w:tcPr>
          <w:p w14:paraId="4ED2BDFE" w14:textId="77777777" w:rsidR="00A966D8" w:rsidRPr="00222743" w:rsidRDefault="00A966D8" w:rsidP="00CF3306">
            <w:pPr>
              <w:pStyle w:val="ChuTrongBang"/>
            </w:pPr>
            <w:r w:rsidRPr="00222743">
              <w:t>30</w:t>
            </w:r>
          </w:p>
        </w:tc>
        <w:tc>
          <w:tcPr>
            <w:tcW w:w="960" w:type="dxa"/>
          </w:tcPr>
          <w:p w14:paraId="05CF99DC" w14:textId="77777777" w:rsidR="00A966D8" w:rsidRPr="00222743" w:rsidRDefault="00A966D8" w:rsidP="00CF3306">
            <w:pPr>
              <w:pStyle w:val="ChuTrongBang"/>
            </w:pPr>
            <w:r w:rsidRPr="00222743">
              <w:t>28</w:t>
            </w:r>
          </w:p>
        </w:tc>
        <w:tc>
          <w:tcPr>
            <w:tcW w:w="961" w:type="dxa"/>
          </w:tcPr>
          <w:p w14:paraId="084E4592" w14:textId="77777777" w:rsidR="00A966D8" w:rsidRPr="00222743" w:rsidRDefault="00A966D8" w:rsidP="00CF3306">
            <w:pPr>
              <w:pStyle w:val="ChuTrongBang"/>
            </w:pPr>
            <w:r w:rsidRPr="00222743">
              <w:rPr>
                <w:spacing w:val="-10"/>
              </w:rPr>
              <w:t>2</w:t>
            </w:r>
          </w:p>
        </w:tc>
      </w:tr>
      <w:tr w:rsidR="00A966D8" w:rsidRPr="00222743" w14:paraId="72776B56" w14:textId="77777777" w:rsidTr="00CF3306">
        <w:trPr>
          <w:trHeight w:val="417"/>
        </w:trPr>
        <w:tc>
          <w:tcPr>
            <w:tcW w:w="398" w:type="dxa"/>
          </w:tcPr>
          <w:p w14:paraId="63E4F56A" w14:textId="77777777" w:rsidR="00A966D8" w:rsidRPr="00222743" w:rsidRDefault="00A966D8" w:rsidP="00CF3306">
            <w:pPr>
              <w:pStyle w:val="ChuTrongBang"/>
            </w:pPr>
            <w:r w:rsidRPr="00222743">
              <w:rPr>
                <w:spacing w:val="-10"/>
              </w:rPr>
              <w:t>6</w:t>
            </w:r>
          </w:p>
        </w:tc>
        <w:tc>
          <w:tcPr>
            <w:tcW w:w="937" w:type="dxa"/>
          </w:tcPr>
          <w:p w14:paraId="61A7CB95" w14:textId="77777777" w:rsidR="00A966D8" w:rsidRPr="00222743" w:rsidRDefault="00A966D8" w:rsidP="00CF3306">
            <w:pPr>
              <w:pStyle w:val="ChuTrongBang"/>
            </w:pPr>
            <w:r w:rsidRPr="00222743">
              <w:rPr>
                <w:spacing w:val="-2"/>
              </w:rPr>
              <w:t>06/12/2024</w:t>
            </w:r>
          </w:p>
        </w:tc>
        <w:tc>
          <w:tcPr>
            <w:tcW w:w="960" w:type="dxa"/>
          </w:tcPr>
          <w:p w14:paraId="7D39F86E" w14:textId="77777777" w:rsidR="00A966D8" w:rsidRPr="00222743" w:rsidRDefault="00A966D8" w:rsidP="00CF3306">
            <w:pPr>
              <w:pStyle w:val="ChuTrongBang"/>
            </w:pPr>
            <w:r w:rsidRPr="00222743">
              <w:t>30</w:t>
            </w:r>
          </w:p>
        </w:tc>
        <w:tc>
          <w:tcPr>
            <w:tcW w:w="960" w:type="dxa"/>
          </w:tcPr>
          <w:p w14:paraId="33FC83FB" w14:textId="77777777" w:rsidR="00A966D8" w:rsidRPr="00222743" w:rsidRDefault="00A966D8" w:rsidP="00CF3306">
            <w:pPr>
              <w:pStyle w:val="ChuTrongBang"/>
            </w:pPr>
            <w:r w:rsidRPr="00222743">
              <w:t>28</w:t>
            </w:r>
          </w:p>
        </w:tc>
        <w:tc>
          <w:tcPr>
            <w:tcW w:w="961" w:type="dxa"/>
          </w:tcPr>
          <w:p w14:paraId="795FFCF0" w14:textId="77777777" w:rsidR="00A966D8" w:rsidRPr="00222743" w:rsidRDefault="00A966D8" w:rsidP="00CF3306">
            <w:pPr>
              <w:pStyle w:val="ChuTrongBang"/>
            </w:pPr>
            <w:r w:rsidRPr="00222743">
              <w:rPr>
                <w:spacing w:val="-10"/>
              </w:rPr>
              <w:t>2</w:t>
            </w:r>
          </w:p>
        </w:tc>
      </w:tr>
      <w:tr w:rsidR="00A966D8" w:rsidRPr="00222743" w14:paraId="299C889D" w14:textId="77777777" w:rsidTr="00CF3306">
        <w:trPr>
          <w:trHeight w:val="419"/>
        </w:trPr>
        <w:tc>
          <w:tcPr>
            <w:tcW w:w="398" w:type="dxa"/>
          </w:tcPr>
          <w:p w14:paraId="6A5DAEA9" w14:textId="77777777" w:rsidR="00A966D8" w:rsidRPr="00222743" w:rsidRDefault="00A966D8" w:rsidP="00CF3306">
            <w:pPr>
              <w:pStyle w:val="ChuTrongBang"/>
            </w:pPr>
            <w:r w:rsidRPr="00222743">
              <w:rPr>
                <w:spacing w:val="-10"/>
              </w:rPr>
              <w:t>7</w:t>
            </w:r>
          </w:p>
        </w:tc>
        <w:tc>
          <w:tcPr>
            <w:tcW w:w="937" w:type="dxa"/>
          </w:tcPr>
          <w:p w14:paraId="2702834E" w14:textId="77777777" w:rsidR="00A966D8" w:rsidRPr="00222743" w:rsidRDefault="00A966D8" w:rsidP="00CF3306">
            <w:pPr>
              <w:pStyle w:val="ChuTrongBang"/>
            </w:pPr>
            <w:r w:rsidRPr="00222743">
              <w:rPr>
                <w:spacing w:val="-2"/>
              </w:rPr>
              <w:t>07/12/2024</w:t>
            </w:r>
          </w:p>
        </w:tc>
        <w:tc>
          <w:tcPr>
            <w:tcW w:w="960" w:type="dxa"/>
          </w:tcPr>
          <w:p w14:paraId="26740F1E" w14:textId="77777777" w:rsidR="00A966D8" w:rsidRPr="00222743" w:rsidRDefault="00A966D8" w:rsidP="00CF3306">
            <w:pPr>
              <w:pStyle w:val="ChuTrongBang"/>
            </w:pPr>
            <w:r w:rsidRPr="00222743">
              <w:t>30</w:t>
            </w:r>
          </w:p>
        </w:tc>
        <w:tc>
          <w:tcPr>
            <w:tcW w:w="960" w:type="dxa"/>
          </w:tcPr>
          <w:p w14:paraId="4D74CC30" w14:textId="77777777" w:rsidR="00A966D8" w:rsidRPr="00222743" w:rsidRDefault="00A966D8" w:rsidP="00CF3306">
            <w:pPr>
              <w:pStyle w:val="ChuTrongBang"/>
            </w:pPr>
            <w:r w:rsidRPr="00222743">
              <w:t>28</w:t>
            </w:r>
          </w:p>
        </w:tc>
        <w:tc>
          <w:tcPr>
            <w:tcW w:w="961" w:type="dxa"/>
          </w:tcPr>
          <w:p w14:paraId="14CA228F" w14:textId="77777777" w:rsidR="00A966D8" w:rsidRPr="00222743" w:rsidRDefault="00A966D8" w:rsidP="00CF3306">
            <w:pPr>
              <w:pStyle w:val="ChuTrongBang"/>
            </w:pPr>
            <w:r w:rsidRPr="00222743">
              <w:rPr>
                <w:spacing w:val="-10"/>
              </w:rPr>
              <w:t>2</w:t>
            </w:r>
          </w:p>
        </w:tc>
      </w:tr>
      <w:tr w:rsidR="00A966D8" w:rsidRPr="00222743" w14:paraId="7D952847" w14:textId="77777777" w:rsidTr="00CF3306">
        <w:trPr>
          <w:trHeight w:val="419"/>
        </w:trPr>
        <w:tc>
          <w:tcPr>
            <w:tcW w:w="398" w:type="dxa"/>
          </w:tcPr>
          <w:p w14:paraId="7531BF81" w14:textId="77777777" w:rsidR="00A966D8" w:rsidRPr="00222743" w:rsidRDefault="00A966D8" w:rsidP="00CF3306">
            <w:pPr>
              <w:pStyle w:val="ChuTrongBang"/>
            </w:pPr>
            <w:r w:rsidRPr="00222743">
              <w:rPr>
                <w:spacing w:val="-10"/>
              </w:rPr>
              <w:t>8</w:t>
            </w:r>
          </w:p>
        </w:tc>
        <w:tc>
          <w:tcPr>
            <w:tcW w:w="937" w:type="dxa"/>
          </w:tcPr>
          <w:p w14:paraId="108CBB37" w14:textId="77777777" w:rsidR="00A966D8" w:rsidRPr="00222743" w:rsidRDefault="00A966D8" w:rsidP="00CF3306">
            <w:pPr>
              <w:pStyle w:val="ChuTrongBang"/>
            </w:pPr>
            <w:r w:rsidRPr="00222743">
              <w:rPr>
                <w:spacing w:val="-2"/>
              </w:rPr>
              <w:t>08/12/2024</w:t>
            </w:r>
          </w:p>
        </w:tc>
        <w:tc>
          <w:tcPr>
            <w:tcW w:w="960" w:type="dxa"/>
          </w:tcPr>
          <w:p w14:paraId="01F6F07F" w14:textId="77777777" w:rsidR="00A966D8" w:rsidRPr="00222743" w:rsidRDefault="00A966D8" w:rsidP="00CF3306">
            <w:pPr>
              <w:pStyle w:val="ChuTrongBang"/>
            </w:pPr>
            <w:r w:rsidRPr="00222743">
              <w:t>30</w:t>
            </w:r>
          </w:p>
        </w:tc>
        <w:tc>
          <w:tcPr>
            <w:tcW w:w="960" w:type="dxa"/>
          </w:tcPr>
          <w:p w14:paraId="7974DE7F" w14:textId="77777777" w:rsidR="00A966D8" w:rsidRPr="00222743" w:rsidRDefault="00A966D8" w:rsidP="00CF3306">
            <w:pPr>
              <w:pStyle w:val="ChuTrongBang"/>
            </w:pPr>
            <w:r w:rsidRPr="00222743">
              <w:t>28</w:t>
            </w:r>
          </w:p>
        </w:tc>
        <w:tc>
          <w:tcPr>
            <w:tcW w:w="961" w:type="dxa"/>
          </w:tcPr>
          <w:p w14:paraId="1388AE58" w14:textId="77777777" w:rsidR="00A966D8" w:rsidRPr="00222743" w:rsidRDefault="00A966D8" w:rsidP="00CF3306">
            <w:pPr>
              <w:pStyle w:val="ChuTrongBang"/>
            </w:pPr>
            <w:r w:rsidRPr="00222743">
              <w:rPr>
                <w:spacing w:val="-10"/>
              </w:rPr>
              <w:t>2</w:t>
            </w:r>
          </w:p>
        </w:tc>
      </w:tr>
    </w:tbl>
    <w:p w14:paraId="63CFEF3C" w14:textId="78EFC735" w:rsidR="00A966D8" w:rsidRPr="00222743" w:rsidRDefault="008E5CD5" w:rsidP="00A966D8">
      <w:pPr>
        <w:tabs>
          <w:tab w:val="left" w:pos="1068"/>
        </w:tabs>
        <w:jc w:val="center"/>
        <w:rPr>
          <w:i/>
          <w:iCs/>
          <w:szCs w:val="24"/>
        </w:rPr>
      </w:pPr>
      <w:r>
        <w:rPr>
          <w:i/>
          <w:iCs/>
          <w:szCs w:val="24"/>
          <w:highlight w:val="yellow"/>
        </w:rPr>
        <w:t>Bảng</w:t>
      </w:r>
      <w:r w:rsidR="00A966D8" w:rsidRPr="00CF3306">
        <w:rPr>
          <w:i/>
          <w:iCs/>
          <w:szCs w:val="24"/>
          <w:highlight w:val="yellow"/>
        </w:rPr>
        <w:t xml:space="preserve"> </w:t>
      </w:r>
      <w:r w:rsidR="00DC2CE3" w:rsidRPr="00CF3306">
        <w:rPr>
          <w:i/>
          <w:iCs/>
          <w:szCs w:val="24"/>
          <w:highlight w:val="yellow"/>
        </w:rPr>
        <w:t>3</w:t>
      </w:r>
      <w:r w:rsidR="00A966D8" w:rsidRPr="00CF3306">
        <w:rPr>
          <w:i/>
          <w:iCs/>
          <w:szCs w:val="24"/>
          <w:highlight w:val="yellow"/>
        </w:rPr>
        <w:t>: Bảng</w:t>
      </w:r>
      <w:r w:rsidR="00A966D8" w:rsidRPr="00222743">
        <w:rPr>
          <w:i/>
          <w:iCs/>
          <w:szCs w:val="24"/>
        </w:rPr>
        <w:t xml:space="preserve"> </w:t>
      </w:r>
      <w:r>
        <w:rPr>
          <w:i/>
          <w:iCs/>
          <w:szCs w:val="24"/>
        </w:rPr>
        <w:t>thử nghiệm kết quả</w:t>
      </w:r>
    </w:p>
    <w:p w14:paraId="7A9D5548" w14:textId="77777777" w:rsidR="002E1D19" w:rsidRPr="00F664CC" w:rsidRDefault="002E1D19" w:rsidP="002E1D19">
      <w:pPr>
        <w:pStyle w:val="TenHinhAnh"/>
        <w:spacing w:after="120" w:line="276" w:lineRule="auto"/>
        <w:ind w:firstLine="142"/>
        <w:jc w:val="both"/>
        <w:rPr>
          <w:color w:val="auto"/>
          <w:sz w:val="24"/>
          <w:szCs w:val="24"/>
        </w:rPr>
      </w:pPr>
      <w:r w:rsidRPr="00F664CC">
        <w:rPr>
          <w:color w:val="auto"/>
          <w:sz w:val="24"/>
          <w:szCs w:val="24"/>
        </w:rPr>
        <w:t>Hệ thống Dán Nhãn chai và Chiết Rót tự động và Đóng Gói sản phẩm, được thế kế cơ bản về tự động hóa, độ chính xác và công suất. Từ kết quả thử nghiệm cho thấy tỉ lệ thành phẩm cao, lỗi thấp. So với hệ thống hiện có, mô hình có những ưu điểm về chi phí nhưng tốc độ và độ ổn định còn hạn chế. Nguyên nhân lỗi chủ yếu do cơ khí và điều khiển chưa cao. Cần phải cải tiến bộ phận truyền động hơn nữa và thuật toán điều khiển để nâng cao hiệu quả vận hành.</w:t>
      </w:r>
    </w:p>
    <w:p w14:paraId="00DDB76D" w14:textId="2A3D94E8" w:rsidR="002E1D19" w:rsidRPr="00F664CC" w:rsidRDefault="002E1D19" w:rsidP="002E1D19">
      <w:pPr>
        <w:pStyle w:val="TenHinhAnh"/>
        <w:spacing w:after="120" w:line="276" w:lineRule="auto"/>
        <w:ind w:firstLine="142"/>
        <w:jc w:val="both"/>
        <w:rPr>
          <w:b/>
          <w:color w:val="auto"/>
          <w:sz w:val="24"/>
          <w:szCs w:val="24"/>
          <w:lang w:val="vi-VN"/>
        </w:rPr>
      </w:pPr>
      <w:r w:rsidRPr="00F664CC">
        <w:rPr>
          <w:b/>
          <w:color w:val="auto"/>
          <w:sz w:val="24"/>
          <w:szCs w:val="24"/>
          <w:lang w:val="vi-VN"/>
        </w:rPr>
        <w:t>Kết luận</w:t>
      </w:r>
    </w:p>
    <w:p w14:paraId="54D28545"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lastRenderedPageBreak/>
        <w:t>Qua quá trình nghiên cứu hệ thống Dán Nhãn chai và Chiết Rót tự động và Đóng Gói sản phẩm sử dụng PLC MITSUBISHI FX2N-24MR thay thế cho S7-1200. Nhóm nghiên cứu đã rút ra được những ưu điểm và hạn chế trên là:</w:t>
      </w:r>
    </w:p>
    <w:p w14:paraId="2B4F9C82" w14:textId="77777777" w:rsidR="002E1D19" w:rsidRPr="00F664CC" w:rsidRDefault="002E1D19" w:rsidP="002E1D19">
      <w:pPr>
        <w:pStyle w:val="TenHinhAnh"/>
        <w:spacing w:after="120" w:line="276" w:lineRule="auto"/>
        <w:ind w:firstLine="142"/>
        <w:jc w:val="both"/>
        <w:rPr>
          <w:i/>
          <w:color w:val="auto"/>
          <w:sz w:val="24"/>
          <w:szCs w:val="24"/>
        </w:rPr>
      </w:pPr>
      <w:r w:rsidRPr="00F664CC">
        <w:rPr>
          <w:i/>
          <w:color w:val="auto"/>
          <w:sz w:val="24"/>
          <w:szCs w:val="24"/>
        </w:rPr>
        <w:t>Ưu điểm:</w:t>
      </w:r>
    </w:p>
    <w:p w14:paraId="2833F082"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Chi phí thấp.( Dưới 10 triệu)</w:t>
      </w:r>
    </w:p>
    <w:p w14:paraId="6B9E776D"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Khả năng ứng dụng vào thực tế cao.</w:t>
      </w:r>
    </w:p>
    <w:p w14:paraId="39588663"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Tính linh hoạt.</w:t>
      </w:r>
    </w:p>
    <w:p w14:paraId="14284C20"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Tiếp cận trực tiếp mô hình thực tế nâng cao khả năng lập trình ứng dụng cho sinh viên</w:t>
      </w:r>
    </w:p>
    <w:p w14:paraId="68FD1807"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Tiếp thu thêm kiến thức cơ khí.</w:t>
      </w:r>
    </w:p>
    <w:p w14:paraId="508FAB6B"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Hỗ trợ phát triển kỹ năng CDIO.</w:t>
      </w:r>
    </w:p>
    <w:p w14:paraId="32B010C6"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Tính an toàn và dễ vận hành.</w:t>
      </w:r>
    </w:p>
    <w:p w14:paraId="27803ACC" w14:textId="77777777" w:rsidR="002E1D19" w:rsidRPr="00F664CC" w:rsidRDefault="002E1D19" w:rsidP="002E1D19">
      <w:pPr>
        <w:pStyle w:val="TenHinhAnh"/>
        <w:spacing w:after="120" w:line="276" w:lineRule="auto"/>
        <w:ind w:firstLine="142"/>
        <w:jc w:val="both"/>
        <w:rPr>
          <w:i/>
          <w:color w:val="auto"/>
          <w:sz w:val="24"/>
          <w:szCs w:val="24"/>
        </w:rPr>
      </w:pPr>
      <w:r w:rsidRPr="00F664CC">
        <w:rPr>
          <w:i/>
          <w:color w:val="auto"/>
          <w:sz w:val="24"/>
          <w:szCs w:val="24"/>
        </w:rPr>
        <w:t>Hạn chế:</w:t>
      </w:r>
    </w:p>
    <w:p w14:paraId="7D5C66CB"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Hạn chế về tính năng so với PLC cao cấp.</w:t>
      </w:r>
    </w:p>
    <w:p w14:paraId="5CE06CE9"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Phụ thuộc vào tài liệu hướng dẫn.</w:t>
      </w:r>
    </w:p>
    <w:p w14:paraId="28BF0787"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Quy mô của hệ thống còn nhỏ.</w:t>
      </w:r>
    </w:p>
    <w:p w14:paraId="43909A90" w14:textId="77777777" w:rsidR="002E1D19" w:rsidRPr="00F664CC" w:rsidRDefault="002E1D19" w:rsidP="002E1D19">
      <w:pPr>
        <w:pStyle w:val="TenHinhAnh"/>
        <w:spacing w:after="120" w:line="276" w:lineRule="auto"/>
        <w:ind w:firstLine="142"/>
        <w:jc w:val="both"/>
        <w:rPr>
          <w:color w:val="auto"/>
          <w:sz w:val="24"/>
          <w:szCs w:val="24"/>
          <w:lang w:val="de-DE"/>
        </w:rPr>
      </w:pPr>
      <w:r w:rsidRPr="00F664CC">
        <w:rPr>
          <w:color w:val="auto"/>
          <w:sz w:val="24"/>
          <w:szCs w:val="24"/>
          <w:lang w:val="de-DE"/>
        </w:rPr>
        <w:t>Yêu cầu chính xác của phần cơ khí chưa cao.</w:t>
      </w:r>
    </w:p>
    <w:p w14:paraId="1D865BF5" w14:textId="77777777" w:rsidR="002E1D19" w:rsidRPr="00F664CC" w:rsidRDefault="002E1D19" w:rsidP="002E1D19">
      <w:pPr>
        <w:pStyle w:val="TenHinhAnh"/>
        <w:spacing w:after="120" w:line="276" w:lineRule="auto"/>
        <w:ind w:firstLine="142"/>
        <w:rPr>
          <w:color w:val="auto"/>
          <w:sz w:val="24"/>
          <w:szCs w:val="24"/>
          <w:lang w:val="de-DE"/>
        </w:rPr>
        <w:sectPr w:rsidR="002E1D19" w:rsidRPr="00F664CC" w:rsidSect="002E1D19">
          <w:type w:val="continuous"/>
          <w:pgSz w:w="11906" w:h="16838"/>
          <w:pgMar w:top="1134" w:right="1417" w:bottom="1134" w:left="1417" w:header="567" w:footer="567" w:gutter="0"/>
          <w:cols w:num="2" w:space="284"/>
        </w:sectPr>
      </w:pPr>
    </w:p>
    <w:p w14:paraId="46829115" w14:textId="77777777" w:rsidR="002E1D19" w:rsidRDefault="002E1D19" w:rsidP="002E1D19">
      <w:pPr>
        <w:pStyle w:val="TenHinhAnh"/>
        <w:spacing w:after="120" w:line="276" w:lineRule="auto"/>
        <w:ind w:firstLine="142"/>
        <w:jc w:val="left"/>
        <w:rPr>
          <w:color w:val="auto"/>
          <w:sz w:val="24"/>
          <w:szCs w:val="24"/>
          <w:lang w:val="en-AS"/>
        </w:rPr>
        <w:sectPr w:rsidR="002E1D19" w:rsidSect="002E1D19">
          <w:type w:val="continuous"/>
          <w:pgSz w:w="11906" w:h="16838"/>
          <w:pgMar w:top="1134" w:right="1417" w:bottom="1134" w:left="1417" w:header="567" w:footer="567" w:gutter="0"/>
          <w:cols w:num="2" w:space="284"/>
          <w:docGrid w:linePitch="360"/>
        </w:sectPr>
      </w:pPr>
    </w:p>
    <w:p w14:paraId="1A04AC9F" w14:textId="77777777" w:rsidR="002E1D19" w:rsidRDefault="002E1D19" w:rsidP="002E1D19">
      <w:pPr>
        <w:pStyle w:val="TenHinhAnh"/>
        <w:spacing w:after="120" w:line="276" w:lineRule="auto"/>
        <w:ind w:firstLine="142"/>
        <w:jc w:val="left"/>
        <w:rPr>
          <w:color w:val="auto"/>
          <w:sz w:val="24"/>
          <w:szCs w:val="24"/>
          <w:lang w:val="en-AS"/>
        </w:rPr>
        <w:sectPr w:rsidR="002E1D19" w:rsidSect="002E1D19">
          <w:type w:val="continuous"/>
          <w:pgSz w:w="11906" w:h="16838"/>
          <w:pgMar w:top="1134" w:right="1417" w:bottom="1134" w:left="1417" w:header="567" w:footer="567" w:gutter="0"/>
          <w:cols w:num="2" w:space="284"/>
          <w:docGrid w:linePitch="360"/>
        </w:sectPr>
      </w:pPr>
    </w:p>
    <w:p w14:paraId="1F17E95D" w14:textId="77777777" w:rsidR="00CF3306" w:rsidRDefault="00CF3306" w:rsidP="00E84A88">
      <w:pPr>
        <w:tabs>
          <w:tab w:val="left" w:pos="1068"/>
        </w:tabs>
        <w:ind w:left="360"/>
        <w:rPr>
          <w:szCs w:val="24"/>
        </w:rPr>
        <w:sectPr w:rsidR="00CF3306" w:rsidSect="00CF3306">
          <w:type w:val="continuous"/>
          <w:pgSz w:w="11906" w:h="16838"/>
          <w:pgMar w:top="1134" w:right="1417" w:bottom="1134" w:left="1417" w:header="567" w:footer="567" w:gutter="0"/>
          <w:cols w:num="2" w:space="284"/>
          <w:docGrid w:linePitch="360"/>
        </w:sectPr>
      </w:pPr>
    </w:p>
    <w:p w14:paraId="7E92C647" w14:textId="01C2893F" w:rsidR="00B709A9" w:rsidRPr="00222743" w:rsidRDefault="00B709A9" w:rsidP="00E84A88">
      <w:pPr>
        <w:tabs>
          <w:tab w:val="left" w:pos="1068"/>
        </w:tabs>
        <w:ind w:left="360"/>
        <w:rPr>
          <w:szCs w:val="24"/>
        </w:rPr>
      </w:pPr>
    </w:p>
    <w:sectPr w:rsidR="00B709A9" w:rsidRPr="00222743" w:rsidSect="00CF3306">
      <w:type w:val="continuous"/>
      <w:pgSz w:w="11906" w:h="16838"/>
      <w:pgMar w:top="1134" w:right="1417" w:bottom="1134" w:left="1417"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0C196" w14:textId="77777777" w:rsidR="00391274" w:rsidRDefault="00391274" w:rsidP="00A966D8">
      <w:r>
        <w:separator/>
      </w:r>
    </w:p>
  </w:endnote>
  <w:endnote w:type="continuationSeparator" w:id="0">
    <w:p w14:paraId="0D91467E" w14:textId="77777777" w:rsidR="00391274" w:rsidRDefault="00391274" w:rsidP="00A9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libri">
    <w:panose1 w:val="020F0502020204030204"/>
    <w:charset w:val="A3"/>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3"/>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95952" w14:textId="77777777" w:rsidR="00391274" w:rsidRDefault="00391274" w:rsidP="00A966D8">
      <w:r>
        <w:separator/>
      </w:r>
    </w:p>
  </w:footnote>
  <w:footnote w:type="continuationSeparator" w:id="0">
    <w:p w14:paraId="2B2CC85A" w14:textId="77777777" w:rsidR="00391274" w:rsidRDefault="00391274" w:rsidP="00A9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178BC"/>
    <w:multiLevelType w:val="hybridMultilevel"/>
    <w:tmpl w:val="3CE212E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114740"/>
    <w:multiLevelType w:val="hybridMultilevel"/>
    <w:tmpl w:val="F726190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3533B13"/>
    <w:multiLevelType w:val="hybridMultilevel"/>
    <w:tmpl w:val="1FA08AC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3630B1C"/>
    <w:multiLevelType w:val="hybridMultilevel"/>
    <w:tmpl w:val="A4EEABB2"/>
    <w:lvl w:ilvl="0" w:tplc="BD88BE86">
      <w:start w:val="1"/>
      <w:numFmt w:val="bullet"/>
      <w:lvlText w:val="-"/>
      <w:lvlJc w:val="left"/>
      <w:pPr>
        <w:ind w:left="1080" w:hanging="360"/>
      </w:pPr>
      <w:rPr>
        <w:rFonts w:ascii="Wide Latin" w:hAnsi="Wide Lati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81F4973"/>
    <w:multiLevelType w:val="hybridMultilevel"/>
    <w:tmpl w:val="0A44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4472C5"/>
    <w:multiLevelType w:val="hybridMultilevel"/>
    <w:tmpl w:val="87E87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B74ED2"/>
    <w:multiLevelType w:val="hybridMultilevel"/>
    <w:tmpl w:val="755A7874"/>
    <w:lvl w:ilvl="0" w:tplc="64DEFCA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4C1934"/>
    <w:multiLevelType w:val="hybridMultilevel"/>
    <w:tmpl w:val="4550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C94378"/>
    <w:multiLevelType w:val="hybridMultilevel"/>
    <w:tmpl w:val="AC802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8C4D2C"/>
    <w:multiLevelType w:val="hybridMultilevel"/>
    <w:tmpl w:val="3DCA0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201EF7"/>
    <w:multiLevelType w:val="hybridMultilevel"/>
    <w:tmpl w:val="2EA4D96A"/>
    <w:lvl w:ilvl="0" w:tplc="BD88BE86">
      <w:start w:val="1"/>
      <w:numFmt w:val="bullet"/>
      <w:lvlText w:val="-"/>
      <w:lvlJc w:val="left"/>
      <w:pPr>
        <w:ind w:left="720" w:hanging="360"/>
      </w:pPr>
      <w:rPr>
        <w:rFonts w:ascii="Wide Latin" w:hAnsi="Wide Lat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6971F7"/>
    <w:multiLevelType w:val="hybridMultilevel"/>
    <w:tmpl w:val="A0E282C8"/>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6AC2756E"/>
    <w:multiLevelType w:val="hybridMultilevel"/>
    <w:tmpl w:val="E062C0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EB763C"/>
    <w:multiLevelType w:val="hybridMultilevel"/>
    <w:tmpl w:val="7904E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ECE33AE"/>
    <w:multiLevelType w:val="hybridMultilevel"/>
    <w:tmpl w:val="DAF8F7B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0F3A78"/>
    <w:multiLevelType w:val="multilevel"/>
    <w:tmpl w:val="BC44E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A532D9"/>
    <w:multiLevelType w:val="hybridMultilevel"/>
    <w:tmpl w:val="3C5AA4BA"/>
    <w:lvl w:ilvl="0" w:tplc="5156C814">
      <w:start w:val="3"/>
      <w:numFmt w:val="bullet"/>
      <w:pStyle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B9B47DE"/>
    <w:multiLevelType w:val="hybridMultilevel"/>
    <w:tmpl w:val="BADC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1809517">
    <w:abstractNumId w:val="12"/>
  </w:num>
  <w:num w:numId="2" w16cid:durableId="993215262">
    <w:abstractNumId w:val="8"/>
  </w:num>
  <w:num w:numId="3" w16cid:durableId="164630755">
    <w:abstractNumId w:val="15"/>
  </w:num>
  <w:num w:numId="4" w16cid:durableId="1699161698">
    <w:abstractNumId w:val="17"/>
  </w:num>
  <w:num w:numId="5" w16cid:durableId="1585186604">
    <w:abstractNumId w:val="10"/>
  </w:num>
  <w:num w:numId="6" w16cid:durableId="1688748858">
    <w:abstractNumId w:val="9"/>
  </w:num>
  <w:num w:numId="7" w16cid:durableId="771585785">
    <w:abstractNumId w:val="7"/>
  </w:num>
  <w:num w:numId="8" w16cid:durableId="474176685">
    <w:abstractNumId w:val="5"/>
  </w:num>
  <w:num w:numId="9" w16cid:durableId="1583879302">
    <w:abstractNumId w:val="4"/>
  </w:num>
  <w:num w:numId="10" w16cid:durableId="1761565387">
    <w:abstractNumId w:val="6"/>
  </w:num>
  <w:num w:numId="11" w16cid:durableId="979572132">
    <w:abstractNumId w:val="14"/>
  </w:num>
  <w:num w:numId="12" w16cid:durableId="625114403">
    <w:abstractNumId w:val="2"/>
  </w:num>
  <w:num w:numId="13" w16cid:durableId="1097411915">
    <w:abstractNumId w:val="0"/>
  </w:num>
  <w:num w:numId="14" w16cid:durableId="1863854455">
    <w:abstractNumId w:val="1"/>
  </w:num>
  <w:num w:numId="15" w16cid:durableId="677657062">
    <w:abstractNumId w:val="3"/>
  </w:num>
  <w:num w:numId="16" w16cid:durableId="39134544">
    <w:abstractNumId w:val="13"/>
  </w:num>
  <w:num w:numId="17" w16cid:durableId="283275791">
    <w:abstractNumId w:val="11"/>
  </w:num>
  <w:num w:numId="18" w16cid:durableId="140386352">
    <w:abstractNumId w:val="16"/>
  </w:num>
  <w:num w:numId="19" w16cid:durableId="249897829">
    <w:abstractNumId w:val="16"/>
  </w:num>
  <w:num w:numId="20" w16cid:durableId="918927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D60"/>
    <w:rsid w:val="000D22F1"/>
    <w:rsid w:val="00107378"/>
    <w:rsid w:val="0016100C"/>
    <w:rsid w:val="001614E9"/>
    <w:rsid w:val="001B13D5"/>
    <w:rsid w:val="002102B0"/>
    <w:rsid w:val="00222743"/>
    <w:rsid w:val="002E1D19"/>
    <w:rsid w:val="00391274"/>
    <w:rsid w:val="00406F98"/>
    <w:rsid w:val="00420D60"/>
    <w:rsid w:val="00425206"/>
    <w:rsid w:val="004608CB"/>
    <w:rsid w:val="00471E42"/>
    <w:rsid w:val="006166A3"/>
    <w:rsid w:val="00623244"/>
    <w:rsid w:val="007278A4"/>
    <w:rsid w:val="00740078"/>
    <w:rsid w:val="007D3BA0"/>
    <w:rsid w:val="008E5CD5"/>
    <w:rsid w:val="00916212"/>
    <w:rsid w:val="009C71E6"/>
    <w:rsid w:val="00A16799"/>
    <w:rsid w:val="00A72548"/>
    <w:rsid w:val="00A966D8"/>
    <w:rsid w:val="00B13BD5"/>
    <w:rsid w:val="00B709A9"/>
    <w:rsid w:val="00CC4667"/>
    <w:rsid w:val="00CD3366"/>
    <w:rsid w:val="00CF3306"/>
    <w:rsid w:val="00D4056D"/>
    <w:rsid w:val="00DC2CE3"/>
    <w:rsid w:val="00E81714"/>
    <w:rsid w:val="00E84A88"/>
    <w:rsid w:val="00F26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823D3"/>
  <w15:chartTrackingRefBased/>
  <w15:docId w15:val="{42B3D865-2E34-4B2E-A59D-CE5E05ED5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3306"/>
    <w:pPr>
      <w:spacing w:after="0" w:line="240" w:lineRule="auto"/>
      <w:jc w:val="both"/>
    </w:pPr>
    <w:rPr>
      <w:color w:val="2E74B5" w:themeColor="accent5" w:themeShade="BF"/>
      <w:kern w:val="0"/>
      <w:sz w:val="24"/>
      <w14:ligatures w14:val="none"/>
    </w:rPr>
  </w:style>
  <w:style w:type="paragraph" w:styleId="Heading1">
    <w:name w:val="heading 1"/>
    <w:basedOn w:val="Normal"/>
    <w:next w:val="Normal"/>
    <w:link w:val="Heading1Char"/>
    <w:uiPriority w:val="9"/>
    <w:qFormat/>
    <w:rsid w:val="00CF330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F330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3306"/>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F3306"/>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4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40078"/>
    <w:rPr>
      <w:rFonts w:ascii="Courier New" w:eastAsia="Times New Roman" w:hAnsi="Courier New" w:cs="Courier New"/>
      <w:kern w:val="0"/>
      <w:sz w:val="20"/>
      <w:szCs w:val="20"/>
      <w14:ligatures w14:val="none"/>
    </w:rPr>
  </w:style>
  <w:style w:type="character" w:customStyle="1" w:styleId="y2iqfc">
    <w:name w:val="y2iqfc"/>
    <w:basedOn w:val="DefaultParagraphFont"/>
    <w:rsid w:val="00740078"/>
  </w:style>
  <w:style w:type="paragraph" w:styleId="ListParagraph">
    <w:name w:val="List Paragraph"/>
    <w:basedOn w:val="Normal"/>
    <w:uiPriority w:val="34"/>
    <w:qFormat/>
    <w:rsid w:val="00916212"/>
    <w:pPr>
      <w:ind w:left="720"/>
      <w:contextualSpacing/>
    </w:pPr>
  </w:style>
  <w:style w:type="paragraph" w:styleId="NormalWeb">
    <w:name w:val="Normal (Web)"/>
    <w:basedOn w:val="Normal"/>
    <w:uiPriority w:val="99"/>
    <w:semiHidden/>
    <w:unhideWhenUsed/>
    <w:rsid w:val="00916212"/>
    <w:pPr>
      <w:spacing w:before="100" w:beforeAutospacing="1" w:after="100" w:afterAutospacing="1"/>
    </w:pPr>
    <w:rPr>
      <w:rFonts w:eastAsia="Times New Roman" w:cs="Times New Roman"/>
      <w:szCs w:val="24"/>
    </w:rPr>
  </w:style>
  <w:style w:type="character" w:styleId="Strong">
    <w:name w:val="Strong"/>
    <w:basedOn w:val="DefaultParagraphFont"/>
    <w:uiPriority w:val="22"/>
    <w:qFormat/>
    <w:rsid w:val="00916212"/>
    <w:rPr>
      <w:b/>
      <w:bCs/>
    </w:rPr>
  </w:style>
  <w:style w:type="paragraph" w:styleId="Header">
    <w:name w:val="header"/>
    <w:basedOn w:val="Normal"/>
    <w:link w:val="HeaderChar"/>
    <w:uiPriority w:val="99"/>
    <w:unhideWhenUsed/>
    <w:rsid w:val="00A966D8"/>
    <w:pPr>
      <w:tabs>
        <w:tab w:val="center" w:pos="4680"/>
        <w:tab w:val="right" w:pos="9360"/>
      </w:tabs>
    </w:pPr>
  </w:style>
  <w:style w:type="character" w:customStyle="1" w:styleId="HeaderChar">
    <w:name w:val="Header Char"/>
    <w:basedOn w:val="DefaultParagraphFont"/>
    <w:link w:val="Header"/>
    <w:uiPriority w:val="99"/>
    <w:rsid w:val="00A966D8"/>
  </w:style>
  <w:style w:type="paragraph" w:styleId="Footer">
    <w:name w:val="footer"/>
    <w:basedOn w:val="Normal"/>
    <w:link w:val="FooterChar"/>
    <w:uiPriority w:val="99"/>
    <w:unhideWhenUsed/>
    <w:rsid w:val="00A966D8"/>
    <w:pPr>
      <w:tabs>
        <w:tab w:val="center" w:pos="4680"/>
        <w:tab w:val="right" w:pos="9360"/>
      </w:tabs>
    </w:pPr>
  </w:style>
  <w:style w:type="character" w:customStyle="1" w:styleId="FooterChar">
    <w:name w:val="Footer Char"/>
    <w:basedOn w:val="DefaultParagraphFont"/>
    <w:link w:val="Footer"/>
    <w:uiPriority w:val="99"/>
    <w:rsid w:val="00A966D8"/>
  </w:style>
  <w:style w:type="paragraph" w:customStyle="1" w:styleId="TableParagraph">
    <w:name w:val="Table Paragraph"/>
    <w:basedOn w:val="Normal"/>
    <w:uiPriority w:val="1"/>
    <w:qFormat/>
    <w:rsid w:val="00A966D8"/>
    <w:pPr>
      <w:widowControl w:val="0"/>
      <w:autoSpaceDE w:val="0"/>
      <w:autoSpaceDN w:val="0"/>
    </w:pPr>
    <w:rPr>
      <w:rFonts w:eastAsia="Times New Roman" w:cs="Times New Roman"/>
      <w:sz w:val="22"/>
      <w:lang w:val="vi"/>
    </w:rPr>
  </w:style>
  <w:style w:type="paragraph" w:customStyle="1" w:styleId="AbstractVie">
    <w:name w:val="AbstractVie"/>
    <w:basedOn w:val="Normal"/>
    <w:qFormat/>
    <w:rsid w:val="00CF3306"/>
    <w:pPr>
      <w:spacing w:before="60"/>
    </w:pPr>
    <w:rPr>
      <w:rFonts w:cs="Times New Roman"/>
      <w:color w:val="F4B083" w:themeColor="accent2" w:themeTint="99"/>
      <w:sz w:val="20"/>
      <w:szCs w:val="20"/>
    </w:rPr>
  </w:style>
  <w:style w:type="paragraph" w:customStyle="1" w:styleId="CongThuc">
    <w:name w:val="CongThuc"/>
    <w:basedOn w:val="Normal"/>
    <w:qFormat/>
    <w:rsid w:val="00CF3306"/>
    <w:pPr>
      <w:tabs>
        <w:tab w:val="right" w:pos="4536"/>
      </w:tabs>
      <w:spacing w:before="60"/>
      <w:ind w:firstLine="142"/>
    </w:pPr>
    <w:rPr>
      <w:rFonts w:eastAsia="MS Mincho" w:cs="Times New Roman"/>
      <w:iCs/>
      <w:noProof/>
      <w:color w:val="2E74B5"/>
      <w:szCs w:val="26"/>
      <w:lang w:val="vi-VN"/>
    </w:rPr>
  </w:style>
  <w:style w:type="paragraph" w:customStyle="1" w:styleId="TenHinhAnh">
    <w:name w:val="TenHinhAnh"/>
    <w:basedOn w:val="Normal"/>
    <w:qFormat/>
    <w:rsid w:val="00CF3306"/>
    <w:pPr>
      <w:spacing w:before="120" w:after="60"/>
      <w:contextualSpacing/>
      <w:jc w:val="center"/>
    </w:pPr>
    <w:rPr>
      <w:rFonts w:cs="Times New Roman"/>
      <w:color w:val="FF0000"/>
      <w:sz w:val="20"/>
      <w:szCs w:val="20"/>
    </w:rPr>
  </w:style>
  <w:style w:type="paragraph" w:customStyle="1" w:styleId="DiaChi">
    <w:name w:val="DiaChi"/>
    <w:basedOn w:val="Normal"/>
    <w:autoRedefine/>
    <w:qFormat/>
    <w:rsid w:val="00CF3306"/>
    <w:pPr>
      <w:jc w:val="center"/>
    </w:pPr>
    <w:rPr>
      <w:rFonts w:cs="Times New Roman"/>
      <w:i/>
      <w:sz w:val="20"/>
      <w:szCs w:val="20"/>
    </w:rPr>
  </w:style>
  <w:style w:type="character" w:customStyle="1" w:styleId="Heading1Char">
    <w:name w:val="Heading 1 Char"/>
    <w:basedOn w:val="DefaultParagraphFont"/>
    <w:link w:val="Heading1"/>
    <w:uiPriority w:val="9"/>
    <w:rsid w:val="00CF3306"/>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CF3306"/>
    <w:rPr>
      <w:rFonts w:asciiTheme="majorHAnsi" w:eastAsiaTheme="majorEastAsia" w:hAnsiTheme="majorHAnsi" w:cstheme="majorBidi"/>
      <w:color w:val="2F5496" w:themeColor="accent1" w:themeShade="BF"/>
      <w:kern w:val="0"/>
      <w:szCs w:val="26"/>
      <w14:ligatures w14:val="none"/>
    </w:rPr>
  </w:style>
  <w:style w:type="character" w:customStyle="1" w:styleId="Heading3Char">
    <w:name w:val="Heading 3 Char"/>
    <w:basedOn w:val="DefaultParagraphFont"/>
    <w:link w:val="Heading3"/>
    <w:uiPriority w:val="9"/>
    <w:semiHidden/>
    <w:rsid w:val="00CF3306"/>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semiHidden/>
    <w:rsid w:val="00CF3306"/>
    <w:rPr>
      <w:rFonts w:asciiTheme="majorHAnsi" w:eastAsiaTheme="majorEastAsia" w:hAnsiTheme="majorHAnsi" w:cstheme="majorBidi"/>
      <w:i/>
      <w:iCs/>
      <w:color w:val="2F5496" w:themeColor="accent1" w:themeShade="BF"/>
      <w:kern w:val="0"/>
      <w:sz w:val="24"/>
      <w14:ligatures w14:val="none"/>
    </w:rPr>
  </w:style>
  <w:style w:type="paragraph" w:customStyle="1" w:styleId="Keyords">
    <w:name w:val="Keyords"/>
    <w:basedOn w:val="Normal"/>
    <w:autoRedefine/>
    <w:qFormat/>
    <w:rsid w:val="00CF3306"/>
    <w:rPr>
      <w:rFonts w:cs="Times New Roman"/>
      <w:sz w:val="20"/>
      <w:szCs w:val="20"/>
    </w:rPr>
  </w:style>
  <w:style w:type="paragraph" w:customStyle="1" w:styleId="Muc1">
    <w:name w:val="Muc1"/>
    <w:basedOn w:val="Heading1"/>
    <w:qFormat/>
    <w:rsid w:val="00CF3306"/>
    <w:pPr>
      <w:keepNext w:val="0"/>
      <w:keepLines w:val="0"/>
      <w:spacing w:before="120" w:after="60"/>
      <w:contextualSpacing/>
    </w:pPr>
    <w:rPr>
      <w:rFonts w:ascii="Times New Roman Bold" w:eastAsiaTheme="minorHAnsi" w:hAnsi="Times New Roman Bold" w:cs="Times New Roman"/>
      <w:b/>
      <w:color w:val="00B050"/>
      <w:sz w:val="26"/>
      <w:szCs w:val="24"/>
      <w:lang w:val="vi-VN"/>
    </w:rPr>
  </w:style>
  <w:style w:type="paragraph" w:customStyle="1" w:styleId="Muc2">
    <w:name w:val="Muc2"/>
    <w:basedOn w:val="Heading2"/>
    <w:qFormat/>
    <w:rsid w:val="00CF3306"/>
    <w:pPr>
      <w:keepNext w:val="0"/>
      <w:keepLines w:val="0"/>
      <w:spacing w:before="120" w:after="60"/>
      <w:contextualSpacing/>
    </w:pPr>
    <w:rPr>
      <w:rFonts w:ascii="Times New Roman Bold" w:eastAsiaTheme="minorHAnsi" w:hAnsi="Times New Roman Bold" w:cs="Times New Roman"/>
      <w:b/>
      <w:color w:val="007434"/>
      <w:sz w:val="24"/>
      <w:szCs w:val="24"/>
    </w:rPr>
  </w:style>
  <w:style w:type="paragraph" w:customStyle="1" w:styleId="Muc3">
    <w:name w:val="Muc3"/>
    <w:basedOn w:val="Heading3"/>
    <w:autoRedefine/>
    <w:qFormat/>
    <w:rsid w:val="00CF3306"/>
    <w:pPr>
      <w:keepNext w:val="0"/>
      <w:keepLines w:val="0"/>
      <w:spacing w:before="120"/>
    </w:pPr>
    <w:rPr>
      <w:rFonts w:ascii="Times New Roman Bold" w:eastAsiaTheme="minorHAnsi" w:hAnsi="Times New Roman Bold" w:cs="Times New Roman"/>
      <w:i/>
      <w:color w:val="7030A0"/>
    </w:rPr>
  </w:style>
  <w:style w:type="paragraph" w:customStyle="1" w:styleId="Muc4">
    <w:name w:val="Muc4"/>
    <w:basedOn w:val="Heading4"/>
    <w:autoRedefine/>
    <w:qFormat/>
    <w:rsid w:val="00CF3306"/>
    <w:rPr>
      <w:rFonts w:ascii="Times New Roman" w:hAnsi="Times New Roman"/>
    </w:rPr>
  </w:style>
  <w:style w:type="paragraph" w:customStyle="1" w:styleId="TLTK">
    <w:name w:val="TLTK"/>
    <w:basedOn w:val="Normal"/>
    <w:autoRedefine/>
    <w:qFormat/>
    <w:rsid w:val="00CF3306"/>
    <w:pPr>
      <w:spacing w:before="60" w:after="60"/>
    </w:pPr>
    <w:rPr>
      <w:rFonts w:cs="Times New Roman"/>
      <w:noProof/>
      <w:sz w:val="22"/>
    </w:rPr>
  </w:style>
  <w:style w:type="paragraph" w:customStyle="1" w:styleId="VanBan">
    <w:name w:val="VanBan"/>
    <w:basedOn w:val="Normal"/>
    <w:link w:val="VanBanChar"/>
    <w:autoRedefine/>
    <w:qFormat/>
    <w:rsid w:val="00CF3306"/>
    <w:pPr>
      <w:spacing w:before="120" w:after="120" w:line="276" w:lineRule="auto"/>
      <w:ind w:firstLine="142"/>
    </w:pPr>
    <w:rPr>
      <w:rFonts w:eastAsia="MS Mincho" w:cs="Times New Roman"/>
      <w:szCs w:val="20"/>
      <w:lang w:val="de-DE" w:eastAsia="ja-JP"/>
    </w:rPr>
  </w:style>
  <w:style w:type="character" w:customStyle="1" w:styleId="VanBanChar">
    <w:name w:val="VanBan Char"/>
    <w:basedOn w:val="DefaultParagraphFont"/>
    <w:link w:val="VanBan"/>
    <w:rsid w:val="00CF3306"/>
    <w:rPr>
      <w:rFonts w:eastAsia="MS Mincho" w:cs="Times New Roman"/>
      <w:color w:val="2E74B5" w:themeColor="accent5" w:themeShade="BF"/>
      <w:kern w:val="0"/>
      <w:sz w:val="24"/>
      <w:szCs w:val="20"/>
      <w:lang w:val="de-DE" w:eastAsia="ja-JP"/>
      <w14:ligatures w14:val="none"/>
    </w:rPr>
  </w:style>
  <w:style w:type="paragraph" w:customStyle="1" w:styleId="TenBang">
    <w:name w:val="TenBang"/>
    <w:basedOn w:val="Normal"/>
    <w:qFormat/>
    <w:rsid w:val="00CF3306"/>
    <w:pPr>
      <w:spacing w:before="120" w:after="60"/>
      <w:jc w:val="center"/>
    </w:pPr>
    <w:rPr>
      <w:rFonts w:eastAsia="Calibri" w:cs="Times New Roman"/>
      <w:color w:val="2E74B5"/>
      <w:szCs w:val="20"/>
    </w:rPr>
  </w:style>
  <w:style w:type="paragraph" w:customStyle="1" w:styleId="ChuTrongBang">
    <w:name w:val="ChuTrongBang"/>
    <w:basedOn w:val="Normal"/>
    <w:qFormat/>
    <w:rsid w:val="00CF3306"/>
    <w:pPr>
      <w:jc w:val="center"/>
    </w:pPr>
    <w:rPr>
      <w:rFonts w:eastAsia="MS Mincho" w:cs="Times New Roman"/>
      <w:sz w:val="20"/>
      <w:szCs w:val="20"/>
      <w:lang w:eastAsia="ja-JP"/>
    </w:rPr>
  </w:style>
  <w:style w:type="paragraph" w:customStyle="1" w:styleId="KeyWords">
    <w:name w:val="KeyWords"/>
    <w:basedOn w:val="Normal"/>
    <w:qFormat/>
    <w:rsid w:val="00CF3306"/>
    <w:pPr>
      <w:spacing w:before="60"/>
    </w:pPr>
    <w:rPr>
      <w:rFonts w:cs="Times New Roman"/>
      <w:sz w:val="20"/>
      <w:szCs w:val="20"/>
      <w:lang w:val="vi-VN"/>
    </w:rPr>
  </w:style>
  <w:style w:type="paragraph" w:customStyle="1" w:styleId="TenBBVie">
    <w:name w:val="TenBB_Vie"/>
    <w:basedOn w:val="Normal"/>
    <w:qFormat/>
    <w:rsid w:val="00CF3306"/>
    <w:pPr>
      <w:spacing w:after="120"/>
      <w:jc w:val="center"/>
    </w:pPr>
    <w:rPr>
      <w:rFonts w:cs="Times New Roman"/>
      <w:color w:val="C00000"/>
      <w:sz w:val="32"/>
      <w:szCs w:val="32"/>
    </w:rPr>
  </w:style>
  <w:style w:type="paragraph" w:customStyle="1" w:styleId="TenBBEng">
    <w:name w:val="TenBB_Eng"/>
    <w:basedOn w:val="Normal"/>
    <w:qFormat/>
    <w:rsid w:val="00CF3306"/>
    <w:pPr>
      <w:spacing w:before="120" w:after="120"/>
      <w:jc w:val="center"/>
    </w:pPr>
    <w:rPr>
      <w:rFonts w:cs="Times New Roman"/>
      <w:sz w:val="26"/>
      <w:szCs w:val="26"/>
    </w:rPr>
  </w:style>
  <w:style w:type="paragraph" w:customStyle="1" w:styleId="TacGia">
    <w:name w:val="TacGia"/>
    <w:basedOn w:val="Normal"/>
    <w:qFormat/>
    <w:rsid w:val="00CF3306"/>
    <w:pPr>
      <w:spacing w:before="60" w:after="120"/>
      <w:contextualSpacing/>
      <w:jc w:val="center"/>
    </w:pPr>
    <w:rPr>
      <w:rFonts w:cs="Times New Roman"/>
      <w:szCs w:val="24"/>
      <w:lang w:val="vi-VN"/>
    </w:rPr>
  </w:style>
  <w:style w:type="paragraph" w:customStyle="1" w:styleId="Bullet">
    <w:name w:val="Bullet"/>
    <w:basedOn w:val="Normal"/>
    <w:autoRedefine/>
    <w:qFormat/>
    <w:rsid w:val="00CF3306"/>
    <w:pPr>
      <w:numPr>
        <w:numId w:val="18"/>
      </w:numPr>
    </w:pPr>
    <w:rPr>
      <w:rFonts w:eastAsia="MS Mincho" w:cs="Times New Roman"/>
      <w:color w:val="BF8F00" w:themeColor="accent4" w:themeShade="BF"/>
      <w:szCs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50053">
      <w:bodyDiv w:val="1"/>
      <w:marLeft w:val="0"/>
      <w:marRight w:val="0"/>
      <w:marTop w:val="0"/>
      <w:marBottom w:val="0"/>
      <w:divBdr>
        <w:top w:val="none" w:sz="0" w:space="0" w:color="auto"/>
        <w:left w:val="none" w:sz="0" w:space="0" w:color="auto"/>
        <w:bottom w:val="none" w:sz="0" w:space="0" w:color="auto"/>
        <w:right w:val="none" w:sz="0" w:space="0" w:color="auto"/>
      </w:divBdr>
    </w:div>
    <w:div w:id="868301062">
      <w:bodyDiv w:val="1"/>
      <w:marLeft w:val="0"/>
      <w:marRight w:val="0"/>
      <w:marTop w:val="0"/>
      <w:marBottom w:val="0"/>
      <w:divBdr>
        <w:top w:val="none" w:sz="0" w:space="0" w:color="auto"/>
        <w:left w:val="none" w:sz="0" w:space="0" w:color="auto"/>
        <w:bottom w:val="none" w:sz="0" w:space="0" w:color="auto"/>
        <w:right w:val="none" w:sz="0" w:space="0" w:color="auto"/>
      </w:divBdr>
    </w:div>
    <w:div w:id="892695889">
      <w:bodyDiv w:val="1"/>
      <w:marLeft w:val="0"/>
      <w:marRight w:val="0"/>
      <w:marTop w:val="0"/>
      <w:marBottom w:val="0"/>
      <w:divBdr>
        <w:top w:val="none" w:sz="0" w:space="0" w:color="auto"/>
        <w:left w:val="none" w:sz="0" w:space="0" w:color="auto"/>
        <w:bottom w:val="none" w:sz="0" w:space="0" w:color="auto"/>
        <w:right w:val="none" w:sz="0" w:space="0" w:color="auto"/>
      </w:divBdr>
    </w:div>
    <w:div w:id="89673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4E171-7E47-445F-9F73-7F8CE4813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3</Pages>
  <Words>719</Words>
  <Characters>4100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le quyen</cp:lastModifiedBy>
  <cp:revision>15</cp:revision>
  <dcterms:created xsi:type="dcterms:W3CDTF">2025-01-19T02:20:00Z</dcterms:created>
  <dcterms:modified xsi:type="dcterms:W3CDTF">2025-04-29T07:02:00Z</dcterms:modified>
</cp:coreProperties>
</file>