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92" w:rsidRDefault="00767192" w:rsidP="005A1A74">
      <w:pPr>
        <w:widowControl w:val="0"/>
        <w:tabs>
          <w:tab w:val="left" w:pos="5440"/>
        </w:tabs>
        <w:autoSpaceDE w:val="0"/>
        <w:autoSpaceDN w:val="0"/>
        <w:adjustRightInd w:val="0"/>
        <w:spacing w:after="0" w:line="240" w:lineRule="auto"/>
        <w:rPr>
          <w:rFonts w:ascii="Times New Roman" w:hAnsi="Times New Roman"/>
          <w:sz w:val="28"/>
          <w:szCs w:val="28"/>
        </w:rPr>
      </w:pPr>
    </w:p>
    <w:p w:rsidR="005A1A74" w:rsidRPr="005F1A16" w:rsidRDefault="005A1A74" w:rsidP="005A1A74">
      <w:pPr>
        <w:widowControl w:val="0"/>
        <w:tabs>
          <w:tab w:val="left" w:pos="5440"/>
        </w:tabs>
        <w:autoSpaceDE w:val="0"/>
        <w:autoSpaceDN w:val="0"/>
        <w:adjustRightInd w:val="0"/>
        <w:spacing w:after="0" w:line="240" w:lineRule="auto"/>
        <w:rPr>
          <w:rFonts w:ascii="Times New Roman" w:hAnsi="Times New Roman"/>
          <w:sz w:val="28"/>
          <w:szCs w:val="28"/>
        </w:rPr>
      </w:pPr>
    </w:p>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5A1A74" w:rsidTr="005A1A74">
        <w:trPr>
          <w:trHeight w:val="1124"/>
        </w:trPr>
        <w:tc>
          <w:tcPr>
            <w:tcW w:w="3652" w:type="dxa"/>
          </w:tcPr>
          <w:p w:rsidR="005A1A74" w:rsidRPr="005A1A74" w:rsidRDefault="005A1A74" w:rsidP="005A1A74">
            <w:pPr>
              <w:widowControl w:val="0"/>
              <w:autoSpaceDE w:val="0"/>
              <w:autoSpaceDN w:val="0"/>
              <w:adjustRightInd w:val="0"/>
              <w:ind w:right="-39"/>
              <w:jc w:val="center"/>
              <w:rPr>
                <w:rFonts w:ascii="Times New Roman" w:hAnsi="Times New Roman"/>
                <w:b/>
                <w:bCs/>
                <w:sz w:val="26"/>
                <w:szCs w:val="26"/>
              </w:rPr>
            </w:pPr>
            <w:r w:rsidRPr="005A1A74">
              <w:rPr>
                <w:rFonts w:ascii="Times New Roman" w:hAnsi="Times New Roman"/>
                <w:bCs/>
                <w:sz w:val="26"/>
                <w:szCs w:val="26"/>
              </w:rPr>
              <w:t>TRƯỜ</w:t>
            </w:r>
            <w:r w:rsidRPr="005A1A74">
              <w:rPr>
                <w:rFonts w:ascii="Times New Roman" w:hAnsi="Times New Roman"/>
                <w:bCs/>
                <w:spacing w:val="5"/>
                <w:sz w:val="26"/>
                <w:szCs w:val="26"/>
              </w:rPr>
              <w:t>N</w:t>
            </w:r>
            <w:r w:rsidRPr="005A1A74">
              <w:rPr>
                <w:rFonts w:ascii="Times New Roman" w:hAnsi="Times New Roman"/>
                <w:bCs/>
                <w:sz w:val="26"/>
                <w:szCs w:val="26"/>
              </w:rPr>
              <w:t>G</w:t>
            </w:r>
            <w:r w:rsidRPr="005A1A74">
              <w:rPr>
                <w:rFonts w:ascii="Times New Roman" w:hAnsi="Times New Roman"/>
                <w:bCs/>
                <w:spacing w:val="-14"/>
                <w:sz w:val="26"/>
                <w:szCs w:val="26"/>
              </w:rPr>
              <w:t xml:space="preserve"> </w:t>
            </w:r>
            <w:r w:rsidRPr="005A1A74">
              <w:rPr>
                <w:rFonts w:ascii="Times New Roman" w:hAnsi="Times New Roman"/>
                <w:bCs/>
                <w:sz w:val="26"/>
                <w:szCs w:val="26"/>
              </w:rPr>
              <w:t>ĐẠI</w:t>
            </w:r>
            <w:r w:rsidRPr="005A1A74">
              <w:rPr>
                <w:rFonts w:ascii="Times New Roman" w:hAnsi="Times New Roman"/>
                <w:bCs/>
                <w:spacing w:val="-3"/>
                <w:sz w:val="26"/>
                <w:szCs w:val="26"/>
              </w:rPr>
              <w:t xml:space="preserve"> </w:t>
            </w:r>
            <w:r w:rsidRPr="005A1A74">
              <w:rPr>
                <w:rFonts w:ascii="Times New Roman" w:hAnsi="Times New Roman"/>
                <w:bCs/>
                <w:sz w:val="26"/>
                <w:szCs w:val="26"/>
              </w:rPr>
              <w:t>HỌC</w:t>
            </w:r>
            <w:r w:rsidRPr="005A1A74">
              <w:rPr>
                <w:rFonts w:ascii="Times New Roman" w:hAnsi="Times New Roman"/>
                <w:bCs/>
                <w:spacing w:val="-4"/>
                <w:sz w:val="26"/>
                <w:szCs w:val="26"/>
              </w:rPr>
              <w:t xml:space="preserve"> </w:t>
            </w:r>
            <w:r w:rsidRPr="005A1A74">
              <w:rPr>
                <w:rFonts w:ascii="Times New Roman" w:hAnsi="Times New Roman"/>
                <w:bCs/>
                <w:sz w:val="26"/>
                <w:szCs w:val="26"/>
              </w:rPr>
              <w:t>DUY</w:t>
            </w:r>
            <w:r w:rsidRPr="005A1A74">
              <w:rPr>
                <w:rFonts w:ascii="Times New Roman" w:hAnsi="Times New Roman"/>
                <w:bCs/>
                <w:spacing w:val="-4"/>
                <w:sz w:val="26"/>
                <w:szCs w:val="26"/>
              </w:rPr>
              <w:t xml:space="preserve"> </w:t>
            </w:r>
            <w:r w:rsidRPr="005A1A74">
              <w:rPr>
                <w:rFonts w:ascii="Times New Roman" w:hAnsi="Times New Roman"/>
                <w:bCs/>
                <w:sz w:val="26"/>
                <w:szCs w:val="26"/>
              </w:rPr>
              <w:t>TÂN</w:t>
            </w:r>
          </w:p>
          <w:p w:rsidR="005A1A74" w:rsidRDefault="005A1A74" w:rsidP="005A1A74">
            <w:pPr>
              <w:widowControl w:val="0"/>
              <w:autoSpaceDE w:val="0"/>
              <w:autoSpaceDN w:val="0"/>
              <w:adjustRightInd w:val="0"/>
              <w:ind w:right="-39"/>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745B008F" wp14:editId="6231763E">
                      <wp:simplePos x="0" y="0"/>
                      <wp:positionH relativeFrom="column">
                        <wp:posOffset>649605</wp:posOffset>
                      </wp:positionH>
                      <wp:positionV relativeFrom="paragraph">
                        <wp:posOffset>204157</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16.1pt" to="12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" strokecolor="black [3040]"/>
                  </w:pict>
                </mc:Fallback>
              </mc:AlternateContent>
            </w:r>
            <w:r w:rsidRPr="005F1A16">
              <w:rPr>
                <w:rFonts w:ascii="Times New Roman" w:hAnsi="Times New Roman"/>
                <w:b/>
                <w:bCs/>
                <w:sz w:val="28"/>
                <w:szCs w:val="28"/>
              </w:rPr>
              <w:t>KHOA</w:t>
            </w:r>
            <w:r w:rsidRPr="005F1A16">
              <w:rPr>
                <w:rFonts w:ascii="Times New Roman" w:hAnsi="Times New Roman"/>
                <w:b/>
                <w:bCs/>
                <w:spacing w:val="-6"/>
                <w:sz w:val="28"/>
                <w:szCs w:val="28"/>
              </w:rPr>
              <w:t xml:space="preserve"> </w:t>
            </w:r>
            <w:r w:rsidRPr="005F1A16">
              <w:rPr>
                <w:rFonts w:ascii="Times New Roman" w:hAnsi="Times New Roman"/>
                <w:b/>
                <w:bCs/>
                <w:sz w:val="28"/>
                <w:szCs w:val="28"/>
              </w:rPr>
              <w:t>LUẬT</w:t>
            </w:r>
          </w:p>
        </w:tc>
        <w:tc>
          <w:tcPr>
            <w:tcW w:w="5528" w:type="dxa"/>
          </w:tcPr>
          <w:p w:rsidR="005A1A74" w:rsidRPr="005A1A74" w:rsidRDefault="005A1A74" w:rsidP="005A1A74">
            <w:pPr>
              <w:widowControl w:val="0"/>
              <w:tabs>
                <w:tab w:val="left" w:pos="3828"/>
              </w:tabs>
              <w:autoSpaceDE w:val="0"/>
              <w:autoSpaceDN w:val="0"/>
              <w:adjustRightInd w:val="0"/>
              <w:jc w:val="center"/>
              <w:rPr>
                <w:rFonts w:ascii="Times New Roman" w:hAnsi="Times New Roman"/>
                <w:sz w:val="26"/>
                <w:szCs w:val="28"/>
              </w:rPr>
            </w:pPr>
            <w:r w:rsidRPr="005A1A74">
              <w:rPr>
                <w:rFonts w:ascii="Times New Roman" w:hAnsi="Times New Roman"/>
                <w:b/>
                <w:bCs/>
                <w:sz w:val="26"/>
                <w:szCs w:val="28"/>
              </w:rPr>
              <w:t>ĐỀ</w:t>
            </w:r>
            <w:r w:rsidRPr="005A1A74">
              <w:rPr>
                <w:rFonts w:ascii="Times New Roman" w:hAnsi="Times New Roman"/>
                <w:b/>
                <w:bCs/>
                <w:spacing w:val="-2"/>
                <w:sz w:val="26"/>
                <w:szCs w:val="28"/>
              </w:rPr>
              <w:t xml:space="preserve"> </w:t>
            </w:r>
            <w:r w:rsidRPr="005A1A74">
              <w:rPr>
                <w:rFonts w:ascii="Times New Roman" w:hAnsi="Times New Roman"/>
                <w:b/>
                <w:bCs/>
                <w:sz w:val="26"/>
                <w:szCs w:val="28"/>
              </w:rPr>
              <w:t>CƯƠNG</w:t>
            </w:r>
            <w:r w:rsidRPr="005A1A74">
              <w:rPr>
                <w:rFonts w:ascii="Times New Roman" w:hAnsi="Times New Roman"/>
                <w:b/>
                <w:bCs/>
                <w:spacing w:val="-13"/>
                <w:sz w:val="26"/>
                <w:szCs w:val="28"/>
              </w:rPr>
              <w:t xml:space="preserve"> </w:t>
            </w:r>
            <w:r w:rsidRPr="005A1A74">
              <w:rPr>
                <w:rFonts w:ascii="Times New Roman" w:hAnsi="Times New Roman"/>
                <w:b/>
                <w:bCs/>
                <w:sz w:val="26"/>
                <w:szCs w:val="28"/>
              </w:rPr>
              <w:t>ÔN</w:t>
            </w:r>
            <w:r w:rsidRPr="005A1A74">
              <w:rPr>
                <w:rFonts w:ascii="Times New Roman" w:hAnsi="Times New Roman"/>
                <w:b/>
                <w:bCs/>
                <w:spacing w:val="-2"/>
                <w:sz w:val="26"/>
                <w:szCs w:val="28"/>
              </w:rPr>
              <w:t xml:space="preserve"> </w:t>
            </w:r>
            <w:r w:rsidRPr="005A1A74">
              <w:rPr>
                <w:rFonts w:ascii="Times New Roman" w:hAnsi="Times New Roman"/>
                <w:b/>
                <w:bCs/>
                <w:sz w:val="26"/>
                <w:szCs w:val="28"/>
              </w:rPr>
              <w:t>THI</w:t>
            </w:r>
            <w:r w:rsidRPr="005A1A74">
              <w:rPr>
                <w:rFonts w:ascii="Times New Roman" w:hAnsi="Times New Roman"/>
                <w:b/>
                <w:bCs/>
                <w:spacing w:val="-3"/>
                <w:sz w:val="26"/>
                <w:szCs w:val="28"/>
              </w:rPr>
              <w:t xml:space="preserve"> </w:t>
            </w:r>
            <w:r w:rsidRPr="005A1A74">
              <w:rPr>
                <w:rFonts w:ascii="Times New Roman" w:hAnsi="Times New Roman"/>
                <w:b/>
                <w:bCs/>
                <w:sz w:val="26"/>
                <w:szCs w:val="28"/>
              </w:rPr>
              <w:t>TỐT</w:t>
            </w:r>
            <w:r w:rsidRPr="005A1A74">
              <w:rPr>
                <w:rFonts w:ascii="Times New Roman" w:hAnsi="Times New Roman"/>
                <w:b/>
                <w:bCs/>
                <w:spacing w:val="-3"/>
                <w:sz w:val="26"/>
                <w:szCs w:val="28"/>
              </w:rPr>
              <w:t xml:space="preserve"> </w:t>
            </w:r>
            <w:r w:rsidRPr="005A1A74">
              <w:rPr>
                <w:rFonts w:ascii="Times New Roman" w:hAnsi="Times New Roman"/>
                <w:b/>
                <w:bCs/>
                <w:spacing w:val="5"/>
                <w:sz w:val="26"/>
                <w:szCs w:val="28"/>
              </w:rPr>
              <w:t>N</w:t>
            </w:r>
            <w:r w:rsidRPr="005A1A74">
              <w:rPr>
                <w:rFonts w:ascii="Times New Roman" w:hAnsi="Times New Roman"/>
                <w:b/>
                <w:bCs/>
                <w:spacing w:val="-5"/>
                <w:sz w:val="26"/>
                <w:szCs w:val="28"/>
              </w:rPr>
              <w:t>G</w:t>
            </w:r>
            <w:r w:rsidRPr="005A1A74">
              <w:rPr>
                <w:rFonts w:ascii="Times New Roman" w:hAnsi="Times New Roman"/>
                <w:b/>
                <w:bCs/>
                <w:sz w:val="26"/>
                <w:szCs w:val="28"/>
              </w:rPr>
              <w:t>HIỆP</w:t>
            </w:r>
            <w:r w:rsidRPr="005A1A74">
              <w:rPr>
                <w:rFonts w:ascii="Times New Roman" w:hAnsi="Times New Roman"/>
                <w:b/>
                <w:bCs/>
                <w:spacing w:val="-8"/>
                <w:sz w:val="26"/>
                <w:szCs w:val="28"/>
              </w:rPr>
              <w:t xml:space="preserve"> </w:t>
            </w:r>
            <w:r w:rsidRPr="005A1A74">
              <w:rPr>
                <w:rFonts w:ascii="Times New Roman" w:hAnsi="Times New Roman"/>
                <w:b/>
                <w:bCs/>
                <w:sz w:val="26"/>
                <w:szCs w:val="28"/>
              </w:rPr>
              <w:t>MÔN</w:t>
            </w:r>
            <w:r w:rsidRPr="005A1A74">
              <w:rPr>
                <w:rFonts w:ascii="Times New Roman" w:hAnsi="Times New Roman"/>
                <w:b/>
                <w:bCs/>
                <w:spacing w:val="1"/>
                <w:sz w:val="26"/>
                <w:szCs w:val="28"/>
              </w:rPr>
              <w:t xml:space="preserve"> </w:t>
            </w:r>
            <w:r w:rsidRPr="005A1A74">
              <w:rPr>
                <w:rFonts w:ascii="Times New Roman" w:hAnsi="Times New Roman"/>
                <w:b/>
                <w:bCs/>
                <w:sz w:val="26"/>
                <w:szCs w:val="28"/>
              </w:rPr>
              <w:t>1</w:t>
            </w:r>
          </w:p>
          <w:p w:rsidR="005A1A74" w:rsidRPr="005A1A74" w:rsidRDefault="005A1A74" w:rsidP="005A1A74">
            <w:pPr>
              <w:widowControl w:val="0"/>
              <w:tabs>
                <w:tab w:val="left" w:pos="4120"/>
              </w:tabs>
              <w:autoSpaceDE w:val="0"/>
              <w:autoSpaceDN w:val="0"/>
              <w:adjustRightInd w:val="0"/>
              <w:jc w:val="center"/>
              <w:rPr>
                <w:rFonts w:ascii="Times New Roman" w:hAnsi="Times New Roman"/>
                <w:sz w:val="26"/>
                <w:szCs w:val="28"/>
              </w:rPr>
            </w:pPr>
            <w:r w:rsidRPr="005A1A74">
              <w:rPr>
                <w:rFonts w:ascii="Times New Roman" w:hAnsi="Times New Roman"/>
                <w:b/>
                <w:bCs/>
                <w:sz w:val="26"/>
                <w:szCs w:val="28"/>
              </w:rPr>
              <w:t>BẬC</w:t>
            </w:r>
            <w:r w:rsidRPr="005A1A74">
              <w:rPr>
                <w:rFonts w:ascii="Times New Roman" w:hAnsi="Times New Roman"/>
                <w:b/>
                <w:bCs/>
                <w:spacing w:val="-3"/>
                <w:sz w:val="26"/>
                <w:szCs w:val="28"/>
              </w:rPr>
              <w:t xml:space="preserve"> </w:t>
            </w:r>
            <w:r w:rsidRPr="005A1A74">
              <w:rPr>
                <w:rFonts w:ascii="Times New Roman" w:hAnsi="Times New Roman"/>
                <w:b/>
                <w:bCs/>
                <w:sz w:val="26"/>
                <w:szCs w:val="28"/>
              </w:rPr>
              <w:t>ĐẠI</w:t>
            </w:r>
            <w:r w:rsidRPr="005A1A74">
              <w:rPr>
                <w:rFonts w:ascii="Times New Roman" w:hAnsi="Times New Roman"/>
                <w:b/>
                <w:bCs/>
                <w:spacing w:val="-3"/>
                <w:sz w:val="26"/>
                <w:szCs w:val="28"/>
              </w:rPr>
              <w:t xml:space="preserve"> </w:t>
            </w:r>
            <w:r w:rsidRPr="005A1A74">
              <w:rPr>
                <w:rFonts w:ascii="Times New Roman" w:hAnsi="Times New Roman"/>
                <w:b/>
                <w:bCs/>
                <w:sz w:val="26"/>
                <w:szCs w:val="28"/>
              </w:rPr>
              <w:t>HỌC</w:t>
            </w:r>
            <w:r w:rsidRPr="005A1A74">
              <w:rPr>
                <w:rFonts w:ascii="Times New Roman" w:hAnsi="Times New Roman"/>
                <w:b/>
                <w:bCs/>
                <w:spacing w:val="-3"/>
                <w:sz w:val="26"/>
                <w:szCs w:val="28"/>
              </w:rPr>
              <w:t xml:space="preserve"> </w:t>
            </w:r>
            <w:r w:rsidRPr="005A1A74">
              <w:rPr>
                <w:rFonts w:ascii="Times New Roman" w:hAnsi="Times New Roman"/>
                <w:b/>
                <w:bCs/>
                <w:sz w:val="26"/>
                <w:szCs w:val="28"/>
              </w:rPr>
              <w:t>–</w:t>
            </w:r>
            <w:r w:rsidRPr="005A1A74">
              <w:rPr>
                <w:rFonts w:ascii="Times New Roman" w:hAnsi="Times New Roman"/>
                <w:b/>
                <w:bCs/>
                <w:spacing w:val="1"/>
                <w:sz w:val="26"/>
                <w:szCs w:val="28"/>
              </w:rPr>
              <w:t xml:space="preserve"> </w:t>
            </w:r>
            <w:r w:rsidRPr="005A1A74">
              <w:rPr>
                <w:rFonts w:ascii="Times New Roman" w:hAnsi="Times New Roman"/>
                <w:b/>
                <w:bCs/>
                <w:sz w:val="26"/>
                <w:szCs w:val="28"/>
              </w:rPr>
              <w:t>TỐT</w:t>
            </w:r>
            <w:r w:rsidRPr="005A1A74">
              <w:rPr>
                <w:rFonts w:ascii="Times New Roman" w:hAnsi="Times New Roman"/>
                <w:b/>
                <w:bCs/>
                <w:spacing w:val="-3"/>
                <w:sz w:val="26"/>
                <w:szCs w:val="28"/>
              </w:rPr>
              <w:t xml:space="preserve"> </w:t>
            </w:r>
            <w:r w:rsidRPr="005A1A74">
              <w:rPr>
                <w:rFonts w:ascii="Times New Roman" w:hAnsi="Times New Roman"/>
                <w:b/>
                <w:bCs/>
                <w:sz w:val="26"/>
                <w:szCs w:val="28"/>
              </w:rPr>
              <w:t>N</w:t>
            </w:r>
            <w:r w:rsidRPr="005A1A74">
              <w:rPr>
                <w:rFonts w:ascii="Times New Roman" w:hAnsi="Times New Roman"/>
                <w:b/>
                <w:bCs/>
                <w:spacing w:val="-5"/>
                <w:sz w:val="26"/>
                <w:szCs w:val="28"/>
              </w:rPr>
              <w:t>G</w:t>
            </w:r>
            <w:r w:rsidRPr="005A1A74">
              <w:rPr>
                <w:rFonts w:ascii="Times New Roman" w:hAnsi="Times New Roman"/>
                <w:b/>
                <w:bCs/>
                <w:sz w:val="26"/>
                <w:szCs w:val="28"/>
              </w:rPr>
              <w:t>HIỆP</w:t>
            </w:r>
            <w:r w:rsidRPr="005A1A74">
              <w:rPr>
                <w:rFonts w:ascii="Times New Roman" w:hAnsi="Times New Roman"/>
                <w:b/>
                <w:bCs/>
                <w:spacing w:val="-8"/>
                <w:sz w:val="26"/>
                <w:szCs w:val="28"/>
              </w:rPr>
              <w:t xml:space="preserve"> </w:t>
            </w:r>
            <w:r w:rsidRPr="005A1A74">
              <w:rPr>
                <w:rFonts w:ascii="Times New Roman" w:hAnsi="Times New Roman"/>
                <w:b/>
                <w:bCs/>
                <w:sz w:val="26"/>
                <w:szCs w:val="28"/>
              </w:rPr>
              <w:t>NĂM</w:t>
            </w:r>
            <w:r w:rsidRPr="005A1A74">
              <w:rPr>
                <w:rFonts w:ascii="Times New Roman" w:hAnsi="Times New Roman"/>
                <w:b/>
                <w:bCs/>
                <w:spacing w:val="-4"/>
                <w:sz w:val="26"/>
                <w:szCs w:val="28"/>
              </w:rPr>
              <w:t xml:space="preserve"> </w:t>
            </w:r>
            <w:r w:rsidRPr="005A1A74">
              <w:rPr>
                <w:rFonts w:ascii="Times New Roman" w:hAnsi="Times New Roman"/>
                <w:b/>
                <w:bCs/>
                <w:sz w:val="26"/>
                <w:szCs w:val="28"/>
              </w:rPr>
              <w:t>2019</w:t>
            </w:r>
          </w:p>
          <w:p w:rsidR="005A1A74" w:rsidRDefault="005A1A74" w:rsidP="005A1A74">
            <w:pPr>
              <w:widowControl w:val="0"/>
              <w:autoSpaceDE w:val="0"/>
              <w:autoSpaceDN w:val="0"/>
              <w:adjustRightInd w:val="0"/>
              <w:ind w:right="33"/>
              <w:jc w:val="center"/>
              <w:rPr>
                <w:rFonts w:ascii="Times New Roman" w:hAnsi="Times New Roman"/>
                <w:sz w:val="28"/>
                <w:szCs w:val="28"/>
              </w:rPr>
            </w:pPr>
            <w:r w:rsidRPr="005F1A16">
              <w:rPr>
                <w:rFonts w:ascii="Times New Roman" w:hAnsi="Times New Roman"/>
                <w:b/>
                <w:bCs/>
                <w:sz w:val="28"/>
                <w:szCs w:val="28"/>
              </w:rPr>
              <w:t>N</w:t>
            </w:r>
            <w:r w:rsidRPr="005F1A16">
              <w:rPr>
                <w:rFonts w:ascii="Times New Roman" w:hAnsi="Times New Roman"/>
                <w:b/>
                <w:bCs/>
                <w:spacing w:val="-5"/>
                <w:sz w:val="28"/>
                <w:szCs w:val="28"/>
              </w:rPr>
              <w:t>G</w:t>
            </w:r>
            <w:r w:rsidRPr="005F1A16">
              <w:rPr>
                <w:rFonts w:ascii="Times New Roman" w:hAnsi="Times New Roman"/>
                <w:b/>
                <w:bCs/>
                <w:sz w:val="28"/>
                <w:szCs w:val="28"/>
              </w:rPr>
              <w:t>À</w:t>
            </w:r>
            <w:r w:rsidRPr="005F1A16">
              <w:rPr>
                <w:rFonts w:ascii="Times New Roman" w:hAnsi="Times New Roman"/>
                <w:b/>
                <w:bCs/>
                <w:spacing w:val="5"/>
                <w:sz w:val="28"/>
                <w:szCs w:val="28"/>
              </w:rPr>
              <w:t>N</w:t>
            </w:r>
            <w:r w:rsidRPr="005F1A16">
              <w:rPr>
                <w:rFonts w:ascii="Times New Roman" w:hAnsi="Times New Roman"/>
                <w:b/>
                <w:bCs/>
                <w:sz w:val="28"/>
                <w:szCs w:val="28"/>
              </w:rPr>
              <w:t>H:</w:t>
            </w:r>
            <w:r w:rsidRPr="005F1A16">
              <w:rPr>
                <w:rFonts w:ascii="Times New Roman" w:hAnsi="Times New Roman"/>
                <w:b/>
                <w:bCs/>
                <w:spacing w:val="-9"/>
                <w:sz w:val="28"/>
                <w:szCs w:val="28"/>
              </w:rPr>
              <w:t xml:space="preserve"> </w:t>
            </w:r>
            <w:r w:rsidRPr="005F1A16">
              <w:rPr>
                <w:rFonts w:ascii="Times New Roman" w:hAnsi="Times New Roman"/>
                <w:b/>
                <w:bCs/>
                <w:sz w:val="28"/>
                <w:szCs w:val="28"/>
              </w:rPr>
              <w:t>LUẬT</w:t>
            </w:r>
          </w:p>
        </w:tc>
      </w:tr>
    </w:tbl>
    <w:p w:rsidR="00721759" w:rsidRPr="005F1A16" w:rsidRDefault="00164D5D" w:rsidP="005A1A74">
      <w:pPr>
        <w:widowControl w:val="0"/>
        <w:autoSpaceDE w:val="0"/>
        <w:autoSpaceDN w:val="0"/>
        <w:adjustRightInd w:val="0"/>
        <w:spacing w:after="0" w:line="360" w:lineRule="auto"/>
        <w:ind w:right="-7" w:hanging="142"/>
        <w:rPr>
          <w:rFonts w:ascii="Times New Roman" w:hAnsi="Times New Roman"/>
          <w:sz w:val="28"/>
          <w:szCs w:val="28"/>
        </w:rPr>
      </w:pPr>
      <w:r>
        <w:rPr>
          <w:rFonts w:ascii="Times New Roman" w:hAnsi="Times New Roman"/>
          <w:b/>
          <w:bCs/>
          <w:spacing w:val="1"/>
          <w:w w:val="99"/>
          <w:position w:val="-1"/>
          <w:sz w:val="28"/>
          <w:szCs w:val="28"/>
        </w:rPr>
        <w:t xml:space="preserve">     </w:t>
      </w:r>
      <w:r w:rsidR="00721759" w:rsidRPr="005F1A16">
        <w:rPr>
          <w:rFonts w:ascii="Times New Roman" w:hAnsi="Times New Roman"/>
          <w:b/>
          <w:bCs/>
          <w:sz w:val="28"/>
          <w:szCs w:val="28"/>
        </w:rPr>
        <w:t>I.</w:t>
      </w:r>
      <w:r w:rsidR="00721759" w:rsidRPr="005F1A16">
        <w:rPr>
          <w:rFonts w:ascii="Times New Roman" w:hAnsi="Times New Roman"/>
          <w:b/>
          <w:bCs/>
          <w:spacing w:val="3"/>
          <w:sz w:val="28"/>
          <w:szCs w:val="28"/>
        </w:rPr>
        <w:t xml:space="preserve"> </w:t>
      </w:r>
      <w:r w:rsidR="00721759" w:rsidRPr="005F1A16">
        <w:rPr>
          <w:rFonts w:ascii="Times New Roman" w:hAnsi="Times New Roman"/>
          <w:b/>
          <w:bCs/>
          <w:sz w:val="28"/>
          <w:szCs w:val="28"/>
        </w:rPr>
        <w:t>HỌC</w:t>
      </w:r>
      <w:r w:rsidR="00721759" w:rsidRPr="005F1A16">
        <w:rPr>
          <w:rFonts w:ascii="Times New Roman" w:hAnsi="Times New Roman"/>
          <w:b/>
          <w:bCs/>
          <w:spacing w:val="-4"/>
          <w:sz w:val="28"/>
          <w:szCs w:val="28"/>
        </w:rPr>
        <w:t xml:space="preserve"> </w:t>
      </w:r>
      <w:r w:rsidR="00721759" w:rsidRPr="005F1A16">
        <w:rPr>
          <w:rFonts w:ascii="Times New Roman" w:hAnsi="Times New Roman"/>
          <w:b/>
          <w:bCs/>
          <w:sz w:val="28"/>
          <w:szCs w:val="28"/>
        </w:rPr>
        <w:t>PHẦN</w:t>
      </w:r>
      <w:r w:rsidR="00721759" w:rsidRPr="005F1A16">
        <w:rPr>
          <w:rFonts w:ascii="Times New Roman" w:hAnsi="Times New Roman"/>
          <w:b/>
          <w:bCs/>
          <w:spacing w:val="-5"/>
          <w:sz w:val="28"/>
          <w:szCs w:val="28"/>
        </w:rPr>
        <w:t xml:space="preserve"> </w:t>
      </w:r>
      <w:r w:rsidR="005557C7" w:rsidRPr="005F1A16">
        <w:rPr>
          <w:rFonts w:ascii="Times New Roman" w:hAnsi="Times New Roman"/>
          <w:b/>
          <w:bCs/>
          <w:sz w:val="28"/>
          <w:szCs w:val="28"/>
        </w:rPr>
        <w:t>LÝ LUẬN CHUNG NHÀ NƯỚC VÀ PHÁP LUẬT</w:t>
      </w:r>
    </w:p>
    <w:p w:rsidR="00C559C8"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1</w:t>
      </w:r>
      <w:r w:rsidR="00C559C8" w:rsidRPr="00354F1D">
        <w:rPr>
          <w:rFonts w:ascii="Times New Roman" w:hAnsi="Times New Roman"/>
          <w:b/>
          <w:i/>
          <w:spacing w:val="2"/>
          <w:sz w:val="28"/>
          <w:szCs w:val="28"/>
        </w:rPr>
        <w:t>. Cơ quan nhà nước và bộ máy nhà nước</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Cơ quan nhà nước</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Bộ máy nhà nước</w:t>
      </w:r>
    </w:p>
    <w:p w:rsidR="00C559C8"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2</w:t>
      </w:r>
      <w:r w:rsidR="00C559C8" w:rsidRPr="00354F1D">
        <w:rPr>
          <w:rFonts w:ascii="Times New Roman" w:hAnsi="Times New Roman"/>
          <w:b/>
          <w:i/>
          <w:spacing w:val="2"/>
          <w:sz w:val="28"/>
          <w:szCs w:val="28"/>
        </w:rPr>
        <w:t>. Nhà nước trong hệ thống chính trị - nhà nước pháp quyền</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Nhà nước trong hệ thống chính trị</w:t>
      </w:r>
      <w:r w:rsidRPr="005F1A16">
        <w:rPr>
          <w:rFonts w:ascii="Times New Roman" w:hAnsi="Times New Roman"/>
          <w:spacing w:val="2"/>
          <w:sz w:val="28"/>
          <w:szCs w:val="28"/>
        </w:rPr>
        <w:t>: khái niệm, vị trí, vai trò của nhà nước trong hệ thống chính trị</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Nhà nước pháp quyền: </w:t>
      </w:r>
      <w:r w:rsidR="00C559C8" w:rsidRPr="005F1A16">
        <w:rPr>
          <w:rFonts w:ascii="Times New Roman" w:hAnsi="Times New Roman"/>
          <w:spacing w:val="2"/>
          <w:sz w:val="28"/>
          <w:szCs w:val="28"/>
        </w:rPr>
        <w:t>Khái niệm, đặc điểm</w:t>
      </w: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nhà nước pháp quyền</w:t>
      </w:r>
    </w:p>
    <w:p w:rsidR="00C559C8"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3</w:t>
      </w:r>
      <w:r w:rsidR="00C559C8" w:rsidRPr="00354F1D">
        <w:rPr>
          <w:rFonts w:ascii="Times New Roman" w:hAnsi="Times New Roman"/>
          <w:b/>
          <w:i/>
          <w:spacing w:val="2"/>
          <w:sz w:val="28"/>
          <w:szCs w:val="28"/>
        </w:rPr>
        <w:t xml:space="preserve">. Quy phạm pháp luật </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Khái niệm và đặc trưng của quy phạm pháp luật</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Bộ phận cấu thành của quy phạm pháp luật</w:t>
      </w:r>
    </w:p>
    <w:p w:rsidR="00C559C8"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4</w:t>
      </w:r>
      <w:r w:rsidR="00C559C8" w:rsidRPr="00354F1D">
        <w:rPr>
          <w:rFonts w:ascii="Times New Roman" w:hAnsi="Times New Roman"/>
          <w:b/>
          <w:i/>
          <w:spacing w:val="2"/>
          <w:sz w:val="28"/>
          <w:szCs w:val="28"/>
        </w:rPr>
        <w:t>. Quan hệ pháp luật</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Khái niệm và đặc điểm của quan hệ pháp luật</w:t>
      </w:r>
    </w:p>
    <w:p w:rsidR="00C559C8"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xml:space="preserve">- </w:t>
      </w:r>
      <w:r w:rsidR="00C559C8" w:rsidRPr="005F1A16">
        <w:rPr>
          <w:rFonts w:ascii="Times New Roman" w:hAnsi="Times New Roman"/>
          <w:spacing w:val="2"/>
          <w:sz w:val="28"/>
          <w:szCs w:val="28"/>
        </w:rPr>
        <w:t xml:space="preserve"> </w:t>
      </w:r>
      <w:r w:rsidRPr="005F1A16">
        <w:rPr>
          <w:rFonts w:ascii="Times New Roman" w:hAnsi="Times New Roman"/>
          <w:spacing w:val="2"/>
          <w:sz w:val="28"/>
          <w:szCs w:val="28"/>
        </w:rPr>
        <w:t>Cấu thành của quan hệ pháp luật</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Khái niệm, phân loại sự kiện pháp lý.</w:t>
      </w:r>
    </w:p>
    <w:p w:rsidR="00A5456D"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5</w:t>
      </w:r>
      <w:r w:rsidR="00A5456D" w:rsidRPr="00354F1D">
        <w:rPr>
          <w:rFonts w:ascii="Times New Roman" w:hAnsi="Times New Roman"/>
          <w:b/>
          <w:i/>
          <w:spacing w:val="2"/>
          <w:sz w:val="28"/>
          <w:szCs w:val="28"/>
        </w:rPr>
        <w:t>. Thực hiện pháp luật và áp dụng pháp luật</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Các hình thức thực hiện pháp luât</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Áp dụng pháp luật</w:t>
      </w:r>
    </w:p>
    <w:p w:rsidR="00A5456D" w:rsidRPr="00354F1D" w:rsidRDefault="0087269A" w:rsidP="00354F1D">
      <w:pPr>
        <w:widowControl w:val="0"/>
        <w:autoSpaceDE w:val="0"/>
        <w:autoSpaceDN w:val="0"/>
        <w:adjustRightInd w:val="0"/>
        <w:spacing w:after="0" w:line="336" w:lineRule="auto"/>
        <w:ind w:firstLine="426"/>
        <w:jc w:val="both"/>
        <w:rPr>
          <w:rFonts w:ascii="Times New Roman" w:hAnsi="Times New Roman"/>
          <w:b/>
          <w:i/>
          <w:spacing w:val="2"/>
          <w:sz w:val="28"/>
          <w:szCs w:val="28"/>
        </w:rPr>
      </w:pPr>
      <w:r>
        <w:rPr>
          <w:rFonts w:ascii="Times New Roman" w:hAnsi="Times New Roman"/>
          <w:b/>
          <w:i/>
          <w:spacing w:val="2"/>
          <w:sz w:val="28"/>
          <w:szCs w:val="28"/>
        </w:rPr>
        <w:t>6</w:t>
      </w:r>
      <w:r w:rsidR="00A5456D" w:rsidRPr="00354F1D">
        <w:rPr>
          <w:rFonts w:ascii="Times New Roman" w:hAnsi="Times New Roman"/>
          <w:b/>
          <w:i/>
          <w:spacing w:val="2"/>
          <w:sz w:val="28"/>
          <w:szCs w:val="28"/>
        </w:rPr>
        <w:t>. Vi phạm pháp luật và trách nhiệm pháp lý</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Khái niệm, cấu thành của vi phạm pháp luật</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spacing w:val="2"/>
          <w:sz w:val="28"/>
          <w:szCs w:val="28"/>
        </w:rPr>
      </w:pPr>
      <w:r w:rsidRPr="005F1A16">
        <w:rPr>
          <w:rFonts w:ascii="Times New Roman" w:hAnsi="Times New Roman"/>
          <w:spacing w:val="2"/>
          <w:sz w:val="28"/>
          <w:szCs w:val="28"/>
        </w:rPr>
        <w:t>-  Khái niệm, đặc điểm, phân loại trách nhiệm pháp lý.</w:t>
      </w:r>
    </w:p>
    <w:p w:rsidR="00A5456D" w:rsidRPr="005F1A16" w:rsidRDefault="00A5456D" w:rsidP="00354F1D">
      <w:pPr>
        <w:widowControl w:val="0"/>
        <w:autoSpaceDE w:val="0"/>
        <w:autoSpaceDN w:val="0"/>
        <w:adjustRightInd w:val="0"/>
        <w:spacing w:after="0" w:line="336" w:lineRule="auto"/>
        <w:ind w:firstLine="426"/>
        <w:jc w:val="both"/>
        <w:rPr>
          <w:rFonts w:ascii="Times New Roman" w:hAnsi="Times New Roman"/>
          <w:b/>
          <w:spacing w:val="2"/>
          <w:sz w:val="28"/>
          <w:szCs w:val="28"/>
        </w:rPr>
      </w:pPr>
      <w:r w:rsidRPr="005F1A16">
        <w:rPr>
          <w:rFonts w:ascii="Times New Roman" w:hAnsi="Times New Roman"/>
          <w:b/>
          <w:spacing w:val="2"/>
          <w:sz w:val="28"/>
          <w:szCs w:val="28"/>
        </w:rPr>
        <w:t>II. HỌC PHẦN HIẾN PHÁP</w:t>
      </w:r>
    </w:p>
    <w:p w:rsidR="0004722C" w:rsidRPr="00354F1D" w:rsidRDefault="0004722C" w:rsidP="00354F1D">
      <w:pPr>
        <w:pStyle w:val="ListParagraph"/>
        <w:widowControl w:val="0"/>
        <w:numPr>
          <w:ilvl w:val="0"/>
          <w:numId w:val="4"/>
        </w:numPr>
        <w:autoSpaceDE w:val="0"/>
        <w:autoSpaceDN w:val="0"/>
        <w:adjustRightInd w:val="0"/>
        <w:spacing w:after="0" w:line="336" w:lineRule="auto"/>
        <w:ind w:left="0" w:firstLine="426"/>
        <w:jc w:val="both"/>
        <w:rPr>
          <w:rFonts w:ascii="Times New Roman" w:hAnsi="Times New Roman"/>
          <w:b/>
          <w:i/>
          <w:spacing w:val="2"/>
          <w:sz w:val="28"/>
          <w:szCs w:val="28"/>
          <w:lang w:val="vi-VN"/>
        </w:rPr>
      </w:pPr>
      <w:r w:rsidRPr="00354F1D">
        <w:rPr>
          <w:rFonts w:ascii="Times New Roman" w:hAnsi="Times New Roman"/>
          <w:b/>
          <w:i/>
          <w:spacing w:val="2"/>
          <w:sz w:val="28"/>
          <w:szCs w:val="28"/>
        </w:rPr>
        <w:t xml:space="preserve">Chế độ chính trị </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Khái niệm chế độ chính trị</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Bản chất, mục đích, vai trò của nước cộng hòa xã hội chủ nghĩa Việt Nam</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Đảng cộng sản Việt Nam: vai trò, vị trí trong hệ thống chính trị Việt Nam</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Vai trò, vị trí của mặt trận trong hệ thống chính trị Việt Nam</w:t>
      </w:r>
    </w:p>
    <w:p w:rsidR="0004722C"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2</w:t>
      </w:r>
      <w:r w:rsidR="0004722C" w:rsidRPr="00354F1D">
        <w:rPr>
          <w:rFonts w:ascii="Times New Roman" w:hAnsi="Times New Roman"/>
          <w:b/>
          <w:i/>
          <w:spacing w:val="2"/>
          <w:sz w:val="28"/>
          <w:szCs w:val="28"/>
        </w:rPr>
        <w:t>. Chế độ kinh tế</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lastRenderedPageBreak/>
        <w:t xml:space="preserve">- Hình thức sở hữu, thành phần kinh tế </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Các nguyên tắc quản lý nhà nước về kinh tế</w:t>
      </w:r>
    </w:p>
    <w:p w:rsidR="0004722C"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3</w:t>
      </w:r>
      <w:r w:rsidR="0004722C" w:rsidRPr="00354F1D">
        <w:rPr>
          <w:rFonts w:ascii="Times New Roman" w:hAnsi="Times New Roman"/>
          <w:b/>
          <w:i/>
          <w:spacing w:val="2"/>
          <w:sz w:val="28"/>
          <w:szCs w:val="28"/>
        </w:rPr>
        <w:t>. Quyền và nghĩa vụ cơ bản công dân, quyền con người</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Khái niệm quyền và nghĩa vụ cơ bản của công dân</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Khái niệm và đặc điểm quyền con người</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So sánh quyền công dân với quyền con người</w:t>
      </w:r>
    </w:p>
    <w:p w:rsidR="0004722C"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4</w:t>
      </w:r>
      <w:r w:rsidR="0004722C" w:rsidRPr="00354F1D">
        <w:rPr>
          <w:rFonts w:ascii="Times New Roman" w:hAnsi="Times New Roman"/>
          <w:b/>
          <w:i/>
          <w:spacing w:val="2"/>
          <w:sz w:val="28"/>
          <w:szCs w:val="28"/>
        </w:rPr>
        <w:t>. Quốc tịch Việt Nam</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Khái niệm, đặc điểm quốc tịch Việt Nam</w:t>
      </w:r>
    </w:p>
    <w:p w:rsidR="0004722C" w:rsidRPr="005F1A16" w:rsidRDefault="0004722C"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Nguyên tắc xác định quốc tịch Việt Nam theo pháp luật Việt Nam</w:t>
      </w:r>
    </w:p>
    <w:p w:rsidR="00380E7A"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5</w:t>
      </w:r>
      <w:r w:rsidR="00380E7A" w:rsidRPr="00354F1D">
        <w:rPr>
          <w:rFonts w:ascii="Times New Roman" w:hAnsi="Times New Roman"/>
          <w:b/>
          <w:i/>
          <w:spacing w:val="2"/>
          <w:sz w:val="28"/>
          <w:szCs w:val="28"/>
        </w:rPr>
        <w:t>. Chính phủ nước CHXHCN Việt Nam</w:t>
      </w:r>
    </w:p>
    <w:p w:rsidR="00380E7A" w:rsidRPr="005F1A16" w:rsidRDefault="00380E7A"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Tính chất, vị trí, nhiệm vụ, quyền hạn của Chính phủ Việt Nam</w:t>
      </w:r>
    </w:p>
    <w:p w:rsidR="00380E7A" w:rsidRPr="005F1A16" w:rsidRDefault="00380E7A"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Cơ cấu tổ chức, hoạt động của Chính phủ Việt Nam</w:t>
      </w:r>
    </w:p>
    <w:p w:rsidR="00380E7A"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6</w:t>
      </w:r>
      <w:r w:rsidR="00380E7A" w:rsidRPr="00354F1D">
        <w:rPr>
          <w:rFonts w:ascii="Times New Roman" w:hAnsi="Times New Roman"/>
          <w:b/>
          <w:i/>
          <w:spacing w:val="2"/>
          <w:sz w:val="28"/>
          <w:szCs w:val="28"/>
        </w:rPr>
        <w:t>. Chính quyền địa phương</w:t>
      </w:r>
    </w:p>
    <w:p w:rsidR="00380E7A" w:rsidRPr="005F1A16" w:rsidRDefault="00380E7A"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Hội đồng nhân dân: ví trí, tính chất, nhiệm vụ, quyền hạn</w:t>
      </w:r>
    </w:p>
    <w:p w:rsidR="00380E7A" w:rsidRPr="005F1A16" w:rsidRDefault="00380E7A" w:rsidP="00354F1D">
      <w:pPr>
        <w:pStyle w:val="ListParagraph"/>
        <w:widowControl w:val="0"/>
        <w:autoSpaceDE w:val="0"/>
        <w:autoSpaceDN w:val="0"/>
        <w:adjustRightInd w:val="0"/>
        <w:spacing w:after="0" w:line="336" w:lineRule="auto"/>
        <w:ind w:left="0" w:firstLine="426"/>
        <w:jc w:val="both"/>
        <w:rPr>
          <w:rFonts w:ascii="Times New Roman" w:hAnsi="Times New Roman"/>
          <w:spacing w:val="2"/>
          <w:sz w:val="28"/>
          <w:szCs w:val="28"/>
        </w:rPr>
      </w:pPr>
      <w:r w:rsidRPr="005F1A16">
        <w:rPr>
          <w:rFonts w:ascii="Times New Roman" w:hAnsi="Times New Roman"/>
          <w:spacing w:val="2"/>
          <w:sz w:val="28"/>
          <w:szCs w:val="28"/>
        </w:rPr>
        <w:t>- Ủy ban nhân dân: ví trí, tính chất, nhiệm vụ, quyền hạn</w:t>
      </w:r>
    </w:p>
    <w:p w:rsidR="00380E7A"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7</w:t>
      </w:r>
      <w:r w:rsidR="00380E7A" w:rsidRPr="00354F1D">
        <w:rPr>
          <w:rFonts w:ascii="Times New Roman" w:hAnsi="Times New Roman"/>
          <w:b/>
          <w:i/>
          <w:spacing w:val="2"/>
          <w:sz w:val="28"/>
          <w:szCs w:val="28"/>
        </w:rPr>
        <w:t>. Tòa án nhân dân Việt Nam: chức năng, cơ cấu tổ chức, nguyên tắc hoạt động của Tòa án nhân dân Việt Nam</w:t>
      </w:r>
    </w:p>
    <w:p w:rsidR="0004722C" w:rsidRPr="00354F1D" w:rsidRDefault="0087269A" w:rsidP="00354F1D">
      <w:pPr>
        <w:pStyle w:val="ListParagraph"/>
        <w:widowControl w:val="0"/>
        <w:autoSpaceDE w:val="0"/>
        <w:autoSpaceDN w:val="0"/>
        <w:adjustRightInd w:val="0"/>
        <w:spacing w:after="0" w:line="336" w:lineRule="auto"/>
        <w:ind w:left="0" w:firstLine="426"/>
        <w:jc w:val="both"/>
        <w:rPr>
          <w:rFonts w:ascii="Times New Roman" w:hAnsi="Times New Roman"/>
          <w:b/>
          <w:i/>
          <w:spacing w:val="2"/>
          <w:sz w:val="28"/>
          <w:szCs w:val="28"/>
        </w:rPr>
      </w:pPr>
      <w:r>
        <w:rPr>
          <w:rFonts w:ascii="Times New Roman" w:hAnsi="Times New Roman"/>
          <w:b/>
          <w:i/>
          <w:spacing w:val="2"/>
          <w:sz w:val="28"/>
          <w:szCs w:val="28"/>
        </w:rPr>
        <w:t>8</w:t>
      </w:r>
      <w:r w:rsidR="00380E7A" w:rsidRPr="00354F1D">
        <w:rPr>
          <w:rFonts w:ascii="Times New Roman" w:hAnsi="Times New Roman"/>
          <w:b/>
          <w:i/>
          <w:spacing w:val="2"/>
          <w:sz w:val="28"/>
          <w:szCs w:val="28"/>
        </w:rPr>
        <w:t>. Viện kiểm sát nhân dân Việt Nam: chức năng, cơ cấu tổ chức, nguyên tắc hoạt động của Viện kiểm sát nhân dân Việt Nam</w:t>
      </w:r>
    </w:p>
    <w:p w:rsidR="00767192" w:rsidRPr="005F1A16" w:rsidRDefault="00767192" w:rsidP="005F1A16">
      <w:pPr>
        <w:widowControl w:val="0"/>
        <w:autoSpaceDE w:val="0"/>
        <w:autoSpaceDN w:val="0"/>
        <w:adjustRightInd w:val="0"/>
        <w:spacing w:after="0" w:line="360" w:lineRule="auto"/>
        <w:ind w:left="90"/>
        <w:jc w:val="both"/>
        <w:rPr>
          <w:rFonts w:ascii="Times New Roman" w:hAnsi="Times New Roman"/>
          <w:sz w:val="28"/>
          <w:szCs w:val="28"/>
        </w:rPr>
      </w:pPr>
      <w:r w:rsidRPr="005F1A16">
        <w:rPr>
          <w:rFonts w:ascii="Times New Roman" w:hAnsi="Times New Roman"/>
          <w:b/>
          <w:bCs/>
          <w:sz w:val="28"/>
          <w:szCs w:val="28"/>
        </w:rPr>
        <w:t>III. TÀI</w:t>
      </w:r>
      <w:r w:rsidRPr="005F1A16">
        <w:rPr>
          <w:rFonts w:ascii="Times New Roman" w:hAnsi="Times New Roman"/>
          <w:b/>
          <w:bCs/>
          <w:spacing w:val="-3"/>
          <w:sz w:val="28"/>
          <w:szCs w:val="28"/>
        </w:rPr>
        <w:t xml:space="preserve"> </w:t>
      </w:r>
      <w:r w:rsidRPr="005F1A16">
        <w:rPr>
          <w:rFonts w:ascii="Times New Roman" w:hAnsi="Times New Roman"/>
          <w:b/>
          <w:bCs/>
          <w:sz w:val="28"/>
          <w:szCs w:val="28"/>
        </w:rPr>
        <w:t>LIỆU</w:t>
      </w:r>
      <w:r w:rsidRPr="005F1A16">
        <w:rPr>
          <w:rFonts w:ascii="Times New Roman" w:hAnsi="Times New Roman"/>
          <w:b/>
          <w:bCs/>
          <w:spacing w:val="-4"/>
          <w:sz w:val="28"/>
          <w:szCs w:val="28"/>
        </w:rPr>
        <w:t xml:space="preserve"> </w:t>
      </w:r>
      <w:r w:rsidRPr="005F1A16">
        <w:rPr>
          <w:rFonts w:ascii="Times New Roman" w:hAnsi="Times New Roman"/>
          <w:b/>
          <w:bCs/>
          <w:sz w:val="28"/>
          <w:szCs w:val="28"/>
        </w:rPr>
        <w:t>THAM</w:t>
      </w:r>
      <w:r w:rsidRPr="005F1A16">
        <w:rPr>
          <w:rFonts w:ascii="Times New Roman" w:hAnsi="Times New Roman"/>
          <w:b/>
          <w:bCs/>
          <w:spacing w:val="-6"/>
          <w:sz w:val="28"/>
          <w:szCs w:val="28"/>
        </w:rPr>
        <w:t xml:space="preserve"> </w:t>
      </w:r>
      <w:r w:rsidRPr="005F1A16">
        <w:rPr>
          <w:rFonts w:ascii="Times New Roman" w:hAnsi="Times New Roman"/>
          <w:b/>
          <w:bCs/>
          <w:sz w:val="28"/>
          <w:szCs w:val="28"/>
        </w:rPr>
        <w:t>KHẢO</w:t>
      </w:r>
    </w:p>
    <w:p w:rsidR="007C1895" w:rsidRPr="005F1A16" w:rsidRDefault="007C1895" w:rsidP="00354F1D">
      <w:pPr>
        <w:pStyle w:val="ListParagraph"/>
        <w:widowControl w:val="0"/>
        <w:numPr>
          <w:ilvl w:val="0"/>
          <w:numId w:val="1"/>
        </w:numPr>
        <w:tabs>
          <w:tab w:val="left" w:pos="851"/>
        </w:tabs>
        <w:autoSpaceDE w:val="0"/>
        <w:autoSpaceDN w:val="0"/>
        <w:adjustRightInd w:val="0"/>
        <w:spacing w:after="0" w:line="360" w:lineRule="auto"/>
        <w:ind w:left="0" w:firstLine="426"/>
        <w:jc w:val="both"/>
        <w:rPr>
          <w:rFonts w:ascii="Times New Roman" w:hAnsi="Times New Roman"/>
          <w:sz w:val="28"/>
          <w:szCs w:val="28"/>
        </w:rPr>
      </w:pPr>
      <w:r w:rsidRPr="005F1A16">
        <w:rPr>
          <w:rFonts w:ascii="Times New Roman" w:hAnsi="Times New Roman"/>
          <w:sz w:val="28"/>
          <w:szCs w:val="28"/>
        </w:rPr>
        <w:t>Nguyễn Thị Kim Quế, Giáo trình lí luận nhà nước và pháp luật, NXB. ĐHQG Hà Nội, Hà Nội, 2015.</w:t>
      </w:r>
    </w:p>
    <w:p w:rsidR="007C1895" w:rsidRPr="005F1A16"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t>Nguyễn Minh Đoan, Nghiên cứu lí luận về nhà nước và pháp luật, Nxb. CAND, Hà Nội, 2008</w:t>
      </w:r>
    </w:p>
    <w:p w:rsidR="007C1895" w:rsidRPr="005F1A16"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t>Nguyễn Thị Hồi, Hướng dẫn ôn tập môn lí luận nhà nước và pháp luật, NXB. Tư pháp, Hà Nội, 2010.</w:t>
      </w:r>
    </w:p>
    <w:p w:rsidR="007C1895" w:rsidRPr="005F1A16"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t>Nguyễn Đăng Dung, Hình thức các nhà nước đương đại, NXB. Thế giới, Hà Nội 2004.</w:t>
      </w:r>
    </w:p>
    <w:p w:rsidR="007C1895" w:rsidRPr="005F1A16"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t>Trường đại học Luật Hà Nội, Giáo trình Luật Hiến pháp Việt Nam, NXB. Giáo dục Việt Nam, Hà Nội, 2016.</w:t>
      </w:r>
    </w:p>
    <w:p w:rsidR="005F1A16" w:rsidRPr="00354F1D"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t>Hiến pháp 1946, 1959, 1980, 1992, 2013</w:t>
      </w:r>
    </w:p>
    <w:p w:rsidR="00767192" w:rsidRPr="00354F1D" w:rsidRDefault="007C1895" w:rsidP="00354F1D">
      <w:pPr>
        <w:pStyle w:val="ListParagraph"/>
        <w:widowControl w:val="0"/>
        <w:numPr>
          <w:ilvl w:val="0"/>
          <w:numId w:val="1"/>
        </w:numPr>
        <w:tabs>
          <w:tab w:val="left" w:pos="851"/>
        </w:tabs>
        <w:autoSpaceDE w:val="0"/>
        <w:autoSpaceDN w:val="0"/>
        <w:adjustRightInd w:val="0"/>
        <w:spacing w:after="0" w:line="360" w:lineRule="auto"/>
        <w:ind w:left="90" w:firstLine="426"/>
        <w:jc w:val="both"/>
        <w:rPr>
          <w:rFonts w:ascii="Times New Roman" w:hAnsi="Times New Roman"/>
          <w:sz w:val="28"/>
          <w:szCs w:val="28"/>
        </w:rPr>
      </w:pPr>
      <w:r w:rsidRPr="005F1A16">
        <w:rPr>
          <w:rFonts w:ascii="Times New Roman" w:hAnsi="Times New Roman"/>
          <w:sz w:val="28"/>
          <w:szCs w:val="28"/>
        </w:rPr>
        <w:lastRenderedPageBreak/>
        <w:t>Các văn bả</w:t>
      </w:r>
      <w:r w:rsidR="00DE044F" w:rsidRPr="005F1A16">
        <w:rPr>
          <w:rFonts w:ascii="Times New Roman" w:hAnsi="Times New Roman"/>
          <w:sz w:val="28"/>
          <w:szCs w:val="28"/>
        </w:rPr>
        <w:t>n quy phạm pháp luật: Luật Tổ chức Quốc hội 2014, Luật tổ chức Chính phủ 2015, Luật tổ chức Tòa án nhân dân 2015, Luật tổ chức</w:t>
      </w:r>
      <w:r w:rsidR="00DE044F" w:rsidRPr="005F1A16">
        <w:rPr>
          <w:rFonts w:ascii="Times New Roman" w:hAnsi="Times New Roman"/>
          <w:sz w:val="28"/>
          <w:szCs w:val="28"/>
          <w:lang w:val="vi-VN"/>
        </w:rPr>
        <w:t xml:space="preserve"> Viện kiểm sát 2015, Luật bầu cử đại biểu Quốc hội và hội đồng nhân dân 2015, Luật ban hành văn bản quy phạm pháp luật 2015, Luật quốc tịch 2008.</w:t>
      </w:r>
    </w:p>
    <w:p w:rsidR="000C38DE" w:rsidRPr="005F1A16" w:rsidRDefault="000C38DE" w:rsidP="005F1A16">
      <w:pPr>
        <w:pStyle w:val="ListParagraph"/>
        <w:widowControl w:val="0"/>
        <w:tabs>
          <w:tab w:val="left" w:pos="284"/>
        </w:tabs>
        <w:autoSpaceDE w:val="0"/>
        <w:autoSpaceDN w:val="0"/>
        <w:adjustRightInd w:val="0"/>
        <w:spacing w:after="0" w:line="360" w:lineRule="auto"/>
        <w:ind w:left="0"/>
        <w:jc w:val="both"/>
        <w:rPr>
          <w:rFonts w:ascii="Times New Roman" w:hAnsi="Times New Roman"/>
          <w:sz w:val="28"/>
          <w:szCs w:val="28"/>
        </w:rPr>
      </w:pPr>
    </w:p>
    <w:p w:rsidR="00354F1D" w:rsidRPr="005F1A16" w:rsidRDefault="00942835" w:rsidP="0087269A">
      <w:pPr>
        <w:widowControl w:val="0"/>
        <w:tabs>
          <w:tab w:val="left" w:pos="3261"/>
          <w:tab w:val="left" w:pos="6600"/>
        </w:tabs>
        <w:autoSpaceDE w:val="0"/>
        <w:autoSpaceDN w:val="0"/>
        <w:adjustRightInd w:val="0"/>
        <w:spacing w:after="0" w:line="360" w:lineRule="auto"/>
        <w:ind w:right="-7"/>
        <w:jc w:val="center"/>
        <w:rPr>
          <w:rFonts w:ascii="Times New Roman" w:hAnsi="Times New Roman"/>
          <w:b/>
          <w:bCs/>
          <w:iCs/>
          <w:sz w:val="28"/>
          <w:szCs w:val="28"/>
          <w:lang w:val="vi-VN"/>
        </w:rPr>
      </w:pPr>
      <w:bookmarkStart w:id="0" w:name="_GoBack"/>
      <w:r w:rsidRPr="005F1A16">
        <w:rPr>
          <w:rFonts w:ascii="Times New Roman" w:hAnsi="Times New Roman"/>
          <w:b/>
          <w:bCs/>
          <w:sz w:val="28"/>
          <w:szCs w:val="28"/>
        </w:rPr>
        <w:t>BAN</w:t>
      </w:r>
      <w:r w:rsidRPr="005F1A16">
        <w:rPr>
          <w:rFonts w:ascii="Times New Roman" w:hAnsi="Times New Roman"/>
          <w:b/>
          <w:bCs/>
          <w:spacing w:val="-3"/>
          <w:sz w:val="28"/>
          <w:szCs w:val="28"/>
        </w:rPr>
        <w:t xml:space="preserve"> </w:t>
      </w:r>
      <w:r w:rsidRPr="005F1A16">
        <w:rPr>
          <w:rFonts w:ascii="Times New Roman" w:hAnsi="Times New Roman"/>
          <w:b/>
          <w:bCs/>
          <w:spacing w:val="-5"/>
          <w:sz w:val="28"/>
          <w:szCs w:val="28"/>
        </w:rPr>
        <w:t>G</w:t>
      </w:r>
      <w:r w:rsidRPr="005F1A16">
        <w:rPr>
          <w:rFonts w:ascii="Times New Roman" w:hAnsi="Times New Roman"/>
          <w:b/>
          <w:bCs/>
          <w:sz w:val="28"/>
          <w:szCs w:val="28"/>
        </w:rPr>
        <w:t>IÁM</w:t>
      </w:r>
      <w:r w:rsidRPr="005F1A16">
        <w:rPr>
          <w:rFonts w:ascii="Times New Roman" w:hAnsi="Times New Roman"/>
          <w:b/>
          <w:bCs/>
          <w:spacing w:val="-5"/>
          <w:sz w:val="28"/>
          <w:szCs w:val="28"/>
        </w:rPr>
        <w:t xml:space="preserve"> </w:t>
      </w:r>
      <w:r w:rsidRPr="005F1A16">
        <w:rPr>
          <w:rFonts w:ascii="Times New Roman" w:hAnsi="Times New Roman"/>
          <w:b/>
          <w:bCs/>
          <w:sz w:val="28"/>
          <w:szCs w:val="28"/>
        </w:rPr>
        <w:t>HIỆU</w:t>
      </w:r>
      <w:r w:rsidRPr="005F1A16">
        <w:rPr>
          <w:rFonts w:ascii="Times New Roman" w:hAnsi="Times New Roman"/>
          <w:b/>
          <w:bCs/>
          <w:sz w:val="28"/>
          <w:szCs w:val="28"/>
        </w:rPr>
        <w:tab/>
        <w:t>PHÒ</w:t>
      </w:r>
      <w:r w:rsidRPr="005F1A16">
        <w:rPr>
          <w:rFonts w:ascii="Times New Roman" w:hAnsi="Times New Roman"/>
          <w:b/>
          <w:bCs/>
          <w:spacing w:val="5"/>
          <w:sz w:val="28"/>
          <w:szCs w:val="28"/>
        </w:rPr>
        <w:t>N</w:t>
      </w:r>
      <w:r w:rsidRPr="005F1A16">
        <w:rPr>
          <w:rFonts w:ascii="Times New Roman" w:hAnsi="Times New Roman"/>
          <w:b/>
          <w:bCs/>
          <w:sz w:val="28"/>
          <w:szCs w:val="28"/>
        </w:rPr>
        <w:t>G</w:t>
      </w:r>
      <w:r w:rsidRPr="005F1A16">
        <w:rPr>
          <w:rFonts w:ascii="Times New Roman" w:hAnsi="Times New Roman"/>
          <w:b/>
          <w:bCs/>
          <w:spacing w:val="-12"/>
          <w:sz w:val="28"/>
          <w:szCs w:val="28"/>
        </w:rPr>
        <w:t xml:space="preserve"> </w:t>
      </w:r>
      <w:r w:rsidRPr="005F1A16">
        <w:rPr>
          <w:rFonts w:ascii="Times New Roman" w:hAnsi="Times New Roman"/>
          <w:b/>
          <w:bCs/>
          <w:sz w:val="28"/>
          <w:szCs w:val="28"/>
        </w:rPr>
        <w:t>ĐÀO</w:t>
      </w:r>
      <w:r w:rsidRPr="005F1A16">
        <w:rPr>
          <w:rFonts w:ascii="Times New Roman" w:hAnsi="Times New Roman"/>
          <w:b/>
          <w:bCs/>
          <w:spacing w:val="-4"/>
          <w:sz w:val="28"/>
          <w:szCs w:val="28"/>
        </w:rPr>
        <w:t xml:space="preserve"> </w:t>
      </w:r>
      <w:r w:rsidRPr="005F1A16">
        <w:rPr>
          <w:rFonts w:ascii="Times New Roman" w:hAnsi="Times New Roman"/>
          <w:b/>
          <w:bCs/>
          <w:sz w:val="28"/>
          <w:szCs w:val="28"/>
        </w:rPr>
        <w:t>TẠO</w:t>
      </w:r>
      <w:r w:rsidRPr="005F1A16">
        <w:rPr>
          <w:rFonts w:ascii="Times New Roman" w:hAnsi="Times New Roman"/>
          <w:b/>
          <w:bCs/>
          <w:sz w:val="28"/>
          <w:szCs w:val="28"/>
        </w:rPr>
        <w:tab/>
        <w:t>KHOA</w:t>
      </w:r>
      <w:r w:rsidRPr="005F1A16">
        <w:rPr>
          <w:rFonts w:ascii="Times New Roman" w:hAnsi="Times New Roman"/>
          <w:b/>
          <w:bCs/>
          <w:spacing w:val="-6"/>
          <w:sz w:val="28"/>
          <w:szCs w:val="28"/>
        </w:rPr>
        <w:t xml:space="preserve"> </w:t>
      </w:r>
      <w:r w:rsidR="00DE044F" w:rsidRPr="005F1A16">
        <w:rPr>
          <w:rFonts w:ascii="Times New Roman" w:hAnsi="Times New Roman"/>
          <w:b/>
          <w:bCs/>
          <w:sz w:val="28"/>
          <w:szCs w:val="28"/>
          <w:lang w:val="vi-VN"/>
        </w:rPr>
        <w:t>LUẬT</w:t>
      </w:r>
    </w:p>
    <w:bookmarkEnd w:id="0"/>
    <w:p w:rsidR="000E4F3B" w:rsidRPr="005F1A16" w:rsidRDefault="003A2B69" w:rsidP="005F1A16">
      <w:pPr>
        <w:widowControl w:val="0"/>
        <w:autoSpaceDE w:val="0"/>
        <w:autoSpaceDN w:val="0"/>
        <w:adjustRightInd w:val="0"/>
        <w:spacing w:after="0" w:line="360" w:lineRule="auto"/>
        <w:ind w:left="6322"/>
        <w:rPr>
          <w:rFonts w:ascii="Times New Roman" w:hAnsi="Times New Roman"/>
          <w:sz w:val="28"/>
          <w:szCs w:val="28"/>
        </w:rPr>
      </w:pPr>
      <w:r w:rsidRPr="005F1A16">
        <w:rPr>
          <w:rFonts w:ascii="Times New Roman" w:hAnsi="Times New Roman"/>
          <w:b/>
          <w:bCs/>
          <w:iCs/>
          <w:sz w:val="28"/>
          <w:szCs w:val="28"/>
          <w:lang w:val="vi-VN"/>
        </w:rPr>
        <w:t xml:space="preserve"> </w:t>
      </w:r>
    </w:p>
    <w:sectPr w:rsidR="000E4F3B" w:rsidRPr="005F1A16" w:rsidSect="0087269A">
      <w:footerReference w:type="default" r:id="rId8"/>
      <w:pgSz w:w="11900" w:h="16840" w:code="9"/>
      <w:pgMar w:top="1134" w:right="1134" w:bottom="1134" w:left="1701" w:header="0" w:footer="7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52" w:rsidRDefault="00FE6752" w:rsidP="0096281E">
      <w:pPr>
        <w:spacing w:after="0" w:line="240" w:lineRule="auto"/>
      </w:pPr>
      <w:r>
        <w:separator/>
      </w:r>
    </w:p>
  </w:endnote>
  <w:endnote w:type="continuationSeparator" w:id="0">
    <w:p w:rsidR="00FE6752" w:rsidRDefault="00FE6752" w:rsidP="0096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D" w:rsidRDefault="0093732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073ACA66" wp14:editId="7573578F">
              <wp:simplePos x="0" y="0"/>
              <wp:positionH relativeFrom="page">
                <wp:posOffset>3803015</wp:posOffset>
              </wp:positionH>
              <wp:positionV relativeFrom="page">
                <wp:posOffset>10075545</wp:posOffset>
              </wp:positionV>
              <wp:extent cx="132715" cy="190500"/>
              <wp:effectExtent l="254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FED" w:rsidRDefault="000E5B6B">
                          <w:pPr>
                            <w:widowControl w:val="0"/>
                            <w:autoSpaceDE w:val="0"/>
                            <w:autoSpaceDN w:val="0"/>
                            <w:adjustRightInd w:val="0"/>
                            <w:spacing w:after="0" w:line="285" w:lineRule="exact"/>
                            <w:ind w:left="40"/>
                            <w:rPr>
                              <w:rFonts w:ascii="Times New Roman" w:hAnsi="Times New Roman"/>
                              <w:sz w:val="26"/>
                              <w:szCs w:val="26"/>
                            </w:rPr>
                          </w:pPr>
                          <w:r>
                            <w:rPr>
                              <w:rFonts w:ascii="Times New Roman" w:hAnsi="Times New Roman"/>
                              <w:sz w:val="26"/>
                              <w:szCs w:val="26"/>
                            </w:rPr>
                            <w:fldChar w:fldCharType="begin"/>
                          </w:r>
                          <w:r w:rsidR="007A289F">
                            <w:rPr>
                              <w:rFonts w:ascii="Times New Roman" w:hAnsi="Times New Roman"/>
                              <w:sz w:val="26"/>
                              <w:szCs w:val="26"/>
                            </w:rPr>
                            <w:instrText xml:space="preserve"> PAGE </w:instrText>
                          </w:r>
                          <w:r>
                            <w:rPr>
                              <w:rFonts w:ascii="Times New Roman" w:hAnsi="Times New Roman"/>
                              <w:sz w:val="26"/>
                              <w:szCs w:val="26"/>
                            </w:rPr>
                            <w:fldChar w:fldCharType="separate"/>
                          </w:r>
                          <w:r w:rsidR="00496F8F">
                            <w:rPr>
                              <w:rFonts w:ascii="Times New Roman" w:hAnsi="Times New Roman"/>
                              <w:noProof/>
                              <w:sz w:val="26"/>
                              <w:szCs w:val="26"/>
                            </w:rPr>
                            <w:t>3</w:t>
                          </w:r>
                          <w:r>
                            <w:rPr>
                              <w:rFonts w:ascii="Times New Roman" w:hAnsi="Times New Roman"/>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45pt;margin-top:793.35pt;width:10.4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cPqw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" o:allowincell="f" filled="f" stroked="f">
              <v:textbox inset="0,0,0,0">
                <w:txbxContent>
                  <w:p w:rsidR="00317FED" w:rsidRDefault="000E5B6B">
                    <w:pPr>
                      <w:widowControl w:val="0"/>
                      <w:autoSpaceDE w:val="0"/>
                      <w:autoSpaceDN w:val="0"/>
                      <w:adjustRightInd w:val="0"/>
                      <w:spacing w:after="0" w:line="285" w:lineRule="exact"/>
                      <w:ind w:left="40"/>
                      <w:rPr>
                        <w:rFonts w:ascii="Times New Roman" w:hAnsi="Times New Roman"/>
                        <w:sz w:val="26"/>
                        <w:szCs w:val="26"/>
                      </w:rPr>
                    </w:pPr>
                    <w:r>
                      <w:rPr>
                        <w:rFonts w:ascii="Times New Roman" w:hAnsi="Times New Roman"/>
                        <w:sz w:val="26"/>
                        <w:szCs w:val="26"/>
                      </w:rPr>
                      <w:fldChar w:fldCharType="begin"/>
                    </w:r>
                    <w:r w:rsidR="007A289F">
                      <w:rPr>
                        <w:rFonts w:ascii="Times New Roman" w:hAnsi="Times New Roman"/>
                        <w:sz w:val="26"/>
                        <w:szCs w:val="26"/>
                      </w:rPr>
                      <w:instrText xml:space="preserve"> PAGE </w:instrText>
                    </w:r>
                    <w:r>
                      <w:rPr>
                        <w:rFonts w:ascii="Times New Roman" w:hAnsi="Times New Roman"/>
                        <w:sz w:val="26"/>
                        <w:szCs w:val="26"/>
                      </w:rPr>
                      <w:fldChar w:fldCharType="separate"/>
                    </w:r>
                    <w:r w:rsidR="00496F8F">
                      <w:rPr>
                        <w:rFonts w:ascii="Times New Roman" w:hAnsi="Times New Roman"/>
                        <w:noProof/>
                        <w:sz w:val="26"/>
                        <w:szCs w:val="26"/>
                      </w:rPr>
                      <w:t>3</w:t>
                    </w:r>
                    <w:r>
                      <w:rPr>
                        <w:rFonts w:ascii="Times New Roman" w:hAnsi="Times New Roman"/>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52" w:rsidRDefault="00FE6752" w:rsidP="0096281E">
      <w:pPr>
        <w:spacing w:after="0" w:line="240" w:lineRule="auto"/>
      </w:pPr>
      <w:r>
        <w:separator/>
      </w:r>
    </w:p>
  </w:footnote>
  <w:footnote w:type="continuationSeparator" w:id="0">
    <w:p w:rsidR="00FE6752" w:rsidRDefault="00FE6752" w:rsidP="0096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800"/>
    <w:multiLevelType w:val="hybridMultilevel"/>
    <w:tmpl w:val="E1A8A6E4"/>
    <w:lvl w:ilvl="0" w:tplc="0E5417D4">
      <w:start w:val="1"/>
      <w:numFmt w:val="decimal"/>
      <w:lvlText w:val="%1."/>
      <w:lvlJc w:val="left"/>
      <w:pPr>
        <w:ind w:left="476" w:hanging="360"/>
      </w:pPr>
      <w:rPr>
        <w:rFonts w:ascii="Times New Roman" w:eastAsia="Times New Roman" w:hAnsi="Times New Roman" w:cs="Times New Roman"/>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
    <w:nsid w:val="36767F1D"/>
    <w:multiLevelType w:val="hybridMultilevel"/>
    <w:tmpl w:val="F5C4EB30"/>
    <w:lvl w:ilvl="0" w:tplc="4FA27500">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3AB734A7"/>
    <w:multiLevelType w:val="hybridMultilevel"/>
    <w:tmpl w:val="7CC29676"/>
    <w:lvl w:ilvl="0" w:tplc="E85234A2">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4AC2468C"/>
    <w:multiLevelType w:val="hybridMultilevel"/>
    <w:tmpl w:val="6746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92"/>
    <w:rsid w:val="000406A9"/>
    <w:rsid w:val="0004722C"/>
    <w:rsid w:val="000C38DE"/>
    <w:rsid w:val="000E4F3B"/>
    <w:rsid w:val="000E5B6B"/>
    <w:rsid w:val="00141E4A"/>
    <w:rsid w:val="0015374D"/>
    <w:rsid w:val="00153D10"/>
    <w:rsid w:val="00164D5D"/>
    <w:rsid w:val="001F729B"/>
    <w:rsid w:val="00250F1E"/>
    <w:rsid w:val="002F43F4"/>
    <w:rsid w:val="002F64E9"/>
    <w:rsid w:val="00354F1D"/>
    <w:rsid w:val="00356D9D"/>
    <w:rsid w:val="00380E7A"/>
    <w:rsid w:val="003A1609"/>
    <w:rsid w:val="003A2B69"/>
    <w:rsid w:val="003A55EE"/>
    <w:rsid w:val="0042499B"/>
    <w:rsid w:val="004672D4"/>
    <w:rsid w:val="00496F8F"/>
    <w:rsid w:val="00522EF7"/>
    <w:rsid w:val="005334BE"/>
    <w:rsid w:val="005557C7"/>
    <w:rsid w:val="005A1A74"/>
    <w:rsid w:val="005F1A16"/>
    <w:rsid w:val="00603ECB"/>
    <w:rsid w:val="006F6873"/>
    <w:rsid w:val="00721759"/>
    <w:rsid w:val="00767192"/>
    <w:rsid w:val="007A289F"/>
    <w:rsid w:val="007C1895"/>
    <w:rsid w:val="007E3820"/>
    <w:rsid w:val="00850418"/>
    <w:rsid w:val="0085720F"/>
    <w:rsid w:val="00862573"/>
    <w:rsid w:val="0087269A"/>
    <w:rsid w:val="008A1801"/>
    <w:rsid w:val="008C5FF1"/>
    <w:rsid w:val="008D6814"/>
    <w:rsid w:val="008E5F10"/>
    <w:rsid w:val="0091267E"/>
    <w:rsid w:val="00937329"/>
    <w:rsid w:val="00942835"/>
    <w:rsid w:val="009625D2"/>
    <w:rsid w:val="0096281E"/>
    <w:rsid w:val="00990080"/>
    <w:rsid w:val="00A5456D"/>
    <w:rsid w:val="00AF20C4"/>
    <w:rsid w:val="00AF300B"/>
    <w:rsid w:val="00C559C8"/>
    <w:rsid w:val="00C71A5A"/>
    <w:rsid w:val="00C956CF"/>
    <w:rsid w:val="00D063A1"/>
    <w:rsid w:val="00D133C0"/>
    <w:rsid w:val="00D62047"/>
    <w:rsid w:val="00DE044F"/>
    <w:rsid w:val="00DF4CF0"/>
    <w:rsid w:val="00E17E8D"/>
    <w:rsid w:val="00E254BF"/>
    <w:rsid w:val="00F101DE"/>
    <w:rsid w:val="00F31A9D"/>
    <w:rsid w:val="00F33EF5"/>
    <w:rsid w:val="00F952CD"/>
    <w:rsid w:val="00FB2B3D"/>
    <w:rsid w:val="00FB4639"/>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9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6"/>
    <w:basedOn w:val="Normal"/>
    <w:rsid w:val="00767192"/>
    <w:pPr>
      <w:spacing w:after="0" w:line="240" w:lineRule="auto"/>
      <w:ind w:left="360"/>
      <w:jc w:val="center"/>
    </w:pPr>
    <w:rPr>
      <w:rFonts w:ascii="Times New Roman" w:eastAsia="Batang" w:hAnsi="Times New Roman"/>
      <w:b/>
      <w:sz w:val="40"/>
      <w:szCs w:val="40"/>
      <w:lang w:eastAsia="ko-KR"/>
    </w:rPr>
  </w:style>
  <w:style w:type="paragraph" w:styleId="ListParagraph">
    <w:name w:val="List Paragraph"/>
    <w:basedOn w:val="Normal"/>
    <w:uiPriority w:val="34"/>
    <w:qFormat/>
    <w:rsid w:val="003A2B69"/>
    <w:pPr>
      <w:ind w:left="720"/>
      <w:contextualSpacing/>
    </w:pPr>
  </w:style>
  <w:style w:type="table" w:styleId="TableGrid">
    <w:name w:val="Table Grid"/>
    <w:basedOn w:val="TableNormal"/>
    <w:uiPriority w:val="59"/>
    <w:rsid w:val="00872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9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6"/>
    <w:basedOn w:val="Normal"/>
    <w:rsid w:val="00767192"/>
    <w:pPr>
      <w:spacing w:after="0" w:line="240" w:lineRule="auto"/>
      <w:ind w:left="360"/>
      <w:jc w:val="center"/>
    </w:pPr>
    <w:rPr>
      <w:rFonts w:ascii="Times New Roman" w:eastAsia="Batang" w:hAnsi="Times New Roman"/>
      <w:b/>
      <w:sz w:val="40"/>
      <w:szCs w:val="40"/>
      <w:lang w:eastAsia="ko-KR"/>
    </w:rPr>
  </w:style>
  <w:style w:type="paragraph" w:styleId="ListParagraph">
    <w:name w:val="List Paragraph"/>
    <w:basedOn w:val="Normal"/>
    <w:uiPriority w:val="34"/>
    <w:qFormat/>
    <w:rsid w:val="003A2B69"/>
    <w:pPr>
      <w:ind w:left="720"/>
      <w:contextualSpacing/>
    </w:pPr>
  </w:style>
  <w:style w:type="table" w:styleId="TableGrid">
    <w:name w:val="Table Grid"/>
    <w:basedOn w:val="TableNormal"/>
    <w:uiPriority w:val="59"/>
    <w:rsid w:val="00872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Admin</cp:lastModifiedBy>
  <cp:revision>4</cp:revision>
  <cp:lastPrinted>2019-01-24T08:25:00Z</cp:lastPrinted>
  <dcterms:created xsi:type="dcterms:W3CDTF">2019-01-24T03:26:00Z</dcterms:created>
  <dcterms:modified xsi:type="dcterms:W3CDTF">2019-01-24T08:31:00Z</dcterms:modified>
</cp:coreProperties>
</file>