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301" w:rsidRPr="00F91264" w:rsidRDefault="00472301" w:rsidP="00F91264">
      <w:pPr>
        <w:pStyle w:val="HTMLPreformatted"/>
        <w:shd w:val="clear" w:color="auto" w:fill="FFFFFF"/>
        <w:spacing w:line="360" w:lineRule="auto"/>
        <w:jc w:val="both"/>
        <w:rPr>
          <w:rFonts w:ascii="Times New Roman" w:hAnsi="Times New Roman" w:cs="Times New Roman"/>
          <w:color w:val="212121"/>
          <w:sz w:val="26"/>
          <w:szCs w:val="26"/>
        </w:rPr>
      </w:pPr>
    </w:p>
    <w:p w:rsidR="00374092" w:rsidRPr="00374092" w:rsidRDefault="00F91264" w:rsidP="00374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12121"/>
          <w:sz w:val="32"/>
          <w:szCs w:val="32"/>
        </w:rPr>
      </w:pPr>
      <w:r w:rsidRPr="00374092">
        <w:rPr>
          <w:rFonts w:ascii="Times New Roman" w:eastAsia="Times New Roman" w:hAnsi="Times New Roman" w:cs="Times New Roman"/>
          <w:b/>
          <w:color w:val="212121"/>
          <w:sz w:val="32"/>
          <w:szCs w:val="32"/>
        </w:rPr>
        <w:t>BỆNH S</w:t>
      </w:r>
      <w:r w:rsidR="00691625" w:rsidRPr="00374092">
        <w:rPr>
          <w:rFonts w:ascii="Times New Roman" w:eastAsia="Times New Roman" w:hAnsi="Times New Roman" w:cs="Times New Roman"/>
          <w:b/>
          <w:color w:val="212121"/>
          <w:sz w:val="32"/>
          <w:szCs w:val="32"/>
        </w:rPr>
        <w:t>CORBUT (</w:t>
      </w:r>
      <w:r w:rsidR="00472301" w:rsidRPr="00374092">
        <w:rPr>
          <w:rFonts w:ascii="Times New Roman" w:eastAsia="Times New Roman" w:hAnsi="Times New Roman" w:cs="Times New Roman"/>
          <w:b/>
          <w:color w:val="212121"/>
          <w:sz w:val="32"/>
          <w:szCs w:val="32"/>
        </w:rPr>
        <w:t>B</w:t>
      </w:r>
      <w:r w:rsidR="00884CA4" w:rsidRPr="00374092">
        <w:rPr>
          <w:rFonts w:ascii="Times New Roman" w:eastAsia="Times New Roman" w:hAnsi="Times New Roman" w:cs="Times New Roman"/>
          <w:b/>
          <w:color w:val="212121"/>
          <w:sz w:val="32"/>
          <w:szCs w:val="32"/>
        </w:rPr>
        <w:t xml:space="preserve">ỆNH DO THIẾU VITAMIN C) </w:t>
      </w:r>
    </w:p>
    <w:p w:rsidR="00472301" w:rsidRPr="00374092" w:rsidRDefault="00884CA4" w:rsidP="003740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212121"/>
          <w:sz w:val="32"/>
          <w:szCs w:val="32"/>
        </w:rPr>
      </w:pPr>
      <w:r w:rsidRPr="00374092">
        <w:rPr>
          <w:rFonts w:ascii="Times New Roman" w:eastAsia="Times New Roman" w:hAnsi="Times New Roman" w:cs="Times New Roman"/>
          <w:b/>
          <w:color w:val="212121"/>
          <w:sz w:val="32"/>
          <w:szCs w:val="32"/>
        </w:rPr>
        <w:t xml:space="preserve">Ở NGƯỜI </w:t>
      </w:r>
      <w:r w:rsidR="00472301" w:rsidRPr="00374092">
        <w:rPr>
          <w:rFonts w:ascii="Times New Roman" w:eastAsia="Times New Roman" w:hAnsi="Times New Roman" w:cs="Times New Roman"/>
          <w:b/>
          <w:color w:val="212121"/>
          <w:sz w:val="32"/>
          <w:szCs w:val="32"/>
        </w:rPr>
        <w:t>TRƯỞNG THÀNH CÓ LIÊ</w:t>
      </w:r>
      <w:r w:rsidRPr="00374092">
        <w:rPr>
          <w:rFonts w:ascii="Times New Roman" w:eastAsia="Times New Roman" w:hAnsi="Times New Roman" w:cs="Times New Roman"/>
          <w:b/>
          <w:color w:val="212121"/>
          <w:sz w:val="32"/>
          <w:szCs w:val="32"/>
        </w:rPr>
        <w:t xml:space="preserve">N QUAN VỚI RỐI LOẠN </w:t>
      </w:r>
      <w:r w:rsidR="00374092">
        <w:rPr>
          <w:rFonts w:ascii="Times New Roman" w:eastAsia="Times New Roman" w:hAnsi="Times New Roman" w:cs="Times New Roman"/>
          <w:b/>
          <w:color w:val="212121"/>
          <w:sz w:val="32"/>
          <w:szCs w:val="32"/>
        </w:rPr>
        <w:br/>
      </w:r>
      <w:r w:rsidRPr="00374092">
        <w:rPr>
          <w:rFonts w:ascii="Times New Roman" w:eastAsia="Times New Roman" w:hAnsi="Times New Roman" w:cs="Times New Roman"/>
          <w:b/>
          <w:color w:val="212121"/>
          <w:sz w:val="32"/>
          <w:szCs w:val="32"/>
        </w:rPr>
        <w:t xml:space="preserve">TÂM THẦN VÀ </w:t>
      </w:r>
      <w:r w:rsidR="00472301" w:rsidRPr="00374092">
        <w:rPr>
          <w:rFonts w:ascii="Times New Roman" w:eastAsia="Times New Roman" w:hAnsi="Times New Roman" w:cs="Times New Roman"/>
          <w:b/>
          <w:color w:val="212121"/>
          <w:sz w:val="32"/>
          <w:szCs w:val="32"/>
        </w:rPr>
        <w:t>CHO CON BÚ</w:t>
      </w:r>
      <w:r w:rsidR="00F91264" w:rsidRPr="00374092">
        <w:rPr>
          <w:rFonts w:ascii="Times New Roman" w:eastAsia="Times New Roman" w:hAnsi="Times New Roman" w:cs="Times New Roman"/>
          <w:b/>
          <w:color w:val="212121"/>
          <w:sz w:val="32"/>
          <w:szCs w:val="32"/>
        </w:rPr>
        <w:t>.</w:t>
      </w:r>
    </w:p>
    <w:p w:rsidR="00F91264" w:rsidRPr="00374092" w:rsidRDefault="00F91264" w:rsidP="00884CA4">
      <w:pPr>
        <w:pStyle w:val="HTMLPreformatted"/>
        <w:shd w:val="clear" w:color="auto" w:fill="FFFFFF"/>
        <w:spacing w:line="360" w:lineRule="auto"/>
        <w:jc w:val="center"/>
        <w:rPr>
          <w:rFonts w:ascii="Times New Roman" w:hAnsi="Times New Roman" w:cs="Times New Roman"/>
          <w:color w:val="212121"/>
          <w:sz w:val="28"/>
          <w:szCs w:val="30"/>
        </w:rPr>
      </w:pPr>
      <w:r w:rsidRPr="00374092">
        <w:rPr>
          <w:rFonts w:ascii="Times New Roman" w:hAnsi="Times New Roman" w:cs="Times New Roman"/>
          <w:b/>
          <w:color w:val="212121"/>
          <w:sz w:val="28"/>
          <w:szCs w:val="30"/>
        </w:rPr>
        <w:t>Nguồn</w:t>
      </w:r>
      <w:r w:rsidRPr="00374092">
        <w:rPr>
          <w:rFonts w:ascii="Times New Roman" w:hAnsi="Times New Roman" w:cs="Times New Roman"/>
          <w:color w:val="212121"/>
          <w:sz w:val="28"/>
          <w:szCs w:val="30"/>
        </w:rPr>
        <w:t xml:space="preserve">: </w:t>
      </w:r>
      <w:r w:rsidR="00884CA4" w:rsidRPr="00374092">
        <w:rPr>
          <w:rFonts w:ascii="Times New Roman" w:hAnsi="Times New Roman" w:cs="Times New Roman"/>
          <w:color w:val="212121"/>
          <w:sz w:val="28"/>
          <w:szCs w:val="30"/>
        </w:rPr>
        <w:t>(</w:t>
      </w:r>
      <w:r w:rsidRPr="00374092">
        <w:rPr>
          <w:rFonts w:ascii="Times New Roman" w:hAnsi="Times New Roman" w:cs="Times New Roman"/>
          <w:color w:val="212121"/>
          <w:sz w:val="28"/>
          <w:szCs w:val="30"/>
        </w:rPr>
        <w:t>Urueña-Palacio S, et al. BMJ Case Rep2018. doi:10.1136/bcr-2017-223686</w:t>
      </w:r>
      <w:r w:rsidR="00884CA4" w:rsidRPr="00374092">
        <w:rPr>
          <w:rFonts w:ascii="Times New Roman" w:hAnsi="Times New Roman" w:cs="Times New Roman"/>
          <w:color w:val="212121"/>
          <w:sz w:val="28"/>
          <w:szCs w:val="30"/>
        </w:rPr>
        <w:t>)</w:t>
      </w:r>
    </w:p>
    <w:p w:rsidR="00884CA4" w:rsidRPr="00374092" w:rsidRDefault="00374092" w:rsidP="00884CA4">
      <w:pPr>
        <w:pStyle w:val="HTMLPreformatted"/>
        <w:shd w:val="clear" w:color="auto" w:fill="FFFFFF"/>
        <w:spacing w:line="360" w:lineRule="auto"/>
        <w:jc w:val="center"/>
        <w:rPr>
          <w:rFonts w:ascii="Times New Roman" w:hAnsi="Times New Roman" w:cs="Times New Roman"/>
          <w:i/>
          <w:color w:val="212121"/>
          <w:sz w:val="30"/>
          <w:szCs w:val="30"/>
        </w:rPr>
      </w:pPr>
      <w:hyperlink r:id="rId5" w:history="1">
        <w:r w:rsidR="00884CA4" w:rsidRPr="00374092">
          <w:rPr>
            <w:rStyle w:val="Hyperlink"/>
            <w:rFonts w:ascii="Times New Roman" w:hAnsi="Times New Roman" w:cs="Times New Roman"/>
            <w:i/>
            <w:sz w:val="30"/>
            <w:szCs w:val="30"/>
          </w:rPr>
          <w:t>http://casereports.bmj.com/content/2018/bcr-2017-223686.full?sid=bd2e946a-f3f4-4ca4-a8a5-a525ac90b7f7</w:t>
        </w:r>
      </w:hyperlink>
    </w:p>
    <w:p w:rsidR="00705704" w:rsidRPr="0086649E" w:rsidRDefault="00884CA4" w:rsidP="00884CA4">
      <w:pPr>
        <w:pStyle w:val="HTMLPreformatted"/>
        <w:shd w:val="clear" w:color="auto" w:fill="FFFFFF"/>
        <w:spacing w:line="360" w:lineRule="auto"/>
        <w:jc w:val="center"/>
        <w:rPr>
          <w:rFonts w:ascii="Times New Roman" w:hAnsi="Times New Roman" w:cs="Times New Roman"/>
          <w:b/>
          <w:color w:val="212121"/>
          <w:sz w:val="30"/>
          <w:szCs w:val="30"/>
        </w:rPr>
      </w:pPr>
      <w:r w:rsidRPr="0086649E">
        <w:rPr>
          <w:rFonts w:ascii="Times New Roman" w:hAnsi="Times New Roman" w:cs="Times New Roman"/>
          <w:b/>
          <w:color w:val="212121"/>
          <w:sz w:val="30"/>
          <w:szCs w:val="30"/>
        </w:rPr>
        <w:t xml:space="preserve">Dịch và tổng hợp: </w:t>
      </w:r>
      <w:r w:rsidR="00691625" w:rsidRPr="0086649E">
        <w:rPr>
          <w:rFonts w:ascii="Times New Roman" w:hAnsi="Times New Roman" w:cs="Times New Roman"/>
          <w:b/>
          <w:color w:val="212121"/>
          <w:sz w:val="30"/>
          <w:szCs w:val="30"/>
        </w:rPr>
        <w:t>ThS. Nguyễn Thị Diễm Quỳnh</w:t>
      </w:r>
    </w:p>
    <w:p w:rsidR="00472301" w:rsidRPr="00F91264" w:rsidRDefault="00535423"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 xml:space="preserve">Trên tạp chí </w:t>
      </w:r>
      <w:r w:rsidR="00472301" w:rsidRPr="00F91264">
        <w:rPr>
          <w:rFonts w:ascii="Times New Roman" w:hAnsi="Times New Roman" w:cs="Times New Roman"/>
          <w:color w:val="222222"/>
          <w:sz w:val="26"/>
          <w:szCs w:val="26"/>
          <w:shd w:val="clear" w:color="auto" w:fill="FFFFFF"/>
        </w:rPr>
        <w:t xml:space="preserve">y khoa </w:t>
      </w:r>
      <w:r w:rsidRPr="00F91264">
        <w:rPr>
          <w:rFonts w:ascii="Times New Roman" w:hAnsi="Times New Roman" w:cs="Times New Roman"/>
          <w:color w:val="222222"/>
          <w:sz w:val="26"/>
          <w:szCs w:val="26"/>
          <w:shd w:val="clear" w:color="auto" w:fill="FFFFFF"/>
        </w:rPr>
        <w:t xml:space="preserve">BMJ case report </w:t>
      </w:r>
      <w:r w:rsidR="005D4DA7" w:rsidRPr="00F91264">
        <w:rPr>
          <w:rFonts w:ascii="Times New Roman" w:hAnsi="Times New Roman" w:cs="Times New Roman"/>
          <w:color w:val="222222"/>
          <w:sz w:val="26"/>
          <w:szCs w:val="26"/>
          <w:shd w:val="clear" w:color="auto" w:fill="FFFFFF"/>
        </w:rPr>
        <w:t>công bố</w:t>
      </w:r>
      <w:r w:rsidR="00472301" w:rsidRPr="00F91264">
        <w:rPr>
          <w:rFonts w:ascii="Times New Roman" w:hAnsi="Times New Roman" w:cs="Times New Roman"/>
          <w:color w:val="222222"/>
          <w:sz w:val="26"/>
          <w:szCs w:val="26"/>
          <w:shd w:val="clear" w:color="auto" w:fill="FFFFFF"/>
        </w:rPr>
        <w:t xml:space="preserve"> </w:t>
      </w:r>
      <w:r w:rsidRPr="00F91264">
        <w:rPr>
          <w:rFonts w:ascii="Times New Roman" w:hAnsi="Times New Roman" w:cs="Times New Roman"/>
          <w:color w:val="222222"/>
          <w:sz w:val="26"/>
          <w:szCs w:val="26"/>
          <w:shd w:val="clear" w:color="auto" w:fill="FFFFFF"/>
        </w:rPr>
        <w:t xml:space="preserve">ngày 8 tháng 2 năm 2018 đã đề cập đến </w:t>
      </w:r>
      <w:r w:rsidR="00472301" w:rsidRPr="00F91264">
        <w:rPr>
          <w:rFonts w:ascii="Times New Roman" w:hAnsi="Times New Roman" w:cs="Times New Roman"/>
          <w:color w:val="222222"/>
          <w:sz w:val="26"/>
          <w:szCs w:val="26"/>
          <w:shd w:val="clear" w:color="auto" w:fill="FFFFFF"/>
        </w:rPr>
        <w:t>trường hợp đầu tiên được ghi nhận về tình trạng xuất hiện bệnh scorbut có liên quan với việc tăng nhu cầu dinh dưỡng (cho con bú) và rối loạn tâm thần.</w:t>
      </w:r>
    </w:p>
    <w:p w:rsidR="00931943" w:rsidRPr="00F91264" w:rsidRDefault="00535423" w:rsidP="00F91264">
      <w:pPr>
        <w:pStyle w:val="HTMLPreformatted"/>
        <w:shd w:val="clear" w:color="auto" w:fill="FFFFFF"/>
        <w:spacing w:line="360" w:lineRule="auto"/>
        <w:jc w:val="both"/>
        <w:rPr>
          <w:rFonts w:ascii="Times New Roman" w:hAnsi="Times New Roman" w:cs="Times New Roman"/>
          <w:color w:val="212121"/>
          <w:sz w:val="26"/>
          <w:szCs w:val="26"/>
          <w:lang w:val="vi-VN"/>
        </w:rPr>
      </w:pPr>
      <w:r w:rsidRPr="00F91264">
        <w:rPr>
          <w:rFonts w:ascii="Times New Roman" w:hAnsi="Times New Roman" w:cs="Times New Roman"/>
          <w:color w:val="222222"/>
          <w:sz w:val="26"/>
          <w:szCs w:val="26"/>
          <w:shd w:val="clear" w:color="auto" w:fill="FFFFFF"/>
        </w:rPr>
        <w:t xml:space="preserve">Bệnh scorbut là một bệnh về dinh dưỡng có liên quan đến chế độ ăn </w:t>
      </w:r>
      <w:r w:rsidR="00194761" w:rsidRPr="00F91264">
        <w:rPr>
          <w:rFonts w:ascii="Times New Roman" w:hAnsi="Times New Roman" w:cs="Times New Roman"/>
          <w:color w:val="222222"/>
          <w:sz w:val="26"/>
          <w:szCs w:val="26"/>
          <w:shd w:val="clear" w:color="auto" w:fill="FFFFFF"/>
        </w:rPr>
        <w:t xml:space="preserve">do </w:t>
      </w:r>
      <w:r w:rsidRPr="00F91264">
        <w:rPr>
          <w:rFonts w:ascii="Times New Roman" w:hAnsi="Times New Roman" w:cs="Times New Roman"/>
          <w:color w:val="222222"/>
          <w:sz w:val="26"/>
          <w:szCs w:val="26"/>
          <w:shd w:val="clear" w:color="auto" w:fill="FFFFFF"/>
        </w:rPr>
        <w:t>thiếu hụt vitamin</w:t>
      </w:r>
      <w:r w:rsidR="001B41A9" w:rsidRPr="00F91264">
        <w:rPr>
          <w:rFonts w:ascii="Times New Roman" w:hAnsi="Times New Roman" w:cs="Times New Roman"/>
          <w:color w:val="222222"/>
          <w:sz w:val="26"/>
          <w:szCs w:val="26"/>
          <w:shd w:val="clear" w:color="auto" w:fill="FFFFFF"/>
        </w:rPr>
        <w:t xml:space="preserve"> C. Bệnh đã </w:t>
      </w:r>
      <w:r w:rsidRPr="00F91264">
        <w:rPr>
          <w:rFonts w:ascii="Times New Roman" w:hAnsi="Times New Roman" w:cs="Times New Roman"/>
          <w:color w:val="222222"/>
          <w:sz w:val="26"/>
          <w:szCs w:val="26"/>
          <w:shd w:val="clear" w:color="auto" w:fill="FFFFFF"/>
        </w:rPr>
        <w:t xml:space="preserve"> được ghi nhận </w:t>
      </w:r>
      <w:r w:rsidR="001B41A9" w:rsidRPr="00F91264">
        <w:rPr>
          <w:rFonts w:ascii="Times New Roman" w:hAnsi="Times New Roman" w:cs="Times New Roman"/>
          <w:color w:val="222222"/>
          <w:sz w:val="26"/>
          <w:szCs w:val="26"/>
          <w:shd w:val="clear" w:color="auto" w:fill="FFFFFF"/>
        </w:rPr>
        <w:t xml:space="preserve">từ thế kỷ thứ 18 bởi James Lind, bệnh xảy ra ở những người đi biển dài ngày có </w:t>
      </w:r>
      <w:r w:rsidR="00472301" w:rsidRPr="00F91264">
        <w:rPr>
          <w:rFonts w:ascii="Times New Roman" w:hAnsi="Times New Roman" w:cs="Times New Roman"/>
          <w:color w:val="222222"/>
          <w:sz w:val="26"/>
          <w:szCs w:val="26"/>
          <w:shd w:val="clear" w:color="auto" w:fill="FFFFFF"/>
        </w:rPr>
        <w:t>chế độ ăn thiếu hụt vitamin C. Tuy nhiên, h</w:t>
      </w:r>
      <w:r w:rsidR="001B41A9" w:rsidRPr="00F91264">
        <w:rPr>
          <w:rFonts w:ascii="Times New Roman" w:hAnsi="Times New Roman" w:cs="Times New Roman"/>
          <w:color w:val="222222"/>
          <w:sz w:val="26"/>
          <w:szCs w:val="26"/>
          <w:shd w:val="clear" w:color="auto" w:fill="FFFFFF"/>
        </w:rPr>
        <w:t>iện nay với mức sống ngày càng cao thì bệnh này đã giảm đáng kể.</w:t>
      </w:r>
      <w:r w:rsidR="00931943" w:rsidRPr="00F91264">
        <w:rPr>
          <w:rFonts w:ascii="Times New Roman" w:hAnsi="Times New Roman" w:cs="Times New Roman"/>
          <w:color w:val="222222"/>
          <w:sz w:val="26"/>
          <w:szCs w:val="26"/>
          <w:shd w:val="clear" w:color="auto" w:fill="FFFFFF"/>
        </w:rPr>
        <w:t xml:space="preserve"> </w:t>
      </w:r>
      <w:r w:rsidR="00472301" w:rsidRPr="00F91264">
        <w:rPr>
          <w:rFonts w:ascii="Times New Roman" w:hAnsi="Times New Roman" w:cs="Times New Roman"/>
          <w:color w:val="212121"/>
          <w:sz w:val="26"/>
          <w:szCs w:val="26"/>
          <w:lang w:val="vi-VN"/>
        </w:rPr>
        <w:t xml:space="preserve">Ở người lớn, </w:t>
      </w:r>
      <w:r w:rsidR="00472301" w:rsidRPr="00F91264">
        <w:rPr>
          <w:rFonts w:ascii="Times New Roman" w:hAnsi="Times New Roman" w:cs="Times New Roman"/>
          <w:color w:val="212121"/>
          <w:sz w:val="26"/>
          <w:szCs w:val="26"/>
        </w:rPr>
        <w:t>bệnh</w:t>
      </w:r>
      <w:r w:rsidR="00931943" w:rsidRPr="00F91264">
        <w:rPr>
          <w:rFonts w:ascii="Times New Roman" w:hAnsi="Times New Roman" w:cs="Times New Roman"/>
          <w:color w:val="212121"/>
          <w:sz w:val="26"/>
          <w:szCs w:val="26"/>
          <w:lang w:val="vi-VN"/>
        </w:rPr>
        <w:t xml:space="preserve"> có thể</w:t>
      </w:r>
      <w:r w:rsidR="00472301" w:rsidRPr="00F91264">
        <w:rPr>
          <w:rFonts w:ascii="Times New Roman" w:hAnsi="Times New Roman" w:cs="Times New Roman"/>
          <w:color w:val="212121"/>
          <w:sz w:val="26"/>
          <w:szCs w:val="26"/>
        </w:rPr>
        <w:t xml:space="preserve"> </w:t>
      </w:r>
      <w:r w:rsidR="00931943" w:rsidRPr="00F91264">
        <w:rPr>
          <w:rFonts w:ascii="Times New Roman" w:hAnsi="Times New Roman" w:cs="Times New Roman"/>
          <w:color w:val="212121"/>
          <w:sz w:val="26"/>
          <w:szCs w:val="26"/>
          <w:lang w:val="vi-VN"/>
        </w:rPr>
        <w:t>liên quan đến hội chứng kém hấp thu, suy dinh dưỡng,</w:t>
      </w:r>
      <w:r w:rsidR="00472301" w:rsidRPr="00F91264">
        <w:rPr>
          <w:rFonts w:ascii="Times New Roman" w:hAnsi="Times New Roman" w:cs="Times New Roman"/>
          <w:color w:val="212121"/>
          <w:sz w:val="26"/>
          <w:szCs w:val="26"/>
        </w:rPr>
        <w:t xml:space="preserve"> </w:t>
      </w:r>
      <w:r w:rsidR="00194761" w:rsidRPr="00F91264">
        <w:rPr>
          <w:rFonts w:ascii="Times New Roman" w:hAnsi="Times New Roman" w:cs="Times New Roman"/>
          <w:color w:val="212121"/>
          <w:sz w:val="26"/>
          <w:szCs w:val="26"/>
          <w:lang w:val="vi-VN"/>
        </w:rPr>
        <w:t xml:space="preserve">mang thai </w:t>
      </w:r>
      <w:r w:rsidR="00194761" w:rsidRPr="00F91264">
        <w:rPr>
          <w:rFonts w:ascii="Times New Roman" w:hAnsi="Times New Roman" w:cs="Times New Roman"/>
          <w:color w:val="212121"/>
          <w:sz w:val="26"/>
          <w:szCs w:val="26"/>
        </w:rPr>
        <w:t xml:space="preserve">hoặc </w:t>
      </w:r>
      <w:r w:rsidR="00931943" w:rsidRPr="00F91264">
        <w:rPr>
          <w:rFonts w:ascii="Times New Roman" w:hAnsi="Times New Roman" w:cs="Times New Roman"/>
          <w:color w:val="212121"/>
          <w:sz w:val="26"/>
          <w:szCs w:val="26"/>
          <w:lang w:val="vi-VN"/>
        </w:rPr>
        <w:t>cho con bú, nghiện rượu</w:t>
      </w:r>
      <w:r w:rsidR="00194761" w:rsidRPr="00F91264">
        <w:rPr>
          <w:rFonts w:ascii="Times New Roman" w:hAnsi="Times New Roman" w:cs="Times New Roman"/>
          <w:color w:val="212121"/>
          <w:sz w:val="26"/>
          <w:szCs w:val="26"/>
        </w:rPr>
        <w:t>,</w:t>
      </w:r>
      <w:r w:rsidR="00472301" w:rsidRPr="00F91264">
        <w:rPr>
          <w:rFonts w:ascii="Times New Roman" w:hAnsi="Times New Roman" w:cs="Times New Roman"/>
          <w:color w:val="212121"/>
          <w:sz w:val="26"/>
          <w:szCs w:val="26"/>
        </w:rPr>
        <w:t xml:space="preserve"> </w:t>
      </w:r>
      <w:r w:rsidR="00931943" w:rsidRPr="00F91264">
        <w:rPr>
          <w:rFonts w:ascii="Times New Roman" w:hAnsi="Times New Roman" w:cs="Times New Roman"/>
          <w:color w:val="212121"/>
          <w:sz w:val="26"/>
          <w:szCs w:val="26"/>
          <w:lang w:val="vi-VN"/>
        </w:rPr>
        <w:t>lạm dụng thuốc, hút thuốc và điều kiện sức khỏe tâm thần.</w:t>
      </w:r>
    </w:p>
    <w:p w:rsidR="00734028" w:rsidRPr="00F91264" w:rsidRDefault="001B41A9"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 xml:space="preserve">Các tác giả đã báo cáo về trường hợp một người phụ nữ vào viện cấp cứu với biểu hiện rối loạn lo âu, chán ăn, </w:t>
      </w:r>
      <w:r w:rsidR="00734028" w:rsidRPr="00F91264">
        <w:rPr>
          <w:rFonts w:ascii="Times New Roman" w:hAnsi="Times New Roman" w:cs="Times New Roman"/>
          <w:color w:val="222222"/>
          <w:sz w:val="26"/>
          <w:szCs w:val="26"/>
          <w:shd w:val="clear" w:color="auto" w:fill="FFFFFF"/>
        </w:rPr>
        <w:t xml:space="preserve">đã </w:t>
      </w:r>
      <w:r w:rsidRPr="00F91264">
        <w:rPr>
          <w:rFonts w:ascii="Times New Roman" w:hAnsi="Times New Roman" w:cs="Times New Roman"/>
          <w:color w:val="222222"/>
          <w:sz w:val="26"/>
          <w:szCs w:val="26"/>
          <w:shd w:val="clear" w:color="auto" w:fill="FFFFFF"/>
        </w:rPr>
        <w:t>mang thai gần đây và hiện</w:t>
      </w:r>
      <w:r w:rsidR="00734028" w:rsidRPr="00F91264">
        <w:rPr>
          <w:rFonts w:ascii="Times New Roman" w:hAnsi="Times New Roman" w:cs="Times New Roman"/>
          <w:color w:val="222222"/>
          <w:sz w:val="26"/>
          <w:szCs w:val="26"/>
          <w:shd w:val="clear" w:color="auto" w:fill="FFFFFF"/>
        </w:rPr>
        <w:t xml:space="preserve"> tại</w:t>
      </w:r>
      <w:r w:rsidRPr="00F91264">
        <w:rPr>
          <w:rFonts w:ascii="Times New Roman" w:hAnsi="Times New Roman" w:cs="Times New Roman"/>
          <w:color w:val="222222"/>
          <w:sz w:val="26"/>
          <w:szCs w:val="26"/>
          <w:shd w:val="clear" w:color="auto" w:fill="FFFFFF"/>
        </w:rPr>
        <w:t xml:space="preserve"> đang cho con bú. Người phụ nữ</w:t>
      </w:r>
      <w:r w:rsidR="00734028" w:rsidRPr="00F91264">
        <w:rPr>
          <w:rFonts w:ascii="Times New Roman" w:hAnsi="Times New Roman" w:cs="Times New Roman"/>
          <w:color w:val="222222"/>
          <w:sz w:val="26"/>
          <w:szCs w:val="26"/>
          <w:shd w:val="clear" w:color="auto" w:fill="FFFFFF"/>
        </w:rPr>
        <w:t xml:space="preserve"> này suy nhược cơ thể 10 ngày, đau đầu gối trái và có các dấu vết xuất huyết nhẹ ở chân và tay. </w:t>
      </w:r>
      <w:r w:rsidR="00671E1D" w:rsidRPr="00F91264">
        <w:rPr>
          <w:rFonts w:ascii="Times New Roman" w:hAnsi="Times New Roman" w:cs="Times New Roman"/>
          <w:color w:val="222222"/>
          <w:sz w:val="26"/>
          <w:szCs w:val="26"/>
          <w:shd w:val="clear" w:color="auto" w:fill="FFFFFF"/>
        </w:rPr>
        <w:t>Bệnh nhân</w:t>
      </w:r>
      <w:r w:rsidR="00734028" w:rsidRPr="00F91264">
        <w:rPr>
          <w:rFonts w:ascii="Times New Roman" w:hAnsi="Times New Roman" w:cs="Times New Roman"/>
          <w:color w:val="222222"/>
          <w:sz w:val="26"/>
          <w:szCs w:val="26"/>
          <w:shd w:val="clear" w:color="auto" w:fill="FFFFFF"/>
        </w:rPr>
        <w:t xml:space="preserve"> có trình bày với bác sỹ là đã tự giảm hàm lượng rau và cam quýt trong 3 tháng trước do chứng khó tiêu. Điều đáng chú ý là cô có xuất hiện tình trạng chảy máu lợi và tình trạng rong kinh. Khai thác bệnh sử thì cô không phá thai trước đây, không lạm dụng thuốc và tiền sử gia đình không có rối loạn chảy máu.</w:t>
      </w:r>
    </w:p>
    <w:p w:rsidR="00884CA4" w:rsidRDefault="00734028"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Kết quả kiểm tra cho thấy niêm mạc da nhợt nhạt, phù nề ở đầu gối trái, xuất huyết ở vùng trước và sau của chân</w:t>
      </w:r>
      <w:r w:rsidR="00194761" w:rsidRPr="00F91264">
        <w:rPr>
          <w:rFonts w:ascii="Times New Roman" w:hAnsi="Times New Roman" w:cs="Times New Roman"/>
          <w:color w:val="222222"/>
          <w:sz w:val="26"/>
          <w:szCs w:val="26"/>
          <w:shd w:val="clear" w:color="auto" w:fill="FFFFFF"/>
        </w:rPr>
        <w:t xml:space="preserve"> (h</w:t>
      </w:r>
      <w:r w:rsidRPr="00F91264">
        <w:rPr>
          <w:rFonts w:ascii="Times New Roman" w:hAnsi="Times New Roman" w:cs="Times New Roman"/>
          <w:color w:val="222222"/>
          <w:sz w:val="26"/>
          <w:szCs w:val="26"/>
          <w:shd w:val="clear" w:color="auto" w:fill="FFFFFF"/>
        </w:rPr>
        <w:t>ình 1 và hình 2).</w:t>
      </w:r>
      <w:r w:rsidR="00931943" w:rsidRPr="00F91264">
        <w:rPr>
          <w:rFonts w:ascii="Times New Roman" w:hAnsi="Times New Roman" w:cs="Times New Roman"/>
          <w:color w:val="222222"/>
          <w:sz w:val="26"/>
          <w:szCs w:val="26"/>
          <w:shd w:val="clear" w:color="auto" w:fill="FFFFFF"/>
        </w:rPr>
        <w:t xml:space="preserve"> Phần nướu răng của bệnh nhân bị sưng to (hình 3), chỉ số khối cơ thể BMI = 14 kg/m</w:t>
      </w:r>
      <w:r w:rsidR="00931943" w:rsidRPr="00F91264">
        <w:rPr>
          <w:rFonts w:ascii="Times New Roman" w:hAnsi="Times New Roman" w:cs="Times New Roman"/>
          <w:color w:val="222222"/>
          <w:sz w:val="26"/>
          <w:szCs w:val="26"/>
          <w:shd w:val="clear" w:color="auto" w:fill="FFFFFF"/>
          <w:vertAlign w:val="superscript"/>
        </w:rPr>
        <w:t>2</w:t>
      </w:r>
      <w:r w:rsidR="00931943" w:rsidRPr="00F91264">
        <w:rPr>
          <w:rFonts w:ascii="Times New Roman" w:hAnsi="Times New Roman" w:cs="Times New Roman"/>
          <w:color w:val="222222"/>
          <w:sz w:val="26"/>
          <w:szCs w:val="26"/>
          <w:shd w:val="clear" w:color="auto" w:fill="FFFFFF"/>
        </w:rPr>
        <w:t xml:space="preserve"> – bệnh nhân bị suy dinh dưỡng nặng.</w:t>
      </w:r>
      <w:r w:rsidR="00884CA4">
        <w:rPr>
          <w:rFonts w:ascii="Times New Roman" w:hAnsi="Times New Roman" w:cs="Times New Roman"/>
          <w:color w:val="222222"/>
          <w:sz w:val="26"/>
          <w:szCs w:val="26"/>
          <w:shd w:val="clear" w:color="auto" w:fill="FFFFFF"/>
        </w:rPr>
        <w:t xml:space="preserve"> </w:t>
      </w:r>
    </w:p>
    <w:p w:rsidR="00194761" w:rsidRPr="00F91264" w:rsidRDefault="00931943"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Kết quả kiểm tra không phát hiện thấy chảy máu nội tạng.</w:t>
      </w:r>
    </w:p>
    <w:p w:rsidR="005D4DA7" w:rsidRPr="00F91264" w:rsidRDefault="00194761" w:rsidP="00F91264">
      <w:pPr>
        <w:pStyle w:val="CommentText"/>
        <w:spacing w:after="0" w:line="360" w:lineRule="auto"/>
        <w:jc w:val="both"/>
        <w:rPr>
          <w:rFonts w:ascii="Times New Roman" w:eastAsia="Times New Roman" w:hAnsi="Times New Roman" w:cs="Times New Roman"/>
          <w:color w:val="222222"/>
          <w:sz w:val="26"/>
          <w:szCs w:val="26"/>
          <w:shd w:val="clear" w:color="auto" w:fill="FFFFFF"/>
        </w:rPr>
      </w:pPr>
      <w:r w:rsidRPr="00F91264">
        <w:rPr>
          <w:rFonts w:ascii="Times New Roman" w:eastAsia="Times New Roman" w:hAnsi="Times New Roman" w:cs="Times New Roman"/>
          <w:color w:val="222222"/>
          <w:sz w:val="26"/>
          <w:szCs w:val="26"/>
          <w:shd w:val="clear" w:color="auto" w:fill="FFFFFF"/>
        </w:rPr>
        <w:lastRenderedPageBreak/>
        <w:t>Các bác sỹ kiểm tra thêm thì thấy có sự xuất hiện normochromic cấp tính,  có sự thiếu máu normochromic (hemoglobin ở mức 8 mg/dl) với việc giảm 3 điểm so với kiểm tra  được thực hiện trước đó 10 ngày</w:t>
      </w:r>
      <w:r w:rsidR="005D4DA7" w:rsidRPr="00F91264">
        <w:rPr>
          <w:rFonts w:ascii="Times New Roman" w:eastAsia="Times New Roman" w:hAnsi="Times New Roman" w:cs="Times New Roman"/>
          <w:color w:val="222222"/>
          <w:sz w:val="26"/>
          <w:szCs w:val="26"/>
          <w:shd w:val="clear" w:color="auto" w:fill="FFFFFF"/>
        </w:rPr>
        <w:t>. Tiểu cầu, thời gian prothrombin, thời gian thromboplastin từng phần, fibrinogen, các xét nghiệm chức năng thận và gan ở mức bình thường.</w:t>
      </w:r>
    </w:p>
    <w:p w:rsidR="00671E1D" w:rsidRPr="00F91264" w:rsidRDefault="005D4DA7" w:rsidP="00F91264">
      <w:pPr>
        <w:pStyle w:val="Heading3"/>
        <w:shd w:val="clear" w:color="auto" w:fill="FFFFFF"/>
        <w:spacing w:before="0" w:beforeAutospacing="0" w:after="0" w:afterAutospacing="0" w:line="360" w:lineRule="auto"/>
        <w:jc w:val="both"/>
        <w:rPr>
          <w:b w:val="0"/>
          <w:bCs w:val="0"/>
          <w:color w:val="222222"/>
          <w:sz w:val="26"/>
          <w:szCs w:val="26"/>
        </w:rPr>
      </w:pPr>
      <w:r w:rsidRPr="00F91264">
        <w:rPr>
          <w:b w:val="0"/>
          <w:bCs w:val="0"/>
          <w:color w:val="222222"/>
          <w:sz w:val="26"/>
          <w:szCs w:val="26"/>
        </w:rPr>
        <w:t>K</w:t>
      </w:r>
      <w:r w:rsidR="00194761" w:rsidRPr="00F91264">
        <w:rPr>
          <w:b w:val="0"/>
          <w:bCs w:val="0"/>
          <w:color w:val="222222"/>
          <w:sz w:val="26"/>
          <w:szCs w:val="26"/>
        </w:rPr>
        <w:t>ết quả chụp X quang ngực, siêu âm bụng và ECG cũng đều bình thường.</w:t>
      </w:r>
    </w:p>
    <w:p w:rsidR="00194761" w:rsidRPr="00F91264" w:rsidRDefault="00194761" w:rsidP="00F91264">
      <w:pPr>
        <w:pStyle w:val="Heading3"/>
        <w:shd w:val="clear" w:color="auto" w:fill="FFFFFF"/>
        <w:spacing w:before="0" w:beforeAutospacing="0" w:after="0" w:afterAutospacing="0" w:line="360" w:lineRule="auto"/>
        <w:jc w:val="both"/>
        <w:rPr>
          <w:b w:val="0"/>
          <w:bCs w:val="0"/>
          <w:sz w:val="26"/>
          <w:szCs w:val="26"/>
        </w:rPr>
      </w:pPr>
      <w:r w:rsidRPr="00F91264">
        <w:rPr>
          <w:b w:val="0"/>
          <w:bCs w:val="0"/>
          <w:color w:val="222222"/>
          <w:sz w:val="26"/>
          <w:szCs w:val="26"/>
        </w:rPr>
        <w:t>Bệnh nhân được chỉ định nằm viện để theo dõi về bất thường đông máu. Các xét nghiệm cụ thể như: các yếu tố đông máu, chỉ số D- dimer, chỉ số chống đông lupus, xét nghiệm thromboelastography (đàn hồi đồ cục máu) đều không thấy bất thường nào.</w:t>
      </w:r>
      <w:r w:rsidR="00671E1D" w:rsidRPr="00F91264">
        <w:rPr>
          <w:b w:val="0"/>
          <w:bCs w:val="0"/>
          <w:color w:val="222222"/>
          <w:sz w:val="26"/>
          <w:szCs w:val="26"/>
        </w:rPr>
        <w:t xml:space="preserve"> </w:t>
      </w:r>
      <w:r w:rsidRPr="00F91264">
        <w:rPr>
          <w:b w:val="0"/>
          <w:bCs w:val="0"/>
          <w:color w:val="222222"/>
          <w:sz w:val="26"/>
          <w:szCs w:val="26"/>
        </w:rPr>
        <w:t xml:space="preserve">Bệnh nhân cũng có giá trị ferritin ở mức dưới và sự thiếu hụt vitamin B12 nhưng bệnh </w:t>
      </w:r>
      <w:r w:rsidRPr="00F91264">
        <w:rPr>
          <w:rStyle w:val="Emphasis"/>
          <w:b w:val="0"/>
          <w:bCs w:val="0"/>
          <w:i w:val="0"/>
          <w:iCs w:val="0"/>
          <w:sz w:val="26"/>
          <w:szCs w:val="26"/>
          <w:shd w:val="clear" w:color="auto" w:fill="FFFFFF"/>
        </w:rPr>
        <w:t>Celiac (</w:t>
      </w:r>
      <w:r w:rsidRPr="00F91264">
        <w:rPr>
          <w:b w:val="0"/>
          <w:sz w:val="26"/>
          <w:szCs w:val="26"/>
          <w:shd w:val="clear" w:color="auto" w:fill="FFFFFF"/>
        </w:rPr>
        <w:t>bệnh không dung nạp gluten) và bệnh tuyến giáp đã được loại bỏ</w:t>
      </w:r>
      <w:r w:rsidRPr="00F91264">
        <w:rPr>
          <w:b w:val="0"/>
          <w:color w:val="545454"/>
          <w:sz w:val="26"/>
          <w:szCs w:val="26"/>
          <w:shd w:val="clear" w:color="auto" w:fill="FFFFFF"/>
        </w:rPr>
        <w:t xml:space="preserve">. </w:t>
      </w:r>
      <w:r w:rsidRPr="00F91264">
        <w:rPr>
          <w:b w:val="0"/>
          <w:sz w:val="26"/>
          <w:szCs w:val="26"/>
          <w:shd w:val="clear" w:color="auto" w:fill="FFFFFF"/>
        </w:rPr>
        <w:t>Tình trạng xuất huyết ở đầu gối trái được kiểm tra bằng phương pháp siêu âm.</w:t>
      </w:r>
    </w:p>
    <w:tbl>
      <w:tblPr>
        <w:tblStyle w:val="TableGrid"/>
        <w:tblW w:w="0" w:type="auto"/>
        <w:jc w:val="center"/>
        <w:tblLook w:val="04A0" w:firstRow="1" w:lastRow="0" w:firstColumn="1" w:lastColumn="0" w:noHBand="0" w:noVBand="1"/>
      </w:tblPr>
      <w:tblGrid>
        <w:gridCol w:w="4788"/>
        <w:gridCol w:w="4788"/>
      </w:tblGrid>
      <w:tr w:rsidR="00194761" w:rsidRPr="00F91264" w:rsidTr="00374092">
        <w:trPr>
          <w:trHeight w:val="5133"/>
          <w:jc w:val="center"/>
        </w:trPr>
        <w:tc>
          <w:tcPr>
            <w:tcW w:w="4788" w:type="dxa"/>
          </w:tcPr>
          <w:p w:rsidR="00194761" w:rsidRPr="00F91264" w:rsidRDefault="00194761" w:rsidP="00F91264">
            <w:pPr>
              <w:pStyle w:val="HTMLPreformatted"/>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noProof/>
                <w:color w:val="222222"/>
                <w:sz w:val="26"/>
                <w:szCs w:val="26"/>
                <w:shd w:val="clear" w:color="auto" w:fill="FFFFFF"/>
                <w:lang w:val="vi-VN" w:eastAsia="vi-VN"/>
              </w:rPr>
              <w:drawing>
                <wp:inline distT="0" distB="0" distL="0" distR="0" wp14:anchorId="3C455CBE" wp14:editId="4C03CB9A">
                  <wp:extent cx="2785696" cy="188155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0456" t="29078" r="12268" b="20284"/>
                          <a:stretch>
                            <a:fillRect/>
                          </a:stretch>
                        </pic:blipFill>
                        <pic:spPr bwMode="auto">
                          <a:xfrm>
                            <a:off x="0" y="0"/>
                            <a:ext cx="2788278" cy="1883298"/>
                          </a:xfrm>
                          <a:prstGeom prst="rect">
                            <a:avLst/>
                          </a:prstGeom>
                          <a:noFill/>
                          <a:ln w="9525">
                            <a:noFill/>
                            <a:miter lim="800000"/>
                            <a:headEnd/>
                            <a:tailEnd/>
                          </a:ln>
                        </pic:spPr>
                      </pic:pic>
                    </a:graphicData>
                  </a:graphic>
                </wp:inline>
              </w:drawing>
            </w:r>
          </w:p>
          <w:p w:rsidR="00194761" w:rsidRPr="00F91264" w:rsidRDefault="00194761"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Hình 1. Xuất huyết ở vùng trước của chân</w:t>
            </w:r>
          </w:p>
          <w:p w:rsidR="00194761" w:rsidRPr="00F91264" w:rsidRDefault="00194761" w:rsidP="00F91264">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p>
          <w:p w:rsidR="00194761" w:rsidRPr="00F91264" w:rsidRDefault="00194761" w:rsidP="00F91264">
            <w:pPr>
              <w:pStyle w:val="HTMLPreformatted"/>
              <w:spacing w:line="360" w:lineRule="auto"/>
              <w:jc w:val="both"/>
              <w:rPr>
                <w:rFonts w:ascii="Times New Roman" w:hAnsi="Times New Roman" w:cs="Times New Roman"/>
                <w:color w:val="222222"/>
                <w:sz w:val="26"/>
                <w:szCs w:val="26"/>
                <w:shd w:val="clear" w:color="auto" w:fill="FFFFFF"/>
              </w:rPr>
            </w:pPr>
          </w:p>
        </w:tc>
        <w:tc>
          <w:tcPr>
            <w:tcW w:w="4788" w:type="dxa"/>
          </w:tcPr>
          <w:p w:rsidR="00194761" w:rsidRPr="00F91264" w:rsidRDefault="00194761" w:rsidP="00F91264">
            <w:pPr>
              <w:pStyle w:val="HTMLPreformatted"/>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noProof/>
                <w:color w:val="222222"/>
                <w:sz w:val="26"/>
                <w:szCs w:val="26"/>
                <w:shd w:val="clear" w:color="auto" w:fill="FFFFFF"/>
                <w:lang w:val="vi-VN" w:eastAsia="vi-VN"/>
              </w:rPr>
              <w:drawing>
                <wp:inline distT="0" distB="0" distL="0" distR="0" wp14:anchorId="48A69FF9" wp14:editId="3B53E2CF">
                  <wp:extent cx="2243683" cy="269557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0925" t="13948" r="51322" b="6856"/>
                          <a:stretch>
                            <a:fillRect/>
                          </a:stretch>
                        </pic:blipFill>
                        <pic:spPr bwMode="auto">
                          <a:xfrm>
                            <a:off x="0" y="0"/>
                            <a:ext cx="2245359" cy="2697588"/>
                          </a:xfrm>
                          <a:prstGeom prst="rect">
                            <a:avLst/>
                          </a:prstGeom>
                          <a:noFill/>
                          <a:ln w="9525">
                            <a:noFill/>
                            <a:miter lim="800000"/>
                            <a:headEnd/>
                            <a:tailEnd/>
                          </a:ln>
                        </pic:spPr>
                      </pic:pic>
                    </a:graphicData>
                  </a:graphic>
                </wp:inline>
              </w:drawing>
            </w:r>
          </w:p>
          <w:p w:rsidR="00194761" w:rsidRPr="00F91264" w:rsidRDefault="00194761" w:rsidP="00374092">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Hình 2. Xuất huyết ở vùng sau của chân.</w:t>
            </w:r>
          </w:p>
        </w:tc>
      </w:tr>
      <w:tr w:rsidR="00194761" w:rsidRPr="00F91264" w:rsidTr="00374092">
        <w:trPr>
          <w:jc w:val="center"/>
        </w:trPr>
        <w:tc>
          <w:tcPr>
            <w:tcW w:w="9576" w:type="dxa"/>
            <w:gridSpan w:val="2"/>
          </w:tcPr>
          <w:p w:rsidR="00194761" w:rsidRPr="00F91264" w:rsidRDefault="00194761" w:rsidP="00F91264">
            <w:pPr>
              <w:pStyle w:val="HTMLPreformatted"/>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noProof/>
                <w:color w:val="222222"/>
                <w:sz w:val="26"/>
                <w:szCs w:val="26"/>
                <w:shd w:val="clear" w:color="auto" w:fill="FFFFFF"/>
                <w:lang w:val="vi-VN" w:eastAsia="vi-VN"/>
              </w:rPr>
              <w:drawing>
                <wp:inline distT="0" distB="0" distL="0" distR="0" wp14:anchorId="33B5E24A" wp14:editId="63B6FA29">
                  <wp:extent cx="2907141" cy="1793631"/>
                  <wp:effectExtent l="19050" t="0" r="7509"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0925" t="42317" r="51217" b="20331"/>
                          <a:stretch>
                            <a:fillRect/>
                          </a:stretch>
                        </pic:blipFill>
                        <pic:spPr bwMode="auto">
                          <a:xfrm>
                            <a:off x="0" y="0"/>
                            <a:ext cx="2910040" cy="1795420"/>
                          </a:xfrm>
                          <a:prstGeom prst="rect">
                            <a:avLst/>
                          </a:prstGeom>
                          <a:noFill/>
                          <a:ln w="9525">
                            <a:noFill/>
                            <a:miter lim="800000"/>
                            <a:headEnd/>
                            <a:tailEnd/>
                          </a:ln>
                        </pic:spPr>
                      </pic:pic>
                    </a:graphicData>
                  </a:graphic>
                </wp:inline>
              </w:drawing>
            </w:r>
          </w:p>
          <w:p w:rsidR="00194761" w:rsidRPr="00F91264" w:rsidRDefault="00194761" w:rsidP="00374092">
            <w:pPr>
              <w:pStyle w:val="HTMLPreformatted"/>
              <w:shd w:val="clear" w:color="auto" w:fill="FFFFFF"/>
              <w:spacing w:line="360" w:lineRule="auto"/>
              <w:jc w:val="both"/>
              <w:rPr>
                <w:rFonts w:ascii="Times New Roman" w:hAnsi="Times New Roman" w:cs="Times New Roman"/>
                <w:color w:val="222222"/>
                <w:sz w:val="26"/>
                <w:szCs w:val="26"/>
                <w:shd w:val="clear" w:color="auto" w:fill="FFFFFF"/>
              </w:rPr>
            </w:pPr>
            <w:r w:rsidRPr="00F91264">
              <w:rPr>
                <w:rFonts w:ascii="Times New Roman" w:hAnsi="Times New Roman" w:cs="Times New Roman"/>
                <w:color w:val="222222"/>
                <w:sz w:val="26"/>
                <w:szCs w:val="26"/>
                <w:shd w:val="clear" w:color="auto" w:fill="FFFFFF"/>
              </w:rPr>
              <w:t>Hình 3. Nướu răng sưng to</w:t>
            </w:r>
          </w:p>
        </w:tc>
      </w:tr>
    </w:tbl>
    <w:p w:rsidR="005D4DA7" w:rsidRPr="00F91264" w:rsidRDefault="004055AF" w:rsidP="00F91264">
      <w:pPr>
        <w:pStyle w:val="CommentText"/>
        <w:spacing w:after="0" w:line="360" w:lineRule="auto"/>
        <w:jc w:val="both"/>
        <w:rPr>
          <w:rFonts w:ascii="Times New Roman" w:hAnsi="Times New Roman" w:cs="Times New Roman"/>
          <w:color w:val="222222"/>
          <w:sz w:val="26"/>
          <w:szCs w:val="26"/>
        </w:rPr>
      </w:pPr>
      <w:bookmarkStart w:id="0" w:name="_GoBack"/>
      <w:bookmarkEnd w:id="0"/>
      <w:r w:rsidRPr="00F91264">
        <w:rPr>
          <w:rFonts w:ascii="Times New Roman" w:hAnsi="Times New Roman" w:cs="Times New Roman"/>
          <w:b/>
          <w:color w:val="222222"/>
          <w:sz w:val="26"/>
          <w:szCs w:val="26"/>
        </w:rPr>
        <w:lastRenderedPageBreak/>
        <w:t>Điều trị bệnh:</w:t>
      </w:r>
      <w:r w:rsidRPr="00F91264">
        <w:rPr>
          <w:rFonts w:ascii="Times New Roman" w:hAnsi="Times New Roman" w:cs="Times New Roman"/>
          <w:color w:val="222222"/>
          <w:sz w:val="26"/>
          <w:szCs w:val="26"/>
        </w:rPr>
        <w:t xml:space="preserve"> Trong thời gian nhập viện, tình trạng sưng đầu gối và các vùng xuất huyết khác đã được kiểm soát. </w:t>
      </w:r>
      <w:r w:rsidR="005D4DA7" w:rsidRPr="00F91264">
        <w:rPr>
          <w:rFonts w:ascii="Times New Roman" w:hAnsi="Times New Roman" w:cs="Times New Roman"/>
          <w:color w:val="222222"/>
          <w:sz w:val="26"/>
          <w:szCs w:val="26"/>
        </w:rPr>
        <w:t>Xem xét một chẩn đoán giả định về bệnh scorbut, các nhóm dinh dưỡng và tâm thần đã tham gia vào việc chăm sóc bệnh nhân này</w:t>
      </w:r>
      <w:r w:rsidR="00671E1D" w:rsidRPr="00F91264">
        <w:rPr>
          <w:rFonts w:ascii="Times New Roman" w:hAnsi="Times New Roman" w:cs="Times New Roman"/>
          <w:color w:val="222222"/>
          <w:sz w:val="26"/>
          <w:szCs w:val="26"/>
        </w:rPr>
        <w:t>.</w:t>
      </w:r>
    </w:p>
    <w:p w:rsidR="004055AF" w:rsidRPr="00F91264" w:rsidRDefault="004055AF" w:rsidP="00F91264">
      <w:pPr>
        <w:pStyle w:val="Heading3"/>
        <w:shd w:val="clear" w:color="auto" w:fill="FFFFFF"/>
        <w:spacing w:before="0" w:beforeAutospacing="0" w:after="0" w:afterAutospacing="0" w:line="360" w:lineRule="auto"/>
        <w:jc w:val="both"/>
        <w:rPr>
          <w:b w:val="0"/>
          <w:bCs w:val="0"/>
          <w:color w:val="222222"/>
          <w:sz w:val="26"/>
          <w:szCs w:val="26"/>
        </w:rPr>
      </w:pPr>
      <w:r w:rsidRPr="00F91264">
        <w:rPr>
          <w:b w:val="0"/>
          <w:bCs w:val="0"/>
          <w:color w:val="222222"/>
          <w:sz w:val="26"/>
          <w:szCs w:val="26"/>
        </w:rPr>
        <w:t>Sau khi lấy mẫu máu kiểm tra hàm lượng</w:t>
      </w:r>
      <w:r w:rsidR="00AD6F0E" w:rsidRPr="00F91264">
        <w:rPr>
          <w:b w:val="0"/>
          <w:bCs w:val="0"/>
          <w:color w:val="222222"/>
          <w:sz w:val="26"/>
          <w:szCs w:val="26"/>
        </w:rPr>
        <w:t xml:space="preserve"> acid ascorbic, c</w:t>
      </w:r>
      <w:r w:rsidRPr="00F91264">
        <w:rPr>
          <w:b w:val="0"/>
          <w:bCs w:val="0"/>
          <w:color w:val="222222"/>
          <w:sz w:val="26"/>
          <w:szCs w:val="26"/>
        </w:rPr>
        <w:t>ác bác sỹ đã điều trị cho bệnh nhân</w:t>
      </w:r>
      <w:r w:rsidR="00671E1D" w:rsidRPr="00F91264">
        <w:rPr>
          <w:b w:val="0"/>
          <w:bCs w:val="0"/>
          <w:color w:val="222222"/>
          <w:sz w:val="26"/>
          <w:szCs w:val="26"/>
        </w:rPr>
        <w:t xml:space="preserve"> bằng cách</w:t>
      </w:r>
      <w:r w:rsidRPr="00F91264">
        <w:rPr>
          <w:b w:val="0"/>
          <w:bCs w:val="0"/>
          <w:color w:val="222222"/>
          <w:sz w:val="26"/>
          <w:szCs w:val="26"/>
        </w:rPr>
        <w:t xml:space="preserve"> </w:t>
      </w:r>
      <w:r w:rsidR="00AD6F0E" w:rsidRPr="00F91264">
        <w:rPr>
          <w:b w:val="0"/>
          <w:bCs w:val="0"/>
          <w:color w:val="222222"/>
          <w:sz w:val="26"/>
          <w:szCs w:val="26"/>
        </w:rPr>
        <w:t xml:space="preserve">bổ sung </w:t>
      </w:r>
      <w:r w:rsidRPr="00F91264">
        <w:rPr>
          <w:b w:val="0"/>
          <w:bCs w:val="0"/>
          <w:color w:val="222222"/>
          <w:sz w:val="26"/>
          <w:szCs w:val="26"/>
        </w:rPr>
        <w:t xml:space="preserve">vitamin C </w:t>
      </w:r>
      <w:r w:rsidR="00AD6F0E" w:rsidRPr="00F91264">
        <w:rPr>
          <w:b w:val="0"/>
          <w:bCs w:val="0"/>
          <w:color w:val="222222"/>
          <w:sz w:val="26"/>
          <w:szCs w:val="26"/>
        </w:rPr>
        <w:t>với hàm lượng</w:t>
      </w:r>
      <w:r w:rsidRPr="00F91264">
        <w:rPr>
          <w:b w:val="0"/>
          <w:bCs w:val="0"/>
          <w:color w:val="222222"/>
          <w:sz w:val="26"/>
          <w:szCs w:val="26"/>
        </w:rPr>
        <w:t xml:space="preserve"> 1000 mg/ ngày và bổ sung sắt. Sau </w:t>
      </w:r>
      <w:r w:rsidR="00AD6F0E" w:rsidRPr="00F91264">
        <w:rPr>
          <w:b w:val="0"/>
          <w:bCs w:val="0"/>
          <w:color w:val="222222"/>
          <w:sz w:val="26"/>
          <w:szCs w:val="26"/>
        </w:rPr>
        <w:t>thời gian</w:t>
      </w:r>
      <w:r w:rsidRPr="00F91264">
        <w:rPr>
          <w:b w:val="0"/>
          <w:bCs w:val="0"/>
          <w:color w:val="222222"/>
          <w:sz w:val="26"/>
          <w:szCs w:val="26"/>
        </w:rPr>
        <w:t xml:space="preserve"> kiểm tra và theo dõi tình trạng bệnh nhân không </w:t>
      </w:r>
      <w:r w:rsidR="00671E1D" w:rsidRPr="00F91264">
        <w:rPr>
          <w:b w:val="0"/>
          <w:bCs w:val="0"/>
          <w:color w:val="222222"/>
          <w:sz w:val="26"/>
          <w:szCs w:val="26"/>
        </w:rPr>
        <w:t xml:space="preserve">còn </w:t>
      </w:r>
      <w:r w:rsidRPr="00F91264">
        <w:rPr>
          <w:b w:val="0"/>
          <w:bCs w:val="0"/>
          <w:color w:val="222222"/>
          <w:sz w:val="26"/>
          <w:szCs w:val="26"/>
        </w:rPr>
        <w:t>chảy máu nặng, hàm lượng hemoglobin ổn định, bệnh nhân được xuất viện.</w:t>
      </w:r>
    </w:p>
    <w:p w:rsidR="004055AF" w:rsidRPr="00F91264" w:rsidRDefault="004055AF" w:rsidP="00884CA4">
      <w:pPr>
        <w:pStyle w:val="HTMLPreformatted"/>
        <w:shd w:val="clear" w:color="auto" w:fill="FFFFFF"/>
        <w:spacing w:line="360" w:lineRule="auto"/>
        <w:jc w:val="both"/>
        <w:rPr>
          <w:rFonts w:ascii="Times New Roman" w:hAnsi="Times New Roman" w:cs="Times New Roman"/>
          <w:b/>
          <w:bCs/>
          <w:color w:val="222222"/>
          <w:sz w:val="26"/>
          <w:szCs w:val="26"/>
        </w:rPr>
      </w:pPr>
      <w:r w:rsidRPr="00F91264">
        <w:rPr>
          <w:rFonts w:ascii="Times New Roman" w:hAnsi="Times New Roman" w:cs="Times New Roman"/>
          <w:b/>
          <w:bCs/>
          <w:color w:val="222222"/>
          <w:sz w:val="26"/>
          <w:szCs w:val="26"/>
        </w:rPr>
        <w:t xml:space="preserve">Đây là trường hợp đầu tiên </w:t>
      </w:r>
      <w:r w:rsidRPr="00F91264">
        <w:rPr>
          <w:rFonts w:ascii="Times New Roman" w:hAnsi="Times New Roman" w:cs="Times New Roman"/>
          <w:color w:val="222222"/>
          <w:sz w:val="26"/>
          <w:szCs w:val="26"/>
          <w:shd w:val="clear" w:color="auto" w:fill="FFFFFF"/>
        </w:rPr>
        <w:t>được báo cáo về tình trạng xuất hiện bệnh scorbut có liên quan đến việc tăng nhu cầu dinh dưỡng (cho con bú) và rối loạn tâm thần.</w:t>
      </w:r>
    </w:p>
    <w:p w:rsidR="00F365F7" w:rsidRPr="00F91264" w:rsidRDefault="00F365F7" w:rsidP="00F91264">
      <w:pPr>
        <w:pStyle w:val="HTMLPreformatted"/>
        <w:shd w:val="clear" w:color="auto" w:fill="FFFFFF"/>
        <w:spacing w:line="360" w:lineRule="auto"/>
        <w:jc w:val="both"/>
        <w:rPr>
          <w:rFonts w:ascii="Times New Roman" w:hAnsi="Times New Roman" w:cs="Times New Roman"/>
          <w:sz w:val="26"/>
          <w:szCs w:val="26"/>
        </w:rPr>
      </w:pPr>
      <w:r w:rsidRPr="00F91264">
        <w:rPr>
          <w:rFonts w:ascii="Times New Roman" w:hAnsi="Times New Roman" w:cs="Times New Roman"/>
          <w:b/>
          <w:sz w:val="26"/>
          <w:szCs w:val="26"/>
        </w:rPr>
        <w:t>Tóm lại</w:t>
      </w:r>
      <w:r w:rsidRPr="00F91264">
        <w:rPr>
          <w:rFonts w:ascii="Times New Roman" w:hAnsi="Times New Roman" w:cs="Times New Roman"/>
          <w:sz w:val="26"/>
          <w:szCs w:val="26"/>
        </w:rPr>
        <w:t xml:space="preserve"> bệnh scorbut (bệnh do thiếu vitamin C) </w:t>
      </w:r>
      <w:r w:rsidR="00AD6F0E" w:rsidRPr="00F91264">
        <w:rPr>
          <w:rFonts w:ascii="Times New Roman" w:hAnsi="Times New Roman" w:cs="Times New Roman"/>
          <w:sz w:val="26"/>
          <w:szCs w:val="26"/>
        </w:rPr>
        <w:t xml:space="preserve">là một bệnh </w:t>
      </w:r>
      <w:r w:rsidRPr="00F91264">
        <w:rPr>
          <w:rFonts w:ascii="Times New Roman" w:hAnsi="Times New Roman" w:cs="Times New Roman"/>
          <w:sz w:val="26"/>
          <w:szCs w:val="26"/>
        </w:rPr>
        <w:t xml:space="preserve">có thể chữa trị hoàn toàn, nhưng điều cần nhấn mạnh </w:t>
      </w:r>
      <w:r w:rsidR="00AD6F0E" w:rsidRPr="00F91264">
        <w:rPr>
          <w:rFonts w:ascii="Times New Roman" w:hAnsi="Times New Roman" w:cs="Times New Roman"/>
          <w:sz w:val="26"/>
          <w:szCs w:val="26"/>
        </w:rPr>
        <w:t xml:space="preserve">ở đây </w:t>
      </w:r>
      <w:r w:rsidRPr="00F91264">
        <w:rPr>
          <w:rFonts w:ascii="Times New Roman" w:hAnsi="Times New Roman" w:cs="Times New Roman"/>
          <w:sz w:val="26"/>
          <w:szCs w:val="26"/>
        </w:rPr>
        <w:t xml:space="preserve">là phải chuẩn đoán chính xác nếu không sẽ làm </w:t>
      </w:r>
      <w:r w:rsidR="00AD6F0E" w:rsidRPr="00F91264">
        <w:rPr>
          <w:rFonts w:ascii="Times New Roman" w:hAnsi="Times New Roman" w:cs="Times New Roman"/>
          <w:sz w:val="26"/>
          <w:szCs w:val="26"/>
        </w:rPr>
        <w:t xml:space="preserve">cho </w:t>
      </w:r>
      <w:r w:rsidRPr="00F91264">
        <w:rPr>
          <w:rFonts w:ascii="Times New Roman" w:hAnsi="Times New Roman" w:cs="Times New Roman"/>
          <w:sz w:val="26"/>
          <w:szCs w:val="26"/>
        </w:rPr>
        <w:t>tình trạng bệnh nặng hơn rất nhiều.</w:t>
      </w:r>
    </w:p>
    <w:p w:rsidR="00F365F7" w:rsidRPr="00F91264" w:rsidRDefault="00F365F7" w:rsidP="00F91264">
      <w:pPr>
        <w:pStyle w:val="HTMLPreformatted"/>
        <w:shd w:val="clear" w:color="auto" w:fill="FFFFFF"/>
        <w:spacing w:line="360" w:lineRule="auto"/>
        <w:jc w:val="both"/>
        <w:rPr>
          <w:rFonts w:ascii="Times New Roman" w:hAnsi="Times New Roman" w:cs="Times New Roman"/>
          <w:sz w:val="26"/>
          <w:szCs w:val="26"/>
        </w:rPr>
      </w:pPr>
      <w:r w:rsidRPr="00F91264">
        <w:rPr>
          <w:rFonts w:ascii="Times New Roman" w:hAnsi="Times New Roman" w:cs="Times New Roman"/>
          <w:sz w:val="26"/>
          <w:szCs w:val="26"/>
        </w:rPr>
        <w:t>Bệnh scorbut ở người lớn có thể gặp ở mọi đối tượng, không phân biệt tầng lớp xã hội, nó liên quan chặc chẽ đến thói quen ăn uống của con người.</w:t>
      </w:r>
    </w:p>
    <w:p w:rsidR="00F365F7" w:rsidRPr="00F91264" w:rsidRDefault="00AD6F0E" w:rsidP="00F91264">
      <w:pPr>
        <w:pStyle w:val="HTMLPreformatted"/>
        <w:shd w:val="clear" w:color="auto" w:fill="FFFFFF"/>
        <w:spacing w:line="360" w:lineRule="auto"/>
        <w:jc w:val="both"/>
        <w:rPr>
          <w:rFonts w:ascii="Times New Roman" w:hAnsi="Times New Roman" w:cs="Times New Roman"/>
          <w:sz w:val="26"/>
          <w:szCs w:val="26"/>
        </w:rPr>
      </w:pPr>
      <w:r w:rsidRPr="00F91264">
        <w:rPr>
          <w:rFonts w:ascii="Times New Roman" w:hAnsi="Times New Roman" w:cs="Times New Roman"/>
          <w:sz w:val="26"/>
          <w:szCs w:val="26"/>
        </w:rPr>
        <w:t>Khi bệnh được</w:t>
      </w:r>
      <w:r w:rsidR="00F365F7" w:rsidRPr="00F91264">
        <w:rPr>
          <w:rFonts w:ascii="Times New Roman" w:hAnsi="Times New Roman" w:cs="Times New Roman"/>
          <w:sz w:val="26"/>
          <w:szCs w:val="26"/>
        </w:rPr>
        <w:t xml:space="preserve"> chuẩn đoán </w:t>
      </w:r>
      <w:r w:rsidRPr="00F91264">
        <w:rPr>
          <w:rFonts w:ascii="Times New Roman" w:hAnsi="Times New Roman" w:cs="Times New Roman"/>
          <w:sz w:val="26"/>
          <w:szCs w:val="26"/>
        </w:rPr>
        <w:t>chính xác</w:t>
      </w:r>
      <w:r w:rsidR="00F365F7" w:rsidRPr="00F91264">
        <w:rPr>
          <w:rFonts w:ascii="Times New Roman" w:hAnsi="Times New Roman" w:cs="Times New Roman"/>
          <w:sz w:val="26"/>
          <w:szCs w:val="26"/>
        </w:rPr>
        <w:t xml:space="preserve"> thì việc điều trị sẽ đơn giản, không xâm lấn, phục hồi hoàn toàn trong thời gian ngắn.</w:t>
      </w:r>
    </w:p>
    <w:p w:rsidR="00AD6F0E" w:rsidRPr="00F91264" w:rsidRDefault="00AD6F0E" w:rsidP="00F91264">
      <w:pPr>
        <w:pStyle w:val="HTMLPreformatted"/>
        <w:shd w:val="clear" w:color="auto" w:fill="FFFFFF"/>
        <w:spacing w:line="360" w:lineRule="auto"/>
        <w:jc w:val="both"/>
        <w:rPr>
          <w:rFonts w:ascii="Times New Roman" w:hAnsi="Times New Roman" w:cs="Times New Roman"/>
          <w:color w:val="212121"/>
          <w:sz w:val="26"/>
          <w:szCs w:val="26"/>
          <w:highlight w:val="yellow"/>
        </w:rPr>
      </w:pPr>
    </w:p>
    <w:sectPr w:rsidR="00AD6F0E" w:rsidRPr="00F91264" w:rsidSect="0037409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334775"/>
    <w:rsid w:val="00004A35"/>
    <w:rsid w:val="00107DC7"/>
    <w:rsid w:val="00133DF2"/>
    <w:rsid w:val="00194761"/>
    <w:rsid w:val="001B41A9"/>
    <w:rsid w:val="00227F1B"/>
    <w:rsid w:val="00252D6B"/>
    <w:rsid w:val="00334775"/>
    <w:rsid w:val="003438BA"/>
    <w:rsid w:val="003529A9"/>
    <w:rsid w:val="00374092"/>
    <w:rsid w:val="003E2C65"/>
    <w:rsid w:val="00404616"/>
    <w:rsid w:val="004055AF"/>
    <w:rsid w:val="00472301"/>
    <w:rsid w:val="00535423"/>
    <w:rsid w:val="005D4DA7"/>
    <w:rsid w:val="00671E1D"/>
    <w:rsid w:val="00691625"/>
    <w:rsid w:val="00705704"/>
    <w:rsid w:val="00734028"/>
    <w:rsid w:val="0086649E"/>
    <w:rsid w:val="00884CA4"/>
    <w:rsid w:val="00931943"/>
    <w:rsid w:val="009A394B"/>
    <w:rsid w:val="009E0EDB"/>
    <w:rsid w:val="00A6560D"/>
    <w:rsid w:val="00AD6F0E"/>
    <w:rsid w:val="00AE794F"/>
    <w:rsid w:val="00C0585E"/>
    <w:rsid w:val="00C470CD"/>
    <w:rsid w:val="00D87A16"/>
    <w:rsid w:val="00E65412"/>
    <w:rsid w:val="00E82050"/>
    <w:rsid w:val="00F365F7"/>
    <w:rsid w:val="00F91264"/>
    <w:rsid w:val="00F91541"/>
    <w:rsid w:val="00FA7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12"/>
  </w:style>
  <w:style w:type="paragraph" w:styleId="Heading3">
    <w:name w:val="heading 3"/>
    <w:basedOn w:val="Normal"/>
    <w:link w:val="Heading3Char"/>
    <w:uiPriority w:val="9"/>
    <w:qFormat/>
    <w:rsid w:val="00107D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3347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34775"/>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107DC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07DC7"/>
    <w:rPr>
      <w:color w:val="0000FF"/>
      <w:u w:val="single"/>
    </w:rPr>
  </w:style>
  <w:style w:type="character" w:customStyle="1" w:styleId="ilfuvd">
    <w:name w:val="ilfuvd"/>
    <w:basedOn w:val="DefaultParagraphFont"/>
    <w:rsid w:val="00107DC7"/>
  </w:style>
  <w:style w:type="character" w:customStyle="1" w:styleId="kx21rb">
    <w:name w:val="kx21rb"/>
    <w:basedOn w:val="DefaultParagraphFont"/>
    <w:rsid w:val="00107DC7"/>
  </w:style>
  <w:style w:type="character" w:styleId="Emphasis">
    <w:name w:val="Emphasis"/>
    <w:basedOn w:val="DefaultParagraphFont"/>
    <w:uiPriority w:val="20"/>
    <w:qFormat/>
    <w:rsid w:val="009E0EDB"/>
    <w:rPr>
      <w:i/>
      <w:iCs/>
    </w:rPr>
  </w:style>
  <w:style w:type="paragraph" w:styleId="BalloonText">
    <w:name w:val="Balloon Text"/>
    <w:basedOn w:val="Normal"/>
    <w:link w:val="BalloonTextChar"/>
    <w:uiPriority w:val="99"/>
    <w:semiHidden/>
    <w:unhideWhenUsed/>
    <w:rsid w:val="007340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028"/>
    <w:rPr>
      <w:rFonts w:ascii="Tahoma" w:hAnsi="Tahoma" w:cs="Tahoma"/>
      <w:sz w:val="16"/>
      <w:szCs w:val="16"/>
    </w:rPr>
  </w:style>
  <w:style w:type="table" w:styleId="TableGrid">
    <w:name w:val="Table Grid"/>
    <w:basedOn w:val="TableNormal"/>
    <w:uiPriority w:val="59"/>
    <w:rsid w:val="001947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04A35"/>
    <w:rPr>
      <w:sz w:val="16"/>
      <w:szCs w:val="16"/>
    </w:rPr>
  </w:style>
  <w:style w:type="paragraph" w:styleId="CommentText">
    <w:name w:val="annotation text"/>
    <w:basedOn w:val="Normal"/>
    <w:link w:val="CommentTextChar"/>
    <w:uiPriority w:val="99"/>
    <w:semiHidden/>
    <w:unhideWhenUsed/>
    <w:rsid w:val="00004A35"/>
    <w:pPr>
      <w:spacing w:line="240" w:lineRule="auto"/>
    </w:pPr>
    <w:rPr>
      <w:sz w:val="20"/>
      <w:szCs w:val="20"/>
    </w:rPr>
  </w:style>
  <w:style w:type="character" w:customStyle="1" w:styleId="CommentTextChar">
    <w:name w:val="Comment Text Char"/>
    <w:basedOn w:val="DefaultParagraphFont"/>
    <w:link w:val="CommentText"/>
    <w:uiPriority w:val="99"/>
    <w:semiHidden/>
    <w:rsid w:val="00004A35"/>
    <w:rPr>
      <w:sz w:val="20"/>
      <w:szCs w:val="20"/>
    </w:rPr>
  </w:style>
  <w:style w:type="paragraph" w:styleId="CommentSubject">
    <w:name w:val="annotation subject"/>
    <w:basedOn w:val="CommentText"/>
    <w:next w:val="CommentText"/>
    <w:link w:val="CommentSubjectChar"/>
    <w:uiPriority w:val="99"/>
    <w:semiHidden/>
    <w:unhideWhenUsed/>
    <w:rsid w:val="00004A35"/>
    <w:rPr>
      <w:b/>
      <w:bCs/>
    </w:rPr>
  </w:style>
  <w:style w:type="character" w:customStyle="1" w:styleId="CommentSubjectChar">
    <w:name w:val="Comment Subject Char"/>
    <w:basedOn w:val="CommentTextChar"/>
    <w:link w:val="CommentSubject"/>
    <w:uiPriority w:val="99"/>
    <w:semiHidden/>
    <w:rsid w:val="00004A3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41923">
      <w:bodyDiv w:val="1"/>
      <w:marLeft w:val="0"/>
      <w:marRight w:val="0"/>
      <w:marTop w:val="0"/>
      <w:marBottom w:val="0"/>
      <w:divBdr>
        <w:top w:val="none" w:sz="0" w:space="0" w:color="auto"/>
        <w:left w:val="none" w:sz="0" w:space="0" w:color="auto"/>
        <w:bottom w:val="none" w:sz="0" w:space="0" w:color="auto"/>
        <w:right w:val="none" w:sz="0" w:space="0" w:color="auto"/>
      </w:divBdr>
    </w:div>
    <w:div w:id="324673055">
      <w:bodyDiv w:val="1"/>
      <w:marLeft w:val="0"/>
      <w:marRight w:val="0"/>
      <w:marTop w:val="0"/>
      <w:marBottom w:val="0"/>
      <w:divBdr>
        <w:top w:val="none" w:sz="0" w:space="0" w:color="auto"/>
        <w:left w:val="none" w:sz="0" w:space="0" w:color="auto"/>
        <w:bottom w:val="none" w:sz="0" w:space="0" w:color="auto"/>
        <w:right w:val="none" w:sz="0" w:space="0" w:color="auto"/>
      </w:divBdr>
    </w:div>
    <w:div w:id="346057800">
      <w:bodyDiv w:val="1"/>
      <w:marLeft w:val="0"/>
      <w:marRight w:val="0"/>
      <w:marTop w:val="0"/>
      <w:marBottom w:val="0"/>
      <w:divBdr>
        <w:top w:val="none" w:sz="0" w:space="0" w:color="auto"/>
        <w:left w:val="none" w:sz="0" w:space="0" w:color="auto"/>
        <w:bottom w:val="none" w:sz="0" w:space="0" w:color="auto"/>
        <w:right w:val="none" w:sz="0" w:space="0" w:color="auto"/>
      </w:divBdr>
    </w:div>
    <w:div w:id="346636262">
      <w:bodyDiv w:val="1"/>
      <w:marLeft w:val="0"/>
      <w:marRight w:val="0"/>
      <w:marTop w:val="0"/>
      <w:marBottom w:val="0"/>
      <w:divBdr>
        <w:top w:val="none" w:sz="0" w:space="0" w:color="auto"/>
        <w:left w:val="none" w:sz="0" w:space="0" w:color="auto"/>
        <w:bottom w:val="none" w:sz="0" w:space="0" w:color="auto"/>
        <w:right w:val="none" w:sz="0" w:space="0" w:color="auto"/>
      </w:divBdr>
    </w:div>
    <w:div w:id="567230090">
      <w:bodyDiv w:val="1"/>
      <w:marLeft w:val="0"/>
      <w:marRight w:val="0"/>
      <w:marTop w:val="0"/>
      <w:marBottom w:val="0"/>
      <w:divBdr>
        <w:top w:val="none" w:sz="0" w:space="0" w:color="auto"/>
        <w:left w:val="none" w:sz="0" w:space="0" w:color="auto"/>
        <w:bottom w:val="none" w:sz="0" w:space="0" w:color="auto"/>
        <w:right w:val="none" w:sz="0" w:space="0" w:color="auto"/>
      </w:divBdr>
    </w:div>
    <w:div w:id="574512196">
      <w:bodyDiv w:val="1"/>
      <w:marLeft w:val="0"/>
      <w:marRight w:val="0"/>
      <w:marTop w:val="0"/>
      <w:marBottom w:val="0"/>
      <w:divBdr>
        <w:top w:val="none" w:sz="0" w:space="0" w:color="auto"/>
        <w:left w:val="none" w:sz="0" w:space="0" w:color="auto"/>
        <w:bottom w:val="none" w:sz="0" w:space="0" w:color="auto"/>
        <w:right w:val="none" w:sz="0" w:space="0" w:color="auto"/>
      </w:divBdr>
    </w:div>
    <w:div w:id="781654695">
      <w:bodyDiv w:val="1"/>
      <w:marLeft w:val="0"/>
      <w:marRight w:val="0"/>
      <w:marTop w:val="0"/>
      <w:marBottom w:val="0"/>
      <w:divBdr>
        <w:top w:val="none" w:sz="0" w:space="0" w:color="auto"/>
        <w:left w:val="none" w:sz="0" w:space="0" w:color="auto"/>
        <w:bottom w:val="none" w:sz="0" w:space="0" w:color="auto"/>
        <w:right w:val="none" w:sz="0" w:space="0" w:color="auto"/>
      </w:divBdr>
    </w:div>
    <w:div w:id="792748983">
      <w:bodyDiv w:val="1"/>
      <w:marLeft w:val="0"/>
      <w:marRight w:val="0"/>
      <w:marTop w:val="0"/>
      <w:marBottom w:val="0"/>
      <w:divBdr>
        <w:top w:val="none" w:sz="0" w:space="0" w:color="auto"/>
        <w:left w:val="none" w:sz="0" w:space="0" w:color="auto"/>
        <w:bottom w:val="none" w:sz="0" w:space="0" w:color="auto"/>
        <w:right w:val="none" w:sz="0" w:space="0" w:color="auto"/>
      </w:divBdr>
    </w:div>
    <w:div w:id="1212234241">
      <w:bodyDiv w:val="1"/>
      <w:marLeft w:val="0"/>
      <w:marRight w:val="0"/>
      <w:marTop w:val="0"/>
      <w:marBottom w:val="0"/>
      <w:divBdr>
        <w:top w:val="none" w:sz="0" w:space="0" w:color="auto"/>
        <w:left w:val="none" w:sz="0" w:space="0" w:color="auto"/>
        <w:bottom w:val="none" w:sz="0" w:space="0" w:color="auto"/>
        <w:right w:val="none" w:sz="0" w:space="0" w:color="auto"/>
      </w:divBdr>
    </w:div>
    <w:div w:id="1338311598">
      <w:bodyDiv w:val="1"/>
      <w:marLeft w:val="0"/>
      <w:marRight w:val="0"/>
      <w:marTop w:val="0"/>
      <w:marBottom w:val="0"/>
      <w:divBdr>
        <w:top w:val="none" w:sz="0" w:space="0" w:color="auto"/>
        <w:left w:val="none" w:sz="0" w:space="0" w:color="auto"/>
        <w:bottom w:val="none" w:sz="0" w:space="0" w:color="auto"/>
        <w:right w:val="none" w:sz="0" w:space="0" w:color="auto"/>
      </w:divBdr>
    </w:div>
    <w:div w:id="1431118417">
      <w:bodyDiv w:val="1"/>
      <w:marLeft w:val="0"/>
      <w:marRight w:val="0"/>
      <w:marTop w:val="0"/>
      <w:marBottom w:val="0"/>
      <w:divBdr>
        <w:top w:val="none" w:sz="0" w:space="0" w:color="auto"/>
        <w:left w:val="none" w:sz="0" w:space="0" w:color="auto"/>
        <w:bottom w:val="none" w:sz="0" w:space="0" w:color="auto"/>
        <w:right w:val="none" w:sz="0" w:space="0" w:color="auto"/>
      </w:divBdr>
      <w:divsChild>
        <w:div w:id="749275136">
          <w:marLeft w:val="0"/>
          <w:marRight w:val="0"/>
          <w:marTop w:val="0"/>
          <w:marBottom w:val="0"/>
          <w:divBdr>
            <w:top w:val="none" w:sz="0" w:space="0" w:color="auto"/>
            <w:left w:val="none" w:sz="0" w:space="0" w:color="auto"/>
            <w:bottom w:val="none" w:sz="0" w:space="0" w:color="auto"/>
            <w:right w:val="none" w:sz="0" w:space="0" w:color="auto"/>
          </w:divBdr>
        </w:div>
        <w:div w:id="2133941176">
          <w:marLeft w:val="0"/>
          <w:marRight w:val="0"/>
          <w:marTop w:val="0"/>
          <w:marBottom w:val="0"/>
          <w:divBdr>
            <w:top w:val="none" w:sz="0" w:space="0" w:color="auto"/>
            <w:left w:val="none" w:sz="0" w:space="0" w:color="auto"/>
            <w:bottom w:val="none" w:sz="0" w:space="0" w:color="auto"/>
            <w:right w:val="none" w:sz="0" w:space="0" w:color="auto"/>
          </w:divBdr>
          <w:divsChild>
            <w:div w:id="20931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69848">
      <w:bodyDiv w:val="1"/>
      <w:marLeft w:val="0"/>
      <w:marRight w:val="0"/>
      <w:marTop w:val="0"/>
      <w:marBottom w:val="0"/>
      <w:divBdr>
        <w:top w:val="none" w:sz="0" w:space="0" w:color="auto"/>
        <w:left w:val="none" w:sz="0" w:space="0" w:color="auto"/>
        <w:bottom w:val="none" w:sz="0" w:space="0" w:color="auto"/>
        <w:right w:val="none" w:sz="0" w:space="0" w:color="auto"/>
      </w:divBdr>
    </w:div>
    <w:div w:id="1882016969">
      <w:bodyDiv w:val="1"/>
      <w:marLeft w:val="0"/>
      <w:marRight w:val="0"/>
      <w:marTop w:val="0"/>
      <w:marBottom w:val="0"/>
      <w:divBdr>
        <w:top w:val="none" w:sz="0" w:space="0" w:color="auto"/>
        <w:left w:val="none" w:sz="0" w:space="0" w:color="auto"/>
        <w:bottom w:val="none" w:sz="0" w:space="0" w:color="auto"/>
        <w:right w:val="none" w:sz="0" w:space="0" w:color="auto"/>
      </w:divBdr>
    </w:div>
    <w:div w:id="2058817690">
      <w:bodyDiv w:val="1"/>
      <w:marLeft w:val="0"/>
      <w:marRight w:val="0"/>
      <w:marTop w:val="0"/>
      <w:marBottom w:val="0"/>
      <w:divBdr>
        <w:top w:val="none" w:sz="0" w:space="0" w:color="auto"/>
        <w:left w:val="none" w:sz="0" w:space="0" w:color="auto"/>
        <w:bottom w:val="none" w:sz="0" w:space="0" w:color="auto"/>
        <w:right w:val="none" w:sz="0" w:space="0" w:color="auto"/>
      </w:divBdr>
    </w:div>
    <w:div w:id="2062052735">
      <w:bodyDiv w:val="1"/>
      <w:marLeft w:val="0"/>
      <w:marRight w:val="0"/>
      <w:marTop w:val="0"/>
      <w:marBottom w:val="0"/>
      <w:divBdr>
        <w:top w:val="none" w:sz="0" w:space="0" w:color="auto"/>
        <w:left w:val="none" w:sz="0" w:space="0" w:color="auto"/>
        <w:bottom w:val="none" w:sz="0" w:space="0" w:color="auto"/>
        <w:right w:val="none" w:sz="0" w:space="0" w:color="auto"/>
      </w:divBdr>
    </w:div>
    <w:div w:id="20698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casereports.bmj.com/content/2018/bcr-2017-223686.full?sid=bd2e946a-f3f4-4ca4-a8a5-a525ac90b7f7"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MayTinhDucDung</dc:creator>
  <cp:lastModifiedBy>A</cp:lastModifiedBy>
  <cp:revision>8</cp:revision>
  <dcterms:created xsi:type="dcterms:W3CDTF">2018-09-05T10:03:00Z</dcterms:created>
  <dcterms:modified xsi:type="dcterms:W3CDTF">2018-09-17T07:58:00Z</dcterms:modified>
</cp:coreProperties>
</file>