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648E" w:rsidRDefault="0022648E" w:rsidP="001E5DF0">
      <w:pPr>
        <w:spacing w:after="0" w:line="288" w:lineRule="auto"/>
        <w:jc w:val="center"/>
        <w:textAlignment w:val="baseline"/>
        <w:outlineLvl w:val="1"/>
        <w:rPr>
          <w:rFonts w:ascii="Times New Roman" w:eastAsia="Times New Roman" w:hAnsi="Times New Roman" w:cs="Times New Roman"/>
          <w:b/>
          <w:bCs/>
          <w:color w:val="161922"/>
          <w:sz w:val="28"/>
          <w:szCs w:val="28"/>
          <w:bdr w:val="none" w:sz="0" w:space="0" w:color="auto" w:frame="1"/>
        </w:rPr>
      </w:pPr>
      <w:r w:rsidRPr="001E5DF0">
        <w:rPr>
          <w:rFonts w:ascii="Times New Roman" w:eastAsia="Times New Roman" w:hAnsi="Times New Roman" w:cs="Times New Roman"/>
          <w:b/>
          <w:bCs/>
          <w:color w:val="161922"/>
          <w:sz w:val="28"/>
          <w:szCs w:val="28"/>
          <w:bdr w:val="none" w:sz="0" w:space="0" w:color="auto" w:frame="1"/>
        </w:rPr>
        <w:t>TÌM HIỂU KỸ NĂNG TRÌNH BÀY VÀ PHƯƠNG PHÁP PHÂN TÍCH BÁO CÁO KẾ TOÁN QUẢN TRỊ</w:t>
      </w:r>
    </w:p>
    <w:p w:rsidR="003F50E3" w:rsidRPr="001E5DF0" w:rsidRDefault="003F50E3" w:rsidP="003F50E3">
      <w:pPr>
        <w:pStyle w:val="3"/>
        <w:jc w:val="center"/>
        <w:rPr>
          <w:color w:val="161922"/>
          <w:sz w:val="28"/>
          <w:szCs w:val="28"/>
        </w:rPr>
      </w:pPr>
      <w:r>
        <w:rPr>
          <w:b w:val="0"/>
          <w:sz w:val="26"/>
          <w:lang w:val="en-US"/>
        </w:rPr>
        <w:t xml:space="preserve">                                                    </w:t>
      </w:r>
      <w:r w:rsidRPr="00B35E09">
        <w:rPr>
          <w:b w:val="0"/>
          <w:sz w:val="26"/>
          <w:lang w:val="en-US"/>
        </w:rPr>
        <w:t>Nguyễn Thị Hồng Sương</w:t>
      </w:r>
    </w:p>
    <w:p w:rsidR="0022648E" w:rsidRPr="008014BC" w:rsidRDefault="008014BC" w:rsidP="008014BC">
      <w:pPr>
        <w:shd w:val="clear" w:color="auto" w:fill="FFFFFF"/>
        <w:spacing w:after="0" w:line="288" w:lineRule="auto"/>
        <w:ind w:firstLine="720"/>
        <w:jc w:val="both"/>
        <w:textAlignment w:val="baseline"/>
        <w:outlineLvl w:val="1"/>
        <w:rPr>
          <w:rFonts w:ascii="Times New Roman" w:eastAsia="Times New Roman" w:hAnsi="Times New Roman" w:cs="Times New Roman"/>
          <w:bCs/>
          <w:i/>
          <w:color w:val="000000" w:themeColor="text1"/>
          <w:sz w:val="26"/>
          <w:szCs w:val="26"/>
          <w:bdr w:val="none" w:sz="0" w:space="0" w:color="auto" w:frame="1"/>
        </w:rPr>
      </w:pPr>
      <w:proofErr w:type="gramStart"/>
      <w:r w:rsidRPr="008014BC">
        <w:rPr>
          <w:rFonts w:ascii="Times New Roman" w:eastAsia="Times New Roman" w:hAnsi="Times New Roman" w:cs="Times New Roman"/>
          <w:bCs/>
          <w:i/>
          <w:color w:val="000000" w:themeColor="text1"/>
          <w:sz w:val="26"/>
          <w:szCs w:val="26"/>
          <w:bdr w:val="none" w:sz="0" w:space="0" w:color="auto" w:frame="1"/>
        </w:rPr>
        <w:t>Hệ thống báo cáo kế toán quản trị</w:t>
      </w:r>
      <w:r w:rsidRPr="008014BC">
        <w:rPr>
          <w:rFonts w:ascii="Times New Roman" w:eastAsia="Times New Roman" w:hAnsi="Times New Roman" w:cs="Times New Roman"/>
          <w:i/>
          <w:color w:val="000000" w:themeColor="text1"/>
          <w:sz w:val="26"/>
          <w:szCs w:val="26"/>
          <w:bdr w:val="none" w:sz="0" w:space="0" w:color="auto" w:frame="1"/>
        </w:rPr>
        <w:t> nhấn mạnh các thông tin nội bộ doanh nghiệp.</w:t>
      </w:r>
      <w:proofErr w:type="gramEnd"/>
      <w:r w:rsidRPr="008014BC">
        <w:rPr>
          <w:rFonts w:ascii="Times New Roman" w:eastAsia="Times New Roman" w:hAnsi="Times New Roman" w:cs="Times New Roman"/>
          <w:i/>
          <w:color w:val="000000" w:themeColor="text1"/>
          <w:sz w:val="26"/>
          <w:szCs w:val="26"/>
          <w:bdr w:val="none" w:sz="0" w:space="0" w:color="auto" w:frame="1"/>
        </w:rPr>
        <w:t xml:space="preserve"> </w:t>
      </w:r>
      <w:proofErr w:type="gramStart"/>
      <w:r w:rsidRPr="008014BC">
        <w:rPr>
          <w:rFonts w:ascii="Times New Roman" w:eastAsia="Times New Roman" w:hAnsi="Times New Roman" w:cs="Times New Roman"/>
          <w:i/>
          <w:color w:val="000000" w:themeColor="text1"/>
          <w:sz w:val="26"/>
          <w:szCs w:val="26"/>
          <w:bdr w:val="none" w:sz="0" w:space="0" w:color="auto" w:frame="1"/>
        </w:rPr>
        <w:t>Các </w:t>
      </w:r>
      <w:hyperlink r:id="rId6" w:history="1">
        <w:r w:rsidRPr="008014BC">
          <w:rPr>
            <w:rFonts w:ascii="Times New Roman" w:eastAsia="Times New Roman" w:hAnsi="Times New Roman" w:cs="Times New Roman"/>
            <w:i/>
            <w:color w:val="000000" w:themeColor="text1"/>
            <w:sz w:val="26"/>
            <w:szCs w:val="26"/>
            <w:u w:val="single"/>
            <w:bdr w:val="none" w:sz="0" w:space="0" w:color="auto" w:frame="1"/>
          </w:rPr>
          <w:t>báo cáo nội bộ </w:t>
        </w:r>
      </w:hyperlink>
      <w:r w:rsidRPr="008014BC">
        <w:rPr>
          <w:rFonts w:ascii="Times New Roman" w:eastAsia="Times New Roman" w:hAnsi="Times New Roman" w:cs="Times New Roman"/>
          <w:i/>
          <w:color w:val="000000" w:themeColor="text1"/>
          <w:sz w:val="26"/>
          <w:szCs w:val="26"/>
          <w:bdr w:val="none" w:sz="0" w:space="0" w:color="auto" w:frame="1"/>
        </w:rPr>
        <w:t>này sẽ được sử dụng để lập kế hoạch, điều tiết, ra quyết định và đo lường hiệu quả hoạt động.</w:t>
      </w:r>
      <w:proofErr w:type="gramEnd"/>
      <w:r w:rsidRPr="008014BC">
        <w:rPr>
          <w:rFonts w:ascii="Times New Roman" w:eastAsia="Times New Roman" w:hAnsi="Times New Roman" w:cs="Times New Roman"/>
          <w:i/>
          <w:color w:val="000000" w:themeColor="text1"/>
          <w:sz w:val="26"/>
          <w:szCs w:val="26"/>
          <w:bdr w:val="none" w:sz="0" w:space="0" w:color="auto" w:frame="1"/>
        </w:rPr>
        <w:t xml:space="preserve"> Chúng liên tục được tạo ra trong suốt kỳ kế toán và được ghi chép sổ sách </w:t>
      </w:r>
      <w:proofErr w:type="gramStart"/>
      <w:r w:rsidRPr="008014BC">
        <w:rPr>
          <w:rFonts w:ascii="Times New Roman" w:eastAsia="Times New Roman" w:hAnsi="Times New Roman" w:cs="Times New Roman"/>
          <w:i/>
          <w:color w:val="000000" w:themeColor="text1"/>
          <w:sz w:val="26"/>
          <w:szCs w:val="26"/>
          <w:bdr w:val="none" w:sz="0" w:space="0" w:color="auto" w:frame="1"/>
        </w:rPr>
        <w:t>theo</w:t>
      </w:r>
      <w:proofErr w:type="gramEnd"/>
      <w:r w:rsidRPr="008014BC">
        <w:rPr>
          <w:rFonts w:ascii="Times New Roman" w:eastAsia="Times New Roman" w:hAnsi="Times New Roman" w:cs="Times New Roman"/>
          <w:i/>
          <w:color w:val="000000" w:themeColor="text1"/>
          <w:sz w:val="26"/>
          <w:szCs w:val="26"/>
          <w:bdr w:val="none" w:sz="0" w:space="0" w:color="auto" w:frame="1"/>
        </w:rPr>
        <w:t xml:space="preserve"> yêu cầu. </w:t>
      </w:r>
      <w:proofErr w:type="gramStart"/>
      <w:r w:rsidRPr="008014BC">
        <w:rPr>
          <w:rFonts w:ascii="Times New Roman" w:eastAsia="Times New Roman" w:hAnsi="Times New Roman" w:cs="Times New Roman"/>
          <w:i/>
          <w:color w:val="000000" w:themeColor="text1"/>
          <w:sz w:val="26"/>
          <w:szCs w:val="26"/>
          <w:bdr w:val="none" w:sz="0" w:space="0" w:color="auto" w:frame="1"/>
        </w:rPr>
        <w:t>Bởi nhiều quyết định kinh doanh quan trọng phụ thuộc vào tính xác thực của các báo cáo này, nên chúng cần được lập cẩn thận, chính xác bởi các kế toán viên xuất sắc.</w:t>
      </w:r>
      <w:proofErr w:type="gramEnd"/>
      <w:r w:rsidRPr="008014BC">
        <w:rPr>
          <w:rFonts w:ascii="Times New Roman" w:eastAsia="Times New Roman" w:hAnsi="Times New Roman" w:cs="Times New Roman"/>
          <w:i/>
          <w:color w:val="000000" w:themeColor="text1"/>
          <w:sz w:val="26"/>
          <w:szCs w:val="26"/>
          <w:bdr w:val="none" w:sz="0" w:space="0" w:color="auto" w:frame="1"/>
        </w:rPr>
        <w:t xml:space="preserve"> </w:t>
      </w:r>
      <w:proofErr w:type="gramStart"/>
      <w:r w:rsidRPr="008014BC">
        <w:rPr>
          <w:rFonts w:ascii="Times New Roman" w:eastAsia="Times New Roman" w:hAnsi="Times New Roman" w:cs="Times New Roman"/>
          <w:i/>
          <w:color w:val="000000" w:themeColor="text1"/>
          <w:sz w:val="26"/>
          <w:szCs w:val="26"/>
          <w:bdr w:val="none" w:sz="0" w:space="0" w:color="auto" w:frame="1"/>
        </w:rPr>
        <w:t>Nhà quản trị sau đó phân tích các dữ liệu nổi bật nhất định và chuyển chúng thành các thông tin hữu ích cho doanh nghiệp.</w:t>
      </w:r>
      <w:proofErr w:type="gramEnd"/>
    </w:p>
    <w:p w:rsidR="00B22E5A" w:rsidRPr="008014BC" w:rsidRDefault="008014BC" w:rsidP="008014BC">
      <w:pPr>
        <w:shd w:val="clear" w:color="auto" w:fill="FFFFFF"/>
        <w:spacing w:after="0" w:line="288" w:lineRule="auto"/>
        <w:jc w:val="both"/>
        <w:textAlignment w:val="baseline"/>
        <w:outlineLvl w:val="1"/>
        <w:rPr>
          <w:rFonts w:ascii="Times New Roman" w:eastAsia="Times New Roman" w:hAnsi="Times New Roman" w:cs="Times New Roman"/>
          <w:color w:val="161922"/>
          <w:sz w:val="26"/>
          <w:szCs w:val="26"/>
        </w:rPr>
      </w:pPr>
      <w:r w:rsidRPr="008014BC">
        <w:rPr>
          <w:rFonts w:ascii="Times New Roman" w:eastAsia="Times New Roman" w:hAnsi="Times New Roman" w:cs="Times New Roman"/>
          <w:b/>
          <w:bCs/>
          <w:color w:val="161922"/>
          <w:sz w:val="26"/>
          <w:szCs w:val="26"/>
          <w:bdr w:val="none" w:sz="0" w:space="0" w:color="auto" w:frame="1"/>
        </w:rPr>
        <w:t xml:space="preserve">1. </w:t>
      </w:r>
      <w:r w:rsidR="00B22E5A" w:rsidRPr="008014BC">
        <w:rPr>
          <w:rFonts w:ascii="Times New Roman" w:eastAsia="Times New Roman" w:hAnsi="Times New Roman" w:cs="Times New Roman"/>
          <w:b/>
          <w:bCs/>
          <w:color w:val="161922"/>
          <w:sz w:val="26"/>
          <w:szCs w:val="26"/>
          <w:bdr w:val="none" w:sz="0" w:space="0" w:color="auto" w:frame="1"/>
        </w:rPr>
        <w:t>Các loại báo cáo kế toán quản trị</w:t>
      </w:r>
    </w:p>
    <w:p w:rsidR="00B22E5A" w:rsidRPr="008014BC" w:rsidRDefault="00B22E5A" w:rsidP="00E6066A">
      <w:pPr>
        <w:shd w:val="clear" w:color="auto" w:fill="FFFFFF"/>
        <w:spacing w:after="0" w:line="288" w:lineRule="auto"/>
        <w:ind w:firstLine="720"/>
        <w:jc w:val="both"/>
        <w:textAlignment w:val="baseline"/>
        <w:rPr>
          <w:rFonts w:ascii="Times New Roman" w:eastAsia="Times New Roman" w:hAnsi="Times New Roman" w:cs="Times New Roman"/>
          <w:color w:val="000000"/>
          <w:sz w:val="26"/>
          <w:szCs w:val="26"/>
        </w:rPr>
      </w:pPr>
      <w:r w:rsidRPr="008014BC">
        <w:rPr>
          <w:rFonts w:ascii="Times New Roman" w:eastAsia="Times New Roman" w:hAnsi="Times New Roman" w:cs="Times New Roman"/>
          <w:color w:val="000000"/>
          <w:sz w:val="26"/>
          <w:szCs w:val="26"/>
          <w:bdr w:val="none" w:sz="0" w:space="0" w:color="auto" w:frame="1"/>
        </w:rPr>
        <w:t>Các báo cáo kế toán quản trị nên được lập thường xuyên nhằm cung cấp kịp thời cho nhà quản trị các thông tin hữu ích để ra quyết định kinh doanh, một số trong chúng bao gồm:</w:t>
      </w:r>
    </w:p>
    <w:p w:rsidR="00B22E5A" w:rsidRPr="008014BC" w:rsidRDefault="00B22E5A" w:rsidP="008014BC">
      <w:pPr>
        <w:shd w:val="clear" w:color="auto" w:fill="FFFFFF"/>
        <w:spacing w:after="0" w:line="288" w:lineRule="auto"/>
        <w:jc w:val="both"/>
        <w:textAlignment w:val="baseline"/>
        <w:rPr>
          <w:rFonts w:ascii="Times New Roman" w:eastAsia="Times New Roman" w:hAnsi="Times New Roman" w:cs="Times New Roman"/>
          <w:color w:val="000000"/>
          <w:sz w:val="26"/>
          <w:szCs w:val="26"/>
        </w:rPr>
      </w:pPr>
      <w:r w:rsidRPr="008014BC">
        <w:rPr>
          <w:rFonts w:ascii="Times New Roman" w:eastAsia="Times New Roman" w:hAnsi="Times New Roman" w:cs="Times New Roman"/>
          <w:b/>
          <w:bCs/>
          <w:i/>
          <w:iCs/>
          <w:color w:val="000000"/>
          <w:sz w:val="26"/>
          <w:szCs w:val="26"/>
          <w:bdr w:val="none" w:sz="0" w:space="0" w:color="auto" w:frame="1"/>
        </w:rPr>
        <w:t xml:space="preserve">Báo cáo doanh </w:t>
      </w:r>
      <w:proofErr w:type="gramStart"/>
      <w:r w:rsidRPr="008014BC">
        <w:rPr>
          <w:rFonts w:ascii="Times New Roman" w:eastAsia="Times New Roman" w:hAnsi="Times New Roman" w:cs="Times New Roman"/>
          <w:b/>
          <w:bCs/>
          <w:i/>
          <w:iCs/>
          <w:color w:val="000000"/>
          <w:sz w:val="26"/>
          <w:szCs w:val="26"/>
          <w:bdr w:val="none" w:sz="0" w:space="0" w:color="auto" w:frame="1"/>
        </w:rPr>
        <w:t>thu</w:t>
      </w:r>
      <w:proofErr w:type="gramEnd"/>
    </w:p>
    <w:p w:rsidR="00B22E5A" w:rsidRPr="008014BC" w:rsidRDefault="00B22E5A" w:rsidP="00E6066A">
      <w:pPr>
        <w:shd w:val="clear" w:color="auto" w:fill="FFFFFF"/>
        <w:spacing w:after="0" w:line="288" w:lineRule="auto"/>
        <w:ind w:firstLine="720"/>
        <w:jc w:val="both"/>
        <w:textAlignment w:val="baseline"/>
        <w:rPr>
          <w:rFonts w:ascii="Times New Roman" w:eastAsia="Times New Roman" w:hAnsi="Times New Roman" w:cs="Times New Roman"/>
          <w:color w:val="000000"/>
          <w:sz w:val="26"/>
          <w:szCs w:val="26"/>
        </w:rPr>
      </w:pPr>
      <w:r w:rsidRPr="008014BC">
        <w:rPr>
          <w:rFonts w:ascii="Times New Roman" w:eastAsia="Times New Roman" w:hAnsi="Times New Roman" w:cs="Times New Roman"/>
          <w:color w:val="000000"/>
          <w:sz w:val="26"/>
          <w:szCs w:val="26"/>
          <w:bdr w:val="none" w:sz="0" w:space="0" w:color="auto" w:frame="1"/>
        </w:rPr>
        <w:t xml:space="preserve">Báo cáo doanh </w:t>
      </w:r>
      <w:proofErr w:type="gramStart"/>
      <w:r w:rsidRPr="008014BC">
        <w:rPr>
          <w:rFonts w:ascii="Times New Roman" w:eastAsia="Times New Roman" w:hAnsi="Times New Roman" w:cs="Times New Roman"/>
          <w:color w:val="000000"/>
          <w:sz w:val="26"/>
          <w:szCs w:val="26"/>
          <w:bdr w:val="none" w:sz="0" w:space="0" w:color="auto" w:frame="1"/>
        </w:rPr>
        <w:t>thu</w:t>
      </w:r>
      <w:proofErr w:type="gramEnd"/>
      <w:r w:rsidRPr="008014BC">
        <w:rPr>
          <w:rFonts w:ascii="Times New Roman" w:eastAsia="Times New Roman" w:hAnsi="Times New Roman" w:cs="Times New Roman"/>
          <w:color w:val="000000"/>
          <w:sz w:val="26"/>
          <w:szCs w:val="26"/>
          <w:bdr w:val="none" w:sz="0" w:space="0" w:color="auto" w:frame="1"/>
        </w:rPr>
        <w:t xml:space="preserve"> cho biết tình hình kinh doanh khả quan hay đang gặp bất lợi của doanh nghiệp. Bất kỳ thay đổi nào về doanh </w:t>
      </w:r>
      <w:proofErr w:type="gramStart"/>
      <w:r w:rsidRPr="008014BC">
        <w:rPr>
          <w:rFonts w:ascii="Times New Roman" w:eastAsia="Times New Roman" w:hAnsi="Times New Roman" w:cs="Times New Roman"/>
          <w:color w:val="000000"/>
          <w:sz w:val="26"/>
          <w:szCs w:val="26"/>
          <w:bdr w:val="none" w:sz="0" w:space="0" w:color="auto" w:frame="1"/>
        </w:rPr>
        <w:t>thu</w:t>
      </w:r>
      <w:proofErr w:type="gramEnd"/>
      <w:r w:rsidRPr="008014BC">
        <w:rPr>
          <w:rFonts w:ascii="Times New Roman" w:eastAsia="Times New Roman" w:hAnsi="Times New Roman" w:cs="Times New Roman"/>
          <w:color w:val="000000"/>
          <w:sz w:val="26"/>
          <w:szCs w:val="26"/>
          <w:bdr w:val="none" w:sz="0" w:space="0" w:color="auto" w:frame="1"/>
        </w:rPr>
        <w:t>, chi phí hoạt động, thậm chí chi tiêu cho nghiên cứu và phát triển (R&amp;D), và thu nhập ròng theo thời gian đều có ý nghĩa rất lớn đến sự phát triển của doanh nghiệp.</w:t>
      </w:r>
    </w:p>
    <w:p w:rsidR="00B22E5A" w:rsidRPr="008014BC" w:rsidRDefault="00B22E5A" w:rsidP="008014BC">
      <w:pPr>
        <w:shd w:val="clear" w:color="auto" w:fill="FFFFFF"/>
        <w:spacing w:after="0" w:line="288" w:lineRule="auto"/>
        <w:jc w:val="both"/>
        <w:textAlignment w:val="baseline"/>
        <w:rPr>
          <w:rFonts w:ascii="Times New Roman" w:eastAsia="Times New Roman" w:hAnsi="Times New Roman" w:cs="Times New Roman"/>
          <w:color w:val="000000"/>
          <w:sz w:val="26"/>
          <w:szCs w:val="26"/>
        </w:rPr>
      </w:pPr>
      <w:r w:rsidRPr="008014BC">
        <w:rPr>
          <w:rFonts w:ascii="Times New Roman" w:eastAsia="Times New Roman" w:hAnsi="Times New Roman" w:cs="Times New Roman"/>
          <w:b/>
          <w:bCs/>
          <w:i/>
          <w:iCs/>
          <w:color w:val="000000"/>
          <w:sz w:val="26"/>
          <w:szCs w:val="26"/>
          <w:bdr w:val="none" w:sz="0" w:space="0" w:color="auto" w:frame="1"/>
        </w:rPr>
        <w:t>Báo cáo ngân sách</w:t>
      </w:r>
    </w:p>
    <w:p w:rsidR="00B22E5A" w:rsidRPr="008014BC" w:rsidRDefault="00B22E5A" w:rsidP="00E6066A">
      <w:pPr>
        <w:shd w:val="clear" w:color="auto" w:fill="FFFFFF"/>
        <w:spacing w:after="0" w:line="288" w:lineRule="auto"/>
        <w:ind w:firstLine="720"/>
        <w:jc w:val="both"/>
        <w:textAlignment w:val="baseline"/>
        <w:rPr>
          <w:rFonts w:ascii="Times New Roman" w:eastAsia="Times New Roman" w:hAnsi="Times New Roman" w:cs="Times New Roman"/>
          <w:color w:val="000000"/>
          <w:sz w:val="26"/>
          <w:szCs w:val="26"/>
        </w:rPr>
      </w:pPr>
      <w:r w:rsidRPr="008014BC">
        <w:rPr>
          <w:rFonts w:ascii="Times New Roman" w:eastAsia="Times New Roman" w:hAnsi="Times New Roman" w:cs="Times New Roman"/>
          <w:color w:val="000000"/>
          <w:sz w:val="26"/>
          <w:szCs w:val="26"/>
          <w:bdr w:val="none" w:sz="0" w:space="0" w:color="auto" w:frame="1"/>
        </w:rPr>
        <w:t xml:space="preserve">Các báo cáo kế toán quản lý ngân sách rất quan trọng trong việc đo lường hiệu quả hoạt động của doanh nghiệp. Ngân sách của công ty liệt kê tất cả các nguồn </w:t>
      </w:r>
      <w:proofErr w:type="gramStart"/>
      <w:r w:rsidRPr="008014BC">
        <w:rPr>
          <w:rFonts w:ascii="Times New Roman" w:eastAsia="Times New Roman" w:hAnsi="Times New Roman" w:cs="Times New Roman"/>
          <w:color w:val="000000"/>
          <w:sz w:val="26"/>
          <w:szCs w:val="26"/>
          <w:bdr w:val="none" w:sz="0" w:space="0" w:color="auto" w:frame="1"/>
        </w:rPr>
        <w:t>thu</w:t>
      </w:r>
      <w:proofErr w:type="gramEnd"/>
      <w:r w:rsidRPr="008014BC">
        <w:rPr>
          <w:rFonts w:ascii="Times New Roman" w:eastAsia="Times New Roman" w:hAnsi="Times New Roman" w:cs="Times New Roman"/>
          <w:color w:val="000000"/>
          <w:sz w:val="26"/>
          <w:szCs w:val="26"/>
          <w:bdr w:val="none" w:sz="0" w:space="0" w:color="auto" w:frame="1"/>
        </w:rPr>
        <w:t xml:space="preserve"> nhập và chi tiêu. </w:t>
      </w:r>
      <w:proofErr w:type="gramStart"/>
      <w:r w:rsidRPr="008014BC">
        <w:rPr>
          <w:rFonts w:ascii="Times New Roman" w:eastAsia="Times New Roman" w:hAnsi="Times New Roman" w:cs="Times New Roman"/>
          <w:color w:val="000000"/>
          <w:sz w:val="26"/>
          <w:szCs w:val="26"/>
          <w:bdr w:val="none" w:sz="0" w:space="0" w:color="auto" w:frame="1"/>
        </w:rPr>
        <w:t>Các báo cáo kế toán quản trị liên quan đến lập ngân sách có thể hướng dẫn nhà quản trị đưa ra các biện pháp cắt giảm chi phí, thương lượng các điều khoản với nhà cung cấp.</w:t>
      </w:r>
      <w:proofErr w:type="gramEnd"/>
    </w:p>
    <w:p w:rsidR="00B22E5A" w:rsidRPr="008014BC" w:rsidRDefault="00B22E5A" w:rsidP="008014BC">
      <w:pPr>
        <w:shd w:val="clear" w:color="auto" w:fill="FFFFFF"/>
        <w:spacing w:after="0" w:line="288" w:lineRule="auto"/>
        <w:jc w:val="both"/>
        <w:textAlignment w:val="baseline"/>
        <w:rPr>
          <w:rFonts w:ascii="Times New Roman" w:eastAsia="Times New Roman" w:hAnsi="Times New Roman" w:cs="Times New Roman"/>
          <w:color w:val="000000"/>
          <w:sz w:val="26"/>
          <w:szCs w:val="26"/>
        </w:rPr>
      </w:pPr>
      <w:r w:rsidRPr="008014BC">
        <w:rPr>
          <w:rFonts w:ascii="Times New Roman" w:eastAsia="Times New Roman" w:hAnsi="Times New Roman" w:cs="Times New Roman"/>
          <w:b/>
          <w:bCs/>
          <w:i/>
          <w:iCs/>
          <w:color w:val="000000"/>
          <w:sz w:val="26"/>
          <w:szCs w:val="26"/>
          <w:bdr w:val="none" w:sz="0" w:space="0" w:color="auto" w:frame="1"/>
        </w:rPr>
        <w:t>Báo cáo khoản vay</w:t>
      </w:r>
    </w:p>
    <w:p w:rsidR="00B22E5A" w:rsidRPr="008014BC" w:rsidRDefault="00B22E5A" w:rsidP="00E6066A">
      <w:pPr>
        <w:shd w:val="clear" w:color="auto" w:fill="FFFFFF"/>
        <w:spacing w:after="0" w:line="288" w:lineRule="auto"/>
        <w:ind w:firstLine="720"/>
        <w:jc w:val="both"/>
        <w:textAlignment w:val="baseline"/>
        <w:rPr>
          <w:rFonts w:ascii="Times New Roman" w:eastAsia="Times New Roman" w:hAnsi="Times New Roman" w:cs="Times New Roman"/>
          <w:color w:val="000000"/>
          <w:sz w:val="26"/>
          <w:szCs w:val="26"/>
        </w:rPr>
      </w:pPr>
      <w:r w:rsidRPr="008014BC">
        <w:rPr>
          <w:rFonts w:ascii="Times New Roman" w:eastAsia="Times New Roman" w:hAnsi="Times New Roman" w:cs="Times New Roman"/>
          <w:color w:val="000000"/>
          <w:sz w:val="26"/>
          <w:szCs w:val="26"/>
          <w:bdr w:val="none" w:sz="0" w:space="0" w:color="auto" w:frame="1"/>
        </w:rPr>
        <w:t xml:space="preserve">Nếu doanh nghiệp của bạn chủ yếu dựa vào việc mở rộng tín dụng, thì báo cáo các khoản phải </w:t>
      </w:r>
      <w:proofErr w:type="gramStart"/>
      <w:r w:rsidRPr="008014BC">
        <w:rPr>
          <w:rFonts w:ascii="Times New Roman" w:eastAsia="Times New Roman" w:hAnsi="Times New Roman" w:cs="Times New Roman"/>
          <w:color w:val="000000"/>
          <w:sz w:val="26"/>
          <w:szCs w:val="26"/>
          <w:bdr w:val="none" w:sz="0" w:space="0" w:color="auto" w:frame="1"/>
        </w:rPr>
        <w:t>thu</w:t>
      </w:r>
      <w:proofErr w:type="gramEnd"/>
      <w:r w:rsidRPr="008014BC">
        <w:rPr>
          <w:rFonts w:ascii="Times New Roman" w:eastAsia="Times New Roman" w:hAnsi="Times New Roman" w:cs="Times New Roman"/>
          <w:color w:val="000000"/>
          <w:sz w:val="26"/>
          <w:szCs w:val="26"/>
          <w:bdr w:val="none" w:sz="0" w:space="0" w:color="auto" w:frame="1"/>
        </w:rPr>
        <w:t xml:space="preserve"> là rất quan trọng. Việc chia nhỏ số dư còn lại của khách hàng thành các khoảng thời gian cụ thể cho phép nhà quản trị xác định những người không trả được nợ và tìm ra các vấn đề trong quy trình </w:t>
      </w:r>
      <w:proofErr w:type="gramStart"/>
      <w:r w:rsidRPr="008014BC">
        <w:rPr>
          <w:rFonts w:ascii="Times New Roman" w:eastAsia="Times New Roman" w:hAnsi="Times New Roman" w:cs="Times New Roman"/>
          <w:color w:val="000000"/>
          <w:sz w:val="26"/>
          <w:szCs w:val="26"/>
          <w:bdr w:val="none" w:sz="0" w:space="0" w:color="auto" w:frame="1"/>
        </w:rPr>
        <w:t>thu</w:t>
      </w:r>
      <w:proofErr w:type="gramEnd"/>
      <w:r w:rsidRPr="008014BC">
        <w:rPr>
          <w:rFonts w:ascii="Times New Roman" w:eastAsia="Times New Roman" w:hAnsi="Times New Roman" w:cs="Times New Roman"/>
          <w:color w:val="000000"/>
          <w:sz w:val="26"/>
          <w:szCs w:val="26"/>
          <w:bdr w:val="none" w:sz="0" w:space="0" w:color="auto" w:frame="1"/>
        </w:rPr>
        <w:t xml:space="preserve"> thập của công ty.</w:t>
      </w:r>
    </w:p>
    <w:p w:rsidR="00B22E5A" w:rsidRPr="008014BC" w:rsidRDefault="00B22E5A" w:rsidP="008014BC">
      <w:pPr>
        <w:shd w:val="clear" w:color="auto" w:fill="FFFFFF"/>
        <w:spacing w:after="0" w:line="288" w:lineRule="auto"/>
        <w:jc w:val="both"/>
        <w:textAlignment w:val="baseline"/>
        <w:rPr>
          <w:rFonts w:ascii="Times New Roman" w:eastAsia="Times New Roman" w:hAnsi="Times New Roman" w:cs="Times New Roman"/>
          <w:color w:val="000000"/>
          <w:sz w:val="26"/>
          <w:szCs w:val="26"/>
        </w:rPr>
      </w:pPr>
      <w:r w:rsidRPr="008014BC">
        <w:rPr>
          <w:rFonts w:ascii="Times New Roman" w:eastAsia="Times New Roman" w:hAnsi="Times New Roman" w:cs="Times New Roman"/>
          <w:b/>
          <w:bCs/>
          <w:i/>
          <w:iCs/>
          <w:color w:val="000000"/>
          <w:sz w:val="26"/>
          <w:szCs w:val="26"/>
          <w:bdr w:val="none" w:sz="0" w:space="0" w:color="auto" w:frame="1"/>
        </w:rPr>
        <w:t>Báo cáo chi phí</w:t>
      </w:r>
    </w:p>
    <w:p w:rsidR="00B22E5A" w:rsidRPr="008014BC" w:rsidRDefault="00B22E5A" w:rsidP="00E6066A">
      <w:pPr>
        <w:shd w:val="clear" w:color="auto" w:fill="FFFFFF"/>
        <w:spacing w:after="0" w:line="288" w:lineRule="auto"/>
        <w:ind w:firstLine="720"/>
        <w:jc w:val="both"/>
        <w:textAlignment w:val="baseline"/>
        <w:rPr>
          <w:rFonts w:ascii="Times New Roman" w:eastAsia="Times New Roman" w:hAnsi="Times New Roman" w:cs="Times New Roman"/>
          <w:color w:val="000000"/>
          <w:sz w:val="26"/>
          <w:szCs w:val="26"/>
        </w:rPr>
      </w:pPr>
      <w:proofErr w:type="gramStart"/>
      <w:r w:rsidRPr="008014BC">
        <w:rPr>
          <w:rFonts w:ascii="Times New Roman" w:eastAsia="Times New Roman" w:hAnsi="Times New Roman" w:cs="Times New Roman"/>
          <w:color w:val="000000"/>
          <w:sz w:val="26"/>
          <w:szCs w:val="26"/>
          <w:bdr w:val="none" w:sz="0" w:space="0" w:color="auto" w:frame="1"/>
        </w:rPr>
        <w:t>Kế toán quản trị cần tính toán được chi phí của các sản phẩm được sản xuất.</w:t>
      </w:r>
      <w:proofErr w:type="gramEnd"/>
      <w:r w:rsidRPr="008014BC">
        <w:rPr>
          <w:rFonts w:ascii="Times New Roman" w:eastAsia="Times New Roman" w:hAnsi="Times New Roman" w:cs="Times New Roman"/>
          <w:color w:val="000000"/>
          <w:sz w:val="26"/>
          <w:szCs w:val="26"/>
          <w:bdr w:val="none" w:sz="0" w:space="0" w:color="auto" w:frame="1"/>
        </w:rPr>
        <w:t xml:space="preserve"> Tất cả các chi phí nguyên vật liệu thô, chi phí </w:t>
      </w:r>
      <w:proofErr w:type="gramStart"/>
      <w:r w:rsidRPr="008014BC">
        <w:rPr>
          <w:rFonts w:ascii="Times New Roman" w:eastAsia="Times New Roman" w:hAnsi="Times New Roman" w:cs="Times New Roman"/>
          <w:color w:val="000000"/>
          <w:sz w:val="26"/>
          <w:szCs w:val="26"/>
          <w:bdr w:val="none" w:sz="0" w:space="0" w:color="auto" w:frame="1"/>
        </w:rPr>
        <w:t>chung</w:t>
      </w:r>
      <w:proofErr w:type="gramEnd"/>
      <w:r w:rsidRPr="008014BC">
        <w:rPr>
          <w:rFonts w:ascii="Times New Roman" w:eastAsia="Times New Roman" w:hAnsi="Times New Roman" w:cs="Times New Roman"/>
          <w:color w:val="000000"/>
          <w:sz w:val="26"/>
          <w:szCs w:val="26"/>
          <w:bdr w:val="none" w:sz="0" w:space="0" w:color="auto" w:frame="1"/>
        </w:rPr>
        <w:t xml:space="preserve">, lao động và bất kỳ chi phí bổ sung nào đều được cân nhắc. </w:t>
      </w:r>
      <w:proofErr w:type="gramStart"/>
      <w:r w:rsidRPr="008014BC">
        <w:rPr>
          <w:rFonts w:ascii="Times New Roman" w:eastAsia="Times New Roman" w:hAnsi="Times New Roman" w:cs="Times New Roman"/>
          <w:color w:val="000000"/>
          <w:sz w:val="26"/>
          <w:szCs w:val="26"/>
          <w:bdr w:val="none" w:sz="0" w:space="0" w:color="auto" w:frame="1"/>
        </w:rPr>
        <w:t>Một báo cáo chi phí cung cấp một bản tóm tắt của tất cả các thông tin trên.</w:t>
      </w:r>
      <w:proofErr w:type="gramEnd"/>
      <w:r w:rsidRPr="008014BC">
        <w:rPr>
          <w:rFonts w:ascii="Times New Roman" w:eastAsia="Times New Roman" w:hAnsi="Times New Roman" w:cs="Times New Roman"/>
          <w:color w:val="000000"/>
          <w:sz w:val="26"/>
          <w:szCs w:val="26"/>
          <w:bdr w:val="none" w:sz="0" w:space="0" w:color="auto" w:frame="1"/>
        </w:rPr>
        <w:t xml:space="preserve"> Báo cáo giúp nhà quản </w:t>
      </w:r>
      <w:proofErr w:type="gramStart"/>
      <w:r w:rsidRPr="008014BC">
        <w:rPr>
          <w:rFonts w:ascii="Times New Roman" w:eastAsia="Times New Roman" w:hAnsi="Times New Roman" w:cs="Times New Roman"/>
          <w:color w:val="000000"/>
          <w:sz w:val="26"/>
          <w:szCs w:val="26"/>
          <w:bdr w:val="none" w:sz="0" w:space="0" w:color="auto" w:frame="1"/>
        </w:rPr>
        <w:t>trị  đưa</w:t>
      </w:r>
      <w:proofErr w:type="gramEnd"/>
      <w:r w:rsidRPr="008014BC">
        <w:rPr>
          <w:rFonts w:ascii="Times New Roman" w:eastAsia="Times New Roman" w:hAnsi="Times New Roman" w:cs="Times New Roman"/>
          <w:color w:val="000000"/>
          <w:sz w:val="26"/>
          <w:szCs w:val="26"/>
          <w:bdr w:val="none" w:sz="0" w:space="0" w:color="auto" w:frame="1"/>
        </w:rPr>
        <w:t xml:space="preserve"> ra giá bán hợp lí so với giá vốn. Biên lợi nhuận được </w:t>
      </w:r>
      <w:r w:rsidRPr="008014BC">
        <w:rPr>
          <w:rFonts w:ascii="Times New Roman" w:eastAsia="Times New Roman" w:hAnsi="Times New Roman" w:cs="Times New Roman"/>
          <w:color w:val="000000"/>
          <w:sz w:val="26"/>
          <w:szCs w:val="26"/>
          <w:bdr w:val="none" w:sz="0" w:space="0" w:color="auto" w:frame="1"/>
        </w:rPr>
        <w:lastRenderedPageBreak/>
        <w:t xml:space="preserve">ước tính và </w:t>
      </w:r>
      <w:proofErr w:type="gramStart"/>
      <w:r w:rsidRPr="008014BC">
        <w:rPr>
          <w:rFonts w:ascii="Times New Roman" w:eastAsia="Times New Roman" w:hAnsi="Times New Roman" w:cs="Times New Roman"/>
          <w:color w:val="000000"/>
          <w:sz w:val="26"/>
          <w:szCs w:val="26"/>
          <w:bdr w:val="none" w:sz="0" w:space="0" w:color="auto" w:frame="1"/>
        </w:rPr>
        <w:t>theo</w:t>
      </w:r>
      <w:proofErr w:type="gramEnd"/>
      <w:r w:rsidRPr="008014BC">
        <w:rPr>
          <w:rFonts w:ascii="Times New Roman" w:eastAsia="Times New Roman" w:hAnsi="Times New Roman" w:cs="Times New Roman"/>
          <w:color w:val="000000"/>
          <w:sz w:val="26"/>
          <w:szCs w:val="26"/>
          <w:bdr w:val="none" w:sz="0" w:space="0" w:color="auto" w:frame="1"/>
        </w:rPr>
        <w:t xml:space="preserve"> dõi thông qua các báo cáo vì có một bức tranh rõ ràng về tất cả các chi phí đã đi vào sản xuất hoặc mua sắm.</w:t>
      </w:r>
    </w:p>
    <w:p w:rsidR="00B22E5A" w:rsidRPr="008014BC" w:rsidRDefault="00B22E5A" w:rsidP="008014BC">
      <w:pPr>
        <w:shd w:val="clear" w:color="auto" w:fill="FFFFFF"/>
        <w:spacing w:after="0" w:line="288" w:lineRule="auto"/>
        <w:jc w:val="both"/>
        <w:textAlignment w:val="baseline"/>
        <w:rPr>
          <w:rFonts w:ascii="Times New Roman" w:eastAsia="Times New Roman" w:hAnsi="Times New Roman" w:cs="Times New Roman"/>
          <w:color w:val="000000"/>
          <w:sz w:val="26"/>
          <w:szCs w:val="26"/>
        </w:rPr>
      </w:pPr>
      <w:r w:rsidRPr="008014BC">
        <w:rPr>
          <w:rFonts w:ascii="Times New Roman" w:eastAsia="Times New Roman" w:hAnsi="Times New Roman" w:cs="Times New Roman"/>
          <w:b/>
          <w:bCs/>
          <w:i/>
          <w:iCs/>
          <w:color w:val="000000"/>
          <w:sz w:val="26"/>
          <w:szCs w:val="26"/>
          <w:bdr w:val="none" w:sz="0" w:space="0" w:color="auto" w:frame="1"/>
        </w:rPr>
        <w:t>Báo cáo hiệu suất</w:t>
      </w:r>
    </w:p>
    <w:p w:rsidR="00B22E5A" w:rsidRPr="008014BC" w:rsidRDefault="00B22E5A" w:rsidP="00E6066A">
      <w:pPr>
        <w:shd w:val="clear" w:color="auto" w:fill="FFFFFF"/>
        <w:spacing w:after="0" w:line="288" w:lineRule="auto"/>
        <w:ind w:firstLine="720"/>
        <w:jc w:val="both"/>
        <w:textAlignment w:val="baseline"/>
        <w:rPr>
          <w:rFonts w:ascii="Times New Roman" w:eastAsia="Times New Roman" w:hAnsi="Times New Roman" w:cs="Times New Roman"/>
          <w:color w:val="000000"/>
          <w:sz w:val="26"/>
          <w:szCs w:val="26"/>
        </w:rPr>
      </w:pPr>
      <w:proofErr w:type="gramStart"/>
      <w:r w:rsidRPr="008014BC">
        <w:rPr>
          <w:rFonts w:ascii="Times New Roman" w:eastAsia="Times New Roman" w:hAnsi="Times New Roman" w:cs="Times New Roman"/>
          <w:color w:val="000000"/>
          <w:sz w:val="26"/>
          <w:szCs w:val="26"/>
          <w:bdr w:val="none" w:sz="0" w:space="0" w:color="auto" w:frame="1"/>
        </w:rPr>
        <w:t>Báo cáo hiệu suất được tạo để đánh giá hiệu suất của toàn công ty và cho từng nhân viên vào cuối nhiệm kỳ.</w:t>
      </w:r>
      <w:proofErr w:type="gramEnd"/>
      <w:r w:rsidRPr="008014BC">
        <w:rPr>
          <w:rFonts w:ascii="Times New Roman" w:eastAsia="Times New Roman" w:hAnsi="Times New Roman" w:cs="Times New Roman"/>
          <w:color w:val="000000"/>
          <w:sz w:val="26"/>
          <w:szCs w:val="26"/>
          <w:bdr w:val="none" w:sz="0" w:space="0" w:color="auto" w:frame="1"/>
        </w:rPr>
        <w:t xml:space="preserve"> </w:t>
      </w:r>
      <w:proofErr w:type="gramStart"/>
      <w:r w:rsidRPr="008014BC">
        <w:rPr>
          <w:rFonts w:ascii="Times New Roman" w:eastAsia="Times New Roman" w:hAnsi="Times New Roman" w:cs="Times New Roman"/>
          <w:color w:val="000000"/>
          <w:sz w:val="26"/>
          <w:szCs w:val="26"/>
          <w:bdr w:val="none" w:sz="0" w:space="0" w:color="auto" w:frame="1"/>
        </w:rPr>
        <w:t>Các nhà quản lý sử dụng các báo cáo kết quả hoạt động này để đưa ra các quyết định chiến lược quan trọng về tương lai của doanh nghiệp.</w:t>
      </w:r>
      <w:proofErr w:type="gramEnd"/>
      <w:r w:rsidRPr="008014BC">
        <w:rPr>
          <w:rFonts w:ascii="Times New Roman" w:eastAsia="Times New Roman" w:hAnsi="Times New Roman" w:cs="Times New Roman"/>
          <w:color w:val="000000"/>
          <w:sz w:val="26"/>
          <w:szCs w:val="26"/>
          <w:bdr w:val="none" w:sz="0" w:space="0" w:color="auto" w:frame="1"/>
        </w:rPr>
        <w:t xml:space="preserve"> </w:t>
      </w:r>
      <w:proofErr w:type="gramStart"/>
      <w:r w:rsidRPr="008014BC">
        <w:rPr>
          <w:rFonts w:ascii="Times New Roman" w:eastAsia="Times New Roman" w:hAnsi="Times New Roman" w:cs="Times New Roman"/>
          <w:color w:val="000000"/>
          <w:sz w:val="26"/>
          <w:szCs w:val="26"/>
          <w:bdr w:val="none" w:sz="0" w:space="0" w:color="auto" w:frame="1"/>
        </w:rPr>
        <w:t>Các báo cáo kế toán quản trị liên quan đến hiệu suất cũng cung cấp cái nhìn sâu sắc về hoạt động của doanh nghiệp.</w:t>
      </w:r>
      <w:proofErr w:type="gramEnd"/>
    </w:p>
    <w:p w:rsidR="00B22E5A" w:rsidRPr="008014BC" w:rsidRDefault="00B22E5A" w:rsidP="008014BC">
      <w:pPr>
        <w:shd w:val="clear" w:color="auto" w:fill="FFFFFF"/>
        <w:spacing w:after="0" w:line="288" w:lineRule="auto"/>
        <w:jc w:val="both"/>
        <w:textAlignment w:val="baseline"/>
        <w:rPr>
          <w:rFonts w:ascii="Times New Roman" w:eastAsia="Times New Roman" w:hAnsi="Times New Roman" w:cs="Times New Roman"/>
          <w:color w:val="000000"/>
          <w:sz w:val="26"/>
          <w:szCs w:val="26"/>
        </w:rPr>
      </w:pPr>
      <w:r w:rsidRPr="008014BC">
        <w:rPr>
          <w:rFonts w:ascii="Times New Roman" w:eastAsia="Times New Roman" w:hAnsi="Times New Roman" w:cs="Times New Roman"/>
          <w:b/>
          <w:bCs/>
          <w:i/>
          <w:iCs/>
          <w:color w:val="000000"/>
          <w:sz w:val="26"/>
          <w:szCs w:val="26"/>
          <w:bdr w:val="none" w:sz="0" w:space="0" w:color="auto" w:frame="1"/>
        </w:rPr>
        <w:t>Các báo cáo kế toán quản trị khác</w:t>
      </w:r>
    </w:p>
    <w:p w:rsidR="00B22E5A" w:rsidRPr="008014BC" w:rsidRDefault="00B22E5A" w:rsidP="00E6066A">
      <w:pPr>
        <w:shd w:val="clear" w:color="auto" w:fill="FFFFFF"/>
        <w:spacing w:after="0" w:line="288" w:lineRule="auto"/>
        <w:ind w:firstLine="720"/>
        <w:jc w:val="both"/>
        <w:textAlignment w:val="baseline"/>
        <w:rPr>
          <w:rFonts w:ascii="Times New Roman" w:eastAsia="Times New Roman" w:hAnsi="Times New Roman" w:cs="Times New Roman"/>
          <w:color w:val="000000"/>
          <w:sz w:val="26"/>
          <w:szCs w:val="26"/>
        </w:rPr>
      </w:pPr>
      <w:proofErr w:type="gramStart"/>
      <w:r w:rsidRPr="008014BC">
        <w:rPr>
          <w:rFonts w:ascii="Times New Roman" w:eastAsia="Times New Roman" w:hAnsi="Times New Roman" w:cs="Times New Roman"/>
          <w:color w:val="000000"/>
          <w:sz w:val="26"/>
          <w:szCs w:val="26"/>
          <w:bdr w:val="none" w:sz="0" w:space="0" w:color="auto" w:frame="1"/>
        </w:rPr>
        <w:t>Báo cáo giá thành sản phẩm, báo cáo chương trình khuyến mãi, báo cáo công nợ, báo cáo phân tích đối thủ cạnh tranh và nhiều báo cáo tương tự khác cũng đóng vai trò quan trọng đối với mọi doanh nghiệp.</w:t>
      </w:r>
      <w:proofErr w:type="gramEnd"/>
      <w:r w:rsidRPr="008014BC">
        <w:rPr>
          <w:rFonts w:ascii="Times New Roman" w:eastAsia="Times New Roman" w:hAnsi="Times New Roman" w:cs="Times New Roman"/>
          <w:color w:val="000000"/>
          <w:sz w:val="26"/>
          <w:szCs w:val="26"/>
          <w:bdr w:val="none" w:sz="0" w:space="0" w:color="auto" w:frame="1"/>
        </w:rPr>
        <w:t xml:space="preserve"> </w:t>
      </w:r>
      <w:proofErr w:type="gramStart"/>
      <w:r w:rsidRPr="008014BC">
        <w:rPr>
          <w:rFonts w:ascii="Times New Roman" w:eastAsia="Times New Roman" w:hAnsi="Times New Roman" w:cs="Times New Roman"/>
          <w:color w:val="000000"/>
          <w:sz w:val="26"/>
          <w:szCs w:val="26"/>
          <w:bdr w:val="none" w:sz="0" w:space="0" w:color="auto" w:frame="1"/>
        </w:rPr>
        <w:t>Chúng được tạo ra trong nội bộ doanh nghiệp.</w:t>
      </w:r>
      <w:proofErr w:type="gramEnd"/>
      <w:r w:rsidRPr="008014BC">
        <w:rPr>
          <w:rFonts w:ascii="Times New Roman" w:eastAsia="Times New Roman" w:hAnsi="Times New Roman" w:cs="Times New Roman"/>
          <w:color w:val="000000"/>
          <w:sz w:val="26"/>
          <w:szCs w:val="26"/>
          <w:bdr w:val="none" w:sz="0" w:space="0" w:color="auto" w:frame="1"/>
        </w:rPr>
        <w:t xml:space="preserve"> </w:t>
      </w:r>
      <w:proofErr w:type="gramStart"/>
      <w:r w:rsidRPr="008014BC">
        <w:rPr>
          <w:rFonts w:ascii="Times New Roman" w:eastAsia="Times New Roman" w:hAnsi="Times New Roman" w:cs="Times New Roman"/>
          <w:color w:val="000000"/>
          <w:sz w:val="26"/>
          <w:szCs w:val="26"/>
          <w:bdr w:val="none" w:sz="0" w:space="0" w:color="auto" w:frame="1"/>
        </w:rPr>
        <w:t>Để có được một quyết định đạt hiệu quả cao và chính xác, nhà quản trị cần được tiếp cận hệ thống báo cáo kế toán quản trị đáng tin cậy và xác thực.</w:t>
      </w:r>
      <w:proofErr w:type="gramEnd"/>
    </w:p>
    <w:p w:rsidR="00B22E5A" w:rsidRPr="008014BC" w:rsidRDefault="008014BC" w:rsidP="008014BC">
      <w:pPr>
        <w:spacing w:after="0" w:line="288" w:lineRule="auto"/>
        <w:jc w:val="both"/>
        <w:textAlignment w:val="baseline"/>
        <w:outlineLvl w:val="1"/>
        <w:rPr>
          <w:rFonts w:ascii="Times New Roman" w:eastAsia="Times New Roman" w:hAnsi="Times New Roman" w:cs="Times New Roman"/>
          <w:color w:val="161922"/>
          <w:sz w:val="26"/>
          <w:szCs w:val="26"/>
        </w:rPr>
      </w:pPr>
      <w:r w:rsidRPr="008014BC">
        <w:rPr>
          <w:rFonts w:ascii="Times New Roman" w:eastAsia="Times New Roman" w:hAnsi="Times New Roman" w:cs="Times New Roman"/>
          <w:b/>
          <w:bCs/>
          <w:color w:val="161922"/>
          <w:sz w:val="26"/>
          <w:szCs w:val="26"/>
          <w:bdr w:val="none" w:sz="0" w:space="0" w:color="auto" w:frame="1"/>
        </w:rPr>
        <w:t>2. Kỹ năng trình bày</w:t>
      </w:r>
      <w:r w:rsidR="00B22E5A" w:rsidRPr="008014BC">
        <w:rPr>
          <w:rFonts w:ascii="Times New Roman" w:eastAsia="Times New Roman" w:hAnsi="Times New Roman" w:cs="Times New Roman"/>
          <w:b/>
          <w:bCs/>
          <w:color w:val="161922"/>
          <w:sz w:val="26"/>
          <w:szCs w:val="26"/>
          <w:bdr w:val="none" w:sz="0" w:space="0" w:color="auto" w:frame="1"/>
        </w:rPr>
        <w:t xml:space="preserve"> báo cáo kế toán quản trị</w:t>
      </w:r>
    </w:p>
    <w:p w:rsidR="00B22E5A" w:rsidRPr="008014BC" w:rsidRDefault="008014BC" w:rsidP="008014BC">
      <w:pPr>
        <w:spacing w:after="0" w:line="288" w:lineRule="auto"/>
        <w:jc w:val="both"/>
        <w:textAlignment w:val="baseline"/>
        <w:rPr>
          <w:rFonts w:ascii="Times New Roman" w:eastAsia="Times New Roman" w:hAnsi="Times New Roman" w:cs="Times New Roman"/>
          <w:color w:val="000000"/>
          <w:sz w:val="26"/>
          <w:szCs w:val="26"/>
        </w:rPr>
      </w:pPr>
      <w:r w:rsidRPr="008014BC">
        <w:rPr>
          <w:rFonts w:ascii="Times New Roman" w:eastAsia="Times New Roman" w:hAnsi="Times New Roman" w:cs="Times New Roman"/>
          <w:color w:val="000000"/>
          <w:sz w:val="26"/>
          <w:szCs w:val="26"/>
          <w:bdr w:val="none" w:sz="0" w:space="0" w:color="auto" w:frame="1"/>
        </w:rPr>
        <w:t xml:space="preserve">       </w:t>
      </w:r>
      <w:r w:rsidR="00B22E5A" w:rsidRPr="008014BC">
        <w:rPr>
          <w:rFonts w:ascii="Times New Roman" w:eastAsia="Times New Roman" w:hAnsi="Times New Roman" w:cs="Times New Roman"/>
          <w:color w:val="000000"/>
          <w:sz w:val="26"/>
          <w:szCs w:val="26"/>
          <w:bdr w:val="none" w:sz="0" w:space="0" w:color="auto" w:frame="1"/>
        </w:rPr>
        <w:t>“Luôn nhớ” 3 tiêu chí quan trọng khi trình bày một báo cáo kế toán quản trị, đó là:</w:t>
      </w:r>
    </w:p>
    <w:p w:rsidR="00B22E5A" w:rsidRPr="00CF37CB" w:rsidRDefault="00CF37CB" w:rsidP="008014BC">
      <w:pPr>
        <w:spacing w:after="0" w:line="288" w:lineRule="auto"/>
        <w:jc w:val="both"/>
        <w:textAlignment w:val="baseline"/>
        <w:rPr>
          <w:rFonts w:ascii="Times New Roman" w:eastAsia="Times New Roman" w:hAnsi="Times New Roman" w:cs="Times New Roman"/>
          <w:color w:val="000000"/>
          <w:sz w:val="26"/>
          <w:szCs w:val="26"/>
        </w:rPr>
      </w:pPr>
      <w:r>
        <w:rPr>
          <w:rFonts w:ascii="Times New Roman" w:eastAsia="Times New Roman" w:hAnsi="Times New Roman" w:cs="Times New Roman"/>
          <w:b/>
          <w:bCs/>
          <w:iCs/>
          <w:color w:val="000000"/>
          <w:sz w:val="26"/>
          <w:szCs w:val="26"/>
          <w:bdr w:val="none" w:sz="0" w:space="0" w:color="auto" w:frame="1"/>
        </w:rPr>
        <w:t xml:space="preserve">+ </w:t>
      </w:r>
      <w:r w:rsidR="00B22E5A" w:rsidRPr="00CF37CB">
        <w:rPr>
          <w:rFonts w:ascii="Times New Roman" w:eastAsia="Times New Roman" w:hAnsi="Times New Roman" w:cs="Times New Roman"/>
          <w:b/>
          <w:bCs/>
          <w:iCs/>
          <w:color w:val="000000"/>
          <w:sz w:val="26"/>
          <w:szCs w:val="26"/>
          <w:bdr w:val="none" w:sz="0" w:space="0" w:color="auto" w:frame="1"/>
        </w:rPr>
        <w:t xml:space="preserve">Ngắn gọn, xúc tích, rõ ràng, chỉnh </w:t>
      </w:r>
      <w:proofErr w:type="gramStart"/>
      <w:r w:rsidR="00B22E5A" w:rsidRPr="00CF37CB">
        <w:rPr>
          <w:rFonts w:ascii="Times New Roman" w:eastAsia="Times New Roman" w:hAnsi="Times New Roman" w:cs="Times New Roman"/>
          <w:b/>
          <w:bCs/>
          <w:iCs/>
          <w:color w:val="000000"/>
          <w:sz w:val="26"/>
          <w:szCs w:val="26"/>
          <w:bdr w:val="none" w:sz="0" w:space="0" w:color="auto" w:frame="1"/>
        </w:rPr>
        <w:t>chu</w:t>
      </w:r>
      <w:proofErr w:type="gramEnd"/>
    </w:p>
    <w:p w:rsidR="00B22E5A" w:rsidRPr="008014BC" w:rsidRDefault="008014BC" w:rsidP="008014BC">
      <w:pPr>
        <w:spacing w:after="0" w:line="288" w:lineRule="auto"/>
        <w:jc w:val="both"/>
        <w:textAlignment w:val="baseline"/>
        <w:rPr>
          <w:rFonts w:ascii="Times New Roman" w:eastAsia="Times New Roman" w:hAnsi="Times New Roman" w:cs="Times New Roman"/>
          <w:color w:val="000000"/>
          <w:sz w:val="26"/>
          <w:szCs w:val="26"/>
        </w:rPr>
      </w:pPr>
      <w:r w:rsidRPr="008014BC">
        <w:rPr>
          <w:rFonts w:ascii="Times New Roman" w:eastAsia="Times New Roman" w:hAnsi="Times New Roman" w:cs="Times New Roman"/>
          <w:color w:val="000000"/>
          <w:sz w:val="26"/>
          <w:szCs w:val="26"/>
          <w:bdr w:val="none" w:sz="0" w:space="0" w:color="auto" w:frame="1"/>
        </w:rPr>
        <w:t xml:space="preserve">      </w:t>
      </w:r>
      <w:r w:rsidR="00B22E5A" w:rsidRPr="008014BC">
        <w:rPr>
          <w:rFonts w:ascii="Times New Roman" w:eastAsia="Times New Roman" w:hAnsi="Times New Roman" w:cs="Times New Roman"/>
          <w:color w:val="000000"/>
          <w:sz w:val="26"/>
          <w:szCs w:val="26"/>
          <w:bdr w:val="none" w:sz="0" w:space="0" w:color="auto" w:frame="1"/>
        </w:rPr>
        <w:t>Báo cáo không những cần cẩn thận mà cao hơn cần đến sự “chỉnh chu”; đặc biệt khi trình bày trên excel, rất nhiều người để tình trạng tràn cột, dòng, để các sheet lộn xộn và không căn nội dung đủ trên khổ A4, dẫn đến khi in ra, ban quản trị không thể theo dõi. </w:t>
      </w:r>
    </w:p>
    <w:p w:rsidR="00B22E5A" w:rsidRPr="00CF37CB" w:rsidRDefault="00CF37CB" w:rsidP="008014BC">
      <w:pPr>
        <w:spacing w:after="0" w:line="288" w:lineRule="auto"/>
        <w:jc w:val="both"/>
        <w:textAlignment w:val="baseline"/>
        <w:rPr>
          <w:rFonts w:ascii="Times New Roman" w:eastAsia="Times New Roman" w:hAnsi="Times New Roman" w:cs="Times New Roman"/>
          <w:color w:val="000000"/>
          <w:sz w:val="26"/>
          <w:szCs w:val="26"/>
        </w:rPr>
      </w:pPr>
      <w:r>
        <w:rPr>
          <w:rFonts w:ascii="Times New Roman" w:eastAsia="Times New Roman" w:hAnsi="Times New Roman" w:cs="Times New Roman"/>
          <w:b/>
          <w:bCs/>
          <w:iCs/>
          <w:color w:val="000000"/>
          <w:sz w:val="26"/>
          <w:szCs w:val="26"/>
          <w:bdr w:val="none" w:sz="0" w:space="0" w:color="auto" w:frame="1"/>
        </w:rPr>
        <w:t xml:space="preserve">+ </w:t>
      </w:r>
      <w:r w:rsidR="00B22E5A" w:rsidRPr="00CF37CB">
        <w:rPr>
          <w:rFonts w:ascii="Times New Roman" w:eastAsia="Times New Roman" w:hAnsi="Times New Roman" w:cs="Times New Roman"/>
          <w:b/>
          <w:bCs/>
          <w:iCs/>
          <w:color w:val="000000"/>
          <w:sz w:val="26"/>
          <w:szCs w:val="26"/>
          <w:bdr w:val="none" w:sz="0" w:space="0" w:color="auto" w:frame="1"/>
        </w:rPr>
        <w:t>“Highlight” nội dung quan trọng</w:t>
      </w:r>
    </w:p>
    <w:p w:rsidR="00B22E5A" w:rsidRPr="008014BC" w:rsidRDefault="008014BC" w:rsidP="008014BC">
      <w:pPr>
        <w:spacing w:after="0" w:line="288" w:lineRule="auto"/>
        <w:jc w:val="both"/>
        <w:textAlignment w:val="baseline"/>
        <w:rPr>
          <w:rFonts w:ascii="Times New Roman" w:eastAsia="Times New Roman" w:hAnsi="Times New Roman" w:cs="Times New Roman"/>
          <w:color w:val="000000"/>
          <w:sz w:val="26"/>
          <w:szCs w:val="26"/>
        </w:rPr>
      </w:pPr>
      <w:r w:rsidRPr="008014BC">
        <w:rPr>
          <w:rFonts w:ascii="Times New Roman" w:eastAsia="Times New Roman" w:hAnsi="Times New Roman" w:cs="Times New Roman"/>
          <w:color w:val="000000"/>
          <w:sz w:val="26"/>
          <w:szCs w:val="26"/>
          <w:bdr w:val="none" w:sz="0" w:space="0" w:color="auto" w:frame="1"/>
        </w:rPr>
        <w:t xml:space="preserve">      </w:t>
      </w:r>
      <w:r w:rsidR="00B22E5A" w:rsidRPr="008014BC">
        <w:rPr>
          <w:rFonts w:ascii="Times New Roman" w:eastAsia="Times New Roman" w:hAnsi="Times New Roman" w:cs="Times New Roman"/>
          <w:color w:val="000000"/>
          <w:sz w:val="26"/>
          <w:szCs w:val="26"/>
          <w:bdr w:val="none" w:sz="0" w:space="0" w:color="auto" w:frame="1"/>
        </w:rPr>
        <w:t>Luôn nhớ highlight và nhấn mạnh những thông tin quan trọng (bôi đậm, đổ màu nền, in nghiêng</w:t>
      </w:r>
      <w:proofErr w:type="gramStart"/>
      <w:r w:rsidR="00B22E5A" w:rsidRPr="008014BC">
        <w:rPr>
          <w:rFonts w:ascii="Times New Roman" w:eastAsia="Times New Roman" w:hAnsi="Times New Roman" w:cs="Times New Roman"/>
          <w:color w:val="000000"/>
          <w:sz w:val="26"/>
          <w:szCs w:val="26"/>
          <w:bdr w:val="none" w:sz="0" w:space="0" w:color="auto" w:frame="1"/>
        </w:rPr>
        <w:t>,…</w:t>
      </w:r>
      <w:proofErr w:type="gramEnd"/>
      <w:r w:rsidR="00B22E5A" w:rsidRPr="008014BC">
        <w:rPr>
          <w:rFonts w:ascii="Times New Roman" w:eastAsia="Times New Roman" w:hAnsi="Times New Roman" w:cs="Times New Roman"/>
          <w:color w:val="000000"/>
          <w:sz w:val="26"/>
          <w:szCs w:val="26"/>
          <w:bdr w:val="none" w:sz="0" w:space="0" w:color="auto" w:frame="1"/>
        </w:rPr>
        <w:t>); điều này giúp ban quản trị dễ dàng tìm lướt và nắm bắt nội dung nổi bật.</w:t>
      </w:r>
    </w:p>
    <w:p w:rsidR="00B22E5A" w:rsidRPr="00CF37CB" w:rsidRDefault="00CF37CB" w:rsidP="008014BC">
      <w:pPr>
        <w:spacing w:after="0" w:line="288" w:lineRule="auto"/>
        <w:jc w:val="both"/>
        <w:textAlignment w:val="baseline"/>
        <w:rPr>
          <w:rFonts w:ascii="Times New Roman" w:eastAsia="Times New Roman" w:hAnsi="Times New Roman" w:cs="Times New Roman"/>
          <w:color w:val="000000"/>
          <w:sz w:val="26"/>
          <w:szCs w:val="26"/>
        </w:rPr>
      </w:pPr>
      <w:proofErr w:type="gramStart"/>
      <w:r>
        <w:rPr>
          <w:rFonts w:ascii="Times New Roman" w:eastAsia="Times New Roman" w:hAnsi="Times New Roman" w:cs="Times New Roman"/>
          <w:b/>
          <w:bCs/>
          <w:iCs/>
          <w:color w:val="000000"/>
          <w:sz w:val="26"/>
          <w:szCs w:val="26"/>
          <w:bdr w:val="none" w:sz="0" w:space="0" w:color="auto" w:frame="1"/>
        </w:rPr>
        <w:t xml:space="preserve">+ </w:t>
      </w:r>
      <w:r w:rsidR="00B22E5A" w:rsidRPr="00CF37CB">
        <w:rPr>
          <w:rFonts w:ascii="Times New Roman" w:eastAsia="Times New Roman" w:hAnsi="Times New Roman" w:cs="Times New Roman"/>
          <w:b/>
          <w:bCs/>
          <w:iCs/>
          <w:color w:val="000000"/>
          <w:sz w:val="26"/>
          <w:szCs w:val="26"/>
          <w:bdr w:val="none" w:sz="0" w:space="0" w:color="auto" w:frame="1"/>
        </w:rPr>
        <w:t xml:space="preserve"> Luôn</w:t>
      </w:r>
      <w:proofErr w:type="gramEnd"/>
      <w:r w:rsidR="00B22E5A" w:rsidRPr="00CF37CB">
        <w:rPr>
          <w:rFonts w:ascii="Times New Roman" w:eastAsia="Times New Roman" w:hAnsi="Times New Roman" w:cs="Times New Roman"/>
          <w:b/>
          <w:bCs/>
          <w:iCs/>
          <w:color w:val="000000"/>
          <w:sz w:val="26"/>
          <w:szCs w:val="26"/>
          <w:bdr w:val="none" w:sz="0" w:space="0" w:color="auto" w:frame="1"/>
        </w:rPr>
        <w:t xml:space="preserve"> “đính kèm” đề xuất, kiến nghị tới ban quản trị</w:t>
      </w:r>
    </w:p>
    <w:p w:rsidR="00B22E5A" w:rsidRPr="008014BC" w:rsidRDefault="008014BC" w:rsidP="008014BC">
      <w:pPr>
        <w:spacing w:after="0" w:line="288" w:lineRule="auto"/>
        <w:jc w:val="both"/>
        <w:textAlignment w:val="baseline"/>
        <w:rPr>
          <w:rFonts w:ascii="Times New Roman" w:eastAsia="Times New Roman" w:hAnsi="Times New Roman" w:cs="Times New Roman"/>
          <w:color w:val="000000"/>
          <w:sz w:val="26"/>
          <w:szCs w:val="26"/>
        </w:rPr>
      </w:pPr>
      <w:r w:rsidRPr="008014BC">
        <w:rPr>
          <w:rFonts w:ascii="Times New Roman" w:eastAsia="Times New Roman" w:hAnsi="Times New Roman" w:cs="Times New Roman"/>
          <w:color w:val="000000"/>
          <w:sz w:val="26"/>
          <w:szCs w:val="26"/>
          <w:bdr w:val="none" w:sz="0" w:space="0" w:color="auto" w:frame="1"/>
        </w:rPr>
        <w:t xml:space="preserve">      </w:t>
      </w:r>
      <w:r w:rsidR="00B22E5A" w:rsidRPr="008014BC">
        <w:rPr>
          <w:rFonts w:ascii="Times New Roman" w:eastAsia="Times New Roman" w:hAnsi="Times New Roman" w:cs="Times New Roman"/>
          <w:color w:val="000000"/>
          <w:sz w:val="26"/>
          <w:szCs w:val="26"/>
          <w:bdr w:val="none" w:sz="0" w:space="0" w:color="auto" w:frame="1"/>
        </w:rPr>
        <w:t>Nhà quản trị không cần người thống kê đơn thuần, cái họ cần là một trợ lý đắc lực, “cánh tay nối dài”; doanh nghiệp sẵn sàng trả lương gấp 2, 3 thậm chí 4 lần cho một cá nhân không chỉ biết thống kê dữ liệu mà còn biết phân tích chúng và luôn trong tình trạng sẵn sàng có các đề xuất, kiến nghị hữu ích cho ban quản trị cần. Thay vì chỉ “viết lại” doanh số bán hàng tháng trước, tháng này</w:t>
      </w:r>
      <w:proofErr w:type="gramStart"/>
      <w:r w:rsidR="00B22E5A" w:rsidRPr="008014BC">
        <w:rPr>
          <w:rFonts w:ascii="Times New Roman" w:eastAsia="Times New Roman" w:hAnsi="Times New Roman" w:cs="Times New Roman"/>
          <w:color w:val="000000"/>
          <w:sz w:val="26"/>
          <w:szCs w:val="26"/>
          <w:bdr w:val="none" w:sz="0" w:space="0" w:color="auto" w:frame="1"/>
        </w:rPr>
        <w:t>,…</w:t>
      </w:r>
      <w:proofErr w:type="gramEnd"/>
      <w:r w:rsidR="00B22E5A" w:rsidRPr="008014BC">
        <w:rPr>
          <w:rFonts w:ascii="Times New Roman" w:eastAsia="Times New Roman" w:hAnsi="Times New Roman" w:cs="Times New Roman"/>
          <w:color w:val="000000"/>
          <w:sz w:val="26"/>
          <w:szCs w:val="26"/>
          <w:bdr w:val="none" w:sz="0" w:space="0" w:color="auto" w:frame="1"/>
        </w:rPr>
        <w:t xml:space="preserve"> mà cần nói ra được giải pháp cho vấn đề trên bảng thống kê đó là gì? </w:t>
      </w:r>
      <w:proofErr w:type="gramStart"/>
      <w:r w:rsidR="00B22E5A" w:rsidRPr="008014BC">
        <w:rPr>
          <w:rFonts w:ascii="Times New Roman" w:eastAsia="Times New Roman" w:hAnsi="Times New Roman" w:cs="Times New Roman"/>
          <w:color w:val="000000"/>
          <w:sz w:val="26"/>
          <w:szCs w:val="26"/>
          <w:bdr w:val="none" w:sz="0" w:space="0" w:color="auto" w:frame="1"/>
        </w:rPr>
        <w:t>anh/chị</w:t>
      </w:r>
      <w:proofErr w:type="gramEnd"/>
      <w:r w:rsidR="00B22E5A" w:rsidRPr="008014BC">
        <w:rPr>
          <w:rFonts w:ascii="Times New Roman" w:eastAsia="Times New Roman" w:hAnsi="Times New Roman" w:cs="Times New Roman"/>
          <w:color w:val="000000"/>
          <w:sz w:val="26"/>
          <w:szCs w:val="26"/>
          <w:bdr w:val="none" w:sz="0" w:space="0" w:color="auto" w:frame="1"/>
        </w:rPr>
        <w:t xml:space="preserve"> có kiến nghị gì?</w:t>
      </w:r>
    </w:p>
    <w:p w:rsidR="00B22E5A" w:rsidRPr="008014BC" w:rsidRDefault="008014BC" w:rsidP="008014BC">
      <w:pPr>
        <w:spacing w:after="0" w:line="288" w:lineRule="auto"/>
        <w:jc w:val="both"/>
        <w:textAlignment w:val="baseline"/>
        <w:outlineLvl w:val="2"/>
        <w:rPr>
          <w:rFonts w:ascii="Times New Roman" w:eastAsia="Times New Roman" w:hAnsi="Times New Roman" w:cs="Times New Roman"/>
          <w:color w:val="161922"/>
          <w:sz w:val="26"/>
          <w:szCs w:val="26"/>
        </w:rPr>
      </w:pPr>
      <w:r w:rsidRPr="008014BC">
        <w:rPr>
          <w:rFonts w:ascii="Times New Roman" w:eastAsia="Times New Roman" w:hAnsi="Times New Roman" w:cs="Times New Roman"/>
          <w:b/>
          <w:bCs/>
          <w:i/>
          <w:iCs/>
          <w:color w:val="161922"/>
          <w:sz w:val="26"/>
          <w:szCs w:val="26"/>
          <w:bdr w:val="none" w:sz="0" w:space="0" w:color="auto" w:frame="1"/>
        </w:rPr>
        <w:t xml:space="preserve">3. </w:t>
      </w:r>
      <w:r w:rsidR="00B22E5A" w:rsidRPr="008014BC">
        <w:rPr>
          <w:rFonts w:ascii="Times New Roman" w:eastAsia="Times New Roman" w:hAnsi="Times New Roman" w:cs="Times New Roman"/>
          <w:b/>
          <w:bCs/>
          <w:i/>
          <w:iCs/>
          <w:color w:val="161922"/>
          <w:sz w:val="26"/>
          <w:szCs w:val="26"/>
          <w:bdr w:val="none" w:sz="0" w:space="0" w:color="auto" w:frame="1"/>
        </w:rPr>
        <w:t>Phân tích báo cáo kế toán quản trị</w:t>
      </w:r>
    </w:p>
    <w:p w:rsidR="00B22E5A" w:rsidRPr="008014BC" w:rsidRDefault="008014BC" w:rsidP="008014BC">
      <w:pPr>
        <w:spacing w:after="0" w:line="288" w:lineRule="auto"/>
        <w:jc w:val="both"/>
        <w:textAlignment w:val="baseline"/>
        <w:rPr>
          <w:rFonts w:ascii="Times New Roman" w:eastAsia="Times New Roman" w:hAnsi="Times New Roman" w:cs="Times New Roman"/>
          <w:color w:val="000000"/>
          <w:sz w:val="26"/>
          <w:szCs w:val="26"/>
        </w:rPr>
      </w:pPr>
      <w:r w:rsidRPr="008014BC">
        <w:rPr>
          <w:rFonts w:ascii="Times New Roman" w:eastAsia="Times New Roman" w:hAnsi="Times New Roman" w:cs="Times New Roman"/>
          <w:b/>
          <w:bCs/>
          <w:i/>
          <w:iCs/>
          <w:color w:val="000000"/>
          <w:sz w:val="26"/>
          <w:szCs w:val="26"/>
          <w:bdr w:val="none" w:sz="0" w:space="0" w:color="auto" w:frame="1"/>
        </w:rPr>
        <w:t xml:space="preserve">+ </w:t>
      </w:r>
      <w:r w:rsidR="00B22E5A" w:rsidRPr="008014BC">
        <w:rPr>
          <w:rFonts w:ascii="Times New Roman" w:eastAsia="Times New Roman" w:hAnsi="Times New Roman" w:cs="Times New Roman"/>
          <w:b/>
          <w:bCs/>
          <w:i/>
          <w:iCs/>
          <w:color w:val="000000"/>
          <w:sz w:val="26"/>
          <w:szCs w:val="26"/>
          <w:bdr w:val="none" w:sz="0" w:space="0" w:color="auto" w:frame="1"/>
        </w:rPr>
        <w:t>Phương pháp phân tích</w:t>
      </w:r>
    </w:p>
    <w:p w:rsidR="00B22E5A" w:rsidRPr="008014BC" w:rsidRDefault="008014BC" w:rsidP="008014BC">
      <w:pPr>
        <w:spacing w:after="0" w:line="288" w:lineRule="auto"/>
        <w:jc w:val="both"/>
        <w:textAlignment w:val="baseline"/>
        <w:rPr>
          <w:rFonts w:ascii="Times New Roman" w:eastAsia="Times New Roman" w:hAnsi="Times New Roman" w:cs="Times New Roman"/>
          <w:b/>
          <w:color w:val="000000"/>
          <w:sz w:val="26"/>
          <w:szCs w:val="26"/>
        </w:rPr>
      </w:pPr>
      <w:r w:rsidRPr="008014BC">
        <w:rPr>
          <w:rFonts w:ascii="Times New Roman" w:eastAsia="Times New Roman" w:hAnsi="Times New Roman" w:cs="Times New Roman"/>
          <w:b/>
          <w:i/>
          <w:iCs/>
          <w:color w:val="000000"/>
          <w:sz w:val="26"/>
          <w:szCs w:val="26"/>
          <w:bdr w:val="none" w:sz="0" w:space="0" w:color="auto" w:frame="1"/>
        </w:rPr>
        <w:t xml:space="preserve">      Thứ nhất: </w:t>
      </w:r>
      <w:r w:rsidR="00B22E5A" w:rsidRPr="008014BC">
        <w:rPr>
          <w:rFonts w:ascii="Times New Roman" w:eastAsia="Times New Roman" w:hAnsi="Times New Roman" w:cs="Times New Roman"/>
          <w:b/>
          <w:i/>
          <w:iCs/>
          <w:color w:val="000000"/>
          <w:sz w:val="26"/>
          <w:szCs w:val="26"/>
          <w:bdr w:val="none" w:sz="0" w:space="0" w:color="auto" w:frame="1"/>
        </w:rPr>
        <w:t>Phương pháp 80/20</w:t>
      </w:r>
    </w:p>
    <w:p w:rsidR="00B22E5A" w:rsidRPr="008014BC" w:rsidRDefault="00B22E5A" w:rsidP="008014BC">
      <w:pPr>
        <w:spacing w:after="0" w:line="288" w:lineRule="auto"/>
        <w:jc w:val="both"/>
        <w:textAlignment w:val="baseline"/>
        <w:rPr>
          <w:rFonts w:ascii="Times New Roman" w:eastAsia="Times New Roman" w:hAnsi="Times New Roman" w:cs="Times New Roman"/>
          <w:color w:val="000000"/>
          <w:sz w:val="26"/>
          <w:szCs w:val="26"/>
        </w:rPr>
      </w:pPr>
      <w:r w:rsidRPr="008014BC">
        <w:rPr>
          <w:rFonts w:ascii="Times New Roman" w:eastAsia="Times New Roman" w:hAnsi="Times New Roman" w:cs="Times New Roman"/>
          <w:color w:val="000000"/>
          <w:sz w:val="26"/>
          <w:szCs w:val="26"/>
          <w:bdr w:val="none" w:sz="0" w:space="0" w:color="auto" w:frame="1"/>
        </w:rPr>
        <w:t>Điểm mấu chốt của sự bất cân bằng là mỗi đơn vị đầu vào (công việc, thời gian, nỗ lực,</w:t>
      </w:r>
      <w:proofErr w:type="gramStart"/>
      <w:r w:rsidRPr="008014BC">
        <w:rPr>
          <w:rFonts w:ascii="Times New Roman" w:eastAsia="Times New Roman" w:hAnsi="Times New Roman" w:cs="Times New Roman"/>
          <w:color w:val="000000"/>
          <w:sz w:val="26"/>
          <w:szCs w:val="26"/>
          <w:bdr w:val="none" w:sz="0" w:space="0" w:color="auto" w:frame="1"/>
        </w:rPr>
        <w:t>… )</w:t>
      </w:r>
      <w:proofErr w:type="gramEnd"/>
      <w:r w:rsidRPr="008014BC">
        <w:rPr>
          <w:rFonts w:ascii="Times New Roman" w:eastAsia="Times New Roman" w:hAnsi="Times New Roman" w:cs="Times New Roman"/>
          <w:color w:val="000000"/>
          <w:sz w:val="26"/>
          <w:szCs w:val="26"/>
          <w:bdr w:val="none" w:sz="0" w:space="0" w:color="auto" w:frame="1"/>
        </w:rPr>
        <w:t xml:space="preserve"> không mang lại cùng một giá trị đầu ra.</w:t>
      </w:r>
    </w:p>
    <w:p w:rsidR="00B22E5A" w:rsidRPr="008014BC" w:rsidRDefault="00B22E5A" w:rsidP="008014BC">
      <w:pPr>
        <w:spacing w:after="0" w:line="288" w:lineRule="auto"/>
        <w:jc w:val="both"/>
        <w:textAlignment w:val="baseline"/>
        <w:rPr>
          <w:rFonts w:ascii="Times New Roman" w:eastAsia="Times New Roman" w:hAnsi="Times New Roman" w:cs="Times New Roman"/>
          <w:color w:val="000000"/>
          <w:sz w:val="26"/>
          <w:szCs w:val="26"/>
        </w:rPr>
      </w:pPr>
      <w:r w:rsidRPr="008014BC">
        <w:rPr>
          <w:rFonts w:ascii="Times New Roman" w:eastAsia="Times New Roman" w:hAnsi="Times New Roman" w:cs="Times New Roman"/>
          <w:b/>
          <w:bCs/>
          <w:i/>
          <w:iCs/>
          <w:color w:val="000000"/>
          <w:sz w:val="26"/>
          <w:szCs w:val="26"/>
          <w:bdr w:val="none" w:sz="0" w:space="0" w:color="auto" w:frame="1"/>
        </w:rPr>
        <w:t>Ví dụ:</w:t>
      </w:r>
    </w:p>
    <w:p w:rsidR="00B22E5A" w:rsidRPr="008014BC" w:rsidRDefault="00B22E5A" w:rsidP="008014BC">
      <w:pPr>
        <w:spacing w:after="0" w:line="288" w:lineRule="auto"/>
        <w:ind w:left="450"/>
        <w:jc w:val="both"/>
        <w:textAlignment w:val="baseline"/>
        <w:rPr>
          <w:rFonts w:ascii="Times New Roman" w:eastAsia="Times New Roman" w:hAnsi="Times New Roman" w:cs="Times New Roman"/>
          <w:color w:val="000000"/>
          <w:sz w:val="26"/>
          <w:szCs w:val="26"/>
        </w:rPr>
      </w:pPr>
      <w:r w:rsidRPr="008014BC">
        <w:rPr>
          <w:rFonts w:ascii="Times New Roman" w:eastAsia="Times New Roman" w:hAnsi="Times New Roman" w:cs="Times New Roman"/>
          <w:color w:val="000000"/>
          <w:sz w:val="26"/>
          <w:szCs w:val="26"/>
          <w:bdr w:val="none" w:sz="0" w:space="0" w:color="auto" w:frame="1"/>
        </w:rPr>
        <w:lastRenderedPageBreak/>
        <w:t>20% công nhân tạo ra 80% kết quả</w:t>
      </w:r>
    </w:p>
    <w:p w:rsidR="00B22E5A" w:rsidRPr="008014BC" w:rsidRDefault="00B22E5A" w:rsidP="008014BC">
      <w:pPr>
        <w:spacing w:after="0" w:line="288" w:lineRule="auto"/>
        <w:ind w:left="450"/>
        <w:jc w:val="both"/>
        <w:textAlignment w:val="baseline"/>
        <w:rPr>
          <w:rFonts w:ascii="Times New Roman" w:eastAsia="Times New Roman" w:hAnsi="Times New Roman" w:cs="Times New Roman"/>
          <w:color w:val="000000"/>
          <w:sz w:val="26"/>
          <w:szCs w:val="26"/>
        </w:rPr>
      </w:pPr>
      <w:r w:rsidRPr="008014BC">
        <w:rPr>
          <w:rFonts w:ascii="Times New Roman" w:eastAsia="Times New Roman" w:hAnsi="Times New Roman" w:cs="Times New Roman"/>
          <w:color w:val="000000"/>
          <w:sz w:val="26"/>
          <w:szCs w:val="26"/>
          <w:bdr w:val="none" w:sz="0" w:space="0" w:color="auto" w:frame="1"/>
        </w:rPr>
        <w:t xml:space="preserve">20% khách hàng đóng góp vào 80% doanh </w:t>
      </w:r>
      <w:proofErr w:type="gramStart"/>
      <w:r w:rsidRPr="008014BC">
        <w:rPr>
          <w:rFonts w:ascii="Times New Roman" w:eastAsia="Times New Roman" w:hAnsi="Times New Roman" w:cs="Times New Roman"/>
          <w:color w:val="000000"/>
          <w:sz w:val="26"/>
          <w:szCs w:val="26"/>
          <w:bdr w:val="none" w:sz="0" w:space="0" w:color="auto" w:frame="1"/>
        </w:rPr>
        <w:t>thu</w:t>
      </w:r>
      <w:proofErr w:type="gramEnd"/>
      <w:r w:rsidRPr="008014BC">
        <w:rPr>
          <w:rFonts w:ascii="Times New Roman" w:eastAsia="Times New Roman" w:hAnsi="Times New Roman" w:cs="Times New Roman"/>
          <w:color w:val="000000"/>
          <w:sz w:val="26"/>
          <w:szCs w:val="26"/>
          <w:bdr w:val="none" w:sz="0" w:space="0" w:color="auto" w:frame="1"/>
        </w:rPr>
        <w:t>;</w:t>
      </w:r>
    </w:p>
    <w:p w:rsidR="00B22E5A" w:rsidRPr="008014BC" w:rsidRDefault="00B22E5A" w:rsidP="008014BC">
      <w:pPr>
        <w:spacing w:after="0" w:line="288" w:lineRule="auto"/>
        <w:ind w:left="450"/>
        <w:jc w:val="both"/>
        <w:textAlignment w:val="baseline"/>
        <w:rPr>
          <w:rFonts w:ascii="Times New Roman" w:eastAsia="Times New Roman" w:hAnsi="Times New Roman" w:cs="Times New Roman"/>
          <w:color w:val="000000"/>
          <w:sz w:val="26"/>
          <w:szCs w:val="26"/>
        </w:rPr>
      </w:pPr>
      <w:r w:rsidRPr="008014BC">
        <w:rPr>
          <w:rFonts w:ascii="Times New Roman" w:eastAsia="Times New Roman" w:hAnsi="Times New Roman" w:cs="Times New Roman"/>
          <w:color w:val="000000"/>
          <w:sz w:val="26"/>
          <w:szCs w:val="26"/>
          <w:bdr w:val="none" w:sz="0" w:space="0" w:color="auto" w:frame="1"/>
        </w:rPr>
        <w:t>20% khiếm khuyết gây ra 80% sự cố;</w:t>
      </w:r>
    </w:p>
    <w:p w:rsidR="008014BC" w:rsidRPr="008014BC" w:rsidRDefault="00B22E5A" w:rsidP="008014BC">
      <w:pPr>
        <w:pStyle w:val="ListParagraph"/>
        <w:spacing w:after="0" w:line="288" w:lineRule="auto"/>
        <w:ind w:left="450"/>
        <w:jc w:val="both"/>
        <w:textAlignment w:val="baseline"/>
        <w:rPr>
          <w:rFonts w:ascii="Times New Roman" w:eastAsia="Times New Roman" w:hAnsi="Times New Roman" w:cs="Times New Roman"/>
          <w:i/>
          <w:iCs/>
          <w:color w:val="000000"/>
          <w:sz w:val="26"/>
          <w:szCs w:val="26"/>
          <w:bdr w:val="none" w:sz="0" w:space="0" w:color="auto" w:frame="1"/>
        </w:rPr>
      </w:pPr>
      <w:r w:rsidRPr="008014BC">
        <w:rPr>
          <w:rFonts w:ascii="Times New Roman" w:eastAsia="Times New Roman" w:hAnsi="Times New Roman" w:cs="Times New Roman"/>
          <w:color w:val="000000"/>
          <w:sz w:val="26"/>
          <w:szCs w:val="26"/>
          <w:bdr w:val="none" w:sz="0" w:space="0" w:color="auto" w:frame="1"/>
        </w:rPr>
        <w:t>20% tính năng tạo ra 80% nhu cầu sử dụng</w:t>
      </w:r>
      <w:proofErr w:type="gramStart"/>
      <w:r w:rsidRPr="008014BC">
        <w:rPr>
          <w:rFonts w:ascii="Times New Roman" w:eastAsia="Times New Roman" w:hAnsi="Times New Roman" w:cs="Times New Roman"/>
          <w:color w:val="000000"/>
          <w:sz w:val="26"/>
          <w:szCs w:val="26"/>
          <w:bdr w:val="none" w:sz="0" w:space="0" w:color="auto" w:frame="1"/>
        </w:rPr>
        <w:t>,…</w:t>
      </w:r>
      <w:proofErr w:type="gramEnd"/>
    </w:p>
    <w:p w:rsidR="00B22E5A" w:rsidRPr="008014BC" w:rsidRDefault="008014BC" w:rsidP="008014BC">
      <w:pPr>
        <w:spacing w:after="0" w:line="288" w:lineRule="auto"/>
        <w:jc w:val="both"/>
        <w:textAlignment w:val="baseline"/>
        <w:rPr>
          <w:rFonts w:ascii="Times New Roman" w:eastAsia="Times New Roman" w:hAnsi="Times New Roman" w:cs="Times New Roman"/>
          <w:color w:val="000000"/>
          <w:sz w:val="26"/>
          <w:szCs w:val="26"/>
        </w:rPr>
      </w:pPr>
      <w:r w:rsidRPr="008014BC">
        <w:rPr>
          <w:rFonts w:ascii="Times New Roman" w:eastAsia="Times New Roman" w:hAnsi="Times New Roman" w:cs="Times New Roman"/>
          <w:color w:val="000000"/>
          <w:sz w:val="26"/>
          <w:szCs w:val="26"/>
          <w:bdr w:val="none" w:sz="0" w:space="0" w:color="auto" w:frame="1"/>
        </w:rPr>
        <w:t xml:space="preserve">      </w:t>
      </w:r>
      <w:r w:rsidR="00B22E5A" w:rsidRPr="008014BC">
        <w:rPr>
          <w:rFonts w:ascii="Times New Roman" w:eastAsia="Times New Roman" w:hAnsi="Times New Roman" w:cs="Times New Roman"/>
          <w:color w:val="000000"/>
          <w:sz w:val="26"/>
          <w:szCs w:val="26"/>
          <w:bdr w:val="none" w:sz="0" w:space="0" w:color="auto" w:frame="1"/>
        </w:rPr>
        <w:t>Phương pháp này được áp dụng như sau trong quản trị; giả sử: giám đốc yêu cầu đàm phán với 100 nhà cung cấp để doanh nghiệp tăng giá gộp (từ 10% -&gt; 11%) ; để giảm 1% này phía nhà cung cấp thì nên làm với 100 nhà cung cấp hay chỉ 20 nhà cung cấp với doanh số lớn? tốt nhất nên “biết cách làm việc hiệu quả”, biết “thứ tự ưu tiên, nhanh nhất, tốt nhất” công việc; trường hợp này nên làm việc với 20 nhà cung cấp lớn, điều đó giúp tiết kiệm thời gian hơn rất nhiều.</w:t>
      </w:r>
    </w:p>
    <w:p w:rsidR="00B22E5A" w:rsidRPr="008014BC" w:rsidRDefault="00B22E5A" w:rsidP="008014BC">
      <w:pPr>
        <w:spacing w:after="0" w:line="288" w:lineRule="auto"/>
        <w:jc w:val="both"/>
        <w:textAlignment w:val="baseline"/>
        <w:rPr>
          <w:rFonts w:ascii="Times New Roman" w:eastAsia="Times New Roman" w:hAnsi="Times New Roman" w:cs="Times New Roman"/>
          <w:color w:val="000000"/>
          <w:sz w:val="26"/>
          <w:szCs w:val="26"/>
        </w:rPr>
      </w:pPr>
      <w:r w:rsidRPr="008014BC">
        <w:rPr>
          <w:rFonts w:ascii="Times New Roman" w:eastAsia="Times New Roman" w:hAnsi="Times New Roman" w:cs="Times New Roman"/>
          <w:b/>
          <w:bCs/>
          <w:i/>
          <w:iCs/>
          <w:color w:val="000000"/>
          <w:sz w:val="26"/>
          <w:szCs w:val="26"/>
          <w:bdr w:val="none" w:sz="0" w:space="0" w:color="auto" w:frame="1"/>
        </w:rPr>
        <w:t>Lưu ý:</w:t>
      </w:r>
      <w:r w:rsidRPr="008014BC">
        <w:rPr>
          <w:rFonts w:ascii="Times New Roman" w:eastAsia="Times New Roman" w:hAnsi="Times New Roman" w:cs="Times New Roman"/>
          <w:color w:val="000000"/>
          <w:sz w:val="26"/>
          <w:szCs w:val="26"/>
          <w:bdr w:val="none" w:sz="0" w:space="0" w:color="auto" w:frame="1"/>
        </w:rPr>
        <w:t xml:space="preserve"> không nên “cứng nhắc” con số 80/20, bởi quy luật không có điểm tuyệt đối, sẽ có sự chênh lệch giữa các tình huống; tuy nhiên đây được coi là một mẫu </w:t>
      </w:r>
      <w:proofErr w:type="gramStart"/>
      <w:r w:rsidRPr="008014BC">
        <w:rPr>
          <w:rFonts w:ascii="Times New Roman" w:eastAsia="Times New Roman" w:hAnsi="Times New Roman" w:cs="Times New Roman"/>
          <w:color w:val="000000"/>
          <w:sz w:val="26"/>
          <w:szCs w:val="26"/>
          <w:bdr w:val="none" w:sz="0" w:space="0" w:color="auto" w:frame="1"/>
        </w:rPr>
        <w:t>chung</w:t>
      </w:r>
      <w:proofErr w:type="gramEnd"/>
      <w:r w:rsidRPr="008014BC">
        <w:rPr>
          <w:rFonts w:ascii="Times New Roman" w:eastAsia="Times New Roman" w:hAnsi="Times New Roman" w:cs="Times New Roman"/>
          <w:color w:val="000000"/>
          <w:sz w:val="26"/>
          <w:szCs w:val="26"/>
          <w:bdr w:val="none" w:sz="0" w:space="0" w:color="auto" w:frame="1"/>
        </w:rPr>
        <w:t xml:space="preserve"> khi muốn phân tích, suy luận logic giải quyết vấn đề.</w:t>
      </w:r>
    </w:p>
    <w:p w:rsidR="00B22E5A" w:rsidRPr="008014BC" w:rsidRDefault="008014BC" w:rsidP="008014BC">
      <w:pPr>
        <w:spacing w:after="0" w:line="288" w:lineRule="auto"/>
        <w:jc w:val="both"/>
        <w:textAlignment w:val="baseline"/>
        <w:rPr>
          <w:rFonts w:ascii="Times New Roman" w:eastAsia="Times New Roman" w:hAnsi="Times New Roman" w:cs="Times New Roman"/>
          <w:b/>
          <w:i/>
          <w:color w:val="000000"/>
          <w:sz w:val="26"/>
          <w:szCs w:val="26"/>
        </w:rPr>
      </w:pPr>
      <w:r w:rsidRPr="008014BC">
        <w:rPr>
          <w:rFonts w:ascii="Times New Roman" w:eastAsia="Times New Roman" w:hAnsi="Times New Roman" w:cs="Times New Roman"/>
          <w:i/>
          <w:color w:val="000000"/>
          <w:sz w:val="26"/>
          <w:szCs w:val="26"/>
        </w:rPr>
        <w:t>Thứ hai</w:t>
      </w:r>
      <w:r w:rsidRPr="008014BC">
        <w:rPr>
          <w:rFonts w:ascii="Times New Roman" w:eastAsia="Times New Roman" w:hAnsi="Times New Roman" w:cs="Times New Roman"/>
          <w:b/>
          <w:i/>
          <w:color w:val="000000"/>
          <w:sz w:val="26"/>
          <w:szCs w:val="26"/>
        </w:rPr>
        <w:t xml:space="preserve">, </w:t>
      </w:r>
      <w:r w:rsidR="00B22E5A" w:rsidRPr="008014BC">
        <w:rPr>
          <w:rFonts w:ascii="Times New Roman" w:eastAsia="Times New Roman" w:hAnsi="Times New Roman" w:cs="Times New Roman"/>
          <w:b/>
          <w:i/>
          <w:iCs/>
          <w:color w:val="000000"/>
          <w:sz w:val="26"/>
          <w:szCs w:val="26"/>
          <w:bdr w:val="none" w:sz="0" w:space="0" w:color="auto" w:frame="1"/>
        </w:rPr>
        <w:t>Phương pháp “mô hình xương cá”</w:t>
      </w:r>
    </w:p>
    <w:p w:rsidR="00B22E5A" w:rsidRPr="008014BC" w:rsidRDefault="00B22E5A" w:rsidP="00E6066A">
      <w:pPr>
        <w:spacing w:after="0" w:line="288" w:lineRule="auto"/>
        <w:ind w:firstLine="720"/>
        <w:jc w:val="both"/>
        <w:textAlignment w:val="baseline"/>
        <w:rPr>
          <w:rFonts w:ascii="Times New Roman" w:eastAsia="Times New Roman" w:hAnsi="Times New Roman" w:cs="Times New Roman"/>
          <w:color w:val="000000"/>
          <w:sz w:val="26"/>
          <w:szCs w:val="26"/>
        </w:rPr>
      </w:pPr>
      <w:proofErr w:type="gramStart"/>
      <w:r w:rsidRPr="008014BC">
        <w:rPr>
          <w:rFonts w:ascii="Times New Roman" w:eastAsia="Times New Roman" w:hAnsi="Times New Roman" w:cs="Times New Roman"/>
          <w:color w:val="000000"/>
          <w:sz w:val="26"/>
          <w:szCs w:val="26"/>
          <w:bdr w:val="none" w:sz="0" w:space="0" w:color="auto" w:frame="1"/>
        </w:rPr>
        <w:t>Mô hình trên được thiết kế để nhận biết những mối quan hệ nguyên nhân &amp; kết quả.</w:t>
      </w:r>
      <w:proofErr w:type="gramEnd"/>
    </w:p>
    <w:p w:rsidR="00B22E5A" w:rsidRPr="008014BC" w:rsidRDefault="00B22E5A" w:rsidP="008014BC">
      <w:pPr>
        <w:spacing w:after="0" w:line="288" w:lineRule="auto"/>
        <w:jc w:val="both"/>
        <w:textAlignment w:val="baseline"/>
        <w:rPr>
          <w:rFonts w:ascii="Times New Roman" w:eastAsia="Times New Roman" w:hAnsi="Times New Roman" w:cs="Times New Roman"/>
          <w:color w:val="000000"/>
          <w:sz w:val="26"/>
          <w:szCs w:val="26"/>
        </w:rPr>
      </w:pPr>
      <w:r w:rsidRPr="008014BC">
        <w:rPr>
          <w:rFonts w:ascii="Times New Roman" w:eastAsia="Times New Roman" w:hAnsi="Times New Roman" w:cs="Times New Roman"/>
          <w:color w:val="000000"/>
          <w:sz w:val="26"/>
          <w:szCs w:val="26"/>
          <w:bdr w:val="none" w:sz="0" w:space="0" w:color="auto" w:frame="1"/>
        </w:rPr>
        <w:t>+ Khi có nhu cầu tìm hiểu một vấn đề xác định nguyên nhân, gốc rễ.</w:t>
      </w:r>
    </w:p>
    <w:p w:rsidR="00B22E5A" w:rsidRPr="008014BC" w:rsidRDefault="00B22E5A" w:rsidP="008014BC">
      <w:pPr>
        <w:spacing w:after="0" w:line="288" w:lineRule="auto"/>
        <w:jc w:val="both"/>
        <w:textAlignment w:val="baseline"/>
        <w:rPr>
          <w:rFonts w:ascii="Times New Roman" w:eastAsia="Times New Roman" w:hAnsi="Times New Roman" w:cs="Times New Roman"/>
          <w:color w:val="000000"/>
          <w:sz w:val="26"/>
          <w:szCs w:val="26"/>
        </w:rPr>
      </w:pPr>
      <w:r w:rsidRPr="008014BC">
        <w:rPr>
          <w:rFonts w:ascii="Times New Roman" w:eastAsia="Times New Roman" w:hAnsi="Times New Roman" w:cs="Times New Roman"/>
          <w:color w:val="000000"/>
          <w:sz w:val="26"/>
          <w:szCs w:val="26"/>
          <w:bdr w:val="none" w:sz="0" w:space="0" w:color="auto" w:frame="1"/>
        </w:rPr>
        <w:t>+ Khi muốn tìm hiểu tất cả các lí do có thể có, tại sao một tiến trình giải quyết vấn đề gặp những khó khăn or thất bại.</w:t>
      </w:r>
    </w:p>
    <w:p w:rsidR="00B22E5A" w:rsidRPr="008014BC" w:rsidRDefault="00B22E5A" w:rsidP="008014BC">
      <w:pPr>
        <w:spacing w:after="0" w:line="288" w:lineRule="auto"/>
        <w:jc w:val="both"/>
        <w:textAlignment w:val="baseline"/>
        <w:rPr>
          <w:rFonts w:ascii="Times New Roman" w:eastAsia="Times New Roman" w:hAnsi="Times New Roman" w:cs="Times New Roman"/>
          <w:color w:val="000000"/>
          <w:sz w:val="26"/>
          <w:szCs w:val="26"/>
        </w:rPr>
      </w:pPr>
      <w:r w:rsidRPr="008014BC">
        <w:rPr>
          <w:rFonts w:ascii="Times New Roman" w:eastAsia="Times New Roman" w:hAnsi="Times New Roman" w:cs="Times New Roman"/>
          <w:color w:val="000000"/>
          <w:sz w:val="26"/>
          <w:szCs w:val="26"/>
          <w:bdr w:val="none" w:sz="0" w:space="0" w:color="auto" w:frame="1"/>
        </w:rPr>
        <w:t>Khi phân tích báo cáo, nếu chỉ nói doanh thu tháng này so với tháng trước giảm bằng con số này, nhà quản trị sẽ không cần những thông tin đó; cái nhà quản trị muốn biết là yếu tố nào, cái gì đang ảnh hưởng đến sự thay đổi đó (số lượng, đơn giá, số đơn hàng, hay AOV,</w:t>
      </w:r>
      <w:proofErr w:type="gramStart"/>
      <w:r w:rsidRPr="008014BC">
        <w:rPr>
          <w:rFonts w:ascii="Times New Roman" w:eastAsia="Times New Roman" w:hAnsi="Times New Roman" w:cs="Times New Roman"/>
          <w:color w:val="000000"/>
          <w:sz w:val="26"/>
          <w:szCs w:val="26"/>
          <w:bdr w:val="none" w:sz="0" w:space="0" w:color="auto" w:frame="1"/>
        </w:rPr>
        <w:t>… )</w:t>
      </w:r>
      <w:proofErr w:type="gramEnd"/>
      <w:r w:rsidRPr="008014BC">
        <w:rPr>
          <w:rFonts w:ascii="Times New Roman" w:eastAsia="Times New Roman" w:hAnsi="Times New Roman" w:cs="Times New Roman"/>
          <w:color w:val="000000"/>
          <w:sz w:val="26"/>
          <w:szCs w:val="26"/>
          <w:bdr w:val="none" w:sz="0" w:space="0" w:color="auto" w:frame="1"/>
        </w:rPr>
        <w:t>; bổ nhỏ các vấn đề ra giống như hình xương cá để nhận biết vấn đề.</w:t>
      </w:r>
    </w:p>
    <w:p w:rsidR="00B22E5A" w:rsidRPr="008014BC" w:rsidRDefault="00B22E5A" w:rsidP="008014BC">
      <w:pPr>
        <w:spacing w:after="0" w:line="288" w:lineRule="auto"/>
        <w:jc w:val="both"/>
        <w:textAlignment w:val="baseline"/>
        <w:rPr>
          <w:rFonts w:ascii="Times New Roman" w:eastAsia="Times New Roman" w:hAnsi="Times New Roman" w:cs="Times New Roman"/>
          <w:color w:val="000000"/>
          <w:sz w:val="26"/>
          <w:szCs w:val="26"/>
        </w:rPr>
      </w:pPr>
      <w:r w:rsidRPr="008014BC">
        <w:rPr>
          <w:rFonts w:ascii="Times New Roman" w:eastAsia="Times New Roman" w:hAnsi="Times New Roman" w:cs="Times New Roman"/>
          <w:color w:val="000000"/>
          <w:sz w:val="26"/>
          <w:szCs w:val="26"/>
          <w:bdr w:val="none" w:sz="0" w:space="0" w:color="auto" w:frame="1"/>
        </w:rPr>
        <w:t xml:space="preserve">+ Khi có nhu cầu nhận diện các lĩnh vực </w:t>
      </w:r>
      <w:proofErr w:type="gramStart"/>
      <w:r w:rsidRPr="008014BC">
        <w:rPr>
          <w:rFonts w:ascii="Times New Roman" w:eastAsia="Times New Roman" w:hAnsi="Times New Roman" w:cs="Times New Roman"/>
          <w:color w:val="000000"/>
          <w:sz w:val="26"/>
          <w:szCs w:val="26"/>
          <w:bdr w:val="none" w:sz="0" w:space="0" w:color="auto" w:frame="1"/>
        </w:rPr>
        <w:t>thu</w:t>
      </w:r>
      <w:proofErr w:type="gramEnd"/>
      <w:r w:rsidRPr="008014BC">
        <w:rPr>
          <w:rFonts w:ascii="Times New Roman" w:eastAsia="Times New Roman" w:hAnsi="Times New Roman" w:cs="Times New Roman"/>
          <w:color w:val="000000"/>
          <w:sz w:val="26"/>
          <w:szCs w:val="26"/>
          <w:bdr w:val="none" w:sz="0" w:space="0" w:color="auto" w:frame="1"/>
        </w:rPr>
        <w:t xml:space="preserve"> thập thông tin.</w:t>
      </w:r>
    </w:p>
    <w:p w:rsidR="00B22E5A" w:rsidRPr="008014BC" w:rsidRDefault="00B22E5A" w:rsidP="008014BC">
      <w:pPr>
        <w:spacing w:after="0" w:line="288" w:lineRule="auto"/>
        <w:jc w:val="both"/>
        <w:textAlignment w:val="baseline"/>
        <w:rPr>
          <w:rFonts w:ascii="Times New Roman" w:eastAsia="Times New Roman" w:hAnsi="Times New Roman" w:cs="Times New Roman"/>
          <w:color w:val="000000"/>
          <w:sz w:val="26"/>
          <w:szCs w:val="26"/>
        </w:rPr>
      </w:pPr>
      <w:r w:rsidRPr="008014BC">
        <w:rPr>
          <w:rFonts w:ascii="Times New Roman" w:eastAsia="Times New Roman" w:hAnsi="Times New Roman" w:cs="Times New Roman"/>
          <w:color w:val="000000"/>
          <w:sz w:val="26"/>
          <w:szCs w:val="26"/>
          <w:bdr w:val="none" w:sz="0" w:space="0" w:color="auto" w:frame="1"/>
        </w:rPr>
        <w:t>+ Khi muốn tìm hiểu lí do một tiến trình không đưa ra những kết quả mong muốn.</w:t>
      </w:r>
    </w:p>
    <w:p w:rsidR="00B22E5A" w:rsidRPr="008014BC" w:rsidRDefault="00B22E5A" w:rsidP="008014BC">
      <w:pPr>
        <w:spacing w:after="0" w:line="288" w:lineRule="auto"/>
        <w:jc w:val="both"/>
        <w:textAlignment w:val="baseline"/>
        <w:rPr>
          <w:rFonts w:ascii="Times New Roman" w:eastAsia="Times New Roman" w:hAnsi="Times New Roman" w:cs="Times New Roman"/>
          <w:color w:val="000000"/>
          <w:sz w:val="26"/>
          <w:szCs w:val="26"/>
        </w:rPr>
      </w:pPr>
      <w:r w:rsidRPr="008014BC">
        <w:rPr>
          <w:rFonts w:ascii="Times New Roman" w:eastAsia="Times New Roman" w:hAnsi="Times New Roman" w:cs="Times New Roman"/>
          <w:noProof/>
          <w:color w:val="000000"/>
          <w:sz w:val="26"/>
          <w:szCs w:val="26"/>
          <w:bdr w:val="none" w:sz="0" w:space="0" w:color="auto" w:frame="1"/>
        </w:rPr>
        <w:lastRenderedPageBreak/>
        <w:drawing>
          <wp:inline distT="0" distB="0" distL="0" distR="0" wp14:anchorId="27FD70DC" wp14:editId="40DF64B0">
            <wp:extent cx="6000750" cy="3365500"/>
            <wp:effectExtent l="0" t="0" r="0" b="6350"/>
            <wp:docPr id="15" name="Picture 15" descr="https://taca.edu.vn/wp-content/uploads/2021/10/42bd5417338dfad3a39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ttps://taca.edu.vn/wp-content/uploads/2021/10/42bd5417338dfad3a39c.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000750" cy="3365500"/>
                    </a:xfrm>
                    <a:prstGeom prst="rect">
                      <a:avLst/>
                    </a:prstGeom>
                    <a:noFill/>
                    <a:ln>
                      <a:noFill/>
                    </a:ln>
                  </pic:spPr>
                </pic:pic>
              </a:graphicData>
            </a:graphic>
          </wp:inline>
        </w:drawing>
      </w:r>
    </w:p>
    <w:p w:rsidR="00B22E5A" w:rsidRPr="008014BC" w:rsidRDefault="00B22E5A" w:rsidP="008014BC">
      <w:pPr>
        <w:spacing w:after="0" w:line="288" w:lineRule="auto"/>
        <w:jc w:val="both"/>
        <w:textAlignment w:val="baseline"/>
        <w:rPr>
          <w:rFonts w:ascii="Times New Roman" w:eastAsia="Times New Roman" w:hAnsi="Times New Roman" w:cs="Times New Roman"/>
          <w:color w:val="000000"/>
          <w:sz w:val="26"/>
          <w:szCs w:val="26"/>
        </w:rPr>
      </w:pPr>
      <w:r w:rsidRPr="008014BC">
        <w:rPr>
          <w:rFonts w:ascii="Times New Roman" w:eastAsia="Times New Roman" w:hAnsi="Times New Roman" w:cs="Times New Roman"/>
          <w:i/>
          <w:iCs/>
          <w:color w:val="000000"/>
          <w:sz w:val="26"/>
          <w:szCs w:val="26"/>
          <w:bdr w:val="none" w:sz="0" w:space="0" w:color="auto" w:frame="1"/>
        </w:rPr>
        <w:t>Phương pháp “mô hình xương cá” giúp phân tích đầy đủ các nguyên nhân của vấn đề trong BCQT</w:t>
      </w:r>
    </w:p>
    <w:p w:rsidR="00B22E5A" w:rsidRPr="008014BC" w:rsidRDefault="00B22E5A" w:rsidP="00E6066A">
      <w:pPr>
        <w:spacing w:after="0" w:line="288" w:lineRule="auto"/>
        <w:ind w:firstLine="720"/>
        <w:jc w:val="both"/>
        <w:textAlignment w:val="baseline"/>
        <w:rPr>
          <w:rFonts w:ascii="Times New Roman" w:eastAsia="Times New Roman" w:hAnsi="Times New Roman" w:cs="Times New Roman"/>
          <w:color w:val="000000"/>
          <w:sz w:val="26"/>
          <w:szCs w:val="26"/>
        </w:rPr>
      </w:pPr>
      <w:r w:rsidRPr="008014BC">
        <w:rPr>
          <w:rFonts w:ascii="Times New Roman" w:eastAsia="Times New Roman" w:hAnsi="Times New Roman" w:cs="Times New Roman"/>
          <w:color w:val="000000"/>
          <w:sz w:val="26"/>
          <w:szCs w:val="26"/>
          <w:bdr w:val="none" w:sz="0" w:space="0" w:color="auto" w:frame="1"/>
        </w:rPr>
        <w:t>“Khung xương” của con cá chính là nội dung chính của vấn đề; khi họp báo cáo, trao đổi, phân tích, xác định được vấn đề chính (vấn đề về: điểm hoà vốn, chi phí,…); Nếu ban quản trị “than vãn” về điểm hoà vốn, ngay lập tức, kế toán quản trị (động não) ra các vấn đề đang tồn đọng, cần giải quyết (tăng doanh thu, hoặc giảm chi phí,…) và cụ thể các cách giải quyết (nếu giảm chi phí thì cần giảm những chi phí nào, chi phí giảm liên quan đến những yếu tố nào? chi phí thuế địa điểm, nhân công,…)</w:t>
      </w:r>
    </w:p>
    <w:p w:rsidR="00B22E5A" w:rsidRPr="008014BC" w:rsidRDefault="00B22E5A" w:rsidP="008014BC">
      <w:pPr>
        <w:spacing w:after="0" w:line="288" w:lineRule="auto"/>
        <w:jc w:val="both"/>
        <w:textAlignment w:val="baseline"/>
        <w:rPr>
          <w:rFonts w:ascii="Times New Roman" w:eastAsia="Times New Roman" w:hAnsi="Times New Roman" w:cs="Times New Roman"/>
          <w:color w:val="000000"/>
          <w:sz w:val="26"/>
          <w:szCs w:val="26"/>
          <w:bdr w:val="none" w:sz="0" w:space="0" w:color="auto" w:frame="1"/>
        </w:rPr>
      </w:pPr>
      <w:r w:rsidRPr="008014BC">
        <w:rPr>
          <w:rFonts w:ascii="Times New Roman" w:eastAsia="Times New Roman" w:hAnsi="Times New Roman" w:cs="Times New Roman"/>
          <w:color w:val="000000"/>
          <w:sz w:val="26"/>
          <w:szCs w:val="26"/>
          <w:bdr w:val="none" w:sz="0" w:space="0" w:color="auto" w:frame="1"/>
        </w:rPr>
        <w:t>“Xương nhánh” của con cá chín</w:t>
      </w:r>
      <w:bookmarkStart w:id="0" w:name="_GoBack"/>
      <w:bookmarkEnd w:id="0"/>
      <w:r w:rsidRPr="008014BC">
        <w:rPr>
          <w:rFonts w:ascii="Times New Roman" w:eastAsia="Times New Roman" w:hAnsi="Times New Roman" w:cs="Times New Roman"/>
          <w:color w:val="000000"/>
          <w:sz w:val="26"/>
          <w:szCs w:val="26"/>
          <w:bdr w:val="none" w:sz="0" w:space="0" w:color="auto" w:frame="1"/>
        </w:rPr>
        <w:t xml:space="preserve">h là </w:t>
      </w:r>
      <w:r w:rsidR="001D211F">
        <w:rPr>
          <w:rFonts w:ascii="Times New Roman" w:eastAsia="Times New Roman" w:hAnsi="Times New Roman" w:cs="Times New Roman"/>
          <w:color w:val="000000"/>
          <w:sz w:val="26"/>
          <w:szCs w:val="26"/>
          <w:bdr w:val="none" w:sz="0" w:space="0" w:color="auto" w:frame="1"/>
        </w:rPr>
        <w:t xml:space="preserve">có </w:t>
      </w:r>
      <w:r w:rsidRPr="008014BC">
        <w:rPr>
          <w:rFonts w:ascii="Times New Roman" w:eastAsia="Times New Roman" w:hAnsi="Times New Roman" w:cs="Times New Roman"/>
          <w:color w:val="000000"/>
          <w:sz w:val="26"/>
          <w:szCs w:val="26"/>
          <w:bdr w:val="none" w:sz="0" w:space="0" w:color="auto" w:frame="1"/>
        </w:rPr>
        <w:t xml:space="preserve">các nguyên nhân lớn 1, 2, 3, 4; tại các nguyên nhân lớn cần tiếp tục chia nhỏ các nguyên nhân thứ cấp 1, 2, 3 tác động đến vấn đề ở đây là </w:t>
      </w:r>
      <w:proofErr w:type="gramStart"/>
      <w:r w:rsidRPr="008014BC">
        <w:rPr>
          <w:rFonts w:ascii="Times New Roman" w:eastAsia="Times New Roman" w:hAnsi="Times New Roman" w:cs="Times New Roman"/>
          <w:color w:val="000000"/>
          <w:sz w:val="26"/>
          <w:szCs w:val="26"/>
          <w:bdr w:val="none" w:sz="0" w:space="0" w:color="auto" w:frame="1"/>
        </w:rPr>
        <w:t>gì</w:t>
      </w:r>
      <w:r w:rsidR="001D211F">
        <w:rPr>
          <w:rFonts w:ascii="Times New Roman" w:eastAsia="Times New Roman" w:hAnsi="Times New Roman" w:cs="Times New Roman"/>
          <w:color w:val="000000"/>
          <w:sz w:val="26"/>
          <w:szCs w:val="26"/>
          <w:bdr w:val="none" w:sz="0" w:space="0" w:color="auto" w:frame="1"/>
        </w:rPr>
        <w:t xml:space="preserve"> </w:t>
      </w:r>
      <w:r w:rsidRPr="008014BC">
        <w:rPr>
          <w:rFonts w:ascii="Times New Roman" w:eastAsia="Times New Roman" w:hAnsi="Times New Roman" w:cs="Times New Roman"/>
          <w:color w:val="000000"/>
          <w:sz w:val="26"/>
          <w:szCs w:val="26"/>
          <w:bdr w:val="none" w:sz="0" w:space="0" w:color="auto" w:frame="1"/>
        </w:rPr>
        <w:t>?</w:t>
      </w:r>
      <w:proofErr w:type="gramEnd"/>
      <w:r w:rsidRPr="008014BC">
        <w:rPr>
          <w:rFonts w:ascii="Times New Roman" w:eastAsia="Times New Roman" w:hAnsi="Times New Roman" w:cs="Times New Roman"/>
          <w:color w:val="000000"/>
          <w:sz w:val="26"/>
          <w:szCs w:val="26"/>
          <w:bdr w:val="none" w:sz="0" w:space="0" w:color="auto" w:frame="1"/>
        </w:rPr>
        <w:t xml:space="preserve"> </w:t>
      </w:r>
      <w:proofErr w:type="gramStart"/>
      <w:r w:rsidRPr="008014BC">
        <w:rPr>
          <w:rFonts w:ascii="Times New Roman" w:eastAsia="Times New Roman" w:hAnsi="Times New Roman" w:cs="Times New Roman"/>
          <w:color w:val="000000"/>
          <w:sz w:val="26"/>
          <w:szCs w:val="26"/>
          <w:bdr w:val="none" w:sz="0" w:space="0" w:color="auto" w:frame="1"/>
        </w:rPr>
        <w:t>Tương tự tiếp “mổ xẻ” các nguyên nhân lớn khác.</w:t>
      </w:r>
      <w:proofErr w:type="gramEnd"/>
      <w:r w:rsidRPr="008014BC">
        <w:rPr>
          <w:rFonts w:ascii="Times New Roman" w:eastAsia="Times New Roman" w:hAnsi="Times New Roman" w:cs="Times New Roman"/>
          <w:color w:val="000000"/>
          <w:sz w:val="26"/>
          <w:szCs w:val="26"/>
          <w:bdr w:val="none" w:sz="0" w:space="0" w:color="auto" w:frame="1"/>
        </w:rPr>
        <w:t xml:space="preserve"> </w:t>
      </w:r>
      <w:proofErr w:type="gramStart"/>
      <w:r w:rsidRPr="008014BC">
        <w:rPr>
          <w:rFonts w:ascii="Times New Roman" w:eastAsia="Times New Roman" w:hAnsi="Times New Roman" w:cs="Times New Roman"/>
          <w:color w:val="000000"/>
          <w:sz w:val="26"/>
          <w:szCs w:val="26"/>
          <w:bdr w:val="none" w:sz="0" w:space="0" w:color="auto" w:frame="1"/>
        </w:rPr>
        <w:t>Sau khi có bức tranh tổng quát một loạt các vấn đề lúc này</w:t>
      </w:r>
      <w:r w:rsidR="008014BC" w:rsidRPr="008014BC">
        <w:rPr>
          <w:rFonts w:ascii="Times New Roman" w:eastAsia="Times New Roman" w:hAnsi="Times New Roman" w:cs="Times New Roman"/>
          <w:color w:val="000000"/>
          <w:sz w:val="26"/>
          <w:szCs w:val="26"/>
          <w:bdr w:val="none" w:sz="0" w:space="0" w:color="auto" w:frame="1"/>
        </w:rPr>
        <w:t xml:space="preserve"> cần sắp xếp các thứ tự ưu tiên.</w:t>
      </w:r>
      <w:proofErr w:type="gramEnd"/>
    </w:p>
    <w:p w:rsidR="00577FCC" w:rsidRPr="00577FCC" w:rsidRDefault="00577FCC" w:rsidP="00577FCC">
      <w:pPr>
        <w:spacing w:after="0" w:line="288" w:lineRule="auto"/>
        <w:jc w:val="both"/>
        <w:textAlignment w:val="baseline"/>
        <w:rPr>
          <w:rFonts w:ascii="Times New Roman" w:eastAsia="Times New Roman" w:hAnsi="Times New Roman" w:cs="Times New Roman"/>
          <w:color w:val="000000"/>
          <w:sz w:val="26"/>
          <w:szCs w:val="26"/>
          <w:bdr w:val="none" w:sz="0" w:space="0" w:color="auto" w:frame="1"/>
        </w:rPr>
      </w:pPr>
      <w:r>
        <w:rPr>
          <w:rFonts w:ascii="Times New Roman" w:hAnsi="Times New Roman" w:cs="Times New Roman"/>
          <w:i/>
          <w:sz w:val="26"/>
          <w:szCs w:val="26"/>
        </w:rPr>
        <w:t xml:space="preserve">  </w:t>
      </w:r>
      <w:r w:rsidRPr="00577FCC">
        <w:rPr>
          <w:rFonts w:ascii="Times New Roman" w:hAnsi="Times New Roman" w:cs="Times New Roman"/>
          <w:i/>
          <w:sz w:val="26"/>
          <w:szCs w:val="26"/>
        </w:rPr>
        <w:t>Kết luận:</w:t>
      </w:r>
      <w:r w:rsidRPr="00577FCC">
        <w:rPr>
          <w:rFonts w:ascii="Times New Roman" w:hAnsi="Times New Roman" w:cs="Times New Roman"/>
          <w:sz w:val="26"/>
          <w:szCs w:val="26"/>
        </w:rPr>
        <w:t xml:space="preserve"> </w:t>
      </w:r>
      <w:r w:rsidRPr="00577FCC">
        <w:rPr>
          <w:rFonts w:ascii="Times New Roman" w:eastAsia="Times New Roman" w:hAnsi="Times New Roman" w:cs="Times New Roman"/>
          <w:color w:val="000000"/>
          <w:sz w:val="26"/>
          <w:szCs w:val="26"/>
          <w:bdr w:val="none" w:sz="0" w:space="0" w:color="auto" w:frame="1"/>
        </w:rPr>
        <w:t xml:space="preserve">Bất kì doanh nghiệp nào cũng cần cân nhắc và sở hữu cho mình một hệ thống báo </w:t>
      </w:r>
      <w:r w:rsidR="001429D6">
        <w:rPr>
          <w:rFonts w:ascii="Times New Roman" w:eastAsia="Times New Roman" w:hAnsi="Times New Roman" w:cs="Times New Roman"/>
          <w:color w:val="000000"/>
          <w:sz w:val="26"/>
          <w:szCs w:val="26"/>
          <w:bdr w:val="none" w:sz="0" w:space="0" w:color="auto" w:frame="1"/>
        </w:rPr>
        <w:t>cáo kế toán quản trị chính xác và</w:t>
      </w:r>
      <w:r w:rsidRPr="00577FCC">
        <w:rPr>
          <w:rFonts w:ascii="Times New Roman" w:eastAsia="Times New Roman" w:hAnsi="Times New Roman" w:cs="Times New Roman"/>
          <w:color w:val="000000"/>
          <w:sz w:val="26"/>
          <w:szCs w:val="26"/>
          <w:bdr w:val="none" w:sz="0" w:space="0" w:color="auto" w:frame="1"/>
        </w:rPr>
        <w:t xml:space="preserve"> chuyên nghiệp. Không chỉ đóng vai trò như một </w:t>
      </w:r>
      <w:r w:rsidR="001429D6">
        <w:rPr>
          <w:rFonts w:ascii="Times New Roman" w:eastAsia="Times New Roman" w:hAnsi="Times New Roman" w:cs="Times New Roman"/>
          <w:color w:val="000000"/>
          <w:sz w:val="26"/>
          <w:szCs w:val="26"/>
          <w:bdr w:val="none" w:sz="0" w:space="0" w:color="auto" w:frame="1"/>
        </w:rPr>
        <w:t>cửa hàng</w:t>
      </w:r>
      <w:r w:rsidRPr="00577FCC">
        <w:rPr>
          <w:rFonts w:ascii="Times New Roman" w:eastAsia="Times New Roman" w:hAnsi="Times New Roman" w:cs="Times New Roman"/>
          <w:color w:val="000000"/>
          <w:sz w:val="26"/>
          <w:szCs w:val="26"/>
          <w:bdr w:val="none" w:sz="0" w:space="0" w:color="auto" w:frame="1"/>
        </w:rPr>
        <w:t xml:space="preserve"> lưu trữ các thông tin nội bộ quan trọng, mà còn là nơi đưa ra được các </w:t>
      </w:r>
      <w:r w:rsidR="001429D6">
        <w:rPr>
          <w:rFonts w:ascii="Times New Roman" w:eastAsia="Times New Roman" w:hAnsi="Times New Roman" w:cs="Times New Roman"/>
          <w:color w:val="000000"/>
          <w:sz w:val="26"/>
          <w:szCs w:val="26"/>
          <w:bdr w:val="none" w:sz="0" w:space="0" w:color="auto" w:frame="1"/>
        </w:rPr>
        <w:t>bảng dữ liệu</w:t>
      </w:r>
      <w:r w:rsidRPr="00577FCC">
        <w:rPr>
          <w:rFonts w:ascii="Times New Roman" w:eastAsia="Times New Roman" w:hAnsi="Times New Roman" w:cs="Times New Roman"/>
          <w:color w:val="000000"/>
          <w:sz w:val="26"/>
          <w:szCs w:val="26"/>
          <w:bdr w:val="none" w:sz="0" w:space="0" w:color="auto" w:frame="1"/>
        </w:rPr>
        <w:t>, đề xuất, giải pháp và h</w:t>
      </w:r>
      <w:r w:rsidR="001429D6">
        <w:rPr>
          <w:rFonts w:ascii="Times New Roman" w:eastAsia="Times New Roman" w:hAnsi="Times New Roman" w:cs="Times New Roman"/>
          <w:color w:val="000000"/>
          <w:sz w:val="26"/>
          <w:szCs w:val="26"/>
          <w:bdr w:val="none" w:sz="0" w:space="0" w:color="auto" w:frame="1"/>
        </w:rPr>
        <w:t>ỗ trợ tích cực tới ban quản trị trong quá trình ra quyết định.</w:t>
      </w:r>
    </w:p>
    <w:p w:rsidR="00577FCC" w:rsidRPr="00577FCC" w:rsidRDefault="00577FCC" w:rsidP="00577FCC">
      <w:pPr>
        <w:pStyle w:val="NormalWeb"/>
        <w:shd w:val="clear" w:color="auto" w:fill="FFFFFF"/>
        <w:spacing w:before="0" w:beforeAutospacing="0" w:after="0" w:afterAutospacing="0" w:line="312" w:lineRule="auto"/>
        <w:ind w:firstLine="567"/>
        <w:jc w:val="both"/>
        <w:textAlignment w:val="baseline"/>
        <w:rPr>
          <w:b/>
          <w:sz w:val="26"/>
          <w:szCs w:val="26"/>
        </w:rPr>
      </w:pPr>
    </w:p>
    <w:p w:rsidR="00577FCC" w:rsidRPr="007A6831" w:rsidRDefault="00577FCC" w:rsidP="00577FCC">
      <w:pPr>
        <w:spacing w:after="0" w:line="288" w:lineRule="auto"/>
        <w:rPr>
          <w:rFonts w:ascii="Times New Roman" w:hAnsi="Times New Roman" w:cs="Times New Roman"/>
          <w:b/>
          <w:i/>
          <w:sz w:val="26"/>
          <w:szCs w:val="26"/>
        </w:rPr>
      </w:pPr>
      <w:r w:rsidRPr="007A6831">
        <w:rPr>
          <w:rFonts w:ascii="Times New Roman" w:hAnsi="Times New Roman" w:cs="Times New Roman"/>
          <w:b/>
          <w:i/>
          <w:sz w:val="26"/>
          <w:szCs w:val="26"/>
        </w:rPr>
        <w:t>TÀI LIỆU THAM KHẢO</w:t>
      </w:r>
    </w:p>
    <w:p w:rsidR="00577FCC" w:rsidRPr="007A6831" w:rsidRDefault="00577FCC" w:rsidP="00577FCC">
      <w:pPr>
        <w:pStyle w:val="NormalWeb"/>
        <w:shd w:val="clear" w:color="auto" w:fill="FFFFFF"/>
        <w:spacing w:before="0" w:beforeAutospacing="0" w:after="0" w:afterAutospacing="0" w:line="288" w:lineRule="auto"/>
        <w:jc w:val="both"/>
        <w:rPr>
          <w:color w:val="0D0D0D"/>
          <w:sz w:val="26"/>
          <w:szCs w:val="26"/>
        </w:rPr>
      </w:pPr>
      <w:r w:rsidRPr="007A6831">
        <w:rPr>
          <w:sz w:val="26"/>
          <w:szCs w:val="26"/>
        </w:rPr>
        <w:t>1.</w:t>
      </w:r>
      <w:r w:rsidRPr="007A6831">
        <w:rPr>
          <w:color w:val="0D0D0D"/>
          <w:sz w:val="26"/>
          <w:szCs w:val="26"/>
          <w:bdr w:val="none" w:sz="0" w:space="0" w:color="auto" w:frame="1"/>
        </w:rPr>
        <w:t xml:space="preserve"> Bộ tài chính (2006), Thông tư 53/2006/TT-BTC </w:t>
      </w:r>
      <w:proofErr w:type="gramStart"/>
      <w:r w:rsidRPr="007A6831">
        <w:rPr>
          <w:color w:val="0D0D0D"/>
          <w:sz w:val="26"/>
          <w:szCs w:val="26"/>
          <w:bdr w:val="none" w:sz="0" w:space="0" w:color="auto" w:frame="1"/>
        </w:rPr>
        <w:t>“ Hướng</w:t>
      </w:r>
      <w:proofErr w:type="gramEnd"/>
      <w:r w:rsidRPr="007A6831">
        <w:rPr>
          <w:color w:val="0D0D0D"/>
          <w:sz w:val="26"/>
          <w:szCs w:val="26"/>
          <w:bdr w:val="none" w:sz="0" w:space="0" w:color="auto" w:frame="1"/>
        </w:rPr>
        <w:t xml:space="preserve"> dẫn áp dụng KTQT trong các DN”</w:t>
      </w:r>
      <w:r w:rsidRPr="007A6831">
        <w:rPr>
          <w:color w:val="0D0D0D"/>
          <w:sz w:val="26"/>
          <w:szCs w:val="26"/>
        </w:rPr>
        <w:t>.</w:t>
      </w:r>
    </w:p>
    <w:p w:rsidR="00577FCC" w:rsidRPr="007A6831" w:rsidRDefault="00577FCC" w:rsidP="00577FCC">
      <w:pPr>
        <w:pStyle w:val="CommentText"/>
        <w:widowControl w:val="0"/>
        <w:tabs>
          <w:tab w:val="left" w:pos="567"/>
          <w:tab w:val="left" w:pos="851"/>
        </w:tabs>
        <w:spacing w:line="288" w:lineRule="auto"/>
        <w:jc w:val="both"/>
        <w:rPr>
          <w:rFonts w:ascii="Times New Roman" w:hAnsi="Times New Roman" w:cs="Times New Roman"/>
          <w:sz w:val="26"/>
          <w:szCs w:val="26"/>
        </w:rPr>
      </w:pPr>
      <w:r w:rsidRPr="007A6831">
        <w:rPr>
          <w:rFonts w:ascii="Times New Roman" w:hAnsi="Times New Roman" w:cs="Times New Roman"/>
          <w:sz w:val="26"/>
          <w:szCs w:val="26"/>
        </w:rPr>
        <w:t xml:space="preserve">2. </w:t>
      </w:r>
      <w:r w:rsidRPr="007A6831">
        <w:rPr>
          <w:rFonts w:ascii="Times New Roman" w:hAnsi="Times New Roman" w:cs="Times New Roman"/>
          <w:sz w:val="26"/>
          <w:szCs w:val="26"/>
        </w:rPr>
        <w:t>TS. Huỳnh Lợi (2012), Kế toán quản trị, Nhà xuất bản Phương Đông</w:t>
      </w:r>
    </w:p>
    <w:p w:rsidR="00577FCC" w:rsidRPr="007A6831" w:rsidRDefault="00577FCC" w:rsidP="00577FCC">
      <w:pPr>
        <w:pStyle w:val="CommentText"/>
        <w:widowControl w:val="0"/>
        <w:tabs>
          <w:tab w:val="left" w:pos="567"/>
          <w:tab w:val="left" w:pos="851"/>
        </w:tabs>
        <w:spacing w:line="288" w:lineRule="auto"/>
        <w:jc w:val="both"/>
        <w:rPr>
          <w:rFonts w:ascii="Times New Roman" w:hAnsi="Times New Roman" w:cs="Times New Roman"/>
          <w:sz w:val="26"/>
          <w:szCs w:val="26"/>
        </w:rPr>
      </w:pPr>
      <w:r w:rsidRPr="007A6831">
        <w:rPr>
          <w:rFonts w:ascii="Times New Roman" w:hAnsi="Times New Roman" w:cs="Times New Roman"/>
          <w:sz w:val="26"/>
          <w:szCs w:val="26"/>
        </w:rPr>
        <w:lastRenderedPageBreak/>
        <w:t>3.</w:t>
      </w:r>
      <w:r w:rsidR="007A6831" w:rsidRPr="007A6831">
        <w:rPr>
          <w:rFonts w:ascii="Times New Roman" w:hAnsi="Times New Roman" w:cs="Times New Roman"/>
          <w:sz w:val="26"/>
          <w:szCs w:val="26"/>
        </w:rPr>
        <w:t xml:space="preserve"> </w:t>
      </w:r>
      <w:r w:rsidRPr="007A6831">
        <w:rPr>
          <w:rFonts w:ascii="Times New Roman" w:hAnsi="Times New Roman" w:cs="Times New Roman"/>
          <w:sz w:val="26"/>
          <w:szCs w:val="26"/>
        </w:rPr>
        <w:t xml:space="preserve">REAL NUMBERS: MANAGEMENT ACCOUNTING IN A LEAN </w:t>
      </w:r>
      <w:r w:rsidR="007A6831" w:rsidRPr="007A6831">
        <w:rPr>
          <w:rFonts w:ascii="Times New Roman" w:hAnsi="Times New Roman" w:cs="Times New Roman"/>
          <w:sz w:val="26"/>
          <w:szCs w:val="26"/>
        </w:rPr>
        <w:t>ORGANIZATION – KẾ TOÁN QUẢN TRỊ CHO BAN QUẢN TRỊ</w:t>
      </w:r>
    </w:p>
    <w:p w:rsidR="000412F9" w:rsidRPr="007A6831" w:rsidRDefault="000412F9" w:rsidP="000412F9">
      <w:pPr>
        <w:pStyle w:val="NormalWeb"/>
        <w:shd w:val="clear" w:color="auto" w:fill="FFFFFF"/>
        <w:spacing w:before="0" w:beforeAutospacing="0" w:after="0" w:afterAutospacing="0"/>
        <w:jc w:val="both"/>
        <w:rPr>
          <w:color w:val="0D0D0D"/>
          <w:sz w:val="26"/>
          <w:szCs w:val="26"/>
        </w:rPr>
      </w:pPr>
      <w:r w:rsidRPr="007A6831">
        <w:rPr>
          <w:color w:val="0D0D0D"/>
          <w:sz w:val="26"/>
          <w:szCs w:val="26"/>
        </w:rPr>
        <w:t xml:space="preserve">4. </w:t>
      </w:r>
      <w:r w:rsidRPr="007A6831">
        <w:rPr>
          <w:color w:val="0D0D0D"/>
          <w:sz w:val="26"/>
          <w:szCs w:val="26"/>
        </w:rPr>
        <w:t xml:space="preserve">PGS.TS. </w:t>
      </w:r>
      <w:proofErr w:type="gramStart"/>
      <w:r w:rsidRPr="007A6831">
        <w:rPr>
          <w:color w:val="0D0D0D"/>
          <w:sz w:val="26"/>
          <w:szCs w:val="26"/>
        </w:rPr>
        <w:t>Phạm Văn Dược - TS.</w:t>
      </w:r>
      <w:proofErr w:type="gramEnd"/>
      <w:r w:rsidRPr="007A6831">
        <w:rPr>
          <w:color w:val="0D0D0D"/>
          <w:sz w:val="26"/>
          <w:szCs w:val="26"/>
        </w:rPr>
        <w:t xml:space="preserve"> Huỳnh Lợi (2009), Mô hình và cơ chế vận hành kế toán quản trị, NXB tài chính</w:t>
      </w:r>
    </w:p>
    <w:p w:rsidR="000E4AB9" w:rsidRPr="00577FCC" w:rsidRDefault="000E4AB9" w:rsidP="00577FCC">
      <w:pPr>
        <w:pStyle w:val="CommentText"/>
        <w:widowControl w:val="0"/>
        <w:tabs>
          <w:tab w:val="left" w:pos="567"/>
          <w:tab w:val="left" w:pos="851"/>
        </w:tabs>
        <w:spacing w:line="312" w:lineRule="auto"/>
        <w:jc w:val="both"/>
        <w:rPr>
          <w:rFonts w:ascii="Times New Roman" w:hAnsi="Times New Roman" w:cs="Times New Roman"/>
          <w:sz w:val="26"/>
          <w:szCs w:val="26"/>
        </w:rPr>
      </w:pPr>
    </w:p>
    <w:sectPr w:rsidR="000E4AB9" w:rsidRPr="00577FC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inherit">
    <w:altName w:val="Times New Roman"/>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31180D"/>
    <w:multiLevelType w:val="hybridMultilevel"/>
    <w:tmpl w:val="A668529E"/>
    <w:lvl w:ilvl="0" w:tplc="49EA140E">
      <w:start w:val="3"/>
      <w:numFmt w:val="bullet"/>
      <w:lvlText w:val="-"/>
      <w:lvlJc w:val="left"/>
      <w:pPr>
        <w:ind w:left="450" w:hanging="360"/>
      </w:pPr>
      <w:rPr>
        <w:rFonts w:ascii="inherit" w:eastAsia="Times New Roman" w:hAnsi="inherit" w:cs="Helvetica" w:hint="default"/>
        <w:i w:val="0"/>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1">
    <w:nsid w:val="306A001C"/>
    <w:multiLevelType w:val="multilevel"/>
    <w:tmpl w:val="CC8218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7D81130B"/>
    <w:multiLevelType w:val="multilevel"/>
    <w:tmpl w:val="5E4267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2E5A"/>
    <w:rsid w:val="000412F9"/>
    <w:rsid w:val="000E4AB9"/>
    <w:rsid w:val="001429D6"/>
    <w:rsid w:val="001D211F"/>
    <w:rsid w:val="001E5DF0"/>
    <w:rsid w:val="0022648E"/>
    <w:rsid w:val="003F50E3"/>
    <w:rsid w:val="00577FCC"/>
    <w:rsid w:val="005B541F"/>
    <w:rsid w:val="007A6831"/>
    <w:rsid w:val="008014BC"/>
    <w:rsid w:val="00B22E5A"/>
    <w:rsid w:val="00CB01DA"/>
    <w:rsid w:val="00CF37CB"/>
    <w:rsid w:val="00E6066A"/>
    <w:rsid w:val="00EA0B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2E5A"/>
  </w:style>
  <w:style w:type="paragraph" w:styleId="Heading3">
    <w:name w:val="heading 3"/>
    <w:basedOn w:val="Normal"/>
    <w:next w:val="Normal"/>
    <w:link w:val="Heading3Char"/>
    <w:uiPriority w:val="9"/>
    <w:semiHidden/>
    <w:unhideWhenUsed/>
    <w:qFormat/>
    <w:rsid w:val="003F50E3"/>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22E5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2E5A"/>
    <w:rPr>
      <w:rFonts w:ascii="Tahoma" w:hAnsi="Tahoma" w:cs="Tahoma"/>
      <w:sz w:val="16"/>
      <w:szCs w:val="16"/>
    </w:rPr>
  </w:style>
  <w:style w:type="paragraph" w:styleId="ListParagraph">
    <w:name w:val="List Paragraph"/>
    <w:basedOn w:val="Normal"/>
    <w:uiPriority w:val="34"/>
    <w:qFormat/>
    <w:rsid w:val="008014BC"/>
    <w:pPr>
      <w:ind w:left="720"/>
      <w:contextualSpacing/>
    </w:pPr>
  </w:style>
  <w:style w:type="paragraph" w:customStyle="1" w:styleId="3">
    <w:name w:val="3"/>
    <w:basedOn w:val="Heading3"/>
    <w:link w:val="3Char"/>
    <w:qFormat/>
    <w:rsid w:val="003F50E3"/>
    <w:pPr>
      <w:keepNext w:val="0"/>
      <w:keepLines w:val="0"/>
      <w:widowControl w:val="0"/>
      <w:spacing w:before="0" w:line="312" w:lineRule="auto"/>
      <w:jc w:val="both"/>
    </w:pPr>
    <w:rPr>
      <w:rFonts w:ascii="Times New Roman" w:eastAsia="Times New Roman" w:hAnsi="Times New Roman" w:cs="Times New Roman"/>
      <w:color w:val="auto"/>
      <w:spacing w:val="4"/>
      <w:sz w:val="24"/>
      <w:szCs w:val="26"/>
      <w:lang w:val="x-none" w:eastAsia="x-none"/>
    </w:rPr>
  </w:style>
  <w:style w:type="character" w:customStyle="1" w:styleId="3Char">
    <w:name w:val="3 Char"/>
    <w:link w:val="3"/>
    <w:rsid w:val="003F50E3"/>
    <w:rPr>
      <w:rFonts w:ascii="Times New Roman" w:eastAsia="Times New Roman" w:hAnsi="Times New Roman" w:cs="Times New Roman"/>
      <w:b/>
      <w:bCs/>
      <w:spacing w:val="4"/>
      <w:sz w:val="24"/>
      <w:szCs w:val="26"/>
      <w:lang w:val="x-none" w:eastAsia="x-none"/>
    </w:rPr>
  </w:style>
  <w:style w:type="character" w:customStyle="1" w:styleId="Heading3Char">
    <w:name w:val="Heading 3 Char"/>
    <w:basedOn w:val="DefaultParagraphFont"/>
    <w:link w:val="Heading3"/>
    <w:uiPriority w:val="9"/>
    <w:semiHidden/>
    <w:rsid w:val="003F50E3"/>
    <w:rPr>
      <w:rFonts w:asciiTheme="majorHAnsi" w:eastAsiaTheme="majorEastAsia" w:hAnsiTheme="majorHAnsi" w:cstheme="majorBidi"/>
      <w:b/>
      <w:bCs/>
      <w:color w:val="4F81BD" w:themeColor="accent1"/>
    </w:rPr>
  </w:style>
  <w:style w:type="paragraph" w:styleId="NormalWeb">
    <w:name w:val="Normal (Web)"/>
    <w:basedOn w:val="Normal"/>
    <w:uiPriority w:val="99"/>
    <w:rsid w:val="00577FCC"/>
    <w:pPr>
      <w:spacing w:before="100" w:beforeAutospacing="1" w:after="100" w:afterAutospacing="1" w:line="240" w:lineRule="auto"/>
    </w:pPr>
    <w:rPr>
      <w:rFonts w:ascii="Times New Roman" w:eastAsia="Batang" w:hAnsi="Times New Roman" w:cs="Times New Roman"/>
      <w:sz w:val="24"/>
      <w:szCs w:val="24"/>
      <w:lang w:eastAsia="ko-KR"/>
    </w:rPr>
  </w:style>
  <w:style w:type="character" w:customStyle="1" w:styleId="CommentTextChar">
    <w:name w:val="Comment Text Char"/>
    <w:basedOn w:val="DefaultParagraphFont"/>
    <w:link w:val="CommentText"/>
    <w:rsid w:val="00577FCC"/>
  </w:style>
  <w:style w:type="paragraph" w:styleId="CommentText">
    <w:name w:val="annotation text"/>
    <w:basedOn w:val="Normal"/>
    <w:link w:val="CommentTextChar"/>
    <w:rsid w:val="00577FCC"/>
    <w:pPr>
      <w:spacing w:after="0" w:line="240" w:lineRule="auto"/>
    </w:pPr>
  </w:style>
  <w:style w:type="character" w:customStyle="1" w:styleId="CommentTextChar1">
    <w:name w:val="Comment Text Char1"/>
    <w:basedOn w:val="DefaultParagraphFont"/>
    <w:uiPriority w:val="99"/>
    <w:semiHidden/>
    <w:rsid w:val="00577FCC"/>
    <w:rP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2E5A"/>
  </w:style>
  <w:style w:type="paragraph" w:styleId="Heading3">
    <w:name w:val="heading 3"/>
    <w:basedOn w:val="Normal"/>
    <w:next w:val="Normal"/>
    <w:link w:val="Heading3Char"/>
    <w:uiPriority w:val="9"/>
    <w:semiHidden/>
    <w:unhideWhenUsed/>
    <w:qFormat/>
    <w:rsid w:val="003F50E3"/>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22E5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2E5A"/>
    <w:rPr>
      <w:rFonts w:ascii="Tahoma" w:hAnsi="Tahoma" w:cs="Tahoma"/>
      <w:sz w:val="16"/>
      <w:szCs w:val="16"/>
    </w:rPr>
  </w:style>
  <w:style w:type="paragraph" w:styleId="ListParagraph">
    <w:name w:val="List Paragraph"/>
    <w:basedOn w:val="Normal"/>
    <w:uiPriority w:val="34"/>
    <w:qFormat/>
    <w:rsid w:val="008014BC"/>
    <w:pPr>
      <w:ind w:left="720"/>
      <w:contextualSpacing/>
    </w:pPr>
  </w:style>
  <w:style w:type="paragraph" w:customStyle="1" w:styleId="3">
    <w:name w:val="3"/>
    <w:basedOn w:val="Heading3"/>
    <w:link w:val="3Char"/>
    <w:qFormat/>
    <w:rsid w:val="003F50E3"/>
    <w:pPr>
      <w:keepNext w:val="0"/>
      <w:keepLines w:val="0"/>
      <w:widowControl w:val="0"/>
      <w:spacing w:before="0" w:line="312" w:lineRule="auto"/>
      <w:jc w:val="both"/>
    </w:pPr>
    <w:rPr>
      <w:rFonts w:ascii="Times New Roman" w:eastAsia="Times New Roman" w:hAnsi="Times New Roman" w:cs="Times New Roman"/>
      <w:color w:val="auto"/>
      <w:spacing w:val="4"/>
      <w:sz w:val="24"/>
      <w:szCs w:val="26"/>
      <w:lang w:val="x-none" w:eastAsia="x-none"/>
    </w:rPr>
  </w:style>
  <w:style w:type="character" w:customStyle="1" w:styleId="3Char">
    <w:name w:val="3 Char"/>
    <w:link w:val="3"/>
    <w:rsid w:val="003F50E3"/>
    <w:rPr>
      <w:rFonts w:ascii="Times New Roman" w:eastAsia="Times New Roman" w:hAnsi="Times New Roman" w:cs="Times New Roman"/>
      <w:b/>
      <w:bCs/>
      <w:spacing w:val="4"/>
      <w:sz w:val="24"/>
      <w:szCs w:val="26"/>
      <w:lang w:val="x-none" w:eastAsia="x-none"/>
    </w:rPr>
  </w:style>
  <w:style w:type="character" w:customStyle="1" w:styleId="Heading3Char">
    <w:name w:val="Heading 3 Char"/>
    <w:basedOn w:val="DefaultParagraphFont"/>
    <w:link w:val="Heading3"/>
    <w:uiPriority w:val="9"/>
    <w:semiHidden/>
    <w:rsid w:val="003F50E3"/>
    <w:rPr>
      <w:rFonts w:asciiTheme="majorHAnsi" w:eastAsiaTheme="majorEastAsia" w:hAnsiTheme="majorHAnsi" w:cstheme="majorBidi"/>
      <w:b/>
      <w:bCs/>
      <w:color w:val="4F81BD" w:themeColor="accent1"/>
    </w:rPr>
  </w:style>
  <w:style w:type="paragraph" w:styleId="NormalWeb">
    <w:name w:val="Normal (Web)"/>
    <w:basedOn w:val="Normal"/>
    <w:uiPriority w:val="99"/>
    <w:rsid w:val="00577FCC"/>
    <w:pPr>
      <w:spacing w:before="100" w:beforeAutospacing="1" w:after="100" w:afterAutospacing="1" w:line="240" w:lineRule="auto"/>
    </w:pPr>
    <w:rPr>
      <w:rFonts w:ascii="Times New Roman" w:eastAsia="Batang" w:hAnsi="Times New Roman" w:cs="Times New Roman"/>
      <w:sz w:val="24"/>
      <w:szCs w:val="24"/>
      <w:lang w:eastAsia="ko-KR"/>
    </w:rPr>
  </w:style>
  <w:style w:type="character" w:customStyle="1" w:styleId="CommentTextChar">
    <w:name w:val="Comment Text Char"/>
    <w:basedOn w:val="DefaultParagraphFont"/>
    <w:link w:val="CommentText"/>
    <w:rsid w:val="00577FCC"/>
  </w:style>
  <w:style w:type="paragraph" w:styleId="CommentText">
    <w:name w:val="annotation text"/>
    <w:basedOn w:val="Normal"/>
    <w:link w:val="CommentTextChar"/>
    <w:rsid w:val="00577FCC"/>
    <w:pPr>
      <w:spacing w:after="0" w:line="240" w:lineRule="auto"/>
    </w:pPr>
  </w:style>
  <w:style w:type="character" w:customStyle="1" w:styleId="CommentTextChar1">
    <w:name w:val="Comment Text Char1"/>
    <w:basedOn w:val="DefaultParagraphFont"/>
    <w:uiPriority w:val="99"/>
    <w:semiHidden/>
    <w:rsid w:val="00577FCC"/>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4376107">
      <w:bodyDiv w:val="1"/>
      <w:marLeft w:val="0"/>
      <w:marRight w:val="0"/>
      <w:marTop w:val="0"/>
      <w:marBottom w:val="0"/>
      <w:divBdr>
        <w:top w:val="none" w:sz="0" w:space="0" w:color="auto"/>
        <w:left w:val="none" w:sz="0" w:space="0" w:color="auto"/>
        <w:bottom w:val="none" w:sz="0" w:space="0" w:color="auto"/>
        <w:right w:val="none" w:sz="0" w:space="0" w:color="auto"/>
      </w:divBdr>
    </w:div>
    <w:div w:id="1443039009">
      <w:bodyDiv w:val="1"/>
      <w:marLeft w:val="0"/>
      <w:marRight w:val="0"/>
      <w:marTop w:val="0"/>
      <w:marBottom w:val="0"/>
      <w:divBdr>
        <w:top w:val="none" w:sz="0" w:space="0" w:color="auto"/>
        <w:left w:val="none" w:sz="0" w:space="0" w:color="auto"/>
        <w:bottom w:val="none" w:sz="0" w:space="0" w:color="auto"/>
        <w:right w:val="none" w:sz="0" w:space="0" w:color="auto"/>
      </w:divBdr>
    </w:div>
    <w:div w:id="1458837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taca.edu.vn/bao-cao-noi-bo/"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5</Pages>
  <Words>1191</Words>
  <Characters>6794</Characters>
  <Application>Microsoft Office Word</Application>
  <DocSecurity>0</DocSecurity>
  <Lines>56</Lines>
  <Paragraphs>15</Paragraphs>
  <ScaleCrop>false</ScaleCrop>
  <Company/>
  <LinksUpToDate>false</LinksUpToDate>
  <CharactersWithSpaces>7970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34</cp:revision>
  <dcterms:created xsi:type="dcterms:W3CDTF">2022-07-12T02:38:00Z</dcterms:created>
  <dcterms:modified xsi:type="dcterms:W3CDTF">2022-07-12T03:03:00Z</dcterms:modified>
</cp:coreProperties>
</file>