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2DE" w:rsidRPr="00895331" w:rsidRDefault="002101B6" w:rsidP="00EB4E43">
      <w:pPr>
        <w:spacing w:after="0" w:line="324" w:lineRule="auto"/>
        <w:jc w:val="center"/>
        <w:rPr>
          <w:rFonts w:ascii="Times New Roman" w:hAnsi="Times New Roman"/>
          <w:b/>
          <w:sz w:val="26"/>
          <w:szCs w:val="26"/>
        </w:rPr>
      </w:pPr>
      <w:r>
        <w:rPr>
          <w:rFonts w:ascii="Times New Roman" w:hAnsi="Times New Roman"/>
          <w:b/>
          <w:sz w:val="26"/>
          <w:szCs w:val="26"/>
        </w:rPr>
        <w:t>BÀN</w:t>
      </w:r>
      <w:r w:rsidR="00E2238C">
        <w:rPr>
          <w:rFonts w:ascii="Times New Roman" w:hAnsi="Times New Roman"/>
          <w:b/>
          <w:sz w:val="26"/>
          <w:szCs w:val="26"/>
        </w:rPr>
        <w:t xml:space="preserve"> THÊM</w:t>
      </w:r>
      <w:r w:rsidR="008202DE" w:rsidRPr="00895331">
        <w:rPr>
          <w:rFonts w:ascii="Times New Roman" w:hAnsi="Times New Roman"/>
          <w:b/>
          <w:sz w:val="26"/>
          <w:szCs w:val="26"/>
        </w:rPr>
        <w:t xml:space="preserve"> VỀ KẾ TOÁN NÔNG NGHIỆP TẠI VIỆT NAM</w:t>
      </w:r>
      <w:r>
        <w:rPr>
          <w:rFonts w:ascii="Times New Roman" w:hAnsi="Times New Roman"/>
          <w:b/>
          <w:sz w:val="26"/>
          <w:szCs w:val="26"/>
        </w:rPr>
        <w:t xml:space="preserve"> HIỆN NAY</w:t>
      </w:r>
    </w:p>
    <w:p w:rsidR="008202DE" w:rsidRDefault="008202DE" w:rsidP="00A24522">
      <w:pPr>
        <w:spacing w:after="0" w:line="324" w:lineRule="auto"/>
        <w:rPr>
          <w:rFonts w:ascii="Times New Roman" w:hAnsi="Times New Roman"/>
          <w:b/>
          <w:sz w:val="26"/>
          <w:szCs w:val="26"/>
        </w:rPr>
      </w:pPr>
      <w:r>
        <w:rPr>
          <w:rFonts w:ascii="Times New Roman" w:hAnsi="Times New Roman"/>
          <w:b/>
          <w:sz w:val="26"/>
          <w:szCs w:val="26"/>
        </w:rPr>
        <w:tab/>
      </w:r>
    </w:p>
    <w:p w:rsidR="0008669E" w:rsidRPr="0008669E" w:rsidRDefault="0008669E" w:rsidP="00A24522">
      <w:pPr>
        <w:spacing w:after="0" w:line="324"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8669E">
        <w:rPr>
          <w:rFonts w:ascii="Times New Roman" w:hAnsi="Times New Roman"/>
          <w:b/>
          <w:sz w:val="26"/>
          <w:szCs w:val="26"/>
        </w:rPr>
        <w:t>ThS Dương Thị Thanh Hiền</w:t>
      </w:r>
    </w:p>
    <w:p w:rsidR="008202DE" w:rsidRDefault="008202DE" w:rsidP="00A24522">
      <w:pPr>
        <w:spacing w:after="0" w:line="324" w:lineRule="auto"/>
        <w:jc w:val="both"/>
        <w:rPr>
          <w:rFonts w:ascii="Times New Roman" w:hAnsi="Times New Roman"/>
          <w:sz w:val="26"/>
          <w:szCs w:val="26"/>
        </w:rPr>
      </w:pPr>
      <w:r>
        <w:rPr>
          <w:rFonts w:ascii="Times New Roman" w:hAnsi="Times New Roman"/>
          <w:sz w:val="26"/>
          <w:szCs w:val="26"/>
        </w:rPr>
        <w:tab/>
        <w:t>Vi</w:t>
      </w:r>
      <w:r w:rsidRPr="00BF1B13">
        <w:rPr>
          <w:rFonts w:ascii="Times New Roman" w:hAnsi="Times New Roman"/>
          <w:sz w:val="26"/>
          <w:szCs w:val="26"/>
        </w:rPr>
        <w:t>ệt</w:t>
      </w:r>
      <w:r>
        <w:rPr>
          <w:rFonts w:ascii="Times New Roman" w:hAnsi="Times New Roman"/>
          <w:sz w:val="26"/>
          <w:szCs w:val="26"/>
        </w:rPr>
        <w:t xml:space="preserve"> Nam l</w:t>
      </w:r>
      <w:r w:rsidRPr="00BF1B13">
        <w:rPr>
          <w:rFonts w:ascii="Times New Roman" w:hAnsi="Times New Roman"/>
          <w:sz w:val="26"/>
          <w:szCs w:val="26"/>
        </w:rPr>
        <w:t>à</w:t>
      </w:r>
      <w:r>
        <w:rPr>
          <w:rFonts w:ascii="Times New Roman" w:hAnsi="Times New Roman"/>
          <w:sz w:val="26"/>
          <w:szCs w:val="26"/>
        </w:rPr>
        <w:t xml:space="preserve"> m</w:t>
      </w:r>
      <w:r w:rsidRPr="00BF1B13">
        <w:rPr>
          <w:rFonts w:ascii="Times New Roman" w:hAnsi="Times New Roman"/>
          <w:sz w:val="26"/>
          <w:szCs w:val="26"/>
        </w:rPr>
        <w:t>ột</w:t>
      </w:r>
      <w:r>
        <w:rPr>
          <w:rFonts w:ascii="Times New Roman" w:hAnsi="Times New Roman"/>
          <w:sz w:val="26"/>
          <w:szCs w:val="26"/>
        </w:rPr>
        <w:t xml:space="preserve"> đ</w:t>
      </w:r>
      <w:r w:rsidRPr="00BF1B13">
        <w:rPr>
          <w:rFonts w:ascii="Times New Roman" w:hAnsi="Times New Roman"/>
          <w:sz w:val="26"/>
          <w:szCs w:val="26"/>
        </w:rPr>
        <w:t>ất</w:t>
      </w:r>
      <w:r>
        <w:rPr>
          <w:rFonts w:ascii="Times New Roman" w:hAnsi="Times New Roman"/>
          <w:sz w:val="26"/>
          <w:szCs w:val="26"/>
        </w:rPr>
        <w:t xml:space="preserve"> nư</w:t>
      </w:r>
      <w:r w:rsidRPr="00BF1B13">
        <w:rPr>
          <w:rFonts w:ascii="Times New Roman" w:hAnsi="Times New Roman"/>
          <w:sz w:val="26"/>
          <w:szCs w:val="26"/>
        </w:rPr>
        <w:t>ớc</w:t>
      </w:r>
      <w:r>
        <w:rPr>
          <w:rFonts w:ascii="Times New Roman" w:hAnsi="Times New Roman"/>
          <w:sz w:val="26"/>
          <w:szCs w:val="26"/>
        </w:rPr>
        <w:t xml:space="preserve"> m</w:t>
      </w:r>
      <w:r w:rsidRPr="00BF1B13">
        <w:rPr>
          <w:rFonts w:ascii="Times New Roman" w:hAnsi="Times New Roman"/>
          <w:sz w:val="26"/>
          <w:szCs w:val="26"/>
        </w:rPr>
        <w:t>à</w:t>
      </w:r>
      <w:r>
        <w:rPr>
          <w:rFonts w:ascii="Times New Roman" w:hAnsi="Times New Roman"/>
          <w:sz w:val="26"/>
          <w:szCs w:val="26"/>
        </w:rPr>
        <w:t xml:space="preserve"> trong </w:t>
      </w:r>
      <w:r w:rsidRPr="00BF1B13">
        <w:rPr>
          <w:rFonts w:ascii="Times New Roman" w:hAnsi="Times New Roman"/>
          <w:sz w:val="26"/>
          <w:szCs w:val="26"/>
        </w:rPr>
        <w:t>đó</w:t>
      </w:r>
      <w:r>
        <w:rPr>
          <w:rFonts w:ascii="Times New Roman" w:hAnsi="Times New Roman"/>
          <w:sz w:val="26"/>
          <w:szCs w:val="26"/>
        </w:rPr>
        <w:t xml:space="preserve"> ng</w:t>
      </w:r>
      <w:r w:rsidRPr="00BF1B13">
        <w:rPr>
          <w:rFonts w:ascii="Times New Roman" w:hAnsi="Times New Roman"/>
          <w:sz w:val="26"/>
          <w:szCs w:val="26"/>
        </w:rPr>
        <w:t>ành</w:t>
      </w:r>
      <w:r>
        <w:rPr>
          <w:rFonts w:ascii="Times New Roman" w:hAnsi="Times New Roman"/>
          <w:sz w:val="26"/>
          <w:szCs w:val="26"/>
        </w:rPr>
        <w:t xml:space="preserve"> n</w:t>
      </w:r>
      <w:r w:rsidRPr="00BF1B13">
        <w:rPr>
          <w:rFonts w:ascii="Times New Roman" w:hAnsi="Times New Roman"/>
          <w:sz w:val="26"/>
          <w:szCs w:val="26"/>
        </w:rPr>
        <w:t>ô</w:t>
      </w:r>
      <w:r>
        <w:rPr>
          <w:rFonts w:ascii="Times New Roman" w:hAnsi="Times New Roman"/>
          <w:sz w:val="26"/>
          <w:szCs w:val="26"/>
        </w:rPr>
        <w:t>ng nghi</w:t>
      </w:r>
      <w:r w:rsidRPr="00BF1B13">
        <w:rPr>
          <w:rFonts w:ascii="Times New Roman" w:hAnsi="Times New Roman"/>
          <w:sz w:val="26"/>
          <w:szCs w:val="26"/>
        </w:rPr>
        <w:t>ệp</w:t>
      </w:r>
      <w:r>
        <w:rPr>
          <w:rFonts w:ascii="Times New Roman" w:hAnsi="Times New Roman"/>
          <w:sz w:val="26"/>
          <w:szCs w:val="26"/>
        </w:rPr>
        <w:t xml:space="preserve"> </w:t>
      </w:r>
      <w:r w:rsidRPr="00BF1B13">
        <w:rPr>
          <w:rFonts w:ascii="Times New Roman" w:hAnsi="Times New Roman"/>
          <w:sz w:val="26"/>
          <w:szCs w:val="26"/>
        </w:rPr>
        <w:t>đóng</w:t>
      </w:r>
      <w:r>
        <w:rPr>
          <w:rFonts w:ascii="Times New Roman" w:hAnsi="Times New Roman"/>
          <w:sz w:val="26"/>
          <w:szCs w:val="26"/>
        </w:rPr>
        <w:t xml:space="preserve"> vai tr</w:t>
      </w:r>
      <w:r w:rsidRPr="00BF1B13">
        <w:rPr>
          <w:rFonts w:ascii="Times New Roman" w:hAnsi="Times New Roman"/>
          <w:sz w:val="26"/>
          <w:szCs w:val="26"/>
        </w:rPr>
        <w:t>ò</w:t>
      </w:r>
      <w:r>
        <w:rPr>
          <w:rFonts w:ascii="Times New Roman" w:hAnsi="Times New Roman"/>
          <w:sz w:val="26"/>
          <w:szCs w:val="26"/>
        </w:rPr>
        <w:t xml:space="preserve"> n</w:t>
      </w:r>
      <w:r w:rsidRPr="00BF1B13">
        <w:rPr>
          <w:rFonts w:ascii="Times New Roman" w:hAnsi="Times New Roman"/>
          <w:sz w:val="26"/>
          <w:szCs w:val="26"/>
        </w:rPr>
        <w:t>òng</w:t>
      </w:r>
      <w:r>
        <w:rPr>
          <w:rFonts w:ascii="Times New Roman" w:hAnsi="Times New Roman"/>
          <w:sz w:val="26"/>
          <w:szCs w:val="26"/>
        </w:rPr>
        <w:t xml:space="preserve"> c</w:t>
      </w:r>
      <w:r w:rsidRPr="00BF1B13">
        <w:rPr>
          <w:rFonts w:ascii="Times New Roman" w:hAnsi="Times New Roman"/>
          <w:sz w:val="26"/>
          <w:szCs w:val="26"/>
        </w:rPr>
        <w:t>ốt</w:t>
      </w:r>
      <w:r>
        <w:rPr>
          <w:rFonts w:ascii="Times New Roman" w:hAnsi="Times New Roman"/>
          <w:sz w:val="26"/>
          <w:szCs w:val="26"/>
        </w:rPr>
        <w:t xml:space="preserve"> v</w:t>
      </w:r>
      <w:r w:rsidRPr="00BF1B13">
        <w:rPr>
          <w:rFonts w:ascii="Times New Roman" w:hAnsi="Times New Roman"/>
          <w:sz w:val="26"/>
          <w:szCs w:val="26"/>
        </w:rPr>
        <w:t>à</w:t>
      </w:r>
      <w:r>
        <w:rPr>
          <w:rFonts w:ascii="Times New Roman" w:hAnsi="Times New Roman"/>
          <w:sz w:val="26"/>
          <w:szCs w:val="26"/>
        </w:rPr>
        <w:t xml:space="preserve"> quan tr</w:t>
      </w:r>
      <w:r w:rsidRPr="00BF1B13">
        <w:rPr>
          <w:rFonts w:ascii="Times New Roman" w:hAnsi="Times New Roman"/>
          <w:sz w:val="26"/>
          <w:szCs w:val="26"/>
        </w:rPr>
        <w:t>ọng</w:t>
      </w:r>
      <w:r>
        <w:rPr>
          <w:rFonts w:ascii="Times New Roman" w:hAnsi="Times New Roman"/>
          <w:sz w:val="26"/>
          <w:szCs w:val="26"/>
        </w:rPr>
        <w:t xml:space="preserve"> trong t</w:t>
      </w:r>
      <w:r w:rsidRPr="00BF1B13">
        <w:rPr>
          <w:rFonts w:ascii="Times New Roman" w:hAnsi="Times New Roman"/>
          <w:sz w:val="26"/>
          <w:szCs w:val="26"/>
        </w:rPr>
        <w:t>ổng</w:t>
      </w:r>
      <w:r>
        <w:rPr>
          <w:rFonts w:ascii="Times New Roman" w:hAnsi="Times New Roman"/>
          <w:sz w:val="26"/>
          <w:szCs w:val="26"/>
        </w:rPr>
        <w:t xml:space="preserve"> th</w:t>
      </w:r>
      <w:r w:rsidRPr="00BF1B13">
        <w:rPr>
          <w:rFonts w:ascii="Times New Roman" w:hAnsi="Times New Roman"/>
          <w:sz w:val="26"/>
          <w:szCs w:val="26"/>
        </w:rPr>
        <w:t>ành</w:t>
      </w:r>
      <w:r>
        <w:rPr>
          <w:rFonts w:ascii="Times New Roman" w:hAnsi="Times New Roman"/>
          <w:sz w:val="26"/>
          <w:szCs w:val="26"/>
        </w:rPr>
        <w:t xml:space="preserve"> ph</w:t>
      </w:r>
      <w:r w:rsidRPr="00BF1B13">
        <w:rPr>
          <w:rFonts w:ascii="Times New Roman" w:hAnsi="Times New Roman"/>
          <w:sz w:val="26"/>
          <w:szCs w:val="26"/>
        </w:rPr>
        <w:t>ần</w:t>
      </w:r>
      <w:r>
        <w:rPr>
          <w:rFonts w:ascii="Times New Roman" w:hAnsi="Times New Roman"/>
          <w:sz w:val="26"/>
          <w:szCs w:val="26"/>
        </w:rPr>
        <w:t xml:space="preserve"> kinh t</w:t>
      </w:r>
      <w:r w:rsidRPr="00BF1B13">
        <w:rPr>
          <w:rFonts w:ascii="Times New Roman" w:hAnsi="Times New Roman"/>
          <w:sz w:val="26"/>
          <w:szCs w:val="26"/>
        </w:rPr>
        <w:t>ế</w:t>
      </w:r>
      <w:r>
        <w:rPr>
          <w:rFonts w:ascii="Times New Roman" w:hAnsi="Times New Roman"/>
          <w:sz w:val="26"/>
          <w:szCs w:val="26"/>
        </w:rPr>
        <w:t xml:space="preserve"> qu</w:t>
      </w:r>
      <w:r w:rsidRPr="00BF1B13">
        <w:rPr>
          <w:rFonts w:ascii="Times New Roman" w:hAnsi="Times New Roman"/>
          <w:sz w:val="26"/>
          <w:szCs w:val="26"/>
        </w:rPr>
        <w:t>ốc</w:t>
      </w:r>
      <w:r>
        <w:rPr>
          <w:rFonts w:ascii="Times New Roman" w:hAnsi="Times New Roman"/>
          <w:sz w:val="26"/>
          <w:szCs w:val="26"/>
        </w:rPr>
        <w:t xml:space="preserve"> d</w:t>
      </w:r>
      <w:r w:rsidRPr="00BF1B13">
        <w:rPr>
          <w:rFonts w:ascii="Times New Roman" w:hAnsi="Times New Roman"/>
          <w:sz w:val="26"/>
          <w:szCs w:val="26"/>
        </w:rPr>
        <w:t>â</w:t>
      </w:r>
      <w:r>
        <w:rPr>
          <w:rFonts w:ascii="Times New Roman" w:hAnsi="Times New Roman"/>
          <w:sz w:val="26"/>
          <w:szCs w:val="26"/>
        </w:rPr>
        <w:t>n. C</w:t>
      </w:r>
      <w:r w:rsidRPr="00BF1B13">
        <w:rPr>
          <w:rFonts w:ascii="Times New Roman" w:hAnsi="Times New Roman"/>
          <w:sz w:val="26"/>
          <w:szCs w:val="26"/>
        </w:rPr>
        <w:t>ác</w:t>
      </w:r>
      <w:r>
        <w:rPr>
          <w:rFonts w:ascii="Times New Roman" w:hAnsi="Times New Roman"/>
          <w:sz w:val="26"/>
          <w:szCs w:val="26"/>
        </w:rPr>
        <w:t xml:space="preserve"> s</w:t>
      </w:r>
      <w:r w:rsidRPr="00BF1B13">
        <w:rPr>
          <w:rFonts w:ascii="Times New Roman" w:hAnsi="Times New Roman"/>
          <w:sz w:val="26"/>
          <w:szCs w:val="26"/>
        </w:rPr>
        <w:t>ản</w:t>
      </w:r>
      <w:r>
        <w:rPr>
          <w:rFonts w:ascii="Times New Roman" w:hAnsi="Times New Roman"/>
          <w:sz w:val="26"/>
          <w:szCs w:val="26"/>
        </w:rPr>
        <w:t xml:space="preserve"> ph</w:t>
      </w:r>
      <w:r w:rsidRPr="00BF1B13">
        <w:rPr>
          <w:rFonts w:ascii="Times New Roman" w:hAnsi="Times New Roman"/>
          <w:sz w:val="26"/>
          <w:szCs w:val="26"/>
        </w:rPr>
        <w:t>ẩm</w:t>
      </w:r>
      <w:r>
        <w:rPr>
          <w:rFonts w:ascii="Times New Roman" w:hAnsi="Times New Roman"/>
          <w:sz w:val="26"/>
          <w:szCs w:val="26"/>
        </w:rPr>
        <w:t xml:space="preserve"> n</w:t>
      </w:r>
      <w:r w:rsidRPr="00BF1B13">
        <w:rPr>
          <w:rFonts w:ascii="Times New Roman" w:hAnsi="Times New Roman"/>
          <w:sz w:val="26"/>
          <w:szCs w:val="26"/>
        </w:rPr>
        <w:t>ô</w:t>
      </w:r>
      <w:r>
        <w:rPr>
          <w:rFonts w:ascii="Times New Roman" w:hAnsi="Times New Roman"/>
          <w:sz w:val="26"/>
          <w:szCs w:val="26"/>
        </w:rPr>
        <w:t>ng nghi</w:t>
      </w:r>
      <w:r w:rsidRPr="00BF1B13">
        <w:rPr>
          <w:rFonts w:ascii="Times New Roman" w:hAnsi="Times New Roman"/>
          <w:sz w:val="26"/>
          <w:szCs w:val="26"/>
        </w:rPr>
        <w:t>ệp</w:t>
      </w:r>
      <w:r>
        <w:rPr>
          <w:rFonts w:ascii="Times New Roman" w:hAnsi="Times New Roman"/>
          <w:sz w:val="26"/>
          <w:szCs w:val="26"/>
        </w:rPr>
        <w:t xml:space="preserve"> r</w:t>
      </w:r>
      <w:r w:rsidRPr="00BF1B13">
        <w:rPr>
          <w:rFonts w:ascii="Times New Roman" w:hAnsi="Times New Roman"/>
          <w:sz w:val="26"/>
          <w:szCs w:val="26"/>
        </w:rPr>
        <w:t>ất</w:t>
      </w:r>
      <w:r>
        <w:rPr>
          <w:rFonts w:ascii="Times New Roman" w:hAnsi="Times New Roman"/>
          <w:sz w:val="26"/>
          <w:szCs w:val="26"/>
        </w:rPr>
        <w:t xml:space="preserve"> </w:t>
      </w:r>
      <w:r w:rsidRPr="00BF1B13">
        <w:rPr>
          <w:rFonts w:ascii="Times New Roman" w:hAnsi="Times New Roman"/>
          <w:sz w:val="26"/>
          <w:szCs w:val="26"/>
        </w:rPr>
        <w:t>đ</w:t>
      </w:r>
      <w:r>
        <w:rPr>
          <w:rFonts w:ascii="Times New Roman" w:hAnsi="Times New Roman"/>
          <w:sz w:val="26"/>
          <w:szCs w:val="26"/>
        </w:rPr>
        <w:t>a d</w:t>
      </w:r>
      <w:r w:rsidRPr="00BF1B13">
        <w:rPr>
          <w:rFonts w:ascii="Times New Roman" w:hAnsi="Times New Roman"/>
          <w:sz w:val="26"/>
          <w:szCs w:val="26"/>
        </w:rPr>
        <w:t>ạng</w:t>
      </w:r>
      <w:r>
        <w:rPr>
          <w:rFonts w:ascii="Times New Roman" w:hAnsi="Times New Roman"/>
          <w:sz w:val="26"/>
          <w:szCs w:val="26"/>
        </w:rPr>
        <w:t xml:space="preserve"> v</w:t>
      </w:r>
      <w:r w:rsidRPr="00BF1B13">
        <w:rPr>
          <w:rFonts w:ascii="Times New Roman" w:hAnsi="Times New Roman"/>
          <w:sz w:val="26"/>
          <w:szCs w:val="26"/>
        </w:rPr>
        <w:t>à</w:t>
      </w:r>
      <w:r>
        <w:rPr>
          <w:rFonts w:ascii="Times New Roman" w:hAnsi="Times New Roman"/>
          <w:sz w:val="26"/>
          <w:szCs w:val="26"/>
        </w:rPr>
        <w:t xml:space="preserve"> phong ph</w:t>
      </w:r>
      <w:r w:rsidRPr="00BF1B13">
        <w:rPr>
          <w:rFonts w:ascii="Times New Roman" w:hAnsi="Times New Roman"/>
          <w:sz w:val="26"/>
          <w:szCs w:val="26"/>
        </w:rPr>
        <w:t>ú</w:t>
      </w:r>
      <w:r>
        <w:rPr>
          <w:rFonts w:ascii="Times New Roman" w:hAnsi="Times New Roman"/>
          <w:sz w:val="26"/>
          <w:szCs w:val="26"/>
        </w:rPr>
        <w:t xml:space="preserve"> bao g</w:t>
      </w:r>
      <w:r w:rsidRPr="00BF1B13">
        <w:rPr>
          <w:rFonts w:ascii="Times New Roman" w:hAnsi="Times New Roman"/>
          <w:sz w:val="26"/>
          <w:szCs w:val="26"/>
        </w:rPr>
        <w:t>ồm</w:t>
      </w:r>
      <w:r>
        <w:rPr>
          <w:rFonts w:ascii="Times New Roman" w:hAnsi="Times New Roman"/>
          <w:sz w:val="26"/>
          <w:szCs w:val="26"/>
        </w:rPr>
        <w:t xml:space="preserve"> c</w:t>
      </w:r>
      <w:r w:rsidRPr="00BF1B13">
        <w:rPr>
          <w:rFonts w:ascii="Times New Roman" w:hAnsi="Times New Roman"/>
          <w:sz w:val="26"/>
          <w:szCs w:val="26"/>
        </w:rPr>
        <w:t>ác</w:t>
      </w:r>
      <w:r>
        <w:rPr>
          <w:rFonts w:ascii="Times New Roman" w:hAnsi="Times New Roman"/>
          <w:sz w:val="26"/>
          <w:szCs w:val="26"/>
        </w:rPr>
        <w:t xml:space="preserve"> s</w:t>
      </w:r>
      <w:r w:rsidRPr="00BF1B13">
        <w:rPr>
          <w:rFonts w:ascii="Times New Roman" w:hAnsi="Times New Roman"/>
          <w:sz w:val="26"/>
          <w:szCs w:val="26"/>
        </w:rPr>
        <w:t>ản</w:t>
      </w:r>
      <w:r>
        <w:rPr>
          <w:rFonts w:ascii="Times New Roman" w:hAnsi="Times New Roman"/>
          <w:sz w:val="26"/>
          <w:szCs w:val="26"/>
        </w:rPr>
        <w:t xml:space="preserve"> ph</w:t>
      </w:r>
      <w:r w:rsidRPr="00BF1B13">
        <w:rPr>
          <w:rFonts w:ascii="Times New Roman" w:hAnsi="Times New Roman"/>
          <w:sz w:val="26"/>
          <w:szCs w:val="26"/>
        </w:rPr>
        <w:t>ẩm</w:t>
      </w:r>
      <w:r>
        <w:rPr>
          <w:rFonts w:ascii="Times New Roman" w:hAnsi="Times New Roman"/>
          <w:sz w:val="26"/>
          <w:szCs w:val="26"/>
        </w:rPr>
        <w:t xml:space="preserve"> t</w:t>
      </w:r>
      <w:r w:rsidRPr="00BF1B13">
        <w:rPr>
          <w:rFonts w:ascii="Times New Roman" w:hAnsi="Times New Roman"/>
          <w:sz w:val="26"/>
          <w:szCs w:val="26"/>
        </w:rPr>
        <w:t>ừ</w:t>
      </w:r>
      <w:r>
        <w:rPr>
          <w:rFonts w:ascii="Times New Roman" w:hAnsi="Times New Roman"/>
          <w:sz w:val="26"/>
          <w:szCs w:val="26"/>
        </w:rPr>
        <w:t xml:space="preserve"> ch</w:t>
      </w:r>
      <w:r w:rsidRPr="00BF1B13">
        <w:rPr>
          <w:rFonts w:ascii="Times New Roman" w:hAnsi="Times New Roman"/>
          <w:sz w:val="26"/>
          <w:szCs w:val="26"/>
        </w:rPr>
        <w:t>ă</w:t>
      </w:r>
      <w:r>
        <w:rPr>
          <w:rFonts w:ascii="Times New Roman" w:hAnsi="Times New Roman"/>
          <w:sz w:val="26"/>
          <w:szCs w:val="26"/>
        </w:rPr>
        <w:t>n nu</w:t>
      </w:r>
      <w:r w:rsidRPr="00BF1B13">
        <w:rPr>
          <w:rFonts w:ascii="Times New Roman" w:hAnsi="Times New Roman"/>
          <w:sz w:val="26"/>
          <w:szCs w:val="26"/>
        </w:rPr>
        <w:t>ô</w:t>
      </w:r>
      <w:r>
        <w:rPr>
          <w:rFonts w:ascii="Times New Roman" w:hAnsi="Times New Roman"/>
          <w:sz w:val="26"/>
          <w:szCs w:val="26"/>
        </w:rPr>
        <w:t>i, tr</w:t>
      </w:r>
      <w:r w:rsidRPr="00BF1B13">
        <w:rPr>
          <w:rFonts w:ascii="Times New Roman" w:hAnsi="Times New Roman"/>
          <w:sz w:val="26"/>
          <w:szCs w:val="26"/>
        </w:rPr>
        <w:t>ồng</w:t>
      </w:r>
      <w:r>
        <w:rPr>
          <w:rFonts w:ascii="Times New Roman" w:hAnsi="Times New Roman"/>
          <w:sz w:val="26"/>
          <w:szCs w:val="26"/>
        </w:rPr>
        <w:t xml:space="preserve"> tr</w:t>
      </w:r>
      <w:r w:rsidRPr="00BF1B13">
        <w:rPr>
          <w:rFonts w:ascii="Times New Roman" w:hAnsi="Times New Roman"/>
          <w:sz w:val="26"/>
          <w:szCs w:val="26"/>
        </w:rPr>
        <w:t>ọt</w:t>
      </w:r>
      <w:r>
        <w:rPr>
          <w:rFonts w:ascii="Times New Roman" w:hAnsi="Times New Roman"/>
          <w:sz w:val="26"/>
          <w:szCs w:val="26"/>
        </w:rPr>
        <w:t xml:space="preserve"> nh</w:t>
      </w:r>
      <w:r w:rsidRPr="00BF1B13">
        <w:rPr>
          <w:rFonts w:ascii="Times New Roman" w:hAnsi="Times New Roman"/>
          <w:sz w:val="26"/>
          <w:szCs w:val="26"/>
        </w:rPr>
        <w:t>ư</w:t>
      </w:r>
      <w:r>
        <w:rPr>
          <w:rFonts w:ascii="Times New Roman" w:hAnsi="Times New Roman"/>
          <w:sz w:val="26"/>
          <w:szCs w:val="26"/>
        </w:rPr>
        <w:t>: l</w:t>
      </w:r>
      <w:r w:rsidRPr="00BF1B13">
        <w:rPr>
          <w:rFonts w:ascii="Times New Roman" w:hAnsi="Times New Roman"/>
          <w:sz w:val="26"/>
          <w:szCs w:val="26"/>
        </w:rPr>
        <w:t>úa</w:t>
      </w:r>
      <w:r>
        <w:rPr>
          <w:rFonts w:ascii="Times New Roman" w:hAnsi="Times New Roman"/>
          <w:sz w:val="26"/>
          <w:szCs w:val="26"/>
        </w:rPr>
        <w:t xml:space="preserve"> g</w:t>
      </w:r>
      <w:r w:rsidRPr="00BF1B13">
        <w:rPr>
          <w:rFonts w:ascii="Times New Roman" w:hAnsi="Times New Roman"/>
          <w:sz w:val="26"/>
          <w:szCs w:val="26"/>
        </w:rPr>
        <w:t>ạo</w:t>
      </w:r>
      <w:r>
        <w:rPr>
          <w:rFonts w:ascii="Times New Roman" w:hAnsi="Times New Roman"/>
          <w:sz w:val="26"/>
          <w:szCs w:val="26"/>
        </w:rPr>
        <w:t xml:space="preserve">, </w:t>
      </w:r>
      <w:r w:rsidRPr="00BF1B13">
        <w:rPr>
          <w:rFonts w:ascii="Times New Roman" w:hAnsi="Times New Roman"/>
          <w:sz w:val="26"/>
          <w:szCs w:val="26"/>
        </w:rPr>
        <w:t>đ</w:t>
      </w:r>
      <w:r>
        <w:rPr>
          <w:rFonts w:ascii="Times New Roman" w:hAnsi="Times New Roman"/>
          <w:sz w:val="26"/>
          <w:szCs w:val="26"/>
        </w:rPr>
        <w:t>i</w:t>
      </w:r>
      <w:r w:rsidRPr="00BF1B13">
        <w:rPr>
          <w:rFonts w:ascii="Times New Roman" w:hAnsi="Times New Roman"/>
          <w:sz w:val="26"/>
          <w:szCs w:val="26"/>
        </w:rPr>
        <w:t>ề</w:t>
      </w:r>
      <w:r>
        <w:rPr>
          <w:rFonts w:ascii="Times New Roman" w:hAnsi="Times New Roman"/>
          <w:sz w:val="26"/>
          <w:szCs w:val="26"/>
        </w:rPr>
        <w:t>u, ti</w:t>
      </w:r>
      <w:r w:rsidRPr="00BF1B13">
        <w:rPr>
          <w:rFonts w:ascii="Times New Roman" w:hAnsi="Times New Roman"/>
          <w:sz w:val="26"/>
          <w:szCs w:val="26"/>
        </w:rPr>
        <w:t>ê</w:t>
      </w:r>
      <w:r>
        <w:rPr>
          <w:rFonts w:ascii="Times New Roman" w:hAnsi="Times New Roman"/>
          <w:sz w:val="26"/>
          <w:szCs w:val="26"/>
        </w:rPr>
        <w:t>u, cafe, ng</w:t>
      </w:r>
      <w:r w:rsidRPr="00BF1B13">
        <w:rPr>
          <w:rFonts w:ascii="Times New Roman" w:hAnsi="Times New Roman"/>
          <w:sz w:val="26"/>
          <w:szCs w:val="26"/>
        </w:rPr>
        <w:t>ô</w:t>
      </w:r>
      <w:r>
        <w:rPr>
          <w:rFonts w:ascii="Times New Roman" w:hAnsi="Times New Roman"/>
          <w:sz w:val="26"/>
          <w:szCs w:val="26"/>
        </w:rPr>
        <w:t>, khoai, s</w:t>
      </w:r>
      <w:r w:rsidRPr="00BF1B13">
        <w:rPr>
          <w:rFonts w:ascii="Times New Roman" w:hAnsi="Times New Roman"/>
          <w:sz w:val="26"/>
          <w:szCs w:val="26"/>
        </w:rPr>
        <w:t>ắn</w:t>
      </w:r>
      <w:r>
        <w:rPr>
          <w:rFonts w:ascii="Times New Roman" w:hAnsi="Times New Roman"/>
          <w:sz w:val="26"/>
          <w:szCs w:val="26"/>
        </w:rPr>
        <w:t>, tr</w:t>
      </w:r>
      <w:r w:rsidRPr="00BF1B13">
        <w:rPr>
          <w:rFonts w:ascii="Times New Roman" w:hAnsi="Times New Roman"/>
          <w:sz w:val="26"/>
          <w:szCs w:val="26"/>
        </w:rPr>
        <w:t>ái</w:t>
      </w:r>
      <w:r>
        <w:rPr>
          <w:rFonts w:ascii="Times New Roman" w:hAnsi="Times New Roman"/>
          <w:sz w:val="26"/>
          <w:szCs w:val="26"/>
        </w:rPr>
        <w:t xml:space="preserve"> c</w:t>
      </w:r>
      <w:r w:rsidRPr="00BF1B13">
        <w:rPr>
          <w:rFonts w:ascii="Times New Roman" w:hAnsi="Times New Roman"/>
          <w:sz w:val="26"/>
          <w:szCs w:val="26"/>
        </w:rPr>
        <w:t>â</w:t>
      </w:r>
      <w:r>
        <w:rPr>
          <w:rFonts w:ascii="Times New Roman" w:hAnsi="Times New Roman"/>
          <w:sz w:val="26"/>
          <w:szCs w:val="26"/>
        </w:rPr>
        <w:t>y, thu</w:t>
      </w:r>
      <w:r w:rsidRPr="00BF1B13">
        <w:rPr>
          <w:rFonts w:ascii="Times New Roman" w:hAnsi="Times New Roman"/>
          <w:sz w:val="26"/>
          <w:szCs w:val="26"/>
        </w:rPr>
        <w:t>ỷ</w:t>
      </w:r>
      <w:r>
        <w:rPr>
          <w:rFonts w:ascii="Times New Roman" w:hAnsi="Times New Roman"/>
          <w:sz w:val="26"/>
          <w:szCs w:val="26"/>
        </w:rPr>
        <w:t xml:space="preserve"> h</w:t>
      </w:r>
      <w:r w:rsidRPr="00BF1B13">
        <w:rPr>
          <w:rFonts w:ascii="Times New Roman" w:hAnsi="Times New Roman"/>
          <w:sz w:val="26"/>
          <w:szCs w:val="26"/>
        </w:rPr>
        <w:t>ải</w:t>
      </w:r>
      <w:r>
        <w:rPr>
          <w:rFonts w:ascii="Times New Roman" w:hAnsi="Times New Roman"/>
          <w:sz w:val="26"/>
          <w:szCs w:val="26"/>
        </w:rPr>
        <w:t xml:space="preserve"> s</w:t>
      </w:r>
      <w:r w:rsidRPr="00BF1B13">
        <w:rPr>
          <w:rFonts w:ascii="Times New Roman" w:hAnsi="Times New Roman"/>
          <w:sz w:val="26"/>
          <w:szCs w:val="26"/>
        </w:rPr>
        <w:t>ản</w:t>
      </w:r>
      <w:r>
        <w:rPr>
          <w:rFonts w:ascii="Times New Roman" w:hAnsi="Times New Roman"/>
          <w:sz w:val="26"/>
          <w:szCs w:val="26"/>
        </w:rPr>
        <w:t>, g</w:t>
      </w:r>
      <w:r w:rsidRPr="00BF1B13">
        <w:rPr>
          <w:rFonts w:ascii="Times New Roman" w:hAnsi="Times New Roman"/>
          <w:sz w:val="26"/>
          <w:szCs w:val="26"/>
        </w:rPr>
        <w:t>ỗ</w:t>
      </w:r>
      <w:r>
        <w:rPr>
          <w:rFonts w:ascii="Times New Roman" w:hAnsi="Times New Roman"/>
          <w:sz w:val="26"/>
          <w:szCs w:val="26"/>
        </w:rPr>
        <w:t>, v.v…  Kh</w:t>
      </w:r>
      <w:r w:rsidRPr="00BF1B13">
        <w:rPr>
          <w:rFonts w:ascii="Times New Roman" w:hAnsi="Times New Roman"/>
          <w:sz w:val="26"/>
          <w:szCs w:val="26"/>
        </w:rPr>
        <w:t>ô</w:t>
      </w:r>
      <w:r>
        <w:rPr>
          <w:rFonts w:ascii="Times New Roman" w:hAnsi="Times New Roman"/>
          <w:sz w:val="26"/>
          <w:szCs w:val="26"/>
        </w:rPr>
        <w:t>ng ch</w:t>
      </w:r>
      <w:r w:rsidRPr="00BF1B13">
        <w:rPr>
          <w:rFonts w:ascii="Times New Roman" w:hAnsi="Times New Roman"/>
          <w:sz w:val="26"/>
          <w:szCs w:val="26"/>
        </w:rPr>
        <w:t>ỉ</w:t>
      </w:r>
      <w:r>
        <w:rPr>
          <w:rFonts w:ascii="Times New Roman" w:hAnsi="Times New Roman"/>
          <w:sz w:val="26"/>
          <w:szCs w:val="26"/>
        </w:rPr>
        <w:t xml:space="preserve"> </w:t>
      </w:r>
      <w:r w:rsidRPr="00BF1B13">
        <w:rPr>
          <w:rFonts w:ascii="Times New Roman" w:hAnsi="Times New Roman"/>
          <w:sz w:val="26"/>
          <w:szCs w:val="26"/>
        </w:rPr>
        <w:t>đáp</w:t>
      </w:r>
      <w:r>
        <w:rPr>
          <w:rFonts w:ascii="Times New Roman" w:hAnsi="Times New Roman"/>
          <w:sz w:val="26"/>
          <w:szCs w:val="26"/>
        </w:rPr>
        <w:t xml:space="preserve"> </w:t>
      </w:r>
      <w:r w:rsidRPr="00BF1B13">
        <w:rPr>
          <w:rFonts w:ascii="Times New Roman" w:hAnsi="Times New Roman"/>
          <w:sz w:val="26"/>
          <w:szCs w:val="26"/>
        </w:rPr>
        <w:t>ứng</w:t>
      </w:r>
      <w:r>
        <w:rPr>
          <w:rFonts w:ascii="Times New Roman" w:hAnsi="Times New Roman"/>
          <w:sz w:val="26"/>
          <w:szCs w:val="26"/>
        </w:rPr>
        <w:t xml:space="preserve"> nhu c</w:t>
      </w:r>
      <w:r w:rsidRPr="00BF1B13">
        <w:rPr>
          <w:rFonts w:ascii="Times New Roman" w:hAnsi="Times New Roman"/>
          <w:sz w:val="26"/>
          <w:szCs w:val="26"/>
        </w:rPr>
        <w:t>ầu</w:t>
      </w:r>
      <w:r>
        <w:rPr>
          <w:rFonts w:ascii="Times New Roman" w:hAnsi="Times New Roman"/>
          <w:sz w:val="26"/>
          <w:szCs w:val="26"/>
        </w:rPr>
        <w:t xml:space="preserve"> s</w:t>
      </w:r>
      <w:r w:rsidRPr="00BF1B13">
        <w:rPr>
          <w:rFonts w:ascii="Times New Roman" w:hAnsi="Times New Roman"/>
          <w:sz w:val="26"/>
          <w:szCs w:val="26"/>
        </w:rPr>
        <w:t>ản</w:t>
      </w:r>
      <w:r>
        <w:rPr>
          <w:rFonts w:ascii="Times New Roman" w:hAnsi="Times New Roman"/>
          <w:sz w:val="26"/>
          <w:szCs w:val="26"/>
        </w:rPr>
        <w:t xml:space="preserve"> xu</w:t>
      </w:r>
      <w:r w:rsidRPr="00BF1B13">
        <w:rPr>
          <w:rFonts w:ascii="Times New Roman" w:hAnsi="Times New Roman"/>
          <w:sz w:val="26"/>
          <w:szCs w:val="26"/>
        </w:rPr>
        <w:t>ất</w:t>
      </w:r>
      <w:r>
        <w:rPr>
          <w:rFonts w:ascii="Times New Roman" w:hAnsi="Times New Roman"/>
          <w:sz w:val="26"/>
          <w:szCs w:val="26"/>
        </w:rPr>
        <w:t xml:space="preserve"> v</w:t>
      </w:r>
      <w:r w:rsidRPr="00BF1B13">
        <w:rPr>
          <w:rFonts w:ascii="Times New Roman" w:hAnsi="Times New Roman"/>
          <w:sz w:val="26"/>
          <w:szCs w:val="26"/>
        </w:rPr>
        <w:t>à</w:t>
      </w:r>
      <w:r>
        <w:rPr>
          <w:rFonts w:ascii="Times New Roman" w:hAnsi="Times New Roman"/>
          <w:sz w:val="26"/>
          <w:szCs w:val="26"/>
        </w:rPr>
        <w:t xml:space="preserve"> ti</w:t>
      </w:r>
      <w:r w:rsidRPr="00BF1B13">
        <w:rPr>
          <w:rFonts w:ascii="Times New Roman" w:hAnsi="Times New Roman"/>
          <w:sz w:val="26"/>
          <w:szCs w:val="26"/>
        </w:rPr>
        <w:t>ê</w:t>
      </w:r>
      <w:r>
        <w:rPr>
          <w:rFonts w:ascii="Times New Roman" w:hAnsi="Times New Roman"/>
          <w:sz w:val="26"/>
          <w:szCs w:val="26"/>
        </w:rPr>
        <w:t>u th</w:t>
      </w:r>
      <w:r w:rsidRPr="00BF1B13">
        <w:rPr>
          <w:rFonts w:ascii="Times New Roman" w:hAnsi="Times New Roman"/>
          <w:sz w:val="26"/>
          <w:szCs w:val="26"/>
        </w:rPr>
        <w:t>ụ</w:t>
      </w:r>
      <w:r>
        <w:rPr>
          <w:rFonts w:ascii="Times New Roman" w:hAnsi="Times New Roman"/>
          <w:sz w:val="26"/>
          <w:szCs w:val="26"/>
        </w:rPr>
        <w:t xml:space="preserve"> trong nư</w:t>
      </w:r>
      <w:r w:rsidRPr="00BF1B13">
        <w:rPr>
          <w:rFonts w:ascii="Times New Roman" w:hAnsi="Times New Roman"/>
          <w:sz w:val="26"/>
          <w:szCs w:val="26"/>
        </w:rPr>
        <w:t>ớc</w:t>
      </w:r>
      <w:r>
        <w:rPr>
          <w:rFonts w:ascii="Times New Roman" w:hAnsi="Times New Roman"/>
          <w:sz w:val="26"/>
          <w:szCs w:val="26"/>
        </w:rPr>
        <w:t>, c</w:t>
      </w:r>
      <w:r w:rsidRPr="00BF1B13">
        <w:rPr>
          <w:rFonts w:ascii="Times New Roman" w:hAnsi="Times New Roman"/>
          <w:sz w:val="26"/>
          <w:szCs w:val="26"/>
        </w:rPr>
        <w:t>ác</w:t>
      </w:r>
      <w:r>
        <w:rPr>
          <w:rFonts w:ascii="Times New Roman" w:hAnsi="Times New Roman"/>
          <w:sz w:val="26"/>
          <w:szCs w:val="26"/>
        </w:rPr>
        <w:t xml:space="preserve"> m</w:t>
      </w:r>
      <w:r w:rsidRPr="00BF1B13">
        <w:rPr>
          <w:rFonts w:ascii="Times New Roman" w:hAnsi="Times New Roman"/>
          <w:sz w:val="26"/>
          <w:szCs w:val="26"/>
        </w:rPr>
        <w:t>ặt</w:t>
      </w:r>
      <w:r>
        <w:rPr>
          <w:rFonts w:ascii="Times New Roman" w:hAnsi="Times New Roman"/>
          <w:sz w:val="26"/>
          <w:szCs w:val="26"/>
        </w:rPr>
        <w:t xml:space="preserve"> h</w:t>
      </w:r>
      <w:r w:rsidRPr="00BF1B13">
        <w:rPr>
          <w:rFonts w:ascii="Times New Roman" w:hAnsi="Times New Roman"/>
          <w:sz w:val="26"/>
          <w:szCs w:val="26"/>
        </w:rPr>
        <w:t>àng</w:t>
      </w:r>
      <w:r>
        <w:rPr>
          <w:rFonts w:ascii="Times New Roman" w:hAnsi="Times New Roman"/>
          <w:sz w:val="26"/>
          <w:szCs w:val="26"/>
        </w:rPr>
        <w:t xml:space="preserve"> s</w:t>
      </w:r>
      <w:r w:rsidRPr="00BF1B13">
        <w:rPr>
          <w:rFonts w:ascii="Times New Roman" w:hAnsi="Times New Roman"/>
          <w:sz w:val="26"/>
          <w:szCs w:val="26"/>
        </w:rPr>
        <w:t>ản</w:t>
      </w:r>
      <w:r>
        <w:rPr>
          <w:rFonts w:ascii="Times New Roman" w:hAnsi="Times New Roman"/>
          <w:sz w:val="26"/>
          <w:szCs w:val="26"/>
        </w:rPr>
        <w:t xml:space="preserve"> ph</w:t>
      </w:r>
      <w:r w:rsidRPr="00BF1B13">
        <w:rPr>
          <w:rFonts w:ascii="Times New Roman" w:hAnsi="Times New Roman"/>
          <w:sz w:val="26"/>
          <w:szCs w:val="26"/>
        </w:rPr>
        <w:t>ẩm</w:t>
      </w:r>
      <w:r>
        <w:rPr>
          <w:rFonts w:ascii="Times New Roman" w:hAnsi="Times New Roman"/>
          <w:sz w:val="26"/>
          <w:szCs w:val="26"/>
        </w:rPr>
        <w:t xml:space="preserve"> n</w:t>
      </w:r>
      <w:r w:rsidRPr="00BF1B13">
        <w:rPr>
          <w:rFonts w:ascii="Times New Roman" w:hAnsi="Times New Roman"/>
          <w:sz w:val="26"/>
          <w:szCs w:val="26"/>
        </w:rPr>
        <w:t>ô</w:t>
      </w:r>
      <w:r>
        <w:rPr>
          <w:rFonts w:ascii="Times New Roman" w:hAnsi="Times New Roman"/>
          <w:sz w:val="26"/>
          <w:szCs w:val="26"/>
        </w:rPr>
        <w:t>ng nghi</w:t>
      </w:r>
      <w:r w:rsidRPr="00BF1B13">
        <w:rPr>
          <w:rFonts w:ascii="Times New Roman" w:hAnsi="Times New Roman"/>
          <w:sz w:val="26"/>
          <w:szCs w:val="26"/>
        </w:rPr>
        <w:t>ệp</w:t>
      </w:r>
      <w:r>
        <w:rPr>
          <w:rFonts w:ascii="Times New Roman" w:hAnsi="Times New Roman"/>
          <w:sz w:val="26"/>
          <w:szCs w:val="26"/>
        </w:rPr>
        <w:t xml:space="preserve"> c</w:t>
      </w:r>
      <w:r w:rsidRPr="00BF1B13">
        <w:rPr>
          <w:rFonts w:ascii="Times New Roman" w:hAnsi="Times New Roman"/>
          <w:sz w:val="26"/>
          <w:szCs w:val="26"/>
        </w:rPr>
        <w:t>òn</w:t>
      </w:r>
      <w:r>
        <w:rPr>
          <w:rFonts w:ascii="Times New Roman" w:hAnsi="Times New Roman"/>
          <w:sz w:val="26"/>
          <w:szCs w:val="26"/>
        </w:rPr>
        <w:t xml:space="preserve"> đư</w:t>
      </w:r>
      <w:r w:rsidRPr="00BF1B13">
        <w:rPr>
          <w:rFonts w:ascii="Times New Roman" w:hAnsi="Times New Roman"/>
          <w:sz w:val="26"/>
          <w:szCs w:val="26"/>
        </w:rPr>
        <w:t>ợc</w:t>
      </w:r>
      <w:r>
        <w:rPr>
          <w:rFonts w:ascii="Times New Roman" w:hAnsi="Times New Roman"/>
          <w:sz w:val="26"/>
          <w:szCs w:val="26"/>
        </w:rPr>
        <w:t xml:space="preserve"> khai th</w:t>
      </w:r>
      <w:r w:rsidRPr="00BF1B13">
        <w:rPr>
          <w:rFonts w:ascii="Times New Roman" w:hAnsi="Times New Roman"/>
          <w:sz w:val="26"/>
          <w:szCs w:val="26"/>
        </w:rPr>
        <w:t>ác</w:t>
      </w:r>
      <w:r>
        <w:rPr>
          <w:rFonts w:ascii="Times New Roman" w:hAnsi="Times New Roman"/>
          <w:sz w:val="26"/>
          <w:szCs w:val="26"/>
        </w:rPr>
        <w:t xml:space="preserve"> đ</w:t>
      </w:r>
      <w:r w:rsidRPr="00BF1B13">
        <w:rPr>
          <w:rFonts w:ascii="Times New Roman" w:hAnsi="Times New Roman"/>
          <w:sz w:val="26"/>
          <w:szCs w:val="26"/>
        </w:rPr>
        <w:t>ể</w:t>
      </w:r>
      <w:r>
        <w:rPr>
          <w:rFonts w:ascii="Times New Roman" w:hAnsi="Times New Roman"/>
          <w:sz w:val="26"/>
          <w:szCs w:val="26"/>
        </w:rPr>
        <w:t xml:space="preserve"> xu</w:t>
      </w:r>
      <w:r w:rsidRPr="00BF1B13">
        <w:rPr>
          <w:rFonts w:ascii="Times New Roman" w:hAnsi="Times New Roman"/>
          <w:sz w:val="26"/>
          <w:szCs w:val="26"/>
        </w:rPr>
        <w:t>ất</w:t>
      </w:r>
      <w:r>
        <w:rPr>
          <w:rFonts w:ascii="Times New Roman" w:hAnsi="Times New Roman"/>
          <w:sz w:val="26"/>
          <w:szCs w:val="26"/>
        </w:rPr>
        <w:t xml:space="preserve"> kh</w:t>
      </w:r>
      <w:r w:rsidRPr="00BF1B13">
        <w:rPr>
          <w:rFonts w:ascii="Times New Roman" w:hAnsi="Times New Roman"/>
          <w:sz w:val="26"/>
          <w:szCs w:val="26"/>
        </w:rPr>
        <w:t>ẩu</w:t>
      </w:r>
      <w:r>
        <w:rPr>
          <w:rFonts w:ascii="Times New Roman" w:hAnsi="Times New Roman"/>
          <w:sz w:val="26"/>
          <w:szCs w:val="26"/>
        </w:rPr>
        <w:t xml:space="preserve"> sang c</w:t>
      </w:r>
      <w:r w:rsidRPr="00BF1B13">
        <w:rPr>
          <w:rFonts w:ascii="Times New Roman" w:hAnsi="Times New Roman"/>
          <w:sz w:val="26"/>
          <w:szCs w:val="26"/>
        </w:rPr>
        <w:t>ác</w:t>
      </w:r>
      <w:r>
        <w:rPr>
          <w:rFonts w:ascii="Times New Roman" w:hAnsi="Times New Roman"/>
          <w:sz w:val="26"/>
          <w:szCs w:val="26"/>
        </w:rPr>
        <w:t xml:space="preserve"> th</w:t>
      </w:r>
      <w:r w:rsidRPr="00BF1B13">
        <w:rPr>
          <w:rFonts w:ascii="Times New Roman" w:hAnsi="Times New Roman"/>
          <w:sz w:val="26"/>
          <w:szCs w:val="26"/>
        </w:rPr>
        <w:t>ị</w:t>
      </w:r>
      <w:r>
        <w:rPr>
          <w:rFonts w:ascii="Times New Roman" w:hAnsi="Times New Roman"/>
          <w:sz w:val="26"/>
          <w:szCs w:val="26"/>
        </w:rPr>
        <w:t xml:space="preserve"> trư</w:t>
      </w:r>
      <w:r w:rsidRPr="00BF1B13">
        <w:rPr>
          <w:rFonts w:ascii="Times New Roman" w:hAnsi="Times New Roman"/>
          <w:sz w:val="26"/>
          <w:szCs w:val="26"/>
        </w:rPr>
        <w:t>ờng</w:t>
      </w:r>
      <w:r>
        <w:rPr>
          <w:rFonts w:ascii="Times New Roman" w:hAnsi="Times New Roman"/>
          <w:sz w:val="26"/>
          <w:szCs w:val="26"/>
        </w:rPr>
        <w:t xml:space="preserve"> l</w:t>
      </w:r>
      <w:r w:rsidRPr="00BF1B13">
        <w:rPr>
          <w:rFonts w:ascii="Times New Roman" w:hAnsi="Times New Roman"/>
          <w:sz w:val="26"/>
          <w:szCs w:val="26"/>
        </w:rPr>
        <w:t>ớn</w:t>
      </w:r>
      <w:r>
        <w:rPr>
          <w:rFonts w:ascii="Times New Roman" w:hAnsi="Times New Roman"/>
          <w:sz w:val="26"/>
          <w:szCs w:val="26"/>
        </w:rPr>
        <w:t xml:space="preserve"> tr</w:t>
      </w:r>
      <w:r w:rsidRPr="00BF1B13">
        <w:rPr>
          <w:rFonts w:ascii="Times New Roman" w:hAnsi="Times New Roman"/>
          <w:sz w:val="26"/>
          <w:szCs w:val="26"/>
        </w:rPr>
        <w:t>ê</w:t>
      </w:r>
      <w:r>
        <w:rPr>
          <w:rFonts w:ascii="Times New Roman" w:hAnsi="Times New Roman"/>
          <w:sz w:val="26"/>
          <w:szCs w:val="26"/>
        </w:rPr>
        <w:t>n th</w:t>
      </w:r>
      <w:r w:rsidRPr="00BF1B13">
        <w:rPr>
          <w:rFonts w:ascii="Times New Roman" w:hAnsi="Times New Roman"/>
          <w:sz w:val="26"/>
          <w:szCs w:val="26"/>
        </w:rPr>
        <w:t>ế</w:t>
      </w:r>
      <w:r>
        <w:rPr>
          <w:rFonts w:ascii="Times New Roman" w:hAnsi="Times New Roman"/>
          <w:sz w:val="26"/>
          <w:szCs w:val="26"/>
        </w:rPr>
        <w:t xml:space="preserve"> gi</w:t>
      </w:r>
      <w:r w:rsidRPr="00BF1B13">
        <w:rPr>
          <w:rFonts w:ascii="Times New Roman" w:hAnsi="Times New Roman"/>
          <w:sz w:val="26"/>
          <w:szCs w:val="26"/>
        </w:rPr>
        <w:t>ới</w:t>
      </w:r>
      <w:r>
        <w:rPr>
          <w:rFonts w:ascii="Times New Roman" w:hAnsi="Times New Roman"/>
          <w:sz w:val="26"/>
          <w:szCs w:val="26"/>
        </w:rPr>
        <w:t xml:space="preserve"> nh</w:t>
      </w:r>
      <w:r w:rsidRPr="00BF1B13">
        <w:rPr>
          <w:rFonts w:ascii="Times New Roman" w:hAnsi="Times New Roman"/>
          <w:sz w:val="26"/>
          <w:szCs w:val="26"/>
        </w:rPr>
        <w:t>ư</w:t>
      </w:r>
      <w:r>
        <w:rPr>
          <w:rFonts w:ascii="Times New Roman" w:hAnsi="Times New Roman"/>
          <w:sz w:val="26"/>
          <w:szCs w:val="26"/>
        </w:rPr>
        <w:t xml:space="preserve"> M</w:t>
      </w:r>
      <w:r w:rsidRPr="00BF1B13">
        <w:rPr>
          <w:rFonts w:ascii="Times New Roman" w:hAnsi="Times New Roman"/>
          <w:sz w:val="26"/>
          <w:szCs w:val="26"/>
        </w:rPr>
        <w:t>ỹ</w:t>
      </w:r>
      <w:r>
        <w:rPr>
          <w:rFonts w:ascii="Times New Roman" w:hAnsi="Times New Roman"/>
          <w:sz w:val="26"/>
          <w:szCs w:val="26"/>
        </w:rPr>
        <w:t>, c</w:t>
      </w:r>
      <w:r w:rsidRPr="00BF1B13">
        <w:rPr>
          <w:rFonts w:ascii="Times New Roman" w:hAnsi="Times New Roman"/>
          <w:sz w:val="26"/>
          <w:szCs w:val="26"/>
        </w:rPr>
        <w:t>ác</w:t>
      </w:r>
      <w:r>
        <w:rPr>
          <w:rFonts w:ascii="Times New Roman" w:hAnsi="Times New Roman"/>
          <w:sz w:val="26"/>
          <w:szCs w:val="26"/>
        </w:rPr>
        <w:t xml:space="preserve"> nư</w:t>
      </w:r>
      <w:r w:rsidRPr="00BF1B13">
        <w:rPr>
          <w:rFonts w:ascii="Times New Roman" w:hAnsi="Times New Roman"/>
          <w:sz w:val="26"/>
          <w:szCs w:val="26"/>
        </w:rPr>
        <w:t>ớc</w:t>
      </w:r>
      <w:r>
        <w:rPr>
          <w:rFonts w:ascii="Times New Roman" w:hAnsi="Times New Roman"/>
          <w:sz w:val="26"/>
          <w:szCs w:val="26"/>
        </w:rPr>
        <w:t xml:space="preserve"> Ch</w:t>
      </w:r>
      <w:r w:rsidRPr="00BF1B13">
        <w:rPr>
          <w:rFonts w:ascii="Times New Roman" w:hAnsi="Times New Roman"/>
          <w:sz w:val="26"/>
          <w:szCs w:val="26"/>
        </w:rPr>
        <w:t>â</w:t>
      </w:r>
      <w:r>
        <w:rPr>
          <w:rFonts w:ascii="Times New Roman" w:hAnsi="Times New Roman"/>
          <w:sz w:val="26"/>
          <w:szCs w:val="26"/>
        </w:rPr>
        <w:t xml:space="preserve">u </w:t>
      </w:r>
      <w:r w:rsidRPr="00BF1B13">
        <w:rPr>
          <w:rFonts w:ascii="Times New Roman" w:hAnsi="Times New Roman"/>
          <w:sz w:val="26"/>
          <w:szCs w:val="26"/>
        </w:rPr>
        <w:t>Â</w:t>
      </w:r>
      <w:r>
        <w:rPr>
          <w:rFonts w:ascii="Times New Roman" w:hAnsi="Times New Roman"/>
          <w:sz w:val="26"/>
          <w:szCs w:val="26"/>
        </w:rPr>
        <w:t xml:space="preserve">u, </w:t>
      </w:r>
      <w:r w:rsidRPr="00BF1B13">
        <w:rPr>
          <w:rFonts w:ascii="Times New Roman" w:hAnsi="Times New Roman"/>
          <w:sz w:val="26"/>
          <w:szCs w:val="26"/>
        </w:rPr>
        <w:t>Úc</w:t>
      </w:r>
      <w:r>
        <w:rPr>
          <w:rFonts w:ascii="Times New Roman" w:hAnsi="Times New Roman"/>
          <w:sz w:val="26"/>
          <w:szCs w:val="26"/>
        </w:rPr>
        <w:t>…đ</w:t>
      </w:r>
      <w:r w:rsidRPr="00BF1B13">
        <w:rPr>
          <w:rFonts w:ascii="Times New Roman" w:hAnsi="Times New Roman"/>
          <w:sz w:val="26"/>
          <w:szCs w:val="26"/>
        </w:rPr>
        <w:t>óng</w:t>
      </w:r>
      <w:r>
        <w:rPr>
          <w:rFonts w:ascii="Times New Roman" w:hAnsi="Times New Roman"/>
          <w:sz w:val="26"/>
          <w:szCs w:val="26"/>
        </w:rPr>
        <w:t xml:space="preserve"> g</w:t>
      </w:r>
      <w:r w:rsidRPr="00BF1B13">
        <w:rPr>
          <w:rFonts w:ascii="Times New Roman" w:hAnsi="Times New Roman"/>
          <w:sz w:val="26"/>
          <w:szCs w:val="26"/>
        </w:rPr>
        <w:t>óp</w:t>
      </w:r>
      <w:r>
        <w:rPr>
          <w:rFonts w:ascii="Times New Roman" w:hAnsi="Times New Roman"/>
          <w:sz w:val="26"/>
          <w:szCs w:val="26"/>
        </w:rPr>
        <w:t xml:space="preserve"> kh</w:t>
      </w:r>
      <w:r w:rsidRPr="00BF1B13">
        <w:rPr>
          <w:rFonts w:ascii="Times New Roman" w:hAnsi="Times New Roman"/>
          <w:sz w:val="26"/>
          <w:szCs w:val="26"/>
        </w:rPr>
        <w:t>ô</w:t>
      </w:r>
      <w:r>
        <w:rPr>
          <w:rFonts w:ascii="Times New Roman" w:hAnsi="Times New Roman"/>
          <w:sz w:val="26"/>
          <w:szCs w:val="26"/>
        </w:rPr>
        <w:t>ng nh</w:t>
      </w:r>
      <w:r w:rsidRPr="00BF1B13">
        <w:rPr>
          <w:rFonts w:ascii="Times New Roman" w:hAnsi="Times New Roman"/>
          <w:sz w:val="26"/>
          <w:szCs w:val="26"/>
        </w:rPr>
        <w:t>ỏ</w:t>
      </w:r>
      <w:r>
        <w:rPr>
          <w:rFonts w:ascii="Times New Roman" w:hAnsi="Times New Roman"/>
          <w:sz w:val="26"/>
          <w:szCs w:val="26"/>
        </w:rPr>
        <w:t xml:space="preserve"> v</w:t>
      </w:r>
      <w:r w:rsidRPr="00BF1B13">
        <w:rPr>
          <w:rFonts w:ascii="Times New Roman" w:hAnsi="Times New Roman"/>
          <w:sz w:val="26"/>
          <w:szCs w:val="26"/>
        </w:rPr>
        <w:t>à</w:t>
      </w:r>
      <w:r>
        <w:rPr>
          <w:rFonts w:ascii="Times New Roman" w:hAnsi="Times New Roman"/>
          <w:sz w:val="26"/>
          <w:szCs w:val="26"/>
        </w:rPr>
        <w:t>o n</w:t>
      </w:r>
      <w:r w:rsidRPr="00BF1B13">
        <w:rPr>
          <w:rFonts w:ascii="Times New Roman" w:hAnsi="Times New Roman"/>
          <w:sz w:val="26"/>
          <w:szCs w:val="26"/>
        </w:rPr>
        <w:t>ền</w:t>
      </w:r>
      <w:r>
        <w:rPr>
          <w:rFonts w:ascii="Times New Roman" w:hAnsi="Times New Roman"/>
          <w:sz w:val="26"/>
          <w:szCs w:val="26"/>
        </w:rPr>
        <w:t xml:space="preserve"> kinh t</w:t>
      </w:r>
      <w:r w:rsidRPr="007F16B8">
        <w:rPr>
          <w:rFonts w:ascii="Times New Roman" w:hAnsi="Times New Roman"/>
          <w:sz w:val="26"/>
          <w:szCs w:val="26"/>
        </w:rPr>
        <w:t>ế</w:t>
      </w:r>
      <w:r>
        <w:rPr>
          <w:rFonts w:ascii="Times New Roman" w:hAnsi="Times New Roman"/>
          <w:sz w:val="26"/>
          <w:szCs w:val="26"/>
        </w:rPr>
        <w:t xml:space="preserve">. Trong </w:t>
      </w:r>
      <w:r w:rsidRPr="007F16B8">
        <w:rPr>
          <w:rFonts w:ascii="Times New Roman" w:hAnsi="Times New Roman"/>
          <w:sz w:val="26"/>
          <w:szCs w:val="26"/>
        </w:rPr>
        <w:t>đ</w:t>
      </w:r>
      <w:r>
        <w:rPr>
          <w:rFonts w:ascii="Times New Roman" w:hAnsi="Times New Roman"/>
          <w:sz w:val="26"/>
          <w:szCs w:val="26"/>
        </w:rPr>
        <w:t>i</w:t>
      </w:r>
      <w:r w:rsidRPr="007F16B8">
        <w:rPr>
          <w:rFonts w:ascii="Times New Roman" w:hAnsi="Times New Roman"/>
          <w:sz w:val="26"/>
          <w:szCs w:val="26"/>
        </w:rPr>
        <w:t>ề</w:t>
      </w:r>
      <w:r>
        <w:rPr>
          <w:rFonts w:ascii="Times New Roman" w:hAnsi="Times New Roman"/>
          <w:sz w:val="26"/>
          <w:szCs w:val="26"/>
        </w:rPr>
        <w:t>u ki</w:t>
      </w:r>
      <w:r w:rsidRPr="007F16B8">
        <w:rPr>
          <w:rFonts w:ascii="Times New Roman" w:hAnsi="Times New Roman"/>
          <w:sz w:val="26"/>
          <w:szCs w:val="26"/>
        </w:rPr>
        <w:t>ện</w:t>
      </w:r>
      <w:r>
        <w:rPr>
          <w:rFonts w:ascii="Times New Roman" w:hAnsi="Times New Roman"/>
          <w:sz w:val="26"/>
          <w:szCs w:val="26"/>
        </w:rPr>
        <w:t xml:space="preserve"> Vi</w:t>
      </w:r>
      <w:r w:rsidRPr="007F16B8">
        <w:rPr>
          <w:rFonts w:ascii="Times New Roman" w:hAnsi="Times New Roman"/>
          <w:sz w:val="26"/>
          <w:szCs w:val="26"/>
        </w:rPr>
        <w:t>ệt</w:t>
      </w:r>
      <w:r>
        <w:rPr>
          <w:rFonts w:ascii="Times New Roman" w:hAnsi="Times New Roman"/>
          <w:sz w:val="26"/>
          <w:szCs w:val="26"/>
        </w:rPr>
        <w:t xml:space="preserve"> Nam h</w:t>
      </w:r>
      <w:r w:rsidRPr="007F16B8">
        <w:rPr>
          <w:rFonts w:ascii="Times New Roman" w:hAnsi="Times New Roman"/>
          <w:sz w:val="26"/>
          <w:szCs w:val="26"/>
        </w:rPr>
        <w:t>ội</w:t>
      </w:r>
      <w:r>
        <w:rPr>
          <w:rFonts w:ascii="Times New Roman" w:hAnsi="Times New Roman"/>
          <w:sz w:val="26"/>
          <w:szCs w:val="26"/>
        </w:rPr>
        <w:t xml:space="preserve"> nh</w:t>
      </w:r>
      <w:r w:rsidRPr="007F16B8">
        <w:rPr>
          <w:rFonts w:ascii="Times New Roman" w:hAnsi="Times New Roman"/>
          <w:sz w:val="26"/>
          <w:szCs w:val="26"/>
        </w:rPr>
        <w:t>ập</w:t>
      </w:r>
      <w:r>
        <w:rPr>
          <w:rFonts w:ascii="Times New Roman" w:hAnsi="Times New Roman"/>
          <w:sz w:val="26"/>
          <w:szCs w:val="26"/>
        </w:rPr>
        <w:t xml:space="preserve"> kinh t</w:t>
      </w:r>
      <w:r w:rsidRPr="007F16B8">
        <w:rPr>
          <w:rFonts w:ascii="Times New Roman" w:hAnsi="Times New Roman"/>
          <w:sz w:val="26"/>
          <w:szCs w:val="26"/>
        </w:rPr>
        <w:t>ế</w:t>
      </w:r>
      <w:r>
        <w:rPr>
          <w:rFonts w:ascii="Times New Roman" w:hAnsi="Times New Roman"/>
          <w:sz w:val="26"/>
          <w:szCs w:val="26"/>
        </w:rPr>
        <w:t xml:space="preserve"> qu</w:t>
      </w:r>
      <w:r w:rsidRPr="007F16B8">
        <w:rPr>
          <w:rFonts w:ascii="Times New Roman" w:hAnsi="Times New Roman"/>
          <w:sz w:val="26"/>
          <w:szCs w:val="26"/>
        </w:rPr>
        <w:t>ốc</w:t>
      </w:r>
      <w:r>
        <w:rPr>
          <w:rFonts w:ascii="Times New Roman" w:hAnsi="Times New Roman"/>
          <w:sz w:val="26"/>
          <w:szCs w:val="26"/>
        </w:rPr>
        <w:t xml:space="preserve"> t</w:t>
      </w:r>
      <w:r w:rsidRPr="007F16B8">
        <w:rPr>
          <w:rFonts w:ascii="Times New Roman" w:hAnsi="Times New Roman"/>
          <w:sz w:val="26"/>
          <w:szCs w:val="26"/>
        </w:rPr>
        <w:t>ế</w:t>
      </w:r>
      <w:r>
        <w:rPr>
          <w:rFonts w:ascii="Times New Roman" w:hAnsi="Times New Roman"/>
          <w:sz w:val="26"/>
          <w:szCs w:val="26"/>
        </w:rPr>
        <w:t>, l</w:t>
      </w:r>
      <w:r w:rsidRPr="001651C2">
        <w:rPr>
          <w:rFonts w:ascii="Times New Roman" w:hAnsi="Times New Roman"/>
          <w:sz w:val="26"/>
          <w:szCs w:val="26"/>
        </w:rPr>
        <w:t>à</w:t>
      </w:r>
      <w:r>
        <w:rPr>
          <w:rFonts w:ascii="Times New Roman" w:hAnsi="Times New Roman"/>
          <w:sz w:val="26"/>
          <w:szCs w:val="26"/>
        </w:rPr>
        <w:t xml:space="preserve"> th</w:t>
      </w:r>
      <w:r w:rsidRPr="007F16B8">
        <w:rPr>
          <w:rFonts w:ascii="Times New Roman" w:hAnsi="Times New Roman"/>
          <w:sz w:val="26"/>
          <w:szCs w:val="26"/>
        </w:rPr>
        <w:t>ành</w:t>
      </w:r>
      <w:r>
        <w:rPr>
          <w:rFonts w:ascii="Times New Roman" w:hAnsi="Times New Roman"/>
          <w:sz w:val="26"/>
          <w:szCs w:val="26"/>
        </w:rPr>
        <w:t xml:space="preserve"> vi</w:t>
      </w:r>
      <w:r w:rsidRPr="007F16B8">
        <w:rPr>
          <w:rFonts w:ascii="Times New Roman" w:hAnsi="Times New Roman"/>
          <w:sz w:val="26"/>
          <w:szCs w:val="26"/>
        </w:rPr>
        <w:t>ê</w:t>
      </w:r>
      <w:r>
        <w:rPr>
          <w:rFonts w:ascii="Times New Roman" w:hAnsi="Times New Roman"/>
          <w:sz w:val="26"/>
          <w:szCs w:val="26"/>
        </w:rPr>
        <w:t>n ch</w:t>
      </w:r>
      <w:r w:rsidRPr="007F16B8">
        <w:rPr>
          <w:rFonts w:ascii="Times New Roman" w:hAnsi="Times New Roman"/>
          <w:sz w:val="26"/>
          <w:szCs w:val="26"/>
        </w:rPr>
        <w:t>ính</w:t>
      </w:r>
      <w:r>
        <w:rPr>
          <w:rFonts w:ascii="Times New Roman" w:hAnsi="Times New Roman"/>
          <w:sz w:val="26"/>
          <w:szCs w:val="26"/>
        </w:rPr>
        <w:t xml:space="preserve"> th</w:t>
      </w:r>
      <w:r w:rsidRPr="007F16B8">
        <w:rPr>
          <w:rFonts w:ascii="Times New Roman" w:hAnsi="Times New Roman"/>
          <w:sz w:val="26"/>
          <w:szCs w:val="26"/>
        </w:rPr>
        <w:t>ức</w:t>
      </w:r>
      <w:r>
        <w:rPr>
          <w:rFonts w:ascii="Times New Roman" w:hAnsi="Times New Roman"/>
          <w:sz w:val="26"/>
          <w:szCs w:val="26"/>
        </w:rPr>
        <w:t xml:space="preserve"> c</w:t>
      </w:r>
      <w:r w:rsidRPr="007F16B8">
        <w:rPr>
          <w:rFonts w:ascii="Times New Roman" w:hAnsi="Times New Roman"/>
          <w:sz w:val="26"/>
          <w:szCs w:val="26"/>
        </w:rPr>
        <w:t>ủa</w:t>
      </w:r>
      <w:r>
        <w:rPr>
          <w:rFonts w:ascii="Times New Roman" w:hAnsi="Times New Roman"/>
          <w:sz w:val="26"/>
          <w:szCs w:val="26"/>
        </w:rPr>
        <w:t xml:space="preserve"> T</w:t>
      </w:r>
      <w:r w:rsidRPr="007F16B8">
        <w:rPr>
          <w:rFonts w:ascii="Times New Roman" w:hAnsi="Times New Roman"/>
          <w:sz w:val="26"/>
          <w:szCs w:val="26"/>
        </w:rPr>
        <w:t>ổ</w:t>
      </w:r>
      <w:r>
        <w:rPr>
          <w:rFonts w:ascii="Times New Roman" w:hAnsi="Times New Roman"/>
          <w:sz w:val="26"/>
          <w:szCs w:val="26"/>
        </w:rPr>
        <w:t xml:space="preserve"> ch</w:t>
      </w:r>
      <w:r w:rsidRPr="007F16B8">
        <w:rPr>
          <w:rFonts w:ascii="Times New Roman" w:hAnsi="Times New Roman"/>
          <w:sz w:val="26"/>
          <w:szCs w:val="26"/>
        </w:rPr>
        <w:t>ức</w:t>
      </w:r>
      <w:r>
        <w:rPr>
          <w:rFonts w:ascii="Times New Roman" w:hAnsi="Times New Roman"/>
          <w:sz w:val="26"/>
          <w:szCs w:val="26"/>
        </w:rPr>
        <w:t xml:space="preserve"> th</w:t>
      </w:r>
      <w:r w:rsidRPr="007F16B8">
        <w:rPr>
          <w:rFonts w:ascii="Times New Roman" w:hAnsi="Times New Roman"/>
          <w:sz w:val="26"/>
          <w:szCs w:val="26"/>
        </w:rPr>
        <w:t>ươ</w:t>
      </w:r>
      <w:r>
        <w:rPr>
          <w:rFonts w:ascii="Times New Roman" w:hAnsi="Times New Roman"/>
          <w:sz w:val="26"/>
          <w:szCs w:val="26"/>
        </w:rPr>
        <w:t>ng m</w:t>
      </w:r>
      <w:r w:rsidRPr="007F16B8">
        <w:rPr>
          <w:rFonts w:ascii="Times New Roman" w:hAnsi="Times New Roman"/>
          <w:sz w:val="26"/>
          <w:szCs w:val="26"/>
        </w:rPr>
        <w:t>ại</w:t>
      </w:r>
      <w:r>
        <w:rPr>
          <w:rFonts w:ascii="Times New Roman" w:hAnsi="Times New Roman"/>
          <w:sz w:val="26"/>
          <w:szCs w:val="26"/>
        </w:rPr>
        <w:t xml:space="preserve"> th</w:t>
      </w:r>
      <w:r w:rsidRPr="007F16B8">
        <w:rPr>
          <w:rFonts w:ascii="Times New Roman" w:hAnsi="Times New Roman"/>
          <w:sz w:val="26"/>
          <w:szCs w:val="26"/>
        </w:rPr>
        <w:t>ế</w:t>
      </w:r>
      <w:r>
        <w:rPr>
          <w:rFonts w:ascii="Times New Roman" w:hAnsi="Times New Roman"/>
          <w:sz w:val="26"/>
          <w:szCs w:val="26"/>
        </w:rPr>
        <w:t xml:space="preserve"> gi</w:t>
      </w:r>
      <w:r w:rsidRPr="007F16B8">
        <w:rPr>
          <w:rFonts w:ascii="Times New Roman" w:hAnsi="Times New Roman"/>
          <w:sz w:val="26"/>
          <w:szCs w:val="26"/>
        </w:rPr>
        <w:t>ới</w:t>
      </w:r>
      <w:r>
        <w:rPr>
          <w:rFonts w:ascii="Times New Roman" w:hAnsi="Times New Roman"/>
          <w:sz w:val="26"/>
          <w:szCs w:val="26"/>
        </w:rPr>
        <w:t xml:space="preserve"> (</w:t>
      </w:r>
      <w:r w:rsidRPr="007F16B8">
        <w:rPr>
          <w:rFonts w:ascii="Times New Roman" w:hAnsi="Times New Roman"/>
          <w:sz w:val="26"/>
          <w:szCs w:val="26"/>
        </w:rPr>
        <w:t>W</w:t>
      </w:r>
      <w:r>
        <w:rPr>
          <w:rFonts w:ascii="Times New Roman" w:hAnsi="Times New Roman"/>
          <w:sz w:val="26"/>
          <w:szCs w:val="26"/>
        </w:rPr>
        <w:t>TO) v</w:t>
      </w:r>
      <w:r w:rsidRPr="007F16B8">
        <w:rPr>
          <w:rFonts w:ascii="Times New Roman" w:hAnsi="Times New Roman"/>
          <w:sz w:val="26"/>
          <w:szCs w:val="26"/>
        </w:rPr>
        <w:t>à</w:t>
      </w:r>
      <w:r>
        <w:rPr>
          <w:rFonts w:ascii="Times New Roman" w:hAnsi="Times New Roman"/>
          <w:sz w:val="26"/>
          <w:szCs w:val="26"/>
        </w:rPr>
        <w:t xml:space="preserve"> m</w:t>
      </w:r>
      <w:r w:rsidRPr="007F16B8">
        <w:rPr>
          <w:rFonts w:ascii="Times New Roman" w:hAnsi="Times New Roman"/>
          <w:sz w:val="26"/>
          <w:szCs w:val="26"/>
        </w:rPr>
        <w:t>ới</w:t>
      </w:r>
      <w:r>
        <w:rPr>
          <w:rFonts w:ascii="Times New Roman" w:hAnsi="Times New Roman"/>
          <w:sz w:val="26"/>
          <w:szCs w:val="26"/>
        </w:rPr>
        <w:t xml:space="preserve"> </w:t>
      </w:r>
      <w:r w:rsidRPr="007F16B8">
        <w:rPr>
          <w:rFonts w:ascii="Times New Roman" w:hAnsi="Times New Roman"/>
          <w:sz w:val="26"/>
          <w:szCs w:val="26"/>
        </w:rPr>
        <w:t>đâ</w:t>
      </w:r>
      <w:r>
        <w:rPr>
          <w:rFonts w:ascii="Times New Roman" w:hAnsi="Times New Roman"/>
          <w:sz w:val="26"/>
          <w:szCs w:val="26"/>
        </w:rPr>
        <w:t>y l</w:t>
      </w:r>
      <w:r w:rsidRPr="007F16B8">
        <w:rPr>
          <w:rFonts w:ascii="Times New Roman" w:hAnsi="Times New Roman"/>
          <w:sz w:val="26"/>
          <w:szCs w:val="26"/>
        </w:rPr>
        <w:t>à</w:t>
      </w:r>
      <w:r>
        <w:rPr>
          <w:rFonts w:ascii="Times New Roman" w:hAnsi="Times New Roman"/>
          <w:sz w:val="26"/>
          <w:szCs w:val="26"/>
        </w:rPr>
        <w:t xml:space="preserve"> Hi</w:t>
      </w:r>
      <w:r w:rsidRPr="007F16B8">
        <w:rPr>
          <w:rFonts w:ascii="Times New Roman" w:hAnsi="Times New Roman"/>
          <w:sz w:val="26"/>
          <w:szCs w:val="26"/>
        </w:rPr>
        <w:t>ệp</w:t>
      </w:r>
      <w:r>
        <w:rPr>
          <w:rFonts w:ascii="Times New Roman" w:hAnsi="Times New Roman"/>
          <w:sz w:val="26"/>
          <w:szCs w:val="26"/>
        </w:rPr>
        <w:t xml:space="preserve"> </w:t>
      </w:r>
      <w:r w:rsidRPr="007F16B8">
        <w:rPr>
          <w:rFonts w:ascii="Times New Roman" w:hAnsi="Times New Roman"/>
          <w:sz w:val="26"/>
          <w:szCs w:val="26"/>
        </w:rPr>
        <w:t>định</w:t>
      </w:r>
      <w:r>
        <w:rPr>
          <w:rFonts w:ascii="Times New Roman" w:hAnsi="Times New Roman"/>
          <w:sz w:val="26"/>
          <w:szCs w:val="26"/>
        </w:rPr>
        <w:t xml:space="preserve"> đ</w:t>
      </w:r>
      <w:r w:rsidRPr="001651C2">
        <w:rPr>
          <w:rFonts w:ascii="Times New Roman" w:hAnsi="Times New Roman"/>
          <w:sz w:val="26"/>
          <w:szCs w:val="26"/>
        </w:rPr>
        <w:t>ối</w:t>
      </w:r>
      <w:r>
        <w:rPr>
          <w:rFonts w:ascii="Times New Roman" w:hAnsi="Times New Roman"/>
          <w:sz w:val="26"/>
          <w:szCs w:val="26"/>
        </w:rPr>
        <w:t xml:space="preserve"> t</w:t>
      </w:r>
      <w:r w:rsidRPr="001651C2">
        <w:rPr>
          <w:rFonts w:ascii="Times New Roman" w:hAnsi="Times New Roman"/>
          <w:sz w:val="26"/>
          <w:szCs w:val="26"/>
        </w:rPr>
        <w:t>ác</w:t>
      </w:r>
      <w:r>
        <w:rPr>
          <w:rFonts w:ascii="Times New Roman" w:hAnsi="Times New Roman"/>
          <w:sz w:val="26"/>
          <w:szCs w:val="26"/>
        </w:rPr>
        <w:t xml:space="preserve"> xuy</w:t>
      </w:r>
      <w:r w:rsidRPr="007F16B8">
        <w:rPr>
          <w:rFonts w:ascii="Times New Roman" w:hAnsi="Times New Roman"/>
          <w:sz w:val="26"/>
          <w:szCs w:val="26"/>
        </w:rPr>
        <w:t>ê</w:t>
      </w:r>
      <w:r>
        <w:rPr>
          <w:rFonts w:ascii="Times New Roman" w:hAnsi="Times New Roman"/>
          <w:sz w:val="26"/>
          <w:szCs w:val="26"/>
        </w:rPr>
        <w:t>n Th</w:t>
      </w:r>
      <w:r w:rsidRPr="007F16B8">
        <w:rPr>
          <w:rFonts w:ascii="Times New Roman" w:hAnsi="Times New Roman"/>
          <w:sz w:val="26"/>
          <w:szCs w:val="26"/>
        </w:rPr>
        <w:t>ái</w:t>
      </w:r>
      <w:r>
        <w:rPr>
          <w:rFonts w:ascii="Times New Roman" w:hAnsi="Times New Roman"/>
          <w:sz w:val="26"/>
          <w:szCs w:val="26"/>
        </w:rPr>
        <w:t xml:space="preserve"> B</w:t>
      </w:r>
      <w:r w:rsidRPr="007F16B8">
        <w:rPr>
          <w:rFonts w:ascii="Times New Roman" w:hAnsi="Times New Roman"/>
          <w:sz w:val="26"/>
          <w:szCs w:val="26"/>
        </w:rPr>
        <w:t>ình</w:t>
      </w:r>
      <w:r>
        <w:rPr>
          <w:rFonts w:ascii="Times New Roman" w:hAnsi="Times New Roman"/>
          <w:sz w:val="26"/>
          <w:szCs w:val="26"/>
        </w:rPr>
        <w:t xml:space="preserve"> D</w:t>
      </w:r>
      <w:r w:rsidRPr="007F16B8">
        <w:rPr>
          <w:rFonts w:ascii="Times New Roman" w:hAnsi="Times New Roman"/>
          <w:sz w:val="26"/>
          <w:szCs w:val="26"/>
        </w:rPr>
        <w:t>ươ</w:t>
      </w:r>
      <w:r>
        <w:rPr>
          <w:rFonts w:ascii="Times New Roman" w:hAnsi="Times New Roman"/>
          <w:sz w:val="26"/>
          <w:szCs w:val="26"/>
        </w:rPr>
        <w:t>ng (TPP), s</w:t>
      </w:r>
      <w:r w:rsidRPr="007F16B8">
        <w:rPr>
          <w:rFonts w:ascii="Times New Roman" w:hAnsi="Times New Roman"/>
          <w:sz w:val="26"/>
          <w:szCs w:val="26"/>
        </w:rPr>
        <w:t>ự</w:t>
      </w:r>
      <w:r>
        <w:rPr>
          <w:rFonts w:ascii="Times New Roman" w:hAnsi="Times New Roman"/>
          <w:sz w:val="26"/>
          <w:szCs w:val="26"/>
        </w:rPr>
        <w:t xml:space="preserve"> c</w:t>
      </w:r>
      <w:r w:rsidRPr="007F16B8">
        <w:rPr>
          <w:rFonts w:ascii="Times New Roman" w:hAnsi="Times New Roman"/>
          <w:sz w:val="26"/>
          <w:szCs w:val="26"/>
        </w:rPr>
        <w:t>ạnh</w:t>
      </w:r>
      <w:r>
        <w:rPr>
          <w:rFonts w:ascii="Times New Roman" w:hAnsi="Times New Roman"/>
          <w:sz w:val="26"/>
          <w:szCs w:val="26"/>
        </w:rPr>
        <w:t xml:space="preserve"> tranh c</w:t>
      </w:r>
      <w:r w:rsidRPr="007F16B8">
        <w:rPr>
          <w:rFonts w:ascii="Times New Roman" w:hAnsi="Times New Roman"/>
          <w:sz w:val="26"/>
          <w:szCs w:val="26"/>
        </w:rPr>
        <w:t>ủa</w:t>
      </w:r>
      <w:r>
        <w:rPr>
          <w:rFonts w:ascii="Times New Roman" w:hAnsi="Times New Roman"/>
          <w:sz w:val="26"/>
          <w:szCs w:val="26"/>
        </w:rPr>
        <w:t xml:space="preserve"> c</w:t>
      </w:r>
      <w:r w:rsidRPr="007F16B8">
        <w:rPr>
          <w:rFonts w:ascii="Times New Roman" w:hAnsi="Times New Roman"/>
          <w:sz w:val="26"/>
          <w:szCs w:val="26"/>
        </w:rPr>
        <w:t>ác</w:t>
      </w:r>
      <w:r>
        <w:rPr>
          <w:rFonts w:ascii="Times New Roman" w:hAnsi="Times New Roman"/>
          <w:sz w:val="26"/>
          <w:szCs w:val="26"/>
        </w:rPr>
        <w:t xml:space="preserve"> doanh nghi</w:t>
      </w:r>
      <w:r w:rsidRPr="007F16B8">
        <w:rPr>
          <w:rFonts w:ascii="Times New Roman" w:hAnsi="Times New Roman"/>
          <w:sz w:val="26"/>
          <w:szCs w:val="26"/>
        </w:rPr>
        <w:t>ệp</w:t>
      </w:r>
      <w:r>
        <w:rPr>
          <w:rFonts w:ascii="Times New Roman" w:hAnsi="Times New Roman"/>
          <w:sz w:val="26"/>
          <w:szCs w:val="26"/>
        </w:rPr>
        <w:t xml:space="preserve"> c</w:t>
      </w:r>
      <w:r w:rsidRPr="007F16B8">
        <w:rPr>
          <w:rFonts w:ascii="Times New Roman" w:hAnsi="Times New Roman"/>
          <w:sz w:val="26"/>
          <w:szCs w:val="26"/>
        </w:rPr>
        <w:t>ùng</w:t>
      </w:r>
      <w:r>
        <w:rPr>
          <w:rFonts w:ascii="Times New Roman" w:hAnsi="Times New Roman"/>
          <w:sz w:val="26"/>
          <w:szCs w:val="26"/>
        </w:rPr>
        <w:t xml:space="preserve"> ng</w:t>
      </w:r>
      <w:r w:rsidRPr="007F16B8">
        <w:rPr>
          <w:rFonts w:ascii="Times New Roman" w:hAnsi="Times New Roman"/>
          <w:sz w:val="26"/>
          <w:szCs w:val="26"/>
        </w:rPr>
        <w:t>ành</w:t>
      </w:r>
      <w:r>
        <w:rPr>
          <w:rFonts w:ascii="Times New Roman" w:hAnsi="Times New Roman"/>
          <w:sz w:val="26"/>
          <w:szCs w:val="26"/>
        </w:rPr>
        <w:t>, s</w:t>
      </w:r>
      <w:r w:rsidRPr="007F16B8">
        <w:rPr>
          <w:rFonts w:ascii="Times New Roman" w:hAnsi="Times New Roman"/>
          <w:sz w:val="26"/>
          <w:szCs w:val="26"/>
        </w:rPr>
        <w:t>ự</w:t>
      </w:r>
      <w:r>
        <w:rPr>
          <w:rFonts w:ascii="Times New Roman" w:hAnsi="Times New Roman"/>
          <w:sz w:val="26"/>
          <w:szCs w:val="26"/>
        </w:rPr>
        <w:t xml:space="preserve"> đ</w:t>
      </w:r>
      <w:r w:rsidRPr="007F16B8">
        <w:rPr>
          <w:rFonts w:ascii="Times New Roman" w:hAnsi="Times New Roman"/>
          <w:sz w:val="26"/>
          <w:szCs w:val="26"/>
        </w:rPr>
        <w:t>ổi</w:t>
      </w:r>
      <w:r>
        <w:rPr>
          <w:rFonts w:ascii="Times New Roman" w:hAnsi="Times New Roman"/>
          <w:sz w:val="26"/>
          <w:szCs w:val="26"/>
        </w:rPr>
        <w:t xml:space="preserve"> m</w:t>
      </w:r>
      <w:r w:rsidRPr="007F16B8">
        <w:rPr>
          <w:rFonts w:ascii="Times New Roman" w:hAnsi="Times New Roman"/>
          <w:sz w:val="26"/>
          <w:szCs w:val="26"/>
        </w:rPr>
        <w:t>ới</w:t>
      </w:r>
      <w:r>
        <w:rPr>
          <w:rFonts w:ascii="Times New Roman" w:hAnsi="Times New Roman"/>
          <w:sz w:val="26"/>
          <w:szCs w:val="26"/>
        </w:rPr>
        <w:t xml:space="preserve"> trong qu</w:t>
      </w:r>
      <w:r w:rsidRPr="007F16B8">
        <w:rPr>
          <w:rFonts w:ascii="Times New Roman" w:hAnsi="Times New Roman"/>
          <w:sz w:val="26"/>
          <w:szCs w:val="26"/>
        </w:rPr>
        <w:t>ản</w:t>
      </w:r>
      <w:r>
        <w:rPr>
          <w:rFonts w:ascii="Times New Roman" w:hAnsi="Times New Roman"/>
          <w:sz w:val="26"/>
          <w:szCs w:val="26"/>
        </w:rPr>
        <w:t xml:space="preserve"> l</w:t>
      </w:r>
      <w:r w:rsidRPr="007F16B8">
        <w:rPr>
          <w:rFonts w:ascii="Times New Roman" w:hAnsi="Times New Roman"/>
          <w:sz w:val="26"/>
          <w:szCs w:val="26"/>
        </w:rPr>
        <w:t>ý</w:t>
      </w:r>
      <w:r>
        <w:rPr>
          <w:rFonts w:ascii="Times New Roman" w:hAnsi="Times New Roman"/>
          <w:sz w:val="26"/>
          <w:szCs w:val="26"/>
        </w:rPr>
        <w:t>, t</w:t>
      </w:r>
      <w:r w:rsidRPr="007F16B8">
        <w:rPr>
          <w:rFonts w:ascii="Times New Roman" w:hAnsi="Times New Roman"/>
          <w:sz w:val="26"/>
          <w:szCs w:val="26"/>
        </w:rPr>
        <w:t>ổ</w:t>
      </w:r>
      <w:r>
        <w:rPr>
          <w:rFonts w:ascii="Times New Roman" w:hAnsi="Times New Roman"/>
          <w:sz w:val="26"/>
          <w:szCs w:val="26"/>
        </w:rPr>
        <w:t xml:space="preserve"> ch</w:t>
      </w:r>
      <w:r w:rsidRPr="007F16B8">
        <w:rPr>
          <w:rFonts w:ascii="Times New Roman" w:hAnsi="Times New Roman"/>
          <w:sz w:val="26"/>
          <w:szCs w:val="26"/>
        </w:rPr>
        <w:t>ức</w:t>
      </w:r>
      <w:r>
        <w:rPr>
          <w:rFonts w:ascii="Times New Roman" w:hAnsi="Times New Roman"/>
          <w:sz w:val="26"/>
          <w:szCs w:val="26"/>
        </w:rPr>
        <w:t xml:space="preserve"> s</w:t>
      </w:r>
      <w:r w:rsidRPr="007F16B8">
        <w:rPr>
          <w:rFonts w:ascii="Times New Roman" w:hAnsi="Times New Roman"/>
          <w:sz w:val="26"/>
          <w:szCs w:val="26"/>
        </w:rPr>
        <w:t>ản</w:t>
      </w:r>
      <w:r>
        <w:rPr>
          <w:rFonts w:ascii="Times New Roman" w:hAnsi="Times New Roman"/>
          <w:sz w:val="26"/>
          <w:szCs w:val="26"/>
        </w:rPr>
        <w:t xml:space="preserve"> xu</w:t>
      </w:r>
      <w:r w:rsidRPr="007F16B8">
        <w:rPr>
          <w:rFonts w:ascii="Times New Roman" w:hAnsi="Times New Roman"/>
          <w:sz w:val="26"/>
          <w:szCs w:val="26"/>
        </w:rPr>
        <w:t>ất</w:t>
      </w:r>
      <w:r>
        <w:rPr>
          <w:rFonts w:ascii="Times New Roman" w:hAnsi="Times New Roman"/>
          <w:sz w:val="26"/>
          <w:szCs w:val="26"/>
        </w:rPr>
        <w:t xml:space="preserve"> v</w:t>
      </w:r>
      <w:r w:rsidRPr="007F16B8">
        <w:rPr>
          <w:rFonts w:ascii="Times New Roman" w:hAnsi="Times New Roman"/>
          <w:sz w:val="26"/>
          <w:szCs w:val="26"/>
        </w:rPr>
        <w:t>à</w:t>
      </w:r>
      <w:r>
        <w:rPr>
          <w:rFonts w:ascii="Times New Roman" w:hAnsi="Times New Roman"/>
          <w:sz w:val="26"/>
          <w:szCs w:val="26"/>
        </w:rPr>
        <w:t xml:space="preserve"> </w:t>
      </w:r>
      <w:r w:rsidRPr="007F16B8">
        <w:rPr>
          <w:rFonts w:ascii="Times New Roman" w:hAnsi="Times New Roman"/>
          <w:sz w:val="26"/>
          <w:szCs w:val="26"/>
        </w:rPr>
        <w:t>ứng</w:t>
      </w:r>
      <w:r>
        <w:rPr>
          <w:rFonts w:ascii="Times New Roman" w:hAnsi="Times New Roman"/>
          <w:sz w:val="26"/>
          <w:szCs w:val="26"/>
        </w:rPr>
        <w:t xml:space="preserve"> d</w:t>
      </w:r>
      <w:r w:rsidRPr="007F16B8">
        <w:rPr>
          <w:rFonts w:ascii="Times New Roman" w:hAnsi="Times New Roman"/>
          <w:sz w:val="26"/>
          <w:szCs w:val="26"/>
        </w:rPr>
        <w:t>ụng</w:t>
      </w:r>
      <w:r>
        <w:rPr>
          <w:rFonts w:ascii="Times New Roman" w:hAnsi="Times New Roman"/>
          <w:sz w:val="26"/>
          <w:szCs w:val="26"/>
        </w:rPr>
        <w:t xml:space="preserve"> c</w:t>
      </w:r>
      <w:r w:rsidRPr="007F16B8">
        <w:rPr>
          <w:rFonts w:ascii="Times New Roman" w:hAnsi="Times New Roman"/>
          <w:sz w:val="26"/>
          <w:szCs w:val="26"/>
        </w:rPr>
        <w:t>ô</w:t>
      </w:r>
      <w:r>
        <w:rPr>
          <w:rFonts w:ascii="Times New Roman" w:hAnsi="Times New Roman"/>
          <w:sz w:val="26"/>
          <w:szCs w:val="26"/>
        </w:rPr>
        <w:t>ng ngh</w:t>
      </w:r>
      <w:r w:rsidRPr="007F16B8">
        <w:rPr>
          <w:rFonts w:ascii="Times New Roman" w:hAnsi="Times New Roman"/>
          <w:sz w:val="26"/>
          <w:szCs w:val="26"/>
        </w:rPr>
        <w:t>ệ</w:t>
      </w:r>
      <w:r>
        <w:rPr>
          <w:rFonts w:ascii="Times New Roman" w:hAnsi="Times New Roman"/>
          <w:sz w:val="26"/>
          <w:szCs w:val="26"/>
        </w:rPr>
        <w:t xml:space="preserve"> cao đ</w:t>
      </w:r>
      <w:r w:rsidRPr="007F16B8">
        <w:rPr>
          <w:rFonts w:ascii="Times New Roman" w:hAnsi="Times New Roman"/>
          <w:sz w:val="26"/>
          <w:szCs w:val="26"/>
        </w:rPr>
        <w:t>ể</w:t>
      </w:r>
      <w:r>
        <w:rPr>
          <w:rFonts w:ascii="Times New Roman" w:hAnsi="Times New Roman"/>
          <w:sz w:val="26"/>
          <w:szCs w:val="26"/>
        </w:rPr>
        <w:t xml:space="preserve"> c</w:t>
      </w:r>
      <w:r w:rsidRPr="007F16B8">
        <w:rPr>
          <w:rFonts w:ascii="Times New Roman" w:hAnsi="Times New Roman"/>
          <w:sz w:val="26"/>
          <w:szCs w:val="26"/>
        </w:rPr>
        <w:t>ó</w:t>
      </w:r>
      <w:r>
        <w:rPr>
          <w:rFonts w:ascii="Times New Roman" w:hAnsi="Times New Roman"/>
          <w:sz w:val="26"/>
          <w:szCs w:val="26"/>
        </w:rPr>
        <w:t xml:space="preserve"> đư</w:t>
      </w:r>
      <w:r w:rsidRPr="007F16B8">
        <w:rPr>
          <w:rFonts w:ascii="Times New Roman" w:hAnsi="Times New Roman"/>
          <w:sz w:val="26"/>
          <w:szCs w:val="26"/>
        </w:rPr>
        <w:t>ợc</w:t>
      </w:r>
      <w:r>
        <w:rPr>
          <w:rFonts w:ascii="Times New Roman" w:hAnsi="Times New Roman"/>
          <w:sz w:val="26"/>
          <w:szCs w:val="26"/>
        </w:rPr>
        <w:t xml:space="preserve"> h</w:t>
      </w:r>
      <w:r w:rsidRPr="007F16B8">
        <w:rPr>
          <w:rFonts w:ascii="Times New Roman" w:hAnsi="Times New Roman"/>
          <w:sz w:val="26"/>
          <w:szCs w:val="26"/>
        </w:rPr>
        <w:t>àng</w:t>
      </w:r>
      <w:r>
        <w:rPr>
          <w:rFonts w:ascii="Times New Roman" w:hAnsi="Times New Roman"/>
          <w:sz w:val="26"/>
          <w:szCs w:val="26"/>
        </w:rPr>
        <w:t xml:space="preserve"> ho</w:t>
      </w:r>
      <w:r w:rsidRPr="007F16B8">
        <w:rPr>
          <w:rFonts w:ascii="Times New Roman" w:hAnsi="Times New Roman"/>
          <w:sz w:val="26"/>
          <w:szCs w:val="26"/>
        </w:rPr>
        <w:t>á</w:t>
      </w:r>
      <w:r>
        <w:rPr>
          <w:rFonts w:ascii="Times New Roman" w:hAnsi="Times New Roman"/>
          <w:sz w:val="26"/>
          <w:szCs w:val="26"/>
        </w:rPr>
        <w:t>, s</w:t>
      </w:r>
      <w:r w:rsidRPr="007F16B8">
        <w:rPr>
          <w:rFonts w:ascii="Times New Roman" w:hAnsi="Times New Roman"/>
          <w:sz w:val="26"/>
          <w:szCs w:val="26"/>
        </w:rPr>
        <w:t>ản</w:t>
      </w:r>
      <w:r>
        <w:rPr>
          <w:rFonts w:ascii="Times New Roman" w:hAnsi="Times New Roman"/>
          <w:sz w:val="26"/>
          <w:szCs w:val="26"/>
        </w:rPr>
        <w:t xml:space="preserve"> ph</w:t>
      </w:r>
      <w:r w:rsidRPr="007F16B8">
        <w:rPr>
          <w:rFonts w:ascii="Times New Roman" w:hAnsi="Times New Roman"/>
          <w:sz w:val="26"/>
          <w:szCs w:val="26"/>
        </w:rPr>
        <w:t>ẩm</w:t>
      </w:r>
      <w:r>
        <w:rPr>
          <w:rFonts w:ascii="Times New Roman" w:hAnsi="Times New Roman"/>
          <w:sz w:val="26"/>
          <w:szCs w:val="26"/>
        </w:rPr>
        <w:t xml:space="preserve"> mang t</w:t>
      </w:r>
      <w:r w:rsidRPr="007F16B8">
        <w:rPr>
          <w:rFonts w:ascii="Times New Roman" w:hAnsi="Times New Roman"/>
          <w:sz w:val="26"/>
          <w:szCs w:val="26"/>
        </w:rPr>
        <w:t>ính</w:t>
      </w:r>
      <w:r>
        <w:rPr>
          <w:rFonts w:ascii="Times New Roman" w:hAnsi="Times New Roman"/>
          <w:sz w:val="26"/>
          <w:szCs w:val="26"/>
        </w:rPr>
        <w:t xml:space="preserve"> hi</w:t>
      </w:r>
      <w:r w:rsidRPr="007F16B8">
        <w:rPr>
          <w:rFonts w:ascii="Times New Roman" w:hAnsi="Times New Roman"/>
          <w:sz w:val="26"/>
          <w:szCs w:val="26"/>
        </w:rPr>
        <w:t>ện</w:t>
      </w:r>
      <w:r>
        <w:rPr>
          <w:rFonts w:ascii="Times New Roman" w:hAnsi="Times New Roman"/>
          <w:sz w:val="26"/>
          <w:szCs w:val="26"/>
        </w:rPr>
        <w:t xml:space="preserve"> </w:t>
      </w:r>
      <w:r w:rsidRPr="007F16B8">
        <w:rPr>
          <w:rFonts w:ascii="Times New Roman" w:hAnsi="Times New Roman"/>
          <w:sz w:val="26"/>
          <w:szCs w:val="26"/>
        </w:rPr>
        <w:t>đại</w:t>
      </w:r>
      <w:r>
        <w:rPr>
          <w:rFonts w:ascii="Times New Roman" w:hAnsi="Times New Roman"/>
          <w:sz w:val="26"/>
          <w:szCs w:val="26"/>
        </w:rPr>
        <w:t xml:space="preserve"> ng</w:t>
      </w:r>
      <w:r w:rsidRPr="007F16B8">
        <w:rPr>
          <w:rFonts w:ascii="Times New Roman" w:hAnsi="Times New Roman"/>
          <w:sz w:val="26"/>
          <w:szCs w:val="26"/>
        </w:rPr>
        <w:t>ày</w:t>
      </w:r>
      <w:r>
        <w:rPr>
          <w:rFonts w:ascii="Times New Roman" w:hAnsi="Times New Roman"/>
          <w:sz w:val="26"/>
          <w:szCs w:val="26"/>
        </w:rPr>
        <w:t xml:space="preserve"> c</w:t>
      </w:r>
      <w:r w:rsidRPr="007F16B8">
        <w:rPr>
          <w:rFonts w:ascii="Times New Roman" w:hAnsi="Times New Roman"/>
          <w:sz w:val="26"/>
          <w:szCs w:val="26"/>
        </w:rPr>
        <w:t>àng</w:t>
      </w:r>
      <w:r>
        <w:rPr>
          <w:rFonts w:ascii="Times New Roman" w:hAnsi="Times New Roman"/>
          <w:sz w:val="26"/>
          <w:szCs w:val="26"/>
        </w:rPr>
        <w:t xml:space="preserve"> di</w:t>
      </w:r>
      <w:r w:rsidRPr="007F16B8">
        <w:rPr>
          <w:rFonts w:ascii="Times New Roman" w:hAnsi="Times New Roman"/>
          <w:sz w:val="26"/>
          <w:szCs w:val="26"/>
        </w:rPr>
        <w:t>ễn</w:t>
      </w:r>
      <w:r>
        <w:rPr>
          <w:rFonts w:ascii="Times New Roman" w:hAnsi="Times New Roman"/>
          <w:sz w:val="26"/>
          <w:szCs w:val="26"/>
        </w:rPr>
        <w:t xml:space="preserve"> ra m</w:t>
      </w:r>
      <w:r w:rsidRPr="007F16B8">
        <w:rPr>
          <w:rFonts w:ascii="Times New Roman" w:hAnsi="Times New Roman"/>
          <w:sz w:val="26"/>
          <w:szCs w:val="26"/>
        </w:rPr>
        <w:t>ạnh</w:t>
      </w:r>
      <w:r>
        <w:rPr>
          <w:rFonts w:ascii="Times New Roman" w:hAnsi="Times New Roman"/>
          <w:sz w:val="26"/>
          <w:szCs w:val="26"/>
        </w:rPr>
        <w:t xml:space="preserve"> m</w:t>
      </w:r>
      <w:r w:rsidRPr="007F16B8">
        <w:rPr>
          <w:rFonts w:ascii="Times New Roman" w:hAnsi="Times New Roman"/>
          <w:sz w:val="26"/>
          <w:szCs w:val="26"/>
        </w:rPr>
        <w:t>ẽ</w:t>
      </w:r>
      <w:r>
        <w:rPr>
          <w:rFonts w:ascii="Times New Roman" w:hAnsi="Times New Roman"/>
          <w:sz w:val="26"/>
          <w:szCs w:val="26"/>
        </w:rPr>
        <w:t xml:space="preserve">. </w:t>
      </w:r>
    </w:p>
    <w:p w:rsidR="008202DE" w:rsidRDefault="008202DE" w:rsidP="00A24522">
      <w:pPr>
        <w:spacing w:after="0" w:line="324" w:lineRule="auto"/>
        <w:jc w:val="both"/>
        <w:rPr>
          <w:rFonts w:ascii="Times New Roman" w:hAnsi="Times New Roman"/>
          <w:sz w:val="26"/>
          <w:szCs w:val="26"/>
        </w:rPr>
      </w:pPr>
      <w:r>
        <w:rPr>
          <w:rFonts w:ascii="Times New Roman" w:hAnsi="Times New Roman"/>
          <w:sz w:val="26"/>
          <w:szCs w:val="26"/>
        </w:rPr>
        <w:tab/>
        <w:t>V</w:t>
      </w:r>
      <w:r w:rsidRPr="007F16B8">
        <w:rPr>
          <w:rFonts w:ascii="Times New Roman" w:hAnsi="Times New Roman"/>
          <w:sz w:val="26"/>
          <w:szCs w:val="26"/>
        </w:rPr>
        <w:t>ới</w:t>
      </w:r>
      <w:r>
        <w:rPr>
          <w:rFonts w:ascii="Times New Roman" w:hAnsi="Times New Roman"/>
          <w:sz w:val="26"/>
          <w:szCs w:val="26"/>
        </w:rPr>
        <w:t xml:space="preserve"> g</w:t>
      </w:r>
      <w:r w:rsidRPr="007F16B8">
        <w:rPr>
          <w:rFonts w:ascii="Times New Roman" w:hAnsi="Times New Roman"/>
          <w:sz w:val="26"/>
          <w:szCs w:val="26"/>
        </w:rPr>
        <w:t>óc</w:t>
      </w:r>
      <w:r>
        <w:rPr>
          <w:rFonts w:ascii="Times New Roman" w:hAnsi="Times New Roman"/>
          <w:sz w:val="26"/>
          <w:szCs w:val="26"/>
        </w:rPr>
        <w:t xml:space="preserve"> đ</w:t>
      </w:r>
      <w:r w:rsidRPr="007F16B8">
        <w:rPr>
          <w:rFonts w:ascii="Times New Roman" w:hAnsi="Times New Roman"/>
          <w:sz w:val="26"/>
          <w:szCs w:val="26"/>
        </w:rPr>
        <w:t>ộ</w:t>
      </w:r>
      <w:r>
        <w:rPr>
          <w:rFonts w:ascii="Times New Roman" w:hAnsi="Times New Roman"/>
          <w:sz w:val="26"/>
          <w:szCs w:val="26"/>
        </w:rPr>
        <w:t xml:space="preserve"> k</w:t>
      </w:r>
      <w:r w:rsidRPr="007F16B8">
        <w:rPr>
          <w:rFonts w:ascii="Times New Roman" w:hAnsi="Times New Roman"/>
          <w:sz w:val="26"/>
          <w:szCs w:val="26"/>
        </w:rPr>
        <w:t>ế</w:t>
      </w:r>
      <w:r>
        <w:rPr>
          <w:rFonts w:ascii="Times New Roman" w:hAnsi="Times New Roman"/>
          <w:sz w:val="26"/>
          <w:szCs w:val="26"/>
        </w:rPr>
        <w:t xml:space="preserve"> to</w:t>
      </w:r>
      <w:r w:rsidRPr="007F16B8">
        <w:rPr>
          <w:rFonts w:ascii="Times New Roman" w:hAnsi="Times New Roman"/>
          <w:sz w:val="26"/>
          <w:szCs w:val="26"/>
        </w:rPr>
        <w:t>án</w:t>
      </w:r>
      <w:r>
        <w:rPr>
          <w:rFonts w:ascii="Times New Roman" w:hAnsi="Times New Roman"/>
          <w:sz w:val="26"/>
          <w:szCs w:val="26"/>
        </w:rPr>
        <w:t xml:space="preserve"> l</w:t>
      </w:r>
      <w:r w:rsidRPr="007F16B8">
        <w:rPr>
          <w:rFonts w:ascii="Times New Roman" w:hAnsi="Times New Roman"/>
          <w:sz w:val="26"/>
          <w:szCs w:val="26"/>
        </w:rPr>
        <w:t>à</w:t>
      </w:r>
      <w:r>
        <w:rPr>
          <w:rFonts w:ascii="Times New Roman" w:hAnsi="Times New Roman"/>
          <w:sz w:val="26"/>
          <w:szCs w:val="26"/>
        </w:rPr>
        <w:t xml:space="preserve"> th</w:t>
      </w:r>
      <w:r w:rsidRPr="007F16B8">
        <w:rPr>
          <w:rFonts w:ascii="Times New Roman" w:hAnsi="Times New Roman"/>
          <w:sz w:val="26"/>
          <w:szCs w:val="26"/>
        </w:rPr>
        <w:t>ô</w:t>
      </w:r>
      <w:r>
        <w:rPr>
          <w:rFonts w:ascii="Times New Roman" w:hAnsi="Times New Roman"/>
          <w:sz w:val="26"/>
          <w:szCs w:val="26"/>
        </w:rPr>
        <w:t>ng tin v</w:t>
      </w:r>
      <w:r w:rsidRPr="007F16B8">
        <w:rPr>
          <w:rFonts w:ascii="Times New Roman" w:hAnsi="Times New Roman"/>
          <w:sz w:val="26"/>
          <w:szCs w:val="26"/>
        </w:rPr>
        <w:t>à</w:t>
      </w:r>
      <w:r>
        <w:rPr>
          <w:rFonts w:ascii="Times New Roman" w:hAnsi="Times New Roman"/>
          <w:sz w:val="26"/>
          <w:szCs w:val="26"/>
        </w:rPr>
        <w:t xml:space="preserve"> gi</w:t>
      </w:r>
      <w:r w:rsidRPr="007F16B8">
        <w:rPr>
          <w:rFonts w:ascii="Times New Roman" w:hAnsi="Times New Roman"/>
          <w:sz w:val="26"/>
          <w:szCs w:val="26"/>
        </w:rPr>
        <w:t>ám</w:t>
      </w:r>
      <w:r>
        <w:rPr>
          <w:rFonts w:ascii="Times New Roman" w:hAnsi="Times New Roman"/>
          <w:sz w:val="26"/>
          <w:szCs w:val="26"/>
        </w:rPr>
        <w:t xml:space="preserve"> đ</w:t>
      </w:r>
      <w:r w:rsidRPr="007F16B8">
        <w:rPr>
          <w:rFonts w:ascii="Times New Roman" w:hAnsi="Times New Roman"/>
          <w:sz w:val="26"/>
          <w:szCs w:val="26"/>
        </w:rPr>
        <w:t>ốc</w:t>
      </w:r>
      <w:r>
        <w:rPr>
          <w:rFonts w:ascii="Times New Roman" w:hAnsi="Times New Roman"/>
          <w:sz w:val="26"/>
          <w:szCs w:val="26"/>
        </w:rPr>
        <w:t xml:space="preserve">, </w:t>
      </w:r>
      <w:r w:rsidRPr="007F16B8">
        <w:rPr>
          <w:rFonts w:ascii="Times New Roman" w:hAnsi="Times New Roman"/>
          <w:sz w:val="26"/>
          <w:szCs w:val="26"/>
        </w:rPr>
        <w:t>đóng</w:t>
      </w:r>
      <w:r>
        <w:rPr>
          <w:rFonts w:ascii="Times New Roman" w:hAnsi="Times New Roman"/>
          <w:sz w:val="26"/>
          <w:szCs w:val="26"/>
        </w:rPr>
        <w:t xml:space="preserve"> vai tr</w:t>
      </w:r>
      <w:r w:rsidRPr="007F16B8">
        <w:rPr>
          <w:rFonts w:ascii="Times New Roman" w:hAnsi="Times New Roman"/>
          <w:sz w:val="26"/>
          <w:szCs w:val="26"/>
        </w:rPr>
        <w:t>ò</w:t>
      </w:r>
      <w:r>
        <w:rPr>
          <w:rFonts w:ascii="Times New Roman" w:hAnsi="Times New Roman"/>
          <w:sz w:val="26"/>
          <w:szCs w:val="26"/>
        </w:rPr>
        <w:t xml:space="preserve"> c</w:t>
      </w:r>
      <w:r w:rsidRPr="007F16B8">
        <w:rPr>
          <w:rFonts w:ascii="Times New Roman" w:hAnsi="Times New Roman"/>
          <w:sz w:val="26"/>
          <w:szCs w:val="26"/>
        </w:rPr>
        <w:t>ô</w:t>
      </w:r>
      <w:r>
        <w:rPr>
          <w:rFonts w:ascii="Times New Roman" w:hAnsi="Times New Roman"/>
          <w:sz w:val="26"/>
          <w:szCs w:val="26"/>
        </w:rPr>
        <w:t>ng c</w:t>
      </w:r>
      <w:r w:rsidRPr="007F16B8">
        <w:rPr>
          <w:rFonts w:ascii="Times New Roman" w:hAnsi="Times New Roman"/>
          <w:sz w:val="26"/>
          <w:szCs w:val="26"/>
        </w:rPr>
        <w:t>ụ</w:t>
      </w:r>
      <w:r>
        <w:rPr>
          <w:rFonts w:ascii="Times New Roman" w:hAnsi="Times New Roman"/>
          <w:sz w:val="26"/>
          <w:szCs w:val="26"/>
        </w:rPr>
        <w:t xml:space="preserve"> v</w:t>
      </w:r>
      <w:r w:rsidRPr="007F16B8">
        <w:rPr>
          <w:rFonts w:ascii="Times New Roman" w:hAnsi="Times New Roman"/>
          <w:sz w:val="26"/>
          <w:szCs w:val="26"/>
        </w:rPr>
        <w:t>à</w:t>
      </w:r>
      <w:r>
        <w:rPr>
          <w:rFonts w:ascii="Times New Roman" w:hAnsi="Times New Roman"/>
          <w:sz w:val="26"/>
          <w:szCs w:val="26"/>
        </w:rPr>
        <w:t xml:space="preserve"> h</w:t>
      </w:r>
      <w:r w:rsidRPr="007F16B8">
        <w:rPr>
          <w:rFonts w:ascii="Times New Roman" w:hAnsi="Times New Roman"/>
          <w:sz w:val="26"/>
          <w:szCs w:val="26"/>
        </w:rPr>
        <w:t>ỗ</w:t>
      </w:r>
      <w:r>
        <w:rPr>
          <w:rFonts w:ascii="Times New Roman" w:hAnsi="Times New Roman"/>
          <w:sz w:val="26"/>
          <w:szCs w:val="26"/>
        </w:rPr>
        <w:t xml:space="preserve"> tr</w:t>
      </w:r>
      <w:r w:rsidRPr="007F16B8">
        <w:rPr>
          <w:rFonts w:ascii="Times New Roman" w:hAnsi="Times New Roman"/>
          <w:sz w:val="26"/>
          <w:szCs w:val="26"/>
        </w:rPr>
        <w:t>ợ</w:t>
      </w:r>
      <w:r>
        <w:rPr>
          <w:rFonts w:ascii="Times New Roman" w:hAnsi="Times New Roman"/>
          <w:sz w:val="26"/>
          <w:szCs w:val="26"/>
        </w:rPr>
        <w:t xml:space="preserve"> đ</w:t>
      </w:r>
      <w:r w:rsidRPr="007F16B8">
        <w:rPr>
          <w:rFonts w:ascii="Times New Roman" w:hAnsi="Times New Roman"/>
          <w:sz w:val="26"/>
          <w:szCs w:val="26"/>
        </w:rPr>
        <w:t>ắc</w:t>
      </w:r>
      <w:r>
        <w:rPr>
          <w:rFonts w:ascii="Times New Roman" w:hAnsi="Times New Roman"/>
          <w:sz w:val="26"/>
          <w:szCs w:val="26"/>
        </w:rPr>
        <w:t xml:space="preserve"> l</w:t>
      </w:r>
      <w:r w:rsidRPr="007F16B8">
        <w:rPr>
          <w:rFonts w:ascii="Times New Roman" w:hAnsi="Times New Roman"/>
          <w:sz w:val="26"/>
          <w:szCs w:val="26"/>
        </w:rPr>
        <w:t>ực</w:t>
      </w:r>
      <w:r>
        <w:rPr>
          <w:rFonts w:ascii="Times New Roman" w:hAnsi="Times New Roman"/>
          <w:sz w:val="26"/>
          <w:szCs w:val="26"/>
        </w:rPr>
        <w:t>, tham m</w:t>
      </w:r>
      <w:r w:rsidRPr="007F16B8">
        <w:rPr>
          <w:rFonts w:ascii="Times New Roman" w:hAnsi="Times New Roman"/>
          <w:sz w:val="26"/>
          <w:szCs w:val="26"/>
        </w:rPr>
        <w:t>ư</w:t>
      </w:r>
      <w:r>
        <w:rPr>
          <w:rFonts w:ascii="Times New Roman" w:hAnsi="Times New Roman"/>
          <w:sz w:val="26"/>
          <w:szCs w:val="26"/>
        </w:rPr>
        <w:t>u cho nh</w:t>
      </w:r>
      <w:r w:rsidRPr="007F16B8">
        <w:rPr>
          <w:rFonts w:ascii="Times New Roman" w:hAnsi="Times New Roman"/>
          <w:sz w:val="26"/>
          <w:szCs w:val="26"/>
        </w:rPr>
        <w:t>à</w:t>
      </w:r>
      <w:r>
        <w:rPr>
          <w:rFonts w:ascii="Times New Roman" w:hAnsi="Times New Roman"/>
          <w:sz w:val="26"/>
          <w:szCs w:val="26"/>
        </w:rPr>
        <w:t xml:space="preserve"> qu</w:t>
      </w:r>
      <w:r w:rsidRPr="007F16B8">
        <w:rPr>
          <w:rFonts w:ascii="Times New Roman" w:hAnsi="Times New Roman"/>
          <w:sz w:val="26"/>
          <w:szCs w:val="26"/>
        </w:rPr>
        <w:t>ản</w:t>
      </w:r>
      <w:r>
        <w:rPr>
          <w:rFonts w:ascii="Times New Roman" w:hAnsi="Times New Roman"/>
          <w:sz w:val="26"/>
          <w:szCs w:val="26"/>
        </w:rPr>
        <w:t xml:space="preserve"> tr</w:t>
      </w:r>
      <w:r w:rsidRPr="007F16B8">
        <w:rPr>
          <w:rFonts w:ascii="Times New Roman" w:hAnsi="Times New Roman"/>
          <w:sz w:val="26"/>
          <w:szCs w:val="26"/>
        </w:rPr>
        <w:t>ị</w:t>
      </w:r>
      <w:r>
        <w:rPr>
          <w:rFonts w:ascii="Times New Roman" w:hAnsi="Times New Roman"/>
          <w:sz w:val="26"/>
          <w:szCs w:val="26"/>
        </w:rPr>
        <w:t xml:space="preserve"> đ</w:t>
      </w:r>
      <w:r w:rsidRPr="007F16B8">
        <w:rPr>
          <w:rFonts w:ascii="Times New Roman" w:hAnsi="Times New Roman"/>
          <w:sz w:val="26"/>
          <w:szCs w:val="26"/>
        </w:rPr>
        <w:t>ể</w:t>
      </w:r>
      <w:r>
        <w:rPr>
          <w:rFonts w:ascii="Times New Roman" w:hAnsi="Times New Roman"/>
          <w:sz w:val="26"/>
          <w:szCs w:val="26"/>
        </w:rPr>
        <w:t xml:space="preserve"> </w:t>
      </w:r>
      <w:r w:rsidRPr="007F16B8">
        <w:rPr>
          <w:rFonts w:ascii="Times New Roman" w:hAnsi="Times New Roman"/>
          <w:sz w:val="26"/>
          <w:szCs w:val="26"/>
        </w:rPr>
        <w:t>đư</w:t>
      </w:r>
      <w:r>
        <w:rPr>
          <w:rFonts w:ascii="Times New Roman" w:hAnsi="Times New Roman"/>
          <w:sz w:val="26"/>
          <w:szCs w:val="26"/>
        </w:rPr>
        <w:t>a ra c</w:t>
      </w:r>
      <w:r w:rsidRPr="007F16B8">
        <w:rPr>
          <w:rFonts w:ascii="Times New Roman" w:hAnsi="Times New Roman"/>
          <w:sz w:val="26"/>
          <w:szCs w:val="26"/>
        </w:rPr>
        <w:t>ác</w:t>
      </w:r>
      <w:r>
        <w:rPr>
          <w:rFonts w:ascii="Times New Roman" w:hAnsi="Times New Roman"/>
          <w:sz w:val="26"/>
          <w:szCs w:val="26"/>
        </w:rPr>
        <w:t xml:space="preserve"> </w:t>
      </w:r>
      <w:r w:rsidRPr="007F16B8">
        <w:rPr>
          <w:rFonts w:ascii="Times New Roman" w:hAnsi="Times New Roman"/>
          <w:sz w:val="26"/>
          <w:szCs w:val="26"/>
        </w:rPr>
        <w:t>ý</w:t>
      </w:r>
      <w:r>
        <w:rPr>
          <w:rFonts w:ascii="Times New Roman" w:hAnsi="Times New Roman"/>
          <w:sz w:val="26"/>
          <w:szCs w:val="26"/>
        </w:rPr>
        <w:t xml:space="preserve"> ki</w:t>
      </w:r>
      <w:r w:rsidRPr="007F16B8">
        <w:rPr>
          <w:rFonts w:ascii="Times New Roman" w:hAnsi="Times New Roman"/>
          <w:sz w:val="26"/>
          <w:szCs w:val="26"/>
        </w:rPr>
        <w:t>ến</w:t>
      </w:r>
      <w:r>
        <w:rPr>
          <w:rFonts w:ascii="Times New Roman" w:hAnsi="Times New Roman"/>
          <w:sz w:val="26"/>
          <w:szCs w:val="26"/>
        </w:rPr>
        <w:t xml:space="preserve"> </w:t>
      </w:r>
      <w:r w:rsidRPr="007F16B8">
        <w:rPr>
          <w:rFonts w:ascii="Times New Roman" w:hAnsi="Times New Roman"/>
          <w:sz w:val="26"/>
          <w:szCs w:val="26"/>
        </w:rPr>
        <w:t>đánh</w:t>
      </w:r>
      <w:r>
        <w:rPr>
          <w:rFonts w:ascii="Times New Roman" w:hAnsi="Times New Roman"/>
          <w:sz w:val="26"/>
          <w:szCs w:val="26"/>
        </w:rPr>
        <w:t xml:space="preserve"> gi</w:t>
      </w:r>
      <w:r w:rsidRPr="007F16B8">
        <w:rPr>
          <w:rFonts w:ascii="Times New Roman" w:hAnsi="Times New Roman"/>
          <w:sz w:val="26"/>
          <w:szCs w:val="26"/>
        </w:rPr>
        <w:t>á</w:t>
      </w:r>
      <w:r>
        <w:rPr>
          <w:rFonts w:ascii="Times New Roman" w:hAnsi="Times New Roman"/>
          <w:sz w:val="26"/>
          <w:szCs w:val="26"/>
        </w:rPr>
        <w:t xml:space="preserve"> ch</w:t>
      </w:r>
      <w:r w:rsidRPr="007F16B8">
        <w:rPr>
          <w:rFonts w:ascii="Times New Roman" w:hAnsi="Times New Roman"/>
          <w:sz w:val="26"/>
          <w:szCs w:val="26"/>
        </w:rPr>
        <w:t>ính</w:t>
      </w:r>
      <w:r>
        <w:rPr>
          <w:rFonts w:ascii="Times New Roman" w:hAnsi="Times New Roman"/>
          <w:sz w:val="26"/>
          <w:szCs w:val="26"/>
        </w:rPr>
        <w:t xml:space="preserve"> x</w:t>
      </w:r>
      <w:r w:rsidRPr="007F16B8">
        <w:rPr>
          <w:rFonts w:ascii="Times New Roman" w:hAnsi="Times New Roman"/>
          <w:sz w:val="26"/>
          <w:szCs w:val="26"/>
        </w:rPr>
        <w:t>ác</w:t>
      </w:r>
      <w:r>
        <w:rPr>
          <w:rFonts w:ascii="Times New Roman" w:hAnsi="Times New Roman"/>
          <w:sz w:val="26"/>
          <w:szCs w:val="26"/>
        </w:rPr>
        <w:t>, ph</w:t>
      </w:r>
      <w:r w:rsidRPr="007F16B8">
        <w:rPr>
          <w:rFonts w:ascii="Times New Roman" w:hAnsi="Times New Roman"/>
          <w:sz w:val="26"/>
          <w:szCs w:val="26"/>
        </w:rPr>
        <w:t>ù</w:t>
      </w:r>
      <w:r>
        <w:rPr>
          <w:rFonts w:ascii="Times New Roman" w:hAnsi="Times New Roman"/>
          <w:sz w:val="26"/>
          <w:szCs w:val="26"/>
        </w:rPr>
        <w:t xml:space="preserve"> h</w:t>
      </w:r>
      <w:r w:rsidRPr="007F16B8">
        <w:rPr>
          <w:rFonts w:ascii="Times New Roman" w:hAnsi="Times New Roman"/>
          <w:sz w:val="26"/>
          <w:szCs w:val="26"/>
        </w:rPr>
        <w:t>ợp</w:t>
      </w:r>
      <w:r>
        <w:rPr>
          <w:rFonts w:ascii="Times New Roman" w:hAnsi="Times New Roman"/>
          <w:sz w:val="26"/>
          <w:szCs w:val="26"/>
        </w:rPr>
        <w:t xml:space="preserve"> v</w:t>
      </w:r>
      <w:r w:rsidRPr="007F16B8">
        <w:rPr>
          <w:rFonts w:ascii="Times New Roman" w:hAnsi="Times New Roman"/>
          <w:sz w:val="26"/>
          <w:szCs w:val="26"/>
        </w:rPr>
        <w:t>ới</w:t>
      </w:r>
      <w:r>
        <w:rPr>
          <w:rFonts w:ascii="Times New Roman" w:hAnsi="Times New Roman"/>
          <w:sz w:val="26"/>
          <w:szCs w:val="26"/>
        </w:rPr>
        <w:t xml:space="preserve"> t</w:t>
      </w:r>
      <w:r w:rsidRPr="007F16B8">
        <w:rPr>
          <w:rFonts w:ascii="Times New Roman" w:hAnsi="Times New Roman"/>
          <w:sz w:val="26"/>
          <w:szCs w:val="26"/>
        </w:rPr>
        <w:t>ổ</w:t>
      </w:r>
      <w:r>
        <w:rPr>
          <w:rFonts w:ascii="Times New Roman" w:hAnsi="Times New Roman"/>
          <w:sz w:val="26"/>
          <w:szCs w:val="26"/>
        </w:rPr>
        <w:t xml:space="preserve"> ch</w:t>
      </w:r>
      <w:r w:rsidRPr="007F16B8">
        <w:rPr>
          <w:rFonts w:ascii="Times New Roman" w:hAnsi="Times New Roman"/>
          <w:sz w:val="26"/>
          <w:szCs w:val="26"/>
        </w:rPr>
        <w:t>ức</w:t>
      </w:r>
      <w:r>
        <w:rPr>
          <w:rFonts w:ascii="Times New Roman" w:hAnsi="Times New Roman"/>
          <w:sz w:val="26"/>
          <w:szCs w:val="26"/>
        </w:rPr>
        <w:t xml:space="preserve"> ho</w:t>
      </w:r>
      <w:r w:rsidRPr="007F16B8">
        <w:rPr>
          <w:rFonts w:ascii="Times New Roman" w:hAnsi="Times New Roman"/>
          <w:sz w:val="26"/>
          <w:szCs w:val="26"/>
        </w:rPr>
        <w:t>ạt</w:t>
      </w:r>
      <w:r>
        <w:rPr>
          <w:rFonts w:ascii="Times New Roman" w:hAnsi="Times New Roman"/>
          <w:sz w:val="26"/>
          <w:szCs w:val="26"/>
        </w:rPr>
        <w:t xml:space="preserve"> đ</w:t>
      </w:r>
      <w:r w:rsidRPr="007F16B8">
        <w:rPr>
          <w:rFonts w:ascii="Times New Roman" w:hAnsi="Times New Roman"/>
          <w:sz w:val="26"/>
          <w:szCs w:val="26"/>
        </w:rPr>
        <w:t>ộn</w:t>
      </w:r>
      <w:r>
        <w:rPr>
          <w:rFonts w:ascii="Times New Roman" w:hAnsi="Times New Roman"/>
          <w:sz w:val="26"/>
          <w:szCs w:val="26"/>
        </w:rPr>
        <w:t>g s</w:t>
      </w:r>
      <w:r w:rsidRPr="007F16B8">
        <w:rPr>
          <w:rFonts w:ascii="Times New Roman" w:hAnsi="Times New Roman"/>
          <w:sz w:val="26"/>
          <w:szCs w:val="26"/>
        </w:rPr>
        <w:t>ản</w:t>
      </w:r>
      <w:r>
        <w:rPr>
          <w:rFonts w:ascii="Times New Roman" w:hAnsi="Times New Roman"/>
          <w:sz w:val="26"/>
          <w:szCs w:val="26"/>
        </w:rPr>
        <w:t xml:space="preserve"> xu</w:t>
      </w:r>
      <w:r w:rsidRPr="007F16B8">
        <w:rPr>
          <w:rFonts w:ascii="Times New Roman" w:hAnsi="Times New Roman"/>
          <w:sz w:val="26"/>
          <w:szCs w:val="26"/>
        </w:rPr>
        <w:t>ất</w:t>
      </w:r>
      <w:r>
        <w:rPr>
          <w:rFonts w:ascii="Times New Roman" w:hAnsi="Times New Roman"/>
          <w:sz w:val="26"/>
          <w:szCs w:val="26"/>
        </w:rPr>
        <w:t xml:space="preserve"> kinh doanh t</w:t>
      </w:r>
      <w:r w:rsidRPr="007F16B8">
        <w:rPr>
          <w:rFonts w:ascii="Times New Roman" w:hAnsi="Times New Roman"/>
          <w:sz w:val="26"/>
          <w:szCs w:val="26"/>
        </w:rPr>
        <w:t>ại</w:t>
      </w:r>
      <w:r>
        <w:rPr>
          <w:rFonts w:ascii="Times New Roman" w:hAnsi="Times New Roman"/>
          <w:sz w:val="26"/>
          <w:szCs w:val="26"/>
        </w:rPr>
        <w:t xml:space="preserve"> c</w:t>
      </w:r>
      <w:r w:rsidRPr="007F16B8">
        <w:rPr>
          <w:rFonts w:ascii="Times New Roman" w:hAnsi="Times New Roman"/>
          <w:sz w:val="26"/>
          <w:szCs w:val="26"/>
        </w:rPr>
        <w:t>ác</w:t>
      </w:r>
      <w:r>
        <w:rPr>
          <w:rFonts w:ascii="Times New Roman" w:hAnsi="Times New Roman"/>
          <w:sz w:val="26"/>
          <w:szCs w:val="26"/>
        </w:rPr>
        <w:t xml:space="preserve"> doanh nghi</w:t>
      </w:r>
      <w:r w:rsidRPr="007F16B8">
        <w:rPr>
          <w:rFonts w:ascii="Times New Roman" w:hAnsi="Times New Roman"/>
          <w:sz w:val="26"/>
          <w:szCs w:val="26"/>
        </w:rPr>
        <w:t>ệp</w:t>
      </w:r>
      <w:r>
        <w:rPr>
          <w:rFonts w:ascii="Times New Roman" w:hAnsi="Times New Roman"/>
          <w:sz w:val="26"/>
          <w:szCs w:val="26"/>
        </w:rPr>
        <w:t>, đ</w:t>
      </w:r>
      <w:r w:rsidRPr="007F16B8">
        <w:rPr>
          <w:rFonts w:ascii="Times New Roman" w:hAnsi="Times New Roman"/>
          <w:sz w:val="26"/>
          <w:szCs w:val="26"/>
        </w:rPr>
        <w:t>ặc</w:t>
      </w:r>
      <w:r>
        <w:rPr>
          <w:rFonts w:ascii="Times New Roman" w:hAnsi="Times New Roman"/>
          <w:sz w:val="26"/>
          <w:szCs w:val="26"/>
        </w:rPr>
        <w:t xml:space="preserve"> bi</w:t>
      </w:r>
      <w:r w:rsidRPr="007F16B8">
        <w:rPr>
          <w:rFonts w:ascii="Times New Roman" w:hAnsi="Times New Roman"/>
          <w:sz w:val="26"/>
          <w:szCs w:val="26"/>
        </w:rPr>
        <w:t>ệt</w:t>
      </w:r>
      <w:r>
        <w:rPr>
          <w:rFonts w:ascii="Times New Roman" w:hAnsi="Times New Roman"/>
          <w:sz w:val="26"/>
          <w:szCs w:val="26"/>
        </w:rPr>
        <w:t xml:space="preserve"> l</w:t>
      </w:r>
      <w:r w:rsidRPr="007F16B8">
        <w:rPr>
          <w:rFonts w:ascii="Times New Roman" w:hAnsi="Times New Roman"/>
          <w:sz w:val="26"/>
          <w:szCs w:val="26"/>
        </w:rPr>
        <w:t>à</w:t>
      </w:r>
      <w:r>
        <w:rPr>
          <w:rFonts w:ascii="Times New Roman" w:hAnsi="Times New Roman"/>
          <w:sz w:val="26"/>
          <w:szCs w:val="26"/>
        </w:rPr>
        <w:t xml:space="preserve"> c</w:t>
      </w:r>
      <w:r w:rsidRPr="007F16B8">
        <w:rPr>
          <w:rFonts w:ascii="Times New Roman" w:hAnsi="Times New Roman"/>
          <w:sz w:val="26"/>
          <w:szCs w:val="26"/>
        </w:rPr>
        <w:t>ác</w:t>
      </w:r>
      <w:r>
        <w:rPr>
          <w:rFonts w:ascii="Times New Roman" w:hAnsi="Times New Roman"/>
          <w:sz w:val="26"/>
          <w:szCs w:val="26"/>
        </w:rPr>
        <w:t xml:space="preserve"> doanh nghi</w:t>
      </w:r>
      <w:r w:rsidRPr="007F16B8">
        <w:rPr>
          <w:rFonts w:ascii="Times New Roman" w:hAnsi="Times New Roman"/>
          <w:sz w:val="26"/>
          <w:szCs w:val="26"/>
        </w:rPr>
        <w:t>ệp</w:t>
      </w:r>
      <w:r>
        <w:rPr>
          <w:rFonts w:ascii="Times New Roman" w:hAnsi="Times New Roman"/>
          <w:sz w:val="26"/>
          <w:szCs w:val="26"/>
        </w:rPr>
        <w:t xml:space="preserve"> n</w:t>
      </w:r>
      <w:r w:rsidRPr="007F16B8">
        <w:rPr>
          <w:rFonts w:ascii="Times New Roman" w:hAnsi="Times New Roman"/>
          <w:sz w:val="26"/>
          <w:szCs w:val="26"/>
        </w:rPr>
        <w:t>ô</w:t>
      </w:r>
      <w:r>
        <w:rPr>
          <w:rFonts w:ascii="Times New Roman" w:hAnsi="Times New Roman"/>
          <w:sz w:val="26"/>
          <w:szCs w:val="26"/>
        </w:rPr>
        <w:t>ng nghi</w:t>
      </w:r>
      <w:r w:rsidRPr="007F16B8">
        <w:rPr>
          <w:rFonts w:ascii="Times New Roman" w:hAnsi="Times New Roman"/>
          <w:sz w:val="26"/>
          <w:szCs w:val="26"/>
        </w:rPr>
        <w:t>ệp</w:t>
      </w:r>
      <w:r>
        <w:rPr>
          <w:rFonts w:ascii="Times New Roman" w:hAnsi="Times New Roman"/>
          <w:sz w:val="26"/>
          <w:szCs w:val="26"/>
        </w:rPr>
        <w:t>. Tuy nhi</w:t>
      </w:r>
      <w:r w:rsidRPr="007F16B8">
        <w:rPr>
          <w:rFonts w:ascii="Times New Roman" w:hAnsi="Times New Roman"/>
          <w:sz w:val="26"/>
          <w:szCs w:val="26"/>
        </w:rPr>
        <w:t>ê</w:t>
      </w:r>
      <w:r>
        <w:rPr>
          <w:rFonts w:ascii="Times New Roman" w:hAnsi="Times New Roman"/>
          <w:sz w:val="26"/>
          <w:szCs w:val="26"/>
        </w:rPr>
        <w:t>n, hi</w:t>
      </w:r>
      <w:r w:rsidRPr="007F16B8">
        <w:rPr>
          <w:rFonts w:ascii="Times New Roman" w:hAnsi="Times New Roman"/>
          <w:sz w:val="26"/>
          <w:szCs w:val="26"/>
        </w:rPr>
        <w:t>ện</w:t>
      </w:r>
      <w:r>
        <w:rPr>
          <w:rFonts w:ascii="Times New Roman" w:hAnsi="Times New Roman"/>
          <w:sz w:val="26"/>
          <w:szCs w:val="26"/>
        </w:rPr>
        <w:t xml:space="preserve"> nay trong khi Chu</w:t>
      </w:r>
      <w:r w:rsidRPr="007F16B8">
        <w:rPr>
          <w:rFonts w:ascii="Times New Roman" w:hAnsi="Times New Roman"/>
          <w:sz w:val="26"/>
          <w:szCs w:val="26"/>
        </w:rPr>
        <w:t>ẩn</w:t>
      </w:r>
      <w:r>
        <w:rPr>
          <w:rFonts w:ascii="Times New Roman" w:hAnsi="Times New Roman"/>
          <w:sz w:val="26"/>
          <w:szCs w:val="26"/>
        </w:rPr>
        <w:t xml:space="preserve"> m</w:t>
      </w:r>
      <w:r w:rsidRPr="007F16B8">
        <w:rPr>
          <w:rFonts w:ascii="Times New Roman" w:hAnsi="Times New Roman"/>
          <w:sz w:val="26"/>
          <w:szCs w:val="26"/>
        </w:rPr>
        <w:t>ực</w:t>
      </w:r>
      <w:r>
        <w:rPr>
          <w:rFonts w:ascii="Times New Roman" w:hAnsi="Times New Roman"/>
          <w:sz w:val="26"/>
          <w:szCs w:val="26"/>
        </w:rPr>
        <w:t xml:space="preserve"> k</w:t>
      </w:r>
      <w:r w:rsidRPr="007F16B8">
        <w:rPr>
          <w:rFonts w:ascii="Times New Roman" w:hAnsi="Times New Roman"/>
          <w:sz w:val="26"/>
          <w:szCs w:val="26"/>
        </w:rPr>
        <w:t>ế</w:t>
      </w:r>
      <w:r>
        <w:rPr>
          <w:rFonts w:ascii="Times New Roman" w:hAnsi="Times New Roman"/>
          <w:sz w:val="26"/>
          <w:szCs w:val="26"/>
        </w:rPr>
        <w:t xml:space="preserve"> to</w:t>
      </w:r>
      <w:r w:rsidRPr="007F16B8">
        <w:rPr>
          <w:rFonts w:ascii="Times New Roman" w:hAnsi="Times New Roman"/>
          <w:sz w:val="26"/>
          <w:szCs w:val="26"/>
        </w:rPr>
        <w:t>án</w:t>
      </w:r>
      <w:r>
        <w:rPr>
          <w:rFonts w:ascii="Times New Roman" w:hAnsi="Times New Roman"/>
          <w:sz w:val="26"/>
          <w:szCs w:val="26"/>
        </w:rPr>
        <w:t xml:space="preserve"> qu</w:t>
      </w:r>
      <w:r w:rsidRPr="007F16B8">
        <w:rPr>
          <w:rFonts w:ascii="Times New Roman" w:hAnsi="Times New Roman"/>
          <w:sz w:val="26"/>
          <w:szCs w:val="26"/>
        </w:rPr>
        <w:t>ốc</w:t>
      </w:r>
      <w:r>
        <w:rPr>
          <w:rFonts w:ascii="Times New Roman" w:hAnsi="Times New Roman"/>
          <w:sz w:val="26"/>
          <w:szCs w:val="26"/>
        </w:rPr>
        <w:t xml:space="preserve"> t</w:t>
      </w:r>
      <w:r w:rsidRPr="007F16B8">
        <w:rPr>
          <w:rFonts w:ascii="Times New Roman" w:hAnsi="Times New Roman"/>
          <w:sz w:val="26"/>
          <w:szCs w:val="26"/>
        </w:rPr>
        <w:t>ế</w:t>
      </w:r>
      <w:r>
        <w:rPr>
          <w:rFonts w:ascii="Times New Roman" w:hAnsi="Times New Roman"/>
          <w:sz w:val="26"/>
          <w:szCs w:val="26"/>
        </w:rPr>
        <w:t xml:space="preserve"> v</w:t>
      </w:r>
      <w:r w:rsidRPr="001651C2">
        <w:rPr>
          <w:rFonts w:ascii="Times New Roman" w:hAnsi="Times New Roman"/>
          <w:sz w:val="26"/>
          <w:szCs w:val="26"/>
        </w:rPr>
        <w:t>ề</w:t>
      </w:r>
      <w:r>
        <w:rPr>
          <w:rFonts w:ascii="Times New Roman" w:hAnsi="Times New Roman"/>
          <w:sz w:val="26"/>
          <w:szCs w:val="26"/>
        </w:rPr>
        <w:t xml:space="preserve"> n</w:t>
      </w:r>
      <w:r w:rsidRPr="001651C2">
        <w:rPr>
          <w:rFonts w:ascii="Times New Roman" w:hAnsi="Times New Roman"/>
          <w:sz w:val="26"/>
          <w:szCs w:val="26"/>
        </w:rPr>
        <w:t>ô</w:t>
      </w:r>
      <w:r>
        <w:rPr>
          <w:rFonts w:ascii="Times New Roman" w:hAnsi="Times New Roman"/>
          <w:sz w:val="26"/>
          <w:szCs w:val="26"/>
        </w:rPr>
        <w:t>ng nghi</w:t>
      </w:r>
      <w:r w:rsidRPr="001651C2">
        <w:rPr>
          <w:rFonts w:ascii="Times New Roman" w:hAnsi="Times New Roman"/>
          <w:sz w:val="26"/>
          <w:szCs w:val="26"/>
        </w:rPr>
        <w:t>ệp</w:t>
      </w:r>
      <w:r>
        <w:rPr>
          <w:rFonts w:ascii="Times New Roman" w:hAnsi="Times New Roman"/>
          <w:sz w:val="26"/>
          <w:szCs w:val="26"/>
        </w:rPr>
        <w:t xml:space="preserve"> (</w:t>
      </w:r>
      <w:r w:rsidRPr="007F16B8">
        <w:rPr>
          <w:rFonts w:ascii="Times New Roman" w:hAnsi="Times New Roman"/>
          <w:sz w:val="26"/>
          <w:szCs w:val="26"/>
        </w:rPr>
        <w:t>IAS</w:t>
      </w:r>
      <w:r>
        <w:rPr>
          <w:rFonts w:ascii="Times New Roman" w:hAnsi="Times New Roman"/>
          <w:sz w:val="26"/>
          <w:szCs w:val="26"/>
        </w:rPr>
        <w:t>41) li</w:t>
      </w:r>
      <w:r w:rsidRPr="007F16B8">
        <w:rPr>
          <w:rFonts w:ascii="Times New Roman" w:hAnsi="Times New Roman"/>
          <w:sz w:val="26"/>
          <w:szCs w:val="26"/>
        </w:rPr>
        <w:t>ê</w:t>
      </w:r>
      <w:r>
        <w:rPr>
          <w:rFonts w:ascii="Times New Roman" w:hAnsi="Times New Roman"/>
          <w:sz w:val="26"/>
          <w:szCs w:val="26"/>
        </w:rPr>
        <w:t>n quan đ</w:t>
      </w:r>
      <w:r w:rsidRPr="007F16B8">
        <w:rPr>
          <w:rFonts w:ascii="Times New Roman" w:hAnsi="Times New Roman"/>
          <w:sz w:val="26"/>
          <w:szCs w:val="26"/>
        </w:rPr>
        <w:t>ến</w:t>
      </w:r>
      <w:r>
        <w:rPr>
          <w:rFonts w:ascii="Times New Roman" w:hAnsi="Times New Roman"/>
          <w:sz w:val="26"/>
          <w:szCs w:val="26"/>
        </w:rPr>
        <w:t xml:space="preserve"> vi</w:t>
      </w:r>
      <w:r w:rsidRPr="007F16B8">
        <w:rPr>
          <w:rFonts w:ascii="Times New Roman" w:hAnsi="Times New Roman"/>
          <w:sz w:val="26"/>
          <w:szCs w:val="26"/>
        </w:rPr>
        <w:t>ệc</w:t>
      </w:r>
      <w:r>
        <w:rPr>
          <w:rFonts w:ascii="Times New Roman" w:hAnsi="Times New Roman"/>
          <w:sz w:val="26"/>
          <w:szCs w:val="26"/>
        </w:rPr>
        <w:t xml:space="preserve"> tr</w:t>
      </w:r>
      <w:r w:rsidRPr="007F16B8">
        <w:rPr>
          <w:rFonts w:ascii="Times New Roman" w:hAnsi="Times New Roman"/>
          <w:sz w:val="26"/>
          <w:szCs w:val="26"/>
        </w:rPr>
        <w:t>ìn</w:t>
      </w:r>
      <w:r>
        <w:rPr>
          <w:rFonts w:ascii="Times New Roman" w:hAnsi="Times New Roman"/>
          <w:sz w:val="26"/>
          <w:szCs w:val="26"/>
        </w:rPr>
        <w:t>h b</w:t>
      </w:r>
      <w:r w:rsidRPr="007F16B8">
        <w:rPr>
          <w:rFonts w:ascii="Times New Roman" w:hAnsi="Times New Roman"/>
          <w:sz w:val="26"/>
          <w:szCs w:val="26"/>
        </w:rPr>
        <w:t>à</w:t>
      </w:r>
      <w:r>
        <w:rPr>
          <w:rFonts w:ascii="Times New Roman" w:hAnsi="Times New Roman"/>
          <w:sz w:val="26"/>
          <w:szCs w:val="26"/>
        </w:rPr>
        <w:t>y v</w:t>
      </w:r>
      <w:r w:rsidRPr="007F16B8">
        <w:rPr>
          <w:rFonts w:ascii="Times New Roman" w:hAnsi="Times New Roman"/>
          <w:sz w:val="26"/>
          <w:szCs w:val="26"/>
        </w:rPr>
        <w:t>à</w:t>
      </w:r>
      <w:r>
        <w:rPr>
          <w:rFonts w:ascii="Times New Roman" w:hAnsi="Times New Roman"/>
          <w:sz w:val="26"/>
          <w:szCs w:val="26"/>
        </w:rPr>
        <w:t xml:space="preserve"> ghi nh</w:t>
      </w:r>
      <w:r w:rsidRPr="007F16B8">
        <w:rPr>
          <w:rFonts w:ascii="Times New Roman" w:hAnsi="Times New Roman"/>
          <w:sz w:val="26"/>
          <w:szCs w:val="26"/>
        </w:rPr>
        <w:t>ận</w:t>
      </w:r>
      <w:r>
        <w:rPr>
          <w:rFonts w:ascii="Times New Roman" w:hAnsi="Times New Roman"/>
          <w:sz w:val="26"/>
          <w:szCs w:val="26"/>
        </w:rPr>
        <w:t xml:space="preserve"> t</w:t>
      </w:r>
      <w:r w:rsidRPr="007F16B8">
        <w:rPr>
          <w:rFonts w:ascii="Times New Roman" w:hAnsi="Times New Roman"/>
          <w:sz w:val="26"/>
          <w:szCs w:val="26"/>
        </w:rPr>
        <w:t>à</w:t>
      </w:r>
      <w:r>
        <w:rPr>
          <w:rFonts w:ascii="Times New Roman" w:hAnsi="Times New Roman"/>
          <w:sz w:val="26"/>
          <w:szCs w:val="26"/>
        </w:rPr>
        <w:t>i s</w:t>
      </w:r>
      <w:r w:rsidRPr="007F16B8">
        <w:rPr>
          <w:rFonts w:ascii="Times New Roman" w:hAnsi="Times New Roman"/>
          <w:sz w:val="26"/>
          <w:szCs w:val="26"/>
        </w:rPr>
        <w:t>ản</w:t>
      </w:r>
      <w:r>
        <w:rPr>
          <w:rFonts w:ascii="Times New Roman" w:hAnsi="Times New Roman"/>
          <w:sz w:val="26"/>
          <w:szCs w:val="26"/>
        </w:rPr>
        <w:t xml:space="preserve"> sinh h</w:t>
      </w:r>
      <w:r w:rsidRPr="007F16B8">
        <w:rPr>
          <w:rFonts w:ascii="Times New Roman" w:hAnsi="Times New Roman"/>
          <w:sz w:val="26"/>
          <w:szCs w:val="26"/>
        </w:rPr>
        <w:t>ọc</w:t>
      </w:r>
      <w:r>
        <w:rPr>
          <w:rFonts w:ascii="Times New Roman" w:hAnsi="Times New Roman"/>
          <w:sz w:val="26"/>
          <w:szCs w:val="26"/>
        </w:rPr>
        <w:t xml:space="preserve"> trong c</w:t>
      </w:r>
      <w:r w:rsidRPr="007F16B8">
        <w:rPr>
          <w:rFonts w:ascii="Times New Roman" w:hAnsi="Times New Roman"/>
          <w:sz w:val="26"/>
          <w:szCs w:val="26"/>
        </w:rPr>
        <w:t>ác</w:t>
      </w:r>
      <w:r>
        <w:rPr>
          <w:rFonts w:ascii="Times New Roman" w:hAnsi="Times New Roman"/>
          <w:sz w:val="26"/>
          <w:szCs w:val="26"/>
        </w:rPr>
        <w:t xml:space="preserve"> doanh nghi</w:t>
      </w:r>
      <w:r w:rsidRPr="007F16B8">
        <w:rPr>
          <w:rFonts w:ascii="Times New Roman" w:hAnsi="Times New Roman"/>
          <w:sz w:val="26"/>
          <w:szCs w:val="26"/>
        </w:rPr>
        <w:t>ệp</w:t>
      </w:r>
      <w:r>
        <w:rPr>
          <w:rFonts w:ascii="Times New Roman" w:hAnsi="Times New Roman"/>
          <w:sz w:val="26"/>
          <w:szCs w:val="26"/>
        </w:rPr>
        <w:t xml:space="preserve"> n</w:t>
      </w:r>
      <w:r w:rsidRPr="007F16B8">
        <w:rPr>
          <w:rFonts w:ascii="Times New Roman" w:hAnsi="Times New Roman"/>
          <w:sz w:val="26"/>
          <w:szCs w:val="26"/>
        </w:rPr>
        <w:t>ô</w:t>
      </w:r>
      <w:r>
        <w:rPr>
          <w:rFonts w:ascii="Times New Roman" w:hAnsi="Times New Roman"/>
          <w:sz w:val="26"/>
          <w:szCs w:val="26"/>
        </w:rPr>
        <w:t>ng nghi</w:t>
      </w:r>
      <w:r w:rsidRPr="007F16B8">
        <w:rPr>
          <w:rFonts w:ascii="Times New Roman" w:hAnsi="Times New Roman"/>
          <w:sz w:val="26"/>
          <w:szCs w:val="26"/>
        </w:rPr>
        <w:t>ệp</w:t>
      </w:r>
      <w:r>
        <w:rPr>
          <w:rFonts w:ascii="Times New Roman" w:hAnsi="Times New Roman"/>
          <w:sz w:val="26"/>
          <w:szCs w:val="26"/>
        </w:rPr>
        <w:t xml:space="preserve"> th</w:t>
      </w:r>
      <w:r w:rsidRPr="007F16B8">
        <w:rPr>
          <w:rFonts w:ascii="Times New Roman" w:hAnsi="Times New Roman"/>
          <w:sz w:val="26"/>
          <w:szCs w:val="26"/>
        </w:rPr>
        <w:t>ì</w:t>
      </w:r>
      <w:r>
        <w:rPr>
          <w:rFonts w:ascii="Times New Roman" w:hAnsi="Times New Roman"/>
          <w:sz w:val="26"/>
          <w:szCs w:val="26"/>
        </w:rPr>
        <w:t xml:space="preserve"> Vi</w:t>
      </w:r>
      <w:r w:rsidRPr="007F16B8">
        <w:rPr>
          <w:rFonts w:ascii="Times New Roman" w:hAnsi="Times New Roman"/>
          <w:sz w:val="26"/>
          <w:szCs w:val="26"/>
        </w:rPr>
        <w:t>ệt</w:t>
      </w:r>
      <w:r>
        <w:rPr>
          <w:rFonts w:ascii="Times New Roman" w:hAnsi="Times New Roman"/>
          <w:sz w:val="26"/>
          <w:szCs w:val="26"/>
        </w:rPr>
        <w:t xml:space="preserve"> Nam </w:t>
      </w:r>
      <w:r w:rsidRPr="007F16B8">
        <w:rPr>
          <w:rFonts w:ascii="Times New Roman" w:hAnsi="Times New Roman"/>
          <w:sz w:val="26"/>
          <w:szCs w:val="26"/>
        </w:rPr>
        <w:t>đ</w:t>
      </w:r>
      <w:r>
        <w:rPr>
          <w:rFonts w:ascii="Times New Roman" w:hAnsi="Times New Roman"/>
          <w:sz w:val="26"/>
          <w:szCs w:val="26"/>
        </w:rPr>
        <w:t>ang c</w:t>
      </w:r>
      <w:r w:rsidRPr="007F16B8">
        <w:rPr>
          <w:rFonts w:ascii="Times New Roman" w:hAnsi="Times New Roman"/>
          <w:sz w:val="26"/>
          <w:szCs w:val="26"/>
        </w:rPr>
        <w:t>òn</w:t>
      </w:r>
      <w:r>
        <w:rPr>
          <w:rFonts w:ascii="Times New Roman" w:hAnsi="Times New Roman"/>
          <w:sz w:val="26"/>
          <w:szCs w:val="26"/>
        </w:rPr>
        <w:t xml:space="preserve"> </w:t>
      </w:r>
      <w:r w:rsidRPr="007F16B8">
        <w:rPr>
          <w:rFonts w:ascii="Times New Roman" w:hAnsi="Times New Roman"/>
          <w:sz w:val="26"/>
          <w:szCs w:val="26"/>
        </w:rPr>
        <w:t>định</w:t>
      </w:r>
      <w:r>
        <w:rPr>
          <w:rFonts w:ascii="Times New Roman" w:hAnsi="Times New Roman"/>
          <w:sz w:val="26"/>
          <w:szCs w:val="26"/>
        </w:rPr>
        <w:t xml:space="preserve"> hư</w:t>
      </w:r>
      <w:r w:rsidRPr="007F16B8">
        <w:rPr>
          <w:rFonts w:ascii="Times New Roman" w:hAnsi="Times New Roman"/>
          <w:sz w:val="26"/>
          <w:szCs w:val="26"/>
        </w:rPr>
        <w:t>ớng</w:t>
      </w:r>
      <w:r>
        <w:rPr>
          <w:rFonts w:ascii="Times New Roman" w:hAnsi="Times New Roman"/>
          <w:sz w:val="26"/>
          <w:szCs w:val="26"/>
        </w:rPr>
        <w:t xml:space="preserve"> x</w:t>
      </w:r>
      <w:r w:rsidRPr="007F16B8">
        <w:rPr>
          <w:rFonts w:ascii="Times New Roman" w:hAnsi="Times New Roman"/>
          <w:sz w:val="26"/>
          <w:szCs w:val="26"/>
        </w:rPr>
        <w:t>â</w:t>
      </w:r>
      <w:r>
        <w:rPr>
          <w:rFonts w:ascii="Times New Roman" w:hAnsi="Times New Roman"/>
          <w:sz w:val="26"/>
          <w:szCs w:val="26"/>
        </w:rPr>
        <w:t>y d</w:t>
      </w:r>
      <w:r w:rsidRPr="007F16B8">
        <w:rPr>
          <w:rFonts w:ascii="Times New Roman" w:hAnsi="Times New Roman"/>
          <w:sz w:val="26"/>
          <w:szCs w:val="26"/>
        </w:rPr>
        <w:t>ựng</w:t>
      </w:r>
      <w:r>
        <w:rPr>
          <w:rFonts w:ascii="Times New Roman" w:hAnsi="Times New Roman"/>
          <w:sz w:val="26"/>
          <w:szCs w:val="26"/>
        </w:rPr>
        <w:t xml:space="preserve"> l</w:t>
      </w:r>
      <w:r w:rsidRPr="007F16B8">
        <w:rPr>
          <w:rFonts w:ascii="Times New Roman" w:hAnsi="Times New Roman"/>
          <w:sz w:val="26"/>
          <w:szCs w:val="26"/>
        </w:rPr>
        <w:t>ại</w:t>
      </w:r>
      <w:r>
        <w:rPr>
          <w:rFonts w:ascii="Times New Roman" w:hAnsi="Times New Roman"/>
          <w:sz w:val="26"/>
          <w:szCs w:val="26"/>
        </w:rPr>
        <w:t xml:space="preserve"> chu</w:t>
      </w:r>
      <w:r w:rsidRPr="007F16B8">
        <w:rPr>
          <w:rFonts w:ascii="Times New Roman" w:hAnsi="Times New Roman"/>
          <w:sz w:val="26"/>
          <w:szCs w:val="26"/>
        </w:rPr>
        <w:t>ẩn</w:t>
      </w:r>
      <w:r>
        <w:rPr>
          <w:rFonts w:ascii="Times New Roman" w:hAnsi="Times New Roman"/>
          <w:sz w:val="26"/>
          <w:szCs w:val="26"/>
        </w:rPr>
        <w:t xml:space="preserve"> m</w:t>
      </w:r>
      <w:r w:rsidRPr="007F16B8">
        <w:rPr>
          <w:rFonts w:ascii="Times New Roman" w:hAnsi="Times New Roman"/>
          <w:sz w:val="26"/>
          <w:szCs w:val="26"/>
        </w:rPr>
        <w:t>ực</w:t>
      </w:r>
      <w:r>
        <w:rPr>
          <w:rFonts w:ascii="Times New Roman" w:hAnsi="Times New Roman"/>
          <w:sz w:val="26"/>
          <w:szCs w:val="26"/>
        </w:rPr>
        <w:t xml:space="preserve"> k</w:t>
      </w:r>
      <w:r w:rsidRPr="007F16B8">
        <w:rPr>
          <w:rFonts w:ascii="Times New Roman" w:hAnsi="Times New Roman"/>
          <w:sz w:val="26"/>
          <w:szCs w:val="26"/>
        </w:rPr>
        <w:t>ế</w:t>
      </w:r>
      <w:r>
        <w:rPr>
          <w:rFonts w:ascii="Times New Roman" w:hAnsi="Times New Roman"/>
          <w:sz w:val="26"/>
          <w:szCs w:val="26"/>
        </w:rPr>
        <w:t xml:space="preserve"> to</w:t>
      </w:r>
      <w:r w:rsidRPr="007F16B8">
        <w:rPr>
          <w:rFonts w:ascii="Times New Roman" w:hAnsi="Times New Roman"/>
          <w:sz w:val="26"/>
          <w:szCs w:val="26"/>
        </w:rPr>
        <w:t>án</w:t>
      </w:r>
      <w:r>
        <w:rPr>
          <w:rFonts w:ascii="Times New Roman" w:hAnsi="Times New Roman"/>
          <w:sz w:val="26"/>
          <w:szCs w:val="26"/>
        </w:rPr>
        <w:t xml:space="preserve"> n</w:t>
      </w:r>
      <w:r w:rsidRPr="007F16B8">
        <w:rPr>
          <w:rFonts w:ascii="Times New Roman" w:hAnsi="Times New Roman"/>
          <w:sz w:val="26"/>
          <w:szCs w:val="26"/>
        </w:rPr>
        <w:t>ày</w:t>
      </w:r>
      <w:r>
        <w:rPr>
          <w:rFonts w:ascii="Times New Roman" w:hAnsi="Times New Roman"/>
          <w:sz w:val="26"/>
          <w:szCs w:val="26"/>
        </w:rPr>
        <w:t xml:space="preserve"> ch</w:t>
      </w:r>
      <w:r w:rsidRPr="007F16B8">
        <w:rPr>
          <w:rFonts w:ascii="Times New Roman" w:hAnsi="Times New Roman"/>
          <w:sz w:val="26"/>
          <w:szCs w:val="26"/>
        </w:rPr>
        <w:t>ứ</w:t>
      </w:r>
      <w:r>
        <w:rPr>
          <w:rFonts w:ascii="Times New Roman" w:hAnsi="Times New Roman"/>
          <w:sz w:val="26"/>
          <w:szCs w:val="26"/>
        </w:rPr>
        <w:t xml:space="preserve"> ch</w:t>
      </w:r>
      <w:r w:rsidRPr="007F16B8">
        <w:rPr>
          <w:rFonts w:ascii="Times New Roman" w:hAnsi="Times New Roman"/>
          <w:sz w:val="26"/>
          <w:szCs w:val="26"/>
        </w:rPr>
        <w:t>ư</w:t>
      </w:r>
      <w:r>
        <w:rPr>
          <w:rFonts w:ascii="Times New Roman" w:hAnsi="Times New Roman"/>
          <w:sz w:val="26"/>
          <w:szCs w:val="26"/>
        </w:rPr>
        <w:t>a c</w:t>
      </w:r>
      <w:r w:rsidRPr="007F16B8">
        <w:rPr>
          <w:rFonts w:ascii="Times New Roman" w:hAnsi="Times New Roman"/>
          <w:sz w:val="26"/>
          <w:szCs w:val="26"/>
        </w:rPr>
        <w:t>ó</w:t>
      </w:r>
      <w:r>
        <w:rPr>
          <w:rFonts w:ascii="Times New Roman" w:hAnsi="Times New Roman"/>
          <w:sz w:val="26"/>
          <w:szCs w:val="26"/>
        </w:rPr>
        <w:t xml:space="preserve"> m</w:t>
      </w:r>
      <w:r w:rsidRPr="007F16B8">
        <w:rPr>
          <w:rFonts w:ascii="Times New Roman" w:hAnsi="Times New Roman"/>
          <w:sz w:val="26"/>
          <w:szCs w:val="26"/>
        </w:rPr>
        <w:t>ột</w:t>
      </w:r>
      <w:r>
        <w:rPr>
          <w:rFonts w:ascii="Times New Roman" w:hAnsi="Times New Roman"/>
          <w:sz w:val="26"/>
          <w:szCs w:val="26"/>
        </w:rPr>
        <w:t xml:space="preserve"> chu</w:t>
      </w:r>
      <w:r w:rsidRPr="007F16B8">
        <w:rPr>
          <w:rFonts w:ascii="Times New Roman" w:hAnsi="Times New Roman"/>
          <w:sz w:val="26"/>
          <w:szCs w:val="26"/>
        </w:rPr>
        <w:t>ẩn</w:t>
      </w:r>
      <w:r>
        <w:rPr>
          <w:rFonts w:ascii="Times New Roman" w:hAnsi="Times New Roman"/>
          <w:sz w:val="26"/>
          <w:szCs w:val="26"/>
        </w:rPr>
        <w:t xml:space="preserve"> m</w:t>
      </w:r>
      <w:r w:rsidRPr="007F16B8">
        <w:rPr>
          <w:rFonts w:ascii="Times New Roman" w:hAnsi="Times New Roman"/>
          <w:sz w:val="26"/>
          <w:szCs w:val="26"/>
        </w:rPr>
        <w:t>ực</w:t>
      </w:r>
      <w:r>
        <w:rPr>
          <w:rFonts w:ascii="Times New Roman" w:hAnsi="Times New Roman"/>
          <w:sz w:val="26"/>
          <w:szCs w:val="26"/>
        </w:rPr>
        <w:t xml:space="preserve"> n</w:t>
      </w:r>
      <w:r w:rsidRPr="007F16B8">
        <w:rPr>
          <w:rFonts w:ascii="Times New Roman" w:hAnsi="Times New Roman"/>
          <w:sz w:val="26"/>
          <w:szCs w:val="26"/>
        </w:rPr>
        <w:t>à</w:t>
      </w:r>
      <w:r>
        <w:rPr>
          <w:rFonts w:ascii="Times New Roman" w:hAnsi="Times New Roman"/>
          <w:sz w:val="26"/>
          <w:szCs w:val="26"/>
        </w:rPr>
        <w:t>o ch</w:t>
      </w:r>
      <w:r w:rsidRPr="007F16B8">
        <w:rPr>
          <w:rFonts w:ascii="Times New Roman" w:hAnsi="Times New Roman"/>
          <w:sz w:val="26"/>
          <w:szCs w:val="26"/>
        </w:rPr>
        <w:t>ính</w:t>
      </w:r>
      <w:r>
        <w:rPr>
          <w:rFonts w:ascii="Times New Roman" w:hAnsi="Times New Roman"/>
          <w:sz w:val="26"/>
          <w:szCs w:val="26"/>
        </w:rPr>
        <w:t xml:space="preserve"> th</w:t>
      </w:r>
      <w:r w:rsidRPr="007F16B8">
        <w:rPr>
          <w:rFonts w:ascii="Times New Roman" w:hAnsi="Times New Roman"/>
          <w:sz w:val="26"/>
          <w:szCs w:val="26"/>
        </w:rPr>
        <w:t>ức</w:t>
      </w:r>
      <w:r>
        <w:rPr>
          <w:rFonts w:ascii="Times New Roman" w:hAnsi="Times New Roman"/>
          <w:sz w:val="26"/>
          <w:szCs w:val="26"/>
        </w:rPr>
        <w:t xml:space="preserve"> đ</w:t>
      </w:r>
      <w:r w:rsidRPr="007F16B8">
        <w:rPr>
          <w:rFonts w:ascii="Times New Roman" w:hAnsi="Times New Roman"/>
          <w:sz w:val="26"/>
          <w:szCs w:val="26"/>
        </w:rPr>
        <w:t>ề</w:t>
      </w:r>
      <w:r>
        <w:rPr>
          <w:rFonts w:ascii="Times New Roman" w:hAnsi="Times New Roman"/>
          <w:sz w:val="26"/>
          <w:szCs w:val="26"/>
        </w:rPr>
        <w:t xml:space="preserve"> c</w:t>
      </w:r>
      <w:r w:rsidRPr="007F16B8">
        <w:rPr>
          <w:rFonts w:ascii="Times New Roman" w:hAnsi="Times New Roman"/>
          <w:sz w:val="26"/>
          <w:szCs w:val="26"/>
        </w:rPr>
        <w:t>ập</w:t>
      </w:r>
      <w:r>
        <w:rPr>
          <w:rFonts w:ascii="Times New Roman" w:hAnsi="Times New Roman"/>
          <w:sz w:val="26"/>
          <w:szCs w:val="26"/>
        </w:rPr>
        <w:t xml:space="preserve"> đ</w:t>
      </w:r>
      <w:r w:rsidRPr="007F16B8">
        <w:rPr>
          <w:rFonts w:ascii="Times New Roman" w:hAnsi="Times New Roman"/>
          <w:sz w:val="26"/>
          <w:szCs w:val="26"/>
        </w:rPr>
        <w:t>ến</w:t>
      </w:r>
      <w:r>
        <w:rPr>
          <w:rFonts w:ascii="Times New Roman" w:hAnsi="Times New Roman"/>
          <w:sz w:val="26"/>
          <w:szCs w:val="26"/>
        </w:rPr>
        <w:t xml:space="preserve"> ho</w:t>
      </w:r>
      <w:r w:rsidRPr="007F16B8">
        <w:rPr>
          <w:rFonts w:ascii="Times New Roman" w:hAnsi="Times New Roman"/>
          <w:sz w:val="26"/>
          <w:szCs w:val="26"/>
        </w:rPr>
        <w:t>ạt</w:t>
      </w:r>
      <w:r>
        <w:rPr>
          <w:rFonts w:ascii="Times New Roman" w:hAnsi="Times New Roman"/>
          <w:sz w:val="26"/>
          <w:szCs w:val="26"/>
        </w:rPr>
        <w:t xml:space="preserve"> đ</w:t>
      </w:r>
      <w:r w:rsidRPr="007F16B8">
        <w:rPr>
          <w:rFonts w:ascii="Times New Roman" w:hAnsi="Times New Roman"/>
          <w:sz w:val="26"/>
          <w:szCs w:val="26"/>
        </w:rPr>
        <w:t>ộng</w:t>
      </w:r>
      <w:r>
        <w:rPr>
          <w:rFonts w:ascii="Times New Roman" w:hAnsi="Times New Roman"/>
          <w:sz w:val="26"/>
          <w:szCs w:val="26"/>
        </w:rPr>
        <w:t xml:space="preserve"> n</w:t>
      </w:r>
      <w:r w:rsidRPr="007F16B8">
        <w:rPr>
          <w:rFonts w:ascii="Times New Roman" w:hAnsi="Times New Roman"/>
          <w:sz w:val="26"/>
          <w:szCs w:val="26"/>
        </w:rPr>
        <w:t>ô</w:t>
      </w:r>
      <w:r>
        <w:rPr>
          <w:rFonts w:ascii="Times New Roman" w:hAnsi="Times New Roman"/>
          <w:sz w:val="26"/>
          <w:szCs w:val="26"/>
        </w:rPr>
        <w:t>ng nghi</w:t>
      </w:r>
      <w:r w:rsidRPr="007F16B8">
        <w:rPr>
          <w:rFonts w:ascii="Times New Roman" w:hAnsi="Times New Roman"/>
          <w:sz w:val="26"/>
          <w:szCs w:val="26"/>
        </w:rPr>
        <w:t>ệp</w:t>
      </w:r>
      <w:r>
        <w:rPr>
          <w:rFonts w:ascii="Times New Roman" w:hAnsi="Times New Roman"/>
          <w:sz w:val="26"/>
          <w:szCs w:val="26"/>
        </w:rPr>
        <w:t>. B</w:t>
      </w:r>
      <w:r w:rsidRPr="007F16B8">
        <w:rPr>
          <w:rFonts w:ascii="Times New Roman" w:hAnsi="Times New Roman"/>
          <w:sz w:val="26"/>
          <w:szCs w:val="26"/>
        </w:rPr>
        <w:t>ản</w:t>
      </w:r>
      <w:r>
        <w:rPr>
          <w:rFonts w:ascii="Times New Roman" w:hAnsi="Times New Roman"/>
          <w:sz w:val="26"/>
          <w:szCs w:val="26"/>
        </w:rPr>
        <w:t xml:space="preserve"> ch</w:t>
      </w:r>
      <w:r w:rsidRPr="007F16B8">
        <w:rPr>
          <w:rFonts w:ascii="Times New Roman" w:hAnsi="Times New Roman"/>
          <w:sz w:val="26"/>
          <w:szCs w:val="26"/>
        </w:rPr>
        <w:t>ất</w:t>
      </w:r>
      <w:r>
        <w:rPr>
          <w:rFonts w:ascii="Times New Roman" w:hAnsi="Times New Roman"/>
          <w:sz w:val="26"/>
          <w:szCs w:val="26"/>
        </w:rPr>
        <w:t xml:space="preserve"> c</w:t>
      </w:r>
      <w:r w:rsidRPr="007F16B8">
        <w:rPr>
          <w:rFonts w:ascii="Times New Roman" w:hAnsi="Times New Roman"/>
          <w:sz w:val="26"/>
          <w:szCs w:val="26"/>
        </w:rPr>
        <w:t>ủa</w:t>
      </w:r>
      <w:r>
        <w:rPr>
          <w:rFonts w:ascii="Times New Roman" w:hAnsi="Times New Roman"/>
          <w:sz w:val="26"/>
          <w:szCs w:val="26"/>
        </w:rPr>
        <w:t xml:space="preserve"> k</w:t>
      </w:r>
      <w:r w:rsidRPr="007F16B8">
        <w:rPr>
          <w:rFonts w:ascii="Times New Roman" w:hAnsi="Times New Roman"/>
          <w:sz w:val="26"/>
          <w:szCs w:val="26"/>
        </w:rPr>
        <w:t>ế</w:t>
      </w:r>
      <w:r>
        <w:rPr>
          <w:rFonts w:ascii="Times New Roman" w:hAnsi="Times New Roman"/>
          <w:sz w:val="26"/>
          <w:szCs w:val="26"/>
        </w:rPr>
        <w:t xml:space="preserve"> to</w:t>
      </w:r>
      <w:r w:rsidRPr="007F16B8">
        <w:rPr>
          <w:rFonts w:ascii="Times New Roman" w:hAnsi="Times New Roman"/>
          <w:sz w:val="26"/>
          <w:szCs w:val="26"/>
        </w:rPr>
        <w:t>án</w:t>
      </w:r>
      <w:r>
        <w:rPr>
          <w:rFonts w:ascii="Times New Roman" w:hAnsi="Times New Roman"/>
          <w:sz w:val="26"/>
          <w:szCs w:val="26"/>
        </w:rPr>
        <w:t xml:space="preserve"> c</w:t>
      </w:r>
      <w:r w:rsidRPr="007F16B8">
        <w:rPr>
          <w:rFonts w:ascii="Times New Roman" w:hAnsi="Times New Roman"/>
          <w:sz w:val="26"/>
          <w:szCs w:val="26"/>
        </w:rPr>
        <w:t>ác</w:t>
      </w:r>
      <w:r>
        <w:rPr>
          <w:rFonts w:ascii="Times New Roman" w:hAnsi="Times New Roman"/>
          <w:sz w:val="26"/>
          <w:szCs w:val="26"/>
        </w:rPr>
        <w:t xml:space="preserve"> s</w:t>
      </w:r>
      <w:r w:rsidRPr="007F16B8">
        <w:rPr>
          <w:rFonts w:ascii="Times New Roman" w:hAnsi="Times New Roman"/>
          <w:sz w:val="26"/>
          <w:szCs w:val="26"/>
        </w:rPr>
        <w:t>ản</w:t>
      </w:r>
      <w:r>
        <w:rPr>
          <w:rFonts w:ascii="Times New Roman" w:hAnsi="Times New Roman"/>
          <w:sz w:val="26"/>
          <w:szCs w:val="26"/>
        </w:rPr>
        <w:t xml:space="preserve"> ph</w:t>
      </w:r>
      <w:r w:rsidRPr="007F16B8">
        <w:rPr>
          <w:rFonts w:ascii="Times New Roman" w:hAnsi="Times New Roman"/>
          <w:sz w:val="26"/>
          <w:szCs w:val="26"/>
        </w:rPr>
        <w:t>ẩm</w:t>
      </w:r>
      <w:r>
        <w:rPr>
          <w:rFonts w:ascii="Times New Roman" w:hAnsi="Times New Roman"/>
          <w:sz w:val="26"/>
          <w:szCs w:val="26"/>
        </w:rPr>
        <w:t xml:space="preserve"> n</w:t>
      </w:r>
      <w:r w:rsidRPr="007F16B8">
        <w:rPr>
          <w:rFonts w:ascii="Times New Roman" w:hAnsi="Times New Roman"/>
          <w:sz w:val="26"/>
          <w:szCs w:val="26"/>
        </w:rPr>
        <w:t>ô</w:t>
      </w:r>
      <w:r>
        <w:rPr>
          <w:rFonts w:ascii="Times New Roman" w:hAnsi="Times New Roman"/>
          <w:sz w:val="26"/>
          <w:szCs w:val="26"/>
        </w:rPr>
        <w:t>ng nghi</w:t>
      </w:r>
      <w:r w:rsidRPr="007F16B8">
        <w:rPr>
          <w:rFonts w:ascii="Times New Roman" w:hAnsi="Times New Roman"/>
          <w:sz w:val="26"/>
          <w:szCs w:val="26"/>
        </w:rPr>
        <w:t>ệp</w:t>
      </w:r>
      <w:r>
        <w:rPr>
          <w:rFonts w:ascii="Times New Roman" w:hAnsi="Times New Roman"/>
          <w:sz w:val="26"/>
          <w:szCs w:val="26"/>
        </w:rPr>
        <w:t xml:space="preserve"> v</w:t>
      </w:r>
      <w:r w:rsidRPr="007F16B8">
        <w:rPr>
          <w:rFonts w:ascii="Times New Roman" w:hAnsi="Times New Roman"/>
          <w:sz w:val="26"/>
          <w:szCs w:val="26"/>
        </w:rPr>
        <w:t>à</w:t>
      </w:r>
      <w:r>
        <w:rPr>
          <w:rFonts w:ascii="Times New Roman" w:hAnsi="Times New Roman"/>
          <w:sz w:val="26"/>
          <w:szCs w:val="26"/>
        </w:rPr>
        <w:t xml:space="preserve"> t</w:t>
      </w:r>
      <w:r w:rsidRPr="007F16B8">
        <w:rPr>
          <w:rFonts w:ascii="Times New Roman" w:hAnsi="Times New Roman"/>
          <w:sz w:val="26"/>
          <w:szCs w:val="26"/>
        </w:rPr>
        <w:t>à</w:t>
      </w:r>
      <w:r>
        <w:rPr>
          <w:rFonts w:ascii="Times New Roman" w:hAnsi="Times New Roman"/>
          <w:sz w:val="26"/>
          <w:szCs w:val="26"/>
        </w:rPr>
        <w:t>i s</w:t>
      </w:r>
      <w:r w:rsidRPr="007F16B8">
        <w:rPr>
          <w:rFonts w:ascii="Times New Roman" w:hAnsi="Times New Roman"/>
          <w:sz w:val="26"/>
          <w:szCs w:val="26"/>
        </w:rPr>
        <w:t>ản</w:t>
      </w:r>
      <w:r>
        <w:rPr>
          <w:rFonts w:ascii="Times New Roman" w:hAnsi="Times New Roman"/>
          <w:sz w:val="26"/>
          <w:szCs w:val="26"/>
        </w:rPr>
        <w:t xml:space="preserve"> sinh h</w:t>
      </w:r>
      <w:r w:rsidRPr="007F16B8">
        <w:rPr>
          <w:rFonts w:ascii="Times New Roman" w:hAnsi="Times New Roman"/>
          <w:sz w:val="26"/>
          <w:szCs w:val="26"/>
        </w:rPr>
        <w:t>ọc</w:t>
      </w:r>
      <w:r>
        <w:rPr>
          <w:rFonts w:ascii="Times New Roman" w:hAnsi="Times New Roman"/>
          <w:sz w:val="26"/>
          <w:szCs w:val="26"/>
        </w:rPr>
        <w:t xml:space="preserve"> đ</w:t>
      </w:r>
      <w:r w:rsidRPr="007F16B8">
        <w:rPr>
          <w:rFonts w:ascii="Times New Roman" w:hAnsi="Times New Roman"/>
          <w:sz w:val="26"/>
          <w:szCs w:val="26"/>
        </w:rPr>
        <w:t>ề</w:t>
      </w:r>
      <w:r>
        <w:rPr>
          <w:rFonts w:ascii="Times New Roman" w:hAnsi="Times New Roman"/>
          <w:sz w:val="26"/>
          <w:szCs w:val="26"/>
        </w:rPr>
        <w:t>u ch</w:t>
      </w:r>
      <w:r w:rsidRPr="007F16B8">
        <w:rPr>
          <w:rFonts w:ascii="Times New Roman" w:hAnsi="Times New Roman"/>
          <w:sz w:val="26"/>
          <w:szCs w:val="26"/>
        </w:rPr>
        <w:t>ịu</w:t>
      </w:r>
      <w:r>
        <w:rPr>
          <w:rFonts w:ascii="Times New Roman" w:hAnsi="Times New Roman"/>
          <w:sz w:val="26"/>
          <w:szCs w:val="26"/>
        </w:rPr>
        <w:t xml:space="preserve"> s</w:t>
      </w:r>
      <w:r w:rsidRPr="007F16B8">
        <w:rPr>
          <w:rFonts w:ascii="Times New Roman" w:hAnsi="Times New Roman"/>
          <w:sz w:val="26"/>
          <w:szCs w:val="26"/>
        </w:rPr>
        <w:t>ự</w:t>
      </w:r>
      <w:r>
        <w:rPr>
          <w:rFonts w:ascii="Times New Roman" w:hAnsi="Times New Roman"/>
          <w:sz w:val="26"/>
          <w:szCs w:val="26"/>
        </w:rPr>
        <w:t xml:space="preserve"> chi ph</w:t>
      </w:r>
      <w:r w:rsidRPr="007F16B8">
        <w:rPr>
          <w:rFonts w:ascii="Times New Roman" w:hAnsi="Times New Roman"/>
          <w:sz w:val="26"/>
          <w:szCs w:val="26"/>
        </w:rPr>
        <w:t>ối</w:t>
      </w:r>
      <w:r>
        <w:rPr>
          <w:rFonts w:ascii="Times New Roman" w:hAnsi="Times New Roman"/>
          <w:sz w:val="26"/>
          <w:szCs w:val="26"/>
        </w:rPr>
        <w:t xml:space="preserve"> c</w:t>
      </w:r>
      <w:r w:rsidRPr="007F16B8">
        <w:rPr>
          <w:rFonts w:ascii="Times New Roman" w:hAnsi="Times New Roman"/>
          <w:sz w:val="26"/>
          <w:szCs w:val="26"/>
        </w:rPr>
        <w:t>ủa</w:t>
      </w:r>
      <w:r>
        <w:rPr>
          <w:rFonts w:ascii="Times New Roman" w:hAnsi="Times New Roman"/>
          <w:sz w:val="26"/>
          <w:szCs w:val="26"/>
        </w:rPr>
        <w:t xml:space="preserve"> c</w:t>
      </w:r>
      <w:r w:rsidRPr="001651C2">
        <w:rPr>
          <w:rFonts w:ascii="Times New Roman" w:hAnsi="Times New Roman"/>
          <w:sz w:val="26"/>
          <w:szCs w:val="26"/>
        </w:rPr>
        <w:t>ác</w:t>
      </w:r>
      <w:r>
        <w:rPr>
          <w:rFonts w:ascii="Times New Roman" w:hAnsi="Times New Roman"/>
          <w:sz w:val="26"/>
          <w:szCs w:val="26"/>
        </w:rPr>
        <w:t xml:space="preserve"> chu</w:t>
      </w:r>
      <w:r w:rsidRPr="007F16B8">
        <w:rPr>
          <w:rFonts w:ascii="Times New Roman" w:hAnsi="Times New Roman"/>
          <w:sz w:val="26"/>
          <w:szCs w:val="26"/>
        </w:rPr>
        <w:t>ẩn</w:t>
      </w:r>
      <w:r>
        <w:rPr>
          <w:rFonts w:ascii="Times New Roman" w:hAnsi="Times New Roman"/>
          <w:sz w:val="26"/>
          <w:szCs w:val="26"/>
        </w:rPr>
        <w:t xml:space="preserve"> m</w:t>
      </w:r>
      <w:r w:rsidRPr="007F16B8">
        <w:rPr>
          <w:rFonts w:ascii="Times New Roman" w:hAnsi="Times New Roman"/>
          <w:sz w:val="26"/>
          <w:szCs w:val="26"/>
        </w:rPr>
        <w:t>ực</w:t>
      </w:r>
      <w:r>
        <w:rPr>
          <w:rFonts w:ascii="Times New Roman" w:hAnsi="Times New Roman"/>
          <w:sz w:val="26"/>
          <w:szCs w:val="26"/>
        </w:rPr>
        <w:t xml:space="preserve"> k</w:t>
      </w:r>
      <w:r w:rsidRPr="007F16B8">
        <w:rPr>
          <w:rFonts w:ascii="Times New Roman" w:hAnsi="Times New Roman"/>
          <w:sz w:val="26"/>
          <w:szCs w:val="26"/>
        </w:rPr>
        <w:t>ế</w:t>
      </w:r>
      <w:r>
        <w:rPr>
          <w:rFonts w:ascii="Times New Roman" w:hAnsi="Times New Roman"/>
          <w:sz w:val="26"/>
          <w:szCs w:val="26"/>
        </w:rPr>
        <w:t xml:space="preserve"> to</w:t>
      </w:r>
      <w:r w:rsidRPr="007F16B8">
        <w:rPr>
          <w:rFonts w:ascii="Times New Roman" w:hAnsi="Times New Roman"/>
          <w:sz w:val="26"/>
          <w:szCs w:val="26"/>
        </w:rPr>
        <w:t>án</w:t>
      </w:r>
      <w:r>
        <w:rPr>
          <w:rFonts w:ascii="Times New Roman" w:hAnsi="Times New Roman"/>
          <w:sz w:val="26"/>
          <w:szCs w:val="26"/>
        </w:rPr>
        <w:t xml:space="preserve"> Vi</w:t>
      </w:r>
      <w:r w:rsidRPr="001651C2">
        <w:rPr>
          <w:rFonts w:ascii="Times New Roman" w:hAnsi="Times New Roman"/>
          <w:sz w:val="26"/>
          <w:szCs w:val="26"/>
        </w:rPr>
        <w:t>ệt</w:t>
      </w:r>
      <w:r>
        <w:rPr>
          <w:rFonts w:ascii="Times New Roman" w:hAnsi="Times New Roman"/>
          <w:sz w:val="26"/>
          <w:szCs w:val="26"/>
        </w:rPr>
        <w:t xml:space="preserve"> Nam v</w:t>
      </w:r>
      <w:r w:rsidRPr="001651C2">
        <w:rPr>
          <w:rFonts w:ascii="Times New Roman" w:hAnsi="Times New Roman"/>
          <w:sz w:val="26"/>
          <w:szCs w:val="26"/>
        </w:rPr>
        <w:t>ề</w:t>
      </w:r>
      <w:r>
        <w:rPr>
          <w:rFonts w:ascii="Times New Roman" w:hAnsi="Times New Roman"/>
          <w:sz w:val="26"/>
          <w:szCs w:val="26"/>
        </w:rPr>
        <w:t xml:space="preserve"> t</w:t>
      </w:r>
      <w:r w:rsidRPr="007F16B8">
        <w:rPr>
          <w:rFonts w:ascii="Times New Roman" w:hAnsi="Times New Roman"/>
          <w:sz w:val="26"/>
          <w:szCs w:val="26"/>
        </w:rPr>
        <w:t>ài</w:t>
      </w:r>
      <w:r>
        <w:rPr>
          <w:rFonts w:ascii="Times New Roman" w:hAnsi="Times New Roman"/>
          <w:sz w:val="26"/>
          <w:szCs w:val="26"/>
        </w:rPr>
        <w:t xml:space="preserve"> s</w:t>
      </w:r>
      <w:r w:rsidRPr="007F16B8">
        <w:rPr>
          <w:rFonts w:ascii="Times New Roman" w:hAnsi="Times New Roman"/>
          <w:sz w:val="26"/>
          <w:szCs w:val="26"/>
        </w:rPr>
        <w:t>ản</w:t>
      </w:r>
      <w:r>
        <w:rPr>
          <w:rFonts w:ascii="Times New Roman" w:hAnsi="Times New Roman"/>
          <w:sz w:val="26"/>
          <w:szCs w:val="26"/>
        </w:rPr>
        <w:t xml:space="preserve"> c</w:t>
      </w:r>
      <w:r w:rsidRPr="007F16B8">
        <w:rPr>
          <w:rFonts w:ascii="Times New Roman" w:hAnsi="Times New Roman"/>
          <w:sz w:val="26"/>
          <w:szCs w:val="26"/>
        </w:rPr>
        <w:t>ố</w:t>
      </w:r>
      <w:r>
        <w:rPr>
          <w:rFonts w:ascii="Times New Roman" w:hAnsi="Times New Roman"/>
          <w:sz w:val="26"/>
          <w:szCs w:val="26"/>
        </w:rPr>
        <w:t xml:space="preserve"> </w:t>
      </w:r>
      <w:r w:rsidRPr="007F16B8">
        <w:rPr>
          <w:rFonts w:ascii="Times New Roman" w:hAnsi="Times New Roman"/>
          <w:sz w:val="26"/>
          <w:szCs w:val="26"/>
        </w:rPr>
        <w:t>định</w:t>
      </w:r>
      <w:r>
        <w:rPr>
          <w:rFonts w:ascii="Times New Roman" w:hAnsi="Times New Roman"/>
          <w:sz w:val="26"/>
          <w:szCs w:val="26"/>
        </w:rPr>
        <w:t xml:space="preserve"> V</w:t>
      </w:r>
      <w:r w:rsidRPr="007F16B8">
        <w:rPr>
          <w:rFonts w:ascii="Times New Roman" w:hAnsi="Times New Roman"/>
          <w:sz w:val="26"/>
          <w:szCs w:val="26"/>
        </w:rPr>
        <w:t>AS</w:t>
      </w:r>
      <w:r>
        <w:rPr>
          <w:rFonts w:ascii="Times New Roman" w:hAnsi="Times New Roman"/>
          <w:sz w:val="26"/>
          <w:szCs w:val="26"/>
        </w:rPr>
        <w:t>3 v</w:t>
      </w:r>
      <w:r w:rsidRPr="007F16B8">
        <w:rPr>
          <w:rFonts w:ascii="Times New Roman" w:hAnsi="Times New Roman"/>
          <w:sz w:val="26"/>
          <w:szCs w:val="26"/>
        </w:rPr>
        <w:t>à</w:t>
      </w:r>
      <w:r>
        <w:rPr>
          <w:rFonts w:ascii="Times New Roman" w:hAnsi="Times New Roman"/>
          <w:sz w:val="26"/>
          <w:szCs w:val="26"/>
        </w:rPr>
        <w:t xml:space="preserve"> chu</w:t>
      </w:r>
      <w:r w:rsidRPr="007F16B8">
        <w:rPr>
          <w:rFonts w:ascii="Times New Roman" w:hAnsi="Times New Roman"/>
          <w:sz w:val="26"/>
          <w:szCs w:val="26"/>
        </w:rPr>
        <w:t>ẩn</w:t>
      </w:r>
      <w:r>
        <w:rPr>
          <w:rFonts w:ascii="Times New Roman" w:hAnsi="Times New Roman"/>
          <w:sz w:val="26"/>
          <w:szCs w:val="26"/>
        </w:rPr>
        <w:t xml:space="preserve"> m</w:t>
      </w:r>
      <w:r w:rsidRPr="007F16B8">
        <w:rPr>
          <w:rFonts w:ascii="Times New Roman" w:hAnsi="Times New Roman"/>
          <w:sz w:val="26"/>
          <w:szCs w:val="26"/>
        </w:rPr>
        <w:t>ực</w:t>
      </w:r>
      <w:r>
        <w:rPr>
          <w:rFonts w:ascii="Times New Roman" w:hAnsi="Times New Roman"/>
          <w:sz w:val="26"/>
          <w:szCs w:val="26"/>
        </w:rPr>
        <w:t xml:space="preserve"> k</w:t>
      </w:r>
      <w:r w:rsidRPr="007F16B8">
        <w:rPr>
          <w:rFonts w:ascii="Times New Roman" w:hAnsi="Times New Roman"/>
          <w:sz w:val="26"/>
          <w:szCs w:val="26"/>
        </w:rPr>
        <w:t>ế</w:t>
      </w:r>
      <w:r>
        <w:rPr>
          <w:rFonts w:ascii="Times New Roman" w:hAnsi="Times New Roman"/>
          <w:sz w:val="26"/>
          <w:szCs w:val="26"/>
        </w:rPr>
        <w:t xml:space="preserve"> to</w:t>
      </w:r>
      <w:r w:rsidRPr="007F16B8">
        <w:rPr>
          <w:rFonts w:ascii="Times New Roman" w:hAnsi="Times New Roman"/>
          <w:sz w:val="26"/>
          <w:szCs w:val="26"/>
        </w:rPr>
        <w:t>án</w:t>
      </w:r>
      <w:r>
        <w:rPr>
          <w:rFonts w:ascii="Times New Roman" w:hAnsi="Times New Roman"/>
          <w:sz w:val="26"/>
          <w:szCs w:val="26"/>
        </w:rPr>
        <w:t xml:space="preserve"> h</w:t>
      </w:r>
      <w:r w:rsidRPr="007F16B8">
        <w:rPr>
          <w:rFonts w:ascii="Times New Roman" w:hAnsi="Times New Roman"/>
          <w:sz w:val="26"/>
          <w:szCs w:val="26"/>
        </w:rPr>
        <w:t>àng</w:t>
      </w:r>
      <w:r>
        <w:rPr>
          <w:rFonts w:ascii="Times New Roman" w:hAnsi="Times New Roman"/>
          <w:sz w:val="26"/>
          <w:szCs w:val="26"/>
        </w:rPr>
        <w:t xml:space="preserve"> t</w:t>
      </w:r>
      <w:r w:rsidRPr="007F16B8">
        <w:rPr>
          <w:rFonts w:ascii="Times New Roman" w:hAnsi="Times New Roman"/>
          <w:sz w:val="26"/>
          <w:szCs w:val="26"/>
        </w:rPr>
        <w:t>ồn</w:t>
      </w:r>
      <w:r>
        <w:rPr>
          <w:rFonts w:ascii="Times New Roman" w:hAnsi="Times New Roman"/>
          <w:sz w:val="26"/>
          <w:szCs w:val="26"/>
        </w:rPr>
        <w:t xml:space="preserve"> kho V</w:t>
      </w:r>
      <w:r w:rsidRPr="007F16B8">
        <w:rPr>
          <w:rFonts w:ascii="Times New Roman" w:hAnsi="Times New Roman"/>
          <w:sz w:val="26"/>
          <w:szCs w:val="26"/>
        </w:rPr>
        <w:t>AS</w:t>
      </w:r>
      <w:r>
        <w:rPr>
          <w:rFonts w:ascii="Times New Roman" w:hAnsi="Times New Roman"/>
          <w:sz w:val="26"/>
          <w:szCs w:val="26"/>
        </w:rPr>
        <w:t>2. C</w:t>
      </w:r>
      <w:r w:rsidRPr="007F16B8">
        <w:rPr>
          <w:rFonts w:ascii="Times New Roman" w:hAnsi="Times New Roman"/>
          <w:sz w:val="26"/>
          <w:szCs w:val="26"/>
        </w:rPr>
        <w:t>ũng</w:t>
      </w:r>
      <w:r>
        <w:rPr>
          <w:rFonts w:ascii="Times New Roman" w:hAnsi="Times New Roman"/>
          <w:sz w:val="26"/>
          <w:szCs w:val="26"/>
        </w:rPr>
        <w:t xml:space="preserve"> ch</w:t>
      </w:r>
      <w:r w:rsidRPr="007F16B8">
        <w:rPr>
          <w:rFonts w:ascii="Times New Roman" w:hAnsi="Times New Roman"/>
          <w:sz w:val="26"/>
          <w:szCs w:val="26"/>
        </w:rPr>
        <w:t>ính</w:t>
      </w:r>
      <w:r>
        <w:rPr>
          <w:rFonts w:ascii="Times New Roman" w:hAnsi="Times New Roman"/>
          <w:sz w:val="26"/>
          <w:szCs w:val="26"/>
        </w:rPr>
        <w:t xml:space="preserve"> v</w:t>
      </w:r>
      <w:r w:rsidRPr="007F16B8">
        <w:rPr>
          <w:rFonts w:ascii="Times New Roman" w:hAnsi="Times New Roman"/>
          <w:sz w:val="26"/>
          <w:szCs w:val="26"/>
        </w:rPr>
        <w:t>ì</w:t>
      </w:r>
      <w:r>
        <w:rPr>
          <w:rFonts w:ascii="Times New Roman" w:hAnsi="Times New Roman"/>
          <w:sz w:val="26"/>
          <w:szCs w:val="26"/>
        </w:rPr>
        <w:t xml:space="preserve"> v</w:t>
      </w:r>
      <w:r w:rsidRPr="007F16B8">
        <w:rPr>
          <w:rFonts w:ascii="Times New Roman" w:hAnsi="Times New Roman"/>
          <w:sz w:val="26"/>
          <w:szCs w:val="26"/>
        </w:rPr>
        <w:t>ấn</w:t>
      </w:r>
      <w:r>
        <w:rPr>
          <w:rFonts w:ascii="Times New Roman" w:hAnsi="Times New Roman"/>
          <w:sz w:val="26"/>
          <w:szCs w:val="26"/>
        </w:rPr>
        <w:t xml:space="preserve"> đ</w:t>
      </w:r>
      <w:r w:rsidRPr="007F16B8">
        <w:rPr>
          <w:rFonts w:ascii="Times New Roman" w:hAnsi="Times New Roman"/>
          <w:sz w:val="26"/>
          <w:szCs w:val="26"/>
        </w:rPr>
        <w:t>ề</w:t>
      </w:r>
      <w:r>
        <w:rPr>
          <w:rFonts w:ascii="Times New Roman" w:hAnsi="Times New Roman"/>
          <w:sz w:val="26"/>
          <w:szCs w:val="26"/>
        </w:rPr>
        <w:t xml:space="preserve"> n</w:t>
      </w:r>
      <w:r w:rsidRPr="007F16B8">
        <w:rPr>
          <w:rFonts w:ascii="Times New Roman" w:hAnsi="Times New Roman"/>
          <w:sz w:val="26"/>
          <w:szCs w:val="26"/>
        </w:rPr>
        <w:t>à</w:t>
      </w:r>
      <w:r>
        <w:rPr>
          <w:rFonts w:ascii="Times New Roman" w:hAnsi="Times New Roman"/>
          <w:sz w:val="26"/>
          <w:szCs w:val="26"/>
        </w:rPr>
        <w:t>y th</w:t>
      </w:r>
      <w:r w:rsidRPr="007F16B8">
        <w:rPr>
          <w:rFonts w:ascii="Times New Roman" w:hAnsi="Times New Roman"/>
          <w:sz w:val="26"/>
          <w:szCs w:val="26"/>
        </w:rPr>
        <w:t>ực</w:t>
      </w:r>
      <w:r>
        <w:rPr>
          <w:rFonts w:ascii="Times New Roman" w:hAnsi="Times New Roman"/>
          <w:sz w:val="26"/>
          <w:szCs w:val="26"/>
        </w:rPr>
        <w:t xml:space="preserve"> t</w:t>
      </w:r>
      <w:r w:rsidRPr="007F16B8">
        <w:rPr>
          <w:rFonts w:ascii="Times New Roman" w:hAnsi="Times New Roman"/>
          <w:sz w:val="26"/>
          <w:szCs w:val="26"/>
        </w:rPr>
        <w:t>ế</w:t>
      </w:r>
      <w:r>
        <w:rPr>
          <w:rFonts w:ascii="Times New Roman" w:hAnsi="Times New Roman"/>
          <w:sz w:val="26"/>
          <w:szCs w:val="26"/>
        </w:rPr>
        <w:t xml:space="preserve"> hi</w:t>
      </w:r>
      <w:r w:rsidRPr="007F16B8">
        <w:rPr>
          <w:rFonts w:ascii="Times New Roman" w:hAnsi="Times New Roman"/>
          <w:sz w:val="26"/>
          <w:szCs w:val="26"/>
        </w:rPr>
        <w:t>ện</w:t>
      </w:r>
      <w:r>
        <w:rPr>
          <w:rFonts w:ascii="Times New Roman" w:hAnsi="Times New Roman"/>
          <w:sz w:val="26"/>
          <w:szCs w:val="26"/>
        </w:rPr>
        <w:t xml:space="preserve"> nay c</w:t>
      </w:r>
      <w:r w:rsidRPr="007F16B8">
        <w:rPr>
          <w:rFonts w:ascii="Times New Roman" w:hAnsi="Times New Roman"/>
          <w:sz w:val="26"/>
          <w:szCs w:val="26"/>
        </w:rPr>
        <w:t>ác</w:t>
      </w:r>
      <w:r>
        <w:rPr>
          <w:rFonts w:ascii="Times New Roman" w:hAnsi="Times New Roman"/>
          <w:sz w:val="26"/>
          <w:szCs w:val="26"/>
        </w:rPr>
        <w:t xml:space="preserve"> doanh nghi</w:t>
      </w:r>
      <w:r w:rsidRPr="007F16B8">
        <w:rPr>
          <w:rFonts w:ascii="Times New Roman" w:hAnsi="Times New Roman"/>
          <w:sz w:val="26"/>
          <w:szCs w:val="26"/>
        </w:rPr>
        <w:t>ệp</w:t>
      </w:r>
      <w:r>
        <w:rPr>
          <w:rFonts w:ascii="Times New Roman" w:hAnsi="Times New Roman"/>
          <w:sz w:val="26"/>
          <w:szCs w:val="26"/>
        </w:rPr>
        <w:t xml:space="preserve"> ho</w:t>
      </w:r>
      <w:r w:rsidRPr="007F16B8">
        <w:rPr>
          <w:rFonts w:ascii="Times New Roman" w:hAnsi="Times New Roman"/>
          <w:sz w:val="26"/>
          <w:szCs w:val="26"/>
        </w:rPr>
        <w:t>ạt</w:t>
      </w:r>
      <w:r>
        <w:rPr>
          <w:rFonts w:ascii="Times New Roman" w:hAnsi="Times New Roman"/>
          <w:sz w:val="26"/>
          <w:szCs w:val="26"/>
        </w:rPr>
        <w:t xml:space="preserve"> đ</w:t>
      </w:r>
      <w:r w:rsidRPr="007F16B8">
        <w:rPr>
          <w:rFonts w:ascii="Times New Roman" w:hAnsi="Times New Roman"/>
          <w:sz w:val="26"/>
          <w:szCs w:val="26"/>
        </w:rPr>
        <w:t>ộng</w:t>
      </w:r>
      <w:r>
        <w:rPr>
          <w:rFonts w:ascii="Times New Roman" w:hAnsi="Times New Roman"/>
          <w:sz w:val="26"/>
          <w:szCs w:val="26"/>
        </w:rPr>
        <w:t xml:space="preserve"> n</w:t>
      </w:r>
      <w:r w:rsidRPr="007F16B8">
        <w:rPr>
          <w:rFonts w:ascii="Times New Roman" w:hAnsi="Times New Roman"/>
          <w:sz w:val="26"/>
          <w:szCs w:val="26"/>
        </w:rPr>
        <w:t>ô</w:t>
      </w:r>
      <w:r>
        <w:rPr>
          <w:rFonts w:ascii="Times New Roman" w:hAnsi="Times New Roman"/>
          <w:sz w:val="26"/>
          <w:szCs w:val="26"/>
        </w:rPr>
        <w:t>ng nghi</w:t>
      </w:r>
      <w:r w:rsidRPr="007F16B8">
        <w:rPr>
          <w:rFonts w:ascii="Times New Roman" w:hAnsi="Times New Roman"/>
          <w:sz w:val="26"/>
          <w:szCs w:val="26"/>
        </w:rPr>
        <w:t>ệp</w:t>
      </w:r>
      <w:r>
        <w:rPr>
          <w:rFonts w:ascii="Times New Roman" w:hAnsi="Times New Roman"/>
          <w:sz w:val="26"/>
          <w:szCs w:val="26"/>
        </w:rPr>
        <w:t xml:space="preserve"> </w:t>
      </w:r>
      <w:r w:rsidRPr="001651C2">
        <w:rPr>
          <w:rFonts w:ascii="Times New Roman" w:hAnsi="Times New Roman"/>
          <w:sz w:val="26"/>
          <w:szCs w:val="26"/>
        </w:rPr>
        <w:t>đ</w:t>
      </w:r>
      <w:r>
        <w:rPr>
          <w:rFonts w:ascii="Times New Roman" w:hAnsi="Times New Roman"/>
          <w:sz w:val="26"/>
          <w:szCs w:val="26"/>
        </w:rPr>
        <w:t>ang c</w:t>
      </w:r>
      <w:r w:rsidRPr="001651C2">
        <w:rPr>
          <w:rFonts w:ascii="Times New Roman" w:hAnsi="Times New Roman"/>
          <w:sz w:val="26"/>
          <w:szCs w:val="26"/>
        </w:rPr>
        <w:t>òn</w:t>
      </w:r>
      <w:r>
        <w:rPr>
          <w:rFonts w:ascii="Times New Roman" w:hAnsi="Times New Roman"/>
          <w:sz w:val="26"/>
          <w:szCs w:val="26"/>
        </w:rPr>
        <w:t xml:space="preserve"> t</w:t>
      </w:r>
      <w:r w:rsidRPr="001651C2">
        <w:rPr>
          <w:rFonts w:ascii="Times New Roman" w:hAnsi="Times New Roman"/>
          <w:sz w:val="26"/>
          <w:szCs w:val="26"/>
        </w:rPr>
        <w:t>ồn</w:t>
      </w:r>
      <w:r>
        <w:rPr>
          <w:rFonts w:ascii="Times New Roman" w:hAnsi="Times New Roman"/>
          <w:sz w:val="26"/>
          <w:szCs w:val="26"/>
        </w:rPr>
        <w:t xml:space="preserve"> t</w:t>
      </w:r>
      <w:r w:rsidRPr="001651C2">
        <w:rPr>
          <w:rFonts w:ascii="Times New Roman" w:hAnsi="Times New Roman"/>
          <w:sz w:val="26"/>
          <w:szCs w:val="26"/>
        </w:rPr>
        <w:t>ại</w:t>
      </w:r>
      <w:r>
        <w:rPr>
          <w:rFonts w:ascii="Times New Roman" w:hAnsi="Times New Roman"/>
          <w:sz w:val="26"/>
          <w:szCs w:val="26"/>
        </w:rPr>
        <w:t xml:space="preserve"> m</w:t>
      </w:r>
      <w:r w:rsidRPr="001651C2">
        <w:rPr>
          <w:rFonts w:ascii="Times New Roman" w:hAnsi="Times New Roman"/>
          <w:sz w:val="26"/>
          <w:szCs w:val="26"/>
        </w:rPr>
        <w:t>ột</w:t>
      </w:r>
      <w:r>
        <w:rPr>
          <w:rFonts w:ascii="Times New Roman" w:hAnsi="Times New Roman"/>
          <w:sz w:val="26"/>
          <w:szCs w:val="26"/>
        </w:rPr>
        <w:t xml:space="preserve"> s</w:t>
      </w:r>
      <w:r w:rsidRPr="001651C2">
        <w:rPr>
          <w:rFonts w:ascii="Times New Roman" w:hAnsi="Times New Roman"/>
          <w:sz w:val="26"/>
          <w:szCs w:val="26"/>
        </w:rPr>
        <w:t>ố</w:t>
      </w:r>
      <w:r>
        <w:rPr>
          <w:rFonts w:ascii="Times New Roman" w:hAnsi="Times New Roman"/>
          <w:sz w:val="26"/>
          <w:szCs w:val="26"/>
        </w:rPr>
        <w:t xml:space="preserve"> nh</w:t>
      </w:r>
      <w:r w:rsidRPr="00997C60">
        <w:rPr>
          <w:rFonts w:ascii="Times New Roman" w:hAnsi="Times New Roman"/>
          <w:sz w:val="26"/>
          <w:szCs w:val="26"/>
        </w:rPr>
        <w:t>ầm</w:t>
      </w:r>
      <w:r>
        <w:rPr>
          <w:rFonts w:ascii="Times New Roman" w:hAnsi="Times New Roman"/>
          <w:sz w:val="26"/>
          <w:szCs w:val="26"/>
        </w:rPr>
        <w:t xml:space="preserve"> l</w:t>
      </w:r>
      <w:r w:rsidRPr="00997C60">
        <w:rPr>
          <w:rFonts w:ascii="Times New Roman" w:hAnsi="Times New Roman"/>
          <w:sz w:val="26"/>
          <w:szCs w:val="26"/>
        </w:rPr>
        <w:t>ẫn</w:t>
      </w:r>
      <w:r>
        <w:rPr>
          <w:rFonts w:ascii="Times New Roman" w:hAnsi="Times New Roman"/>
          <w:sz w:val="26"/>
          <w:szCs w:val="26"/>
        </w:rPr>
        <w:t xml:space="preserve"> trong ghi nh</w:t>
      </w:r>
      <w:r w:rsidRPr="00997C60">
        <w:rPr>
          <w:rFonts w:ascii="Times New Roman" w:hAnsi="Times New Roman"/>
          <w:sz w:val="26"/>
          <w:szCs w:val="26"/>
        </w:rPr>
        <w:t>ận</w:t>
      </w:r>
      <w:r>
        <w:rPr>
          <w:rFonts w:ascii="Times New Roman" w:hAnsi="Times New Roman"/>
          <w:sz w:val="26"/>
          <w:szCs w:val="26"/>
        </w:rPr>
        <w:t xml:space="preserve"> c</w:t>
      </w:r>
      <w:r w:rsidRPr="00997C60">
        <w:rPr>
          <w:rFonts w:ascii="Times New Roman" w:hAnsi="Times New Roman"/>
          <w:sz w:val="26"/>
          <w:szCs w:val="26"/>
        </w:rPr>
        <w:t>ũng</w:t>
      </w:r>
      <w:r>
        <w:rPr>
          <w:rFonts w:ascii="Times New Roman" w:hAnsi="Times New Roman"/>
          <w:sz w:val="26"/>
          <w:szCs w:val="26"/>
        </w:rPr>
        <w:t xml:space="preserve"> nh</w:t>
      </w:r>
      <w:r w:rsidRPr="00997C60">
        <w:rPr>
          <w:rFonts w:ascii="Times New Roman" w:hAnsi="Times New Roman"/>
          <w:sz w:val="26"/>
          <w:szCs w:val="26"/>
        </w:rPr>
        <w:t>ư</w:t>
      </w:r>
      <w:r>
        <w:rPr>
          <w:rFonts w:ascii="Times New Roman" w:hAnsi="Times New Roman"/>
          <w:sz w:val="26"/>
          <w:szCs w:val="26"/>
        </w:rPr>
        <w:t xml:space="preserve"> tr</w:t>
      </w:r>
      <w:r w:rsidRPr="00997C60">
        <w:rPr>
          <w:rFonts w:ascii="Times New Roman" w:hAnsi="Times New Roman"/>
          <w:sz w:val="26"/>
          <w:szCs w:val="26"/>
        </w:rPr>
        <w:t>ình</w:t>
      </w:r>
      <w:r>
        <w:rPr>
          <w:rFonts w:ascii="Times New Roman" w:hAnsi="Times New Roman"/>
          <w:sz w:val="26"/>
          <w:szCs w:val="26"/>
        </w:rPr>
        <w:t xml:space="preserve"> b</w:t>
      </w:r>
      <w:r w:rsidRPr="00997C60">
        <w:rPr>
          <w:rFonts w:ascii="Times New Roman" w:hAnsi="Times New Roman"/>
          <w:sz w:val="26"/>
          <w:szCs w:val="26"/>
        </w:rPr>
        <w:t>ày</w:t>
      </w:r>
      <w:r>
        <w:rPr>
          <w:rFonts w:ascii="Times New Roman" w:hAnsi="Times New Roman"/>
          <w:sz w:val="26"/>
          <w:szCs w:val="26"/>
        </w:rPr>
        <w:t xml:space="preserve"> đ</w:t>
      </w:r>
      <w:r w:rsidRPr="00997C60">
        <w:rPr>
          <w:rFonts w:ascii="Times New Roman" w:hAnsi="Times New Roman"/>
          <w:sz w:val="26"/>
          <w:szCs w:val="26"/>
        </w:rPr>
        <w:t>ối</w:t>
      </w:r>
      <w:r>
        <w:rPr>
          <w:rFonts w:ascii="Times New Roman" w:hAnsi="Times New Roman"/>
          <w:sz w:val="26"/>
          <w:szCs w:val="26"/>
        </w:rPr>
        <w:t xml:space="preserve"> v</w:t>
      </w:r>
      <w:r w:rsidRPr="00997C60">
        <w:rPr>
          <w:rFonts w:ascii="Times New Roman" w:hAnsi="Times New Roman"/>
          <w:sz w:val="26"/>
          <w:szCs w:val="26"/>
        </w:rPr>
        <w:t>ới</w:t>
      </w:r>
      <w:r>
        <w:rPr>
          <w:rFonts w:ascii="Times New Roman" w:hAnsi="Times New Roman"/>
          <w:sz w:val="26"/>
          <w:szCs w:val="26"/>
        </w:rPr>
        <w:t xml:space="preserve"> c</w:t>
      </w:r>
      <w:r w:rsidRPr="00997C60">
        <w:rPr>
          <w:rFonts w:ascii="Times New Roman" w:hAnsi="Times New Roman"/>
          <w:sz w:val="26"/>
          <w:szCs w:val="26"/>
        </w:rPr>
        <w:t>ác</w:t>
      </w:r>
      <w:r>
        <w:rPr>
          <w:rFonts w:ascii="Times New Roman" w:hAnsi="Times New Roman"/>
          <w:sz w:val="26"/>
          <w:szCs w:val="26"/>
        </w:rPr>
        <w:t xml:space="preserve"> s</w:t>
      </w:r>
      <w:r w:rsidRPr="00997C60">
        <w:rPr>
          <w:rFonts w:ascii="Times New Roman" w:hAnsi="Times New Roman"/>
          <w:sz w:val="26"/>
          <w:szCs w:val="26"/>
        </w:rPr>
        <w:t>ản</w:t>
      </w:r>
      <w:r>
        <w:rPr>
          <w:rFonts w:ascii="Times New Roman" w:hAnsi="Times New Roman"/>
          <w:sz w:val="26"/>
          <w:szCs w:val="26"/>
        </w:rPr>
        <w:t xml:space="preserve"> ph</w:t>
      </w:r>
      <w:r w:rsidRPr="00997C60">
        <w:rPr>
          <w:rFonts w:ascii="Times New Roman" w:hAnsi="Times New Roman"/>
          <w:sz w:val="26"/>
          <w:szCs w:val="26"/>
        </w:rPr>
        <w:t>ẩm</w:t>
      </w:r>
      <w:r>
        <w:rPr>
          <w:rFonts w:ascii="Times New Roman" w:hAnsi="Times New Roman"/>
          <w:sz w:val="26"/>
          <w:szCs w:val="26"/>
        </w:rPr>
        <w:t xml:space="preserve"> n</w:t>
      </w:r>
      <w:r w:rsidRPr="00997C60">
        <w:rPr>
          <w:rFonts w:ascii="Times New Roman" w:hAnsi="Times New Roman"/>
          <w:sz w:val="26"/>
          <w:szCs w:val="26"/>
        </w:rPr>
        <w:t>ô</w:t>
      </w:r>
      <w:r>
        <w:rPr>
          <w:rFonts w:ascii="Times New Roman" w:hAnsi="Times New Roman"/>
          <w:sz w:val="26"/>
          <w:szCs w:val="26"/>
        </w:rPr>
        <w:t>ng nghi</w:t>
      </w:r>
      <w:r w:rsidRPr="00997C60">
        <w:rPr>
          <w:rFonts w:ascii="Times New Roman" w:hAnsi="Times New Roman"/>
          <w:sz w:val="26"/>
          <w:szCs w:val="26"/>
        </w:rPr>
        <w:t>ệp</w:t>
      </w:r>
      <w:r>
        <w:rPr>
          <w:rFonts w:ascii="Times New Roman" w:hAnsi="Times New Roman"/>
          <w:sz w:val="26"/>
          <w:szCs w:val="26"/>
        </w:rPr>
        <w:t>.</w:t>
      </w:r>
    </w:p>
    <w:p w:rsidR="008202DE" w:rsidRPr="00BF7FCA" w:rsidRDefault="008202DE" w:rsidP="00A24522">
      <w:pPr>
        <w:pStyle w:val="ListParagraph"/>
        <w:spacing w:after="0" w:line="324" w:lineRule="auto"/>
        <w:ind w:left="0"/>
        <w:jc w:val="both"/>
        <w:rPr>
          <w:rFonts w:ascii="Times New Roman" w:hAnsi="Times New Roman"/>
          <w:b/>
          <w:sz w:val="10"/>
          <w:szCs w:val="10"/>
        </w:rPr>
      </w:pPr>
    </w:p>
    <w:p w:rsidR="008202DE" w:rsidRPr="00016586" w:rsidRDefault="002101B6" w:rsidP="00A24522">
      <w:pPr>
        <w:pStyle w:val="ListParagraph"/>
        <w:spacing w:after="0" w:line="324" w:lineRule="auto"/>
        <w:ind w:left="0"/>
        <w:jc w:val="both"/>
        <w:rPr>
          <w:rFonts w:ascii="Times New Roman" w:hAnsi="Times New Roman"/>
          <w:b/>
          <w:sz w:val="26"/>
          <w:szCs w:val="26"/>
        </w:rPr>
      </w:pPr>
      <w:r>
        <w:rPr>
          <w:rFonts w:ascii="Times New Roman" w:hAnsi="Times New Roman"/>
          <w:b/>
          <w:sz w:val="26"/>
          <w:szCs w:val="26"/>
        </w:rPr>
        <w:t>1</w:t>
      </w:r>
      <w:r w:rsidR="008202DE" w:rsidRPr="00016586">
        <w:rPr>
          <w:rFonts w:ascii="Times New Roman" w:hAnsi="Times New Roman"/>
          <w:b/>
          <w:sz w:val="26"/>
          <w:szCs w:val="26"/>
        </w:rPr>
        <w:t xml:space="preserve">. </w:t>
      </w:r>
      <w:r>
        <w:rPr>
          <w:rFonts w:ascii="Times New Roman" w:hAnsi="Times New Roman"/>
          <w:b/>
          <w:sz w:val="26"/>
          <w:szCs w:val="26"/>
        </w:rPr>
        <w:t>Thực trạng đối với tài sản sinh học</w:t>
      </w:r>
    </w:p>
    <w:p w:rsidR="008202DE"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rPr>
        <w:tab/>
        <w:t>Chu</w:t>
      </w:r>
      <w:r w:rsidRPr="00F27BA5">
        <w:rPr>
          <w:rFonts w:ascii="Times New Roman" w:hAnsi="Times New Roman"/>
          <w:sz w:val="26"/>
          <w:szCs w:val="26"/>
        </w:rPr>
        <w:t>ẩn</w:t>
      </w:r>
      <w:r>
        <w:rPr>
          <w:rFonts w:ascii="Times New Roman" w:hAnsi="Times New Roman"/>
          <w:sz w:val="26"/>
          <w:szCs w:val="26"/>
        </w:rPr>
        <w:t xml:space="preserve"> m</w:t>
      </w:r>
      <w:r w:rsidRPr="00F27BA5">
        <w:rPr>
          <w:rFonts w:ascii="Times New Roman" w:hAnsi="Times New Roman"/>
          <w:sz w:val="26"/>
          <w:szCs w:val="26"/>
        </w:rPr>
        <w:t>ực</w:t>
      </w:r>
      <w:r>
        <w:rPr>
          <w:rFonts w:ascii="Times New Roman" w:hAnsi="Times New Roman"/>
          <w:sz w:val="26"/>
          <w:szCs w:val="26"/>
        </w:rPr>
        <w:t xml:space="preserve"> k</w:t>
      </w:r>
      <w:r w:rsidRPr="00F27BA5">
        <w:rPr>
          <w:rFonts w:ascii="Times New Roman" w:hAnsi="Times New Roman"/>
          <w:sz w:val="26"/>
          <w:szCs w:val="26"/>
        </w:rPr>
        <w:t>ế</w:t>
      </w:r>
      <w:r>
        <w:rPr>
          <w:rFonts w:ascii="Times New Roman" w:hAnsi="Times New Roman"/>
          <w:sz w:val="26"/>
          <w:szCs w:val="26"/>
        </w:rPr>
        <w:t xml:space="preserve"> to</w:t>
      </w:r>
      <w:r w:rsidRPr="00F27BA5">
        <w:rPr>
          <w:rFonts w:ascii="Times New Roman" w:hAnsi="Times New Roman"/>
          <w:sz w:val="26"/>
          <w:szCs w:val="26"/>
        </w:rPr>
        <w:t>án</w:t>
      </w:r>
      <w:r>
        <w:rPr>
          <w:rFonts w:ascii="Times New Roman" w:hAnsi="Times New Roman"/>
          <w:sz w:val="26"/>
          <w:szCs w:val="26"/>
        </w:rPr>
        <w:t xml:space="preserve"> qu</w:t>
      </w:r>
      <w:r w:rsidRPr="00F27BA5">
        <w:rPr>
          <w:rFonts w:ascii="Times New Roman" w:hAnsi="Times New Roman"/>
          <w:sz w:val="26"/>
          <w:szCs w:val="26"/>
        </w:rPr>
        <w:t>ốc</w:t>
      </w:r>
      <w:r>
        <w:rPr>
          <w:rFonts w:ascii="Times New Roman" w:hAnsi="Times New Roman"/>
          <w:sz w:val="26"/>
          <w:szCs w:val="26"/>
        </w:rPr>
        <w:t xml:space="preserve"> t</w:t>
      </w:r>
      <w:r w:rsidRPr="00F27BA5">
        <w:rPr>
          <w:rFonts w:ascii="Times New Roman" w:hAnsi="Times New Roman"/>
          <w:sz w:val="26"/>
          <w:szCs w:val="26"/>
        </w:rPr>
        <w:t>ế</w:t>
      </w:r>
      <w:r>
        <w:rPr>
          <w:rFonts w:ascii="Times New Roman" w:hAnsi="Times New Roman"/>
          <w:sz w:val="26"/>
          <w:szCs w:val="26"/>
        </w:rPr>
        <w:t xml:space="preserve"> </w:t>
      </w:r>
      <w:r w:rsidRPr="00F27BA5">
        <w:rPr>
          <w:rFonts w:ascii="Times New Roman" w:hAnsi="Times New Roman"/>
          <w:sz w:val="26"/>
          <w:szCs w:val="26"/>
        </w:rPr>
        <w:t>IAS</w:t>
      </w:r>
      <w:r>
        <w:rPr>
          <w:rFonts w:ascii="Times New Roman" w:hAnsi="Times New Roman"/>
          <w:sz w:val="26"/>
          <w:szCs w:val="26"/>
        </w:rPr>
        <w:t xml:space="preserve"> 41 – N</w:t>
      </w:r>
      <w:r w:rsidRPr="00F27BA5">
        <w:rPr>
          <w:rFonts w:ascii="Times New Roman" w:hAnsi="Times New Roman"/>
          <w:sz w:val="26"/>
          <w:szCs w:val="26"/>
        </w:rPr>
        <w:t>ô</w:t>
      </w:r>
      <w:r>
        <w:rPr>
          <w:rFonts w:ascii="Times New Roman" w:hAnsi="Times New Roman"/>
          <w:sz w:val="26"/>
          <w:szCs w:val="26"/>
        </w:rPr>
        <w:t>ng nghi</w:t>
      </w:r>
      <w:r w:rsidRPr="00F27BA5">
        <w:rPr>
          <w:rFonts w:ascii="Times New Roman" w:hAnsi="Times New Roman"/>
          <w:sz w:val="26"/>
          <w:szCs w:val="26"/>
        </w:rPr>
        <w:t>ệp</w:t>
      </w:r>
      <w:r>
        <w:rPr>
          <w:rFonts w:ascii="Times New Roman" w:hAnsi="Times New Roman"/>
          <w:sz w:val="26"/>
          <w:szCs w:val="26"/>
        </w:rPr>
        <w:t xml:space="preserve"> đư</w:t>
      </w:r>
      <w:r w:rsidRPr="00F27BA5">
        <w:rPr>
          <w:rFonts w:ascii="Times New Roman" w:hAnsi="Times New Roman"/>
          <w:sz w:val="26"/>
          <w:szCs w:val="26"/>
        </w:rPr>
        <w:t>ợc</w:t>
      </w:r>
      <w:r>
        <w:rPr>
          <w:rFonts w:ascii="Times New Roman" w:hAnsi="Times New Roman"/>
          <w:sz w:val="26"/>
          <w:szCs w:val="26"/>
        </w:rPr>
        <w:t xml:space="preserve"> </w:t>
      </w:r>
      <w:r w:rsidRPr="00F27BA5">
        <w:rPr>
          <w:rFonts w:ascii="Times New Roman" w:hAnsi="Times New Roman"/>
          <w:sz w:val="26"/>
          <w:szCs w:val="26"/>
        </w:rPr>
        <w:t>áp</w:t>
      </w:r>
      <w:r>
        <w:rPr>
          <w:rFonts w:ascii="Times New Roman" w:hAnsi="Times New Roman"/>
          <w:sz w:val="26"/>
          <w:szCs w:val="26"/>
        </w:rPr>
        <w:t xml:space="preserve"> d</w:t>
      </w:r>
      <w:r w:rsidRPr="00F27BA5">
        <w:rPr>
          <w:rFonts w:ascii="Times New Roman" w:hAnsi="Times New Roman"/>
          <w:sz w:val="26"/>
          <w:szCs w:val="26"/>
        </w:rPr>
        <w:t>ụng</w:t>
      </w:r>
      <w:r>
        <w:rPr>
          <w:rFonts w:ascii="Times New Roman" w:hAnsi="Times New Roman"/>
          <w:sz w:val="26"/>
          <w:szCs w:val="26"/>
        </w:rPr>
        <w:t xml:space="preserve"> v</w:t>
      </w:r>
      <w:r w:rsidRPr="00F27BA5">
        <w:rPr>
          <w:rFonts w:ascii="Times New Roman" w:hAnsi="Times New Roman"/>
          <w:sz w:val="26"/>
          <w:szCs w:val="26"/>
        </w:rPr>
        <w:t>à</w:t>
      </w:r>
      <w:r>
        <w:rPr>
          <w:rFonts w:ascii="Times New Roman" w:hAnsi="Times New Roman"/>
          <w:sz w:val="26"/>
          <w:szCs w:val="26"/>
        </w:rPr>
        <w:t>o n</w:t>
      </w:r>
      <w:r w:rsidRPr="00F27BA5">
        <w:rPr>
          <w:rFonts w:ascii="Times New Roman" w:hAnsi="Times New Roman"/>
          <w:sz w:val="26"/>
          <w:szCs w:val="26"/>
        </w:rPr>
        <w:t>ă</w:t>
      </w:r>
      <w:r>
        <w:rPr>
          <w:rFonts w:ascii="Times New Roman" w:hAnsi="Times New Roman"/>
          <w:sz w:val="26"/>
          <w:szCs w:val="26"/>
        </w:rPr>
        <w:t>m 2003, c</w:t>
      </w:r>
      <w:r w:rsidRPr="00F27BA5">
        <w:rPr>
          <w:rFonts w:ascii="Times New Roman" w:hAnsi="Times New Roman"/>
          <w:sz w:val="26"/>
          <w:szCs w:val="26"/>
        </w:rPr>
        <w:t>ách</w:t>
      </w:r>
      <w:r>
        <w:rPr>
          <w:rFonts w:ascii="Times New Roman" w:hAnsi="Times New Roman"/>
          <w:sz w:val="26"/>
          <w:szCs w:val="26"/>
        </w:rPr>
        <w:t xml:space="preserve"> </w:t>
      </w:r>
      <w:r w:rsidRPr="00F27BA5">
        <w:rPr>
          <w:rFonts w:ascii="Times New Roman" w:hAnsi="Times New Roman"/>
          <w:sz w:val="26"/>
          <w:szCs w:val="26"/>
        </w:rPr>
        <w:t>đâ</w:t>
      </w:r>
      <w:r>
        <w:rPr>
          <w:rFonts w:ascii="Times New Roman" w:hAnsi="Times New Roman"/>
          <w:sz w:val="26"/>
          <w:szCs w:val="26"/>
        </w:rPr>
        <w:t>y h</w:t>
      </w:r>
      <w:r w:rsidRPr="00F27BA5">
        <w:rPr>
          <w:rFonts w:ascii="Times New Roman" w:hAnsi="Times New Roman"/>
          <w:sz w:val="26"/>
          <w:szCs w:val="26"/>
        </w:rPr>
        <w:t>ơ</w:t>
      </w:r>
      <w:r>
        <w:rPr>
          <w:rFonts w:ascii="Times New Roman" w:hAnsi="Times New Roman"/>
          <w:sz w:val="26"/>
          <w:szCs w:val="26"/>
        </w:rPr>
        <w:t>n 20 n</w:t>
      </w:r>
      <w:r w:rsidRPr="00F27BA5">
        <w:rPr>
          <w:rFonts w:ascii="Times New Roman" w:hAnsi="Times New Roman"/>
          <w:sz w:val="26"/>
          <w:szCs w:val="26"/>
        </w:rPr>
        <w:t>ă</w:t>
      </w:r>
      <w:r>
        <w:rPr>
          <w:rFonts w:ascii="Times New Roman" w:hAnsi="Times New Roman"/>
          <w:sz w:val="26"/>
          <w:szCs w:val="26"/>
        </w:rPr>
        <w:t>m. Tuy nhi</w:t>
      </w:r>
      <w:r w:rsidRPr="00F27BA5">
        <w:rPr>
          <w:rFonts w:ascii="Times New Roman" w:hAnsi="Times New Roman"/>
          <w:sz w:val="26"/>
          <w:szCs w:val="26"/>
        </w:rPr>
        <w:t>ê</w:t>
      </w:r>
      <w:r>
        <w:rPr>
          <w:rFonts w:ascii="Times New Roman" w:hAnsi="Times New Roman"/>
          <w:sz w:val="26"/>
          <w:szCs w:val="26"/>
        </w:rPr>
        <w:t>n đ</w:t>
      </w:r>
      <w:r w:rsidRPr="00F27BA5">
        <w:rPr>
          <w:rFonts w:ascii="Times New Roman" w:hAnsi="Times New Roman"/>
          <w:sz w:val="26"/>
          <w:szCs w:val="26"/>
        </w:rPr>
        <w:t>ến</w:t>
      </w:r>
      <w:r>
        <w:rPr>
          <w:rFonts w:ascii="Times New Roman" w:hAnsi="Times New Roman"/>
          <w:sz w:val="26"/>
          <w:szCs w:val="26"/>
        </w:rPr>
        <w:t xml:space="preserve"> th</w:t>
      </w:r>
      <w:r w:rsidRPr="00F27BA5">
        <w:rPr>
          <w:rFonts w:ascii="Times New Roman" w:hAnsi="Times New Roman"/>
          <w:sz w:val="26"/>
          <w:szCs w:val="26"/>
        </w:rPr>
        <w:t>ời</w:t>
      </w:r>
      <w:r>
        <w:rPr>
          <w:rFonts w:ascii="Times New Roman" w:hAnsi="Times New Roman"/>
          <w:sz w:val="26"/>
          <w:szCs w:val="26"/>
        </w:rPr>
        <w:t xml:space="preserve"> </w:t>
      </w:r>
      <w:r w:rsidRPr="00F27BA5">
        <w:rPr>
          <w:rFonts w:ascii="Times New Roman" w:hAnsi="Times New Roman"/>
          <w:sz w:val="26"/>
          <w:szCs w:val="26"/>
        </w:rPr>
        <w:t>đ</w:t>
      </w:r>
      <w:r>
        <w:rPr>
          <w:rFonts w:ascii="Times New Roman" w:hAnsi="Times New Roman"/>
          <w:sz w:val="26"/>
          <w:szCs w:val="26"/>
        </w:rPr>
        <w:t>i</w:t>
      </w:r>
      <w:r w:rsidRPr="00F27BA5">
        <w:rPr>
          <w:rFonts w:ascii="Times New Roman" w:hAnsi="Times New Roman"/>
          <w:sz w:val="26"/>
          <w:szCs w:val="26"/>
        </w:rPr>
        <w:t>ểm</w:t>
      </w:r>
      <w:r>
        <w:rPr>
          <w:rFonts w:ascii="Times New Roman" w:hAnsi="Times New Roman"/>
          <w:sz w:val="26"/>
          <w:szCs w:val="26"/>
        </w:rPr>
        <w:t xml:space="preserve"> hi</w:t>
      </w:r>
      <w:r w:rsidRPr="00F27BA5">
        <w:rPr>
          <w:rFonts w:ascii="Times New Roman" w:hAnsi="Times New Roman"/>
          <w:sz w:val="26"/>
          <w:szCs w:val="26"/>
        </w:rPr>
        <w:t>ện</w:t>
      </w:r>
      <w:r>
        <w:rPr>
          <w:rFonts w:ascii="Times New Roman" w:hAnsi="Times New Roman"/>
          <w:sz w:val="26"/>
          <w:szCs w:val="26"/>
        </w:rPr>
        <w:t xml:space="preserve"> nay, Vi</w:t>
      </w:r>
      <w:r w:rsidRPr="00F27BA5">
        <w:rPr>
          <w:rFonts w:ascii="Times New Roman" w:hAnsi="Times New Roman"/>
          <w:sz w:val="26"/>
          <w:szCs w:val="26"/>
        </w:rPr>
        <w:t>ệt</w:t>
      </w:r>
      <w:r>
        <w:rPr>
          <w:rFonts w:ascii="Times New Roman" w:hAnsi="Times New Roman"/>
          <w:sz w:val="26"/>
          <w:szCs w:val="26"/>
        </w:rPr>
        <w:t xml:space="preserve"> Nam v</w:t>
      </w:r>
      <w:r w:rsidRPr="00F27BA5">
        <w:rPr>
          <w:rFonts w:ascii="Times New Roman" w:hAnsi="Times New Roman"/>
          <w:sz w:val="26"/>
          <w:szCs w:val="26"/>
        </w:rPr>
        <w:t>ẫn</w:t>
      </w:r>
      <w:r>
        <w:rPr>
          <w:rFonts w:ascii="Times New Roman" w:hAnsi="Times New Roman"/>
          <w:sz w:val="26"/>
          <w:szCs w:val="26"/>
        </w:rPr>
        <w:t xml:space="preserve"> ch</w:t>
      </w:r>
      <w:r w:rsidRPr="00F27BA5">
        <w:rPr>
          <w:rFonts w:ascii="Times New Roman" w:hAnsi="Times New Roman"/>
          <w:sz w:val="26"/>
          <w:szCs w:val="26"/>
        </w:rPr>
        <w:t>ư</w:t>
      </w:r>
      <w:r>
        <w:rPr>
          <w:rFonts w:ascii="Times New Roman" w:hAnsi="Times New Roman"/>
          <w:sz w:val="26"/>
          <w:szCs w:val="26"/>
        </w:rPr>
        <w:t>a ho</w:t>
      </w:r>
      <w:r w:rsidRPr="00F27BA5">
        <w:rPr>
          <w:rFonts w:ascii="Times New Roman" w:hAnsi="Times New Roman"/>
          <w:sz w:val="26"/>
          <w:szCs w:val="26"/>
        </w:rPr>
        <w:t>à</w:t>
      </w:r>
      <w:r>
        <w:rPr>
          <w:rFonts w:ascii="Times New Roman" w:hAnsi="Times New Roman"/>
          <w:sz w:val="26"/>
          <w:szCs w:val="26"/>
        </w:rPr>
        <w:t>n thi</w:t>
      </w:r>
      <w:r w:rsidRPr="00F27BA5">
        <w:rPr>
          <w:rFonts w:ascii="Times New Roman" w:hAnsi="Times New Roman"/>
          <w:sz w:val="26"/>
          <w:szCs w:val="26"/>
        </w:rPr>
        <w:t>ện</w:t>
      </w:r>
      <w:r>
        <w:rPr>
          <w:rFonts w:ascii="Times New Roman" w:hAnsi="Times New Roman"/>
          <w:sz w:val="26"/>
          <w:szCs w:val="26"/>
        </w:rPr>
        <w:t xml:space="preserve"> v</w:t>
      </w:r>
      <w:r w:rsidRPr="00F27BA5">
        <w:rPr>
          <w:rFonts w:ascii="Times New Roman" w:hAnsi="Times New Roman"/>
          <w:sz w:val="26"/>
          <w:szCs w:val="26"/>
        </w:rPr>
        <w:t>à</w:t>
      </w:r>
      <w:r>
        <w:rPr>
          <w:rFonts w:ascii="Times New Roman" w:hAnsi="Times New Roman"/>
          <w:sz w:val="26"/>
          <w:szCs w:val="26"/>
        </w:rPr>
        <w:t xml:space="preserve"> x</w:t>
      </w:r>
      <w:r w:rsidRPr="00F27BA5">
        <w:rPr>
          <w:rFonts w:ascii="Times New Roman" w:hAnsi="Times New Roman"/>
          <w:sz w:val="26"/>
          <w:szCs w:val="26"/>
        </w:rPr>
        <w:t>â</w:t>
      </w:r>
      <w:r>
        <w:rPr>
          <w:rFonts w:ascii="Times New Roman" w:hAnsi="Times New Roman"/>
          <w:sz w:val="26"/>
          <w:szCs w:val="26"/>
        </w:rPr>
        <w:t>y d</w:t>
      </w:r>
      <w:r w:rsidRPr="00F27BA5">
        <w:rPr>
          <w:rFonts w:ascii="Times New Roman" w:hAnsi="Times New Roman"/>
          <w:sz w:val="26"/>
          <w:szCs w:val="26"/>
        </w:rPr>
        <w:t>ựng</w:t>
      </w:r>
      <w:r>
        <w:rPr>
          <w:rFonts w:ascii="Times New Roman" w:hAnsi="Times New Roman"/>
          <w:sz w:val="26"/>
          <w:szCs w:val="26"/>
        </w:rPr>
        <w:t xml:space="preserve"> đư</w:t>
      </w:r>
      <w:r w:rsidRPr="00F27BA5">
        <w:rPr>
          <w:rFonts w:ascii="Times New Roman" w:hAnsi="Times New Roman"/>
          <w:sz w:val="26"/>
          <w:szCs w:val="26"/>
        </w:rPr>
        <w:t>ợc</w:t>
      </w:r>
      <w:r>
        <w:rPr>
          <w:rFonts w:ascii="Times New Roman" w:hAnsi="Times New Roman"/>
          <w:sz w:val="26"/>
          <w:szCs w:val="26"/>
        </w:rPr>
        <w:t xml:space="preserve"> Chu</w:t>
      </w:r>
      <w:r w:rsidRPr="00F27BA5">
        <w:rPr>
          <w:rFonts w:ascii="Times New Roman" w:hAnsi="Times New Roman"/>
          <w:sz w:val="26"/>
          <w:szCs w:val="26"/>
        </w:rPr>
        <w:t>ẩn</w:t>
      </w:r>
      <w:r>
        <w:rPr>
          <w:rFonts w:ascii="Times New Roman" w:hAnsi="Times New Roman"/>
          <w:sz w:val="26"/>
          <w:szCs w:val="26"/>
        </w:rPr>
        <w:t xml:space="preserve"> m</w:t>
      </w:r>
      <w:r w:rsidRPr="00F27BA5">
        <w:rPr>
          <w:rFonts w:ascii="Times New Roman" w:hAnsi="Times New Roman"/>
          <w:sz w:val="26"/>
          <w:szCs w:val="26"/>
        </w:rPr>
        <w:t>ực</w:t>
      </w:r>
      <w:r>
        <w:rPr>
          <w:rFonts w:ascii="Times New Roman" w:hAnsi="Times New Roman"/>
          <w:sz w:val="26"/>
          <w:szCs w:val="26"/>
        </w:rPr>
        <w:t xml:space="preserve"> k</w:t>
      </w:r>
      <w:r w:rsidRPr="00F27BA5">
        <w:rPr>
          <w:rFonts w:ascii="Times New Roman" w:hAnsi="Times New Roman"/>
          <w:sz w:val="26"/>
          <w:szCs w:val="26"/>
        </w:rPr>
        <w:t>ế</w:t>
      </w:r>
      <w:r>
        <w:rPr>
          <w:rFonts w:ascii="Times New Roman" w:hAnsi="Times New Roman"/>
          <w:sz w:val="26"/>
          <w:szCs w:val="26"/>
        </w:rPr>
        <w:t xml:space="preserve"> to</w:t>
      </w:r>
      <w:r w:rsidRPr="00F27BA5">
        <w:rPr>
          <w:rFonts w:ascii="Times New Roman" w:hAnsi="Times New Roman"/>
          <w:sz w:val="26"/>
          <w:szCs w:val="26"/>
        </w:rPr>
        <w:t>án</w:t>
      </w:r>
      <w:r>
        <w:rPr>
          <w:rFonts w:ascii="Times New Roman" w:hAnsi="Times New Roman"/>
          <w:sz w:val="26"/>
          <w:szCs w:val="26"/>
        </w:rPr>
        <w:t xml:space="preserve"> c</w:t>
      </w:r>
      <w:r w:rsidRPr="00F27BA5">
        <w:rPr>
          <w:rFonts w:ascii="Times New Roman" w:hAnsi="Times New Roman"/>
          <w:sz w:val="26"/>
          <w:szCs w:val="26"/>
        </w:rPr>
        <w:t>ụ</w:t>
      </w:r>
      <w:r>
        <w:rPr>
          <w:rFonts w:ascii="Times New Roman" w:hAnsi="Times New Roman"/>
          <w:sz w:val="26"/>
          <w:szCs w:val="26"/>
        </w:rPr>
        <w:t xml:space="preserve"> th</w:t>
      </w:r>
      <w:r w:rsidRPr="00F27BA5">
        <w:rPr>
          <w:rFonts w:ascii="Times New Roman" w:hAnsi="Times New Roman"/>
          <w:sz w:val="26"/>
          <w:szCs w:val="26"/>
        </w:rPr>
        <w:t>ể</w:t>
      </w:r>
      <w:r>
        <w:rPr>
          <w:rFonts w:ascii="Times New Roman" w:hAnsi="Times New Roman"/>
          <w:sz w:val="26"/>
          <w:szCs w:val="26"/>
        </w:rPr>
        <w:t xml:space="preserve"> đ</w:t>
      </w:r>
      <w:r w:rsidRPr="00F27BA5">
        <w:rPr>
          <w:rFonts w:ascii="Times New Roman" w:hAnsi="Times New Roman"/>
          <w:sz w:val="26"/>
          <w:szCs w:val="26"/>
        </w:rPr>
        <w:t>ối</w:t>
      </w:r>
      <w:r>
        <w:rPr>
          <w:rFonts w:ascii="Times New Roman" w:hAnsi="Times New Roman"/>
          <w:sz w:val="26"/>
          <w:szCs w:val="26"/>
        </w:rPr>
        <w:t xml:space="preserve"> v</w:t>
      </w:r>
      <w:r w:rsidRPr="00F27BA5">
        <w:rPr>
          <w:rFonts w:ascii="Times New Roman" w:hAnsi="Times New Roman"/>
          <w:sz w:val="26"/>
          <w:szCs w:val="26"/>
        </w:rPr>
        <w:t>ới</w:t>
      </w:r>
      <w:r>
        <w:rPr>
          <w:rFonts w:ascii="Times New Roman" w:hAnsi="Times New Roman"/>
          <w:sz w:val="26"/>
          <w:szCs w:val="26"/>
        </w:rPr>
        <w:t xml:space="preserve"> lo</w:t>
      </w:r>
      <w:r w:rsidRPr="00F27BA5">
        <w:rPr>
          <w:rFonts w:ascii="Times New Roman" w:hAnsi="Times New Roman"/>
          <w:sz w:val="26"/>
          <w:szCs w:val="26"/>
        </w:rPr>
        <w:t>ại</w:t>
      </w:r>
      <w:r>
        <w:rPr>
          <w:rFonts w:ascii="Times New Roman" w:hAnsi="Times New Roman"/>
          <w:sz w:val="26"/>
          <w:szCs w:val="26"/>
        </w:rPr>
        <w:t xml:space="preserve"> h</w:t>
      </w:r>
      <w:r w:rsidRPr="00F27BA5">
        <w:rPr>
          <w:rFonts w:ascii="Times New Roman" w:hAnsi="Times New Roman"/>
          <w:sz w:val="26"/>
          <w:szCs w:val="26"/>
        </w:rPr>
        <w:t>ình</w:t>
      </w:r>
      <w:r>
        <w:rPr>
          <w:rFonts w:ascii="Times New Roman" w:hAnsi="Times New Roman"/>
          <w:sz w:val="26"/>
          <w:szCs w:val="26"/>
        </w:rPr>
        <w:t xml:space="preserve"> n</w:t>
      </w:r>
      <w:r w:rsidRPr="00F27BA5">
        <w:rPr>
          <w:rFonts w:ascii="Times New Roman" w:hAnsi="Times New Roman"/>
          <w:sz w:val="26"/>
          <w:szCs w:val="26"/>
        </w:rPr>
        <w:t>ô</w:t>
      </w:r>
      <w:r>
        <w:rPr>
          <w:rFonts w:ascii="Times New Roman" w:hAnsi="Times New Roman"/>
          <w:sz w:val="26"/>
          <w:szCs w:val="26"/>
        </w:rPr>
        <w:t>ng nghi</w:t>
      </w:r>
      <w:r w:rsidRPr="00F27BA5">
        <w:rPr>
          <w:rFonts w:ascii="Times New Roman" w:hAnsi="Times New Roman"/>
          <w:sz w:val="26"/>
          <w:szCs w:val="26"/>
        </w:rPr>
        <w:t>ệp</w:t>
      </w:r>
      <w:r>
        <w:rPr>
          <w:rFonts w:ascii="Times New Roman" w:hAnsi="Times New Roman"/>
          <w:sz w:val="26"/>
          <w:szCs w:val="26"/>
        </w:rPr>
        <w:t xml:space="preserve"> đ</w:t>
      </w:r>
      <w:r w:rsidRPr="00F27BA5">
        <w:rPr>
          <w:rFonts w:ascii="Times New Roman" w:hAnsi="Times New Roman"/>
          <w:sz w:val="26"/>
          <w:szCs w:val="26"/>
        </w:rPr>
        <w:t>ể</w:t>
      </w:r>
      <w:r>
        <w:rPr>
          <w:rFonts w:ascii="Times New Roman" w:hAnsi="Times New Roman"/>
          <w:sz w:val="26"/>
          <w:szCs w:val="26"/>
        </w:rPr>
        <w:t xml:space="preserve"> c</w:t>
      </w:r>
      <w:r w:rsidRPr="00F27BA5">
        <w:rPr>
          <w:rFonts w:ascii="Times New Roman" w:hAnsi="Times New Roman"/>
          <w:sz w:val="26"/>
          <w:szCs w:val="26"/>
        </w:rPr>
        <w:t>ác</w:t>
      </w:r>
      <w:r>
        <w:rPr>
          <w:rFonts w:ascii="Times New Roman" w:hAnsi="Times New Roman"/>
          <w:sz w:val="26"/>
          <w:szCs w:val="26"/>
        </w:rPr>
        <w:t xml:space="preserve"> doanh nghi</w:t>
      </w:r>
      <w:r w:rsidRPr="00F27BA5">
        <w:rPr>
          <w:rFonts w:ascii="Times New Roman" w:hAnsi="Times New Roman"/>
          <w:sz w:val="26"/>
          <w:szCs w:val="26"/>
        </w:rPr>
        <w:t>ệp</w:t>
      </w:r>
      <w:r>
        <w:rPr>
          <w:rFonts w:ascii="Times New Roman" w:hAnsi="Times New Roman"/>
          <w:sz w:val="26"/>
          <w:szCs w:val="26"/>
        </w:rPr>
        <w:t xml:space="preserve"> c</w:t>
      </w:r>
      <w:r w:rsidRPr="00F27BA5">
        <w:rPr>
          <w:rFonts w:ascii="Times New Roman" w:hAnsi="Times New Roman"/>
          <w:sz w:val="26"/>
          <w:szCs w:val="26"/>
        </w:rPr>
        <w:t>ó</w:t>
      </w:r>
      <w:r>
        <w:rPr>
          <w:rFonts w:ascii="Times New Roman" w:hAnsi="Times New Roman"/>
          <w:sz w:val="26"/>
          <w:szCs w:val="26"/>
        </w:rPr>
        <w:t xml:space="preserve"> th</w:t>
      </w:r>
      <w:r w:rsidRPr="00F27BA5">
        <w:rPr>
          <w:rFonts w:ascii="Times New Roman" w:hAnsi="Times New Roman"/>
          <w:sz w:val="26"/>
          <w:szCs w:val="26"/>
        </w:rPr>
        <w:t>ể</w:t>
      </w:r>
      <w:r>
        <w:rPr>
          <w:rFonts w:ascii="Times New Roman" w:hAnsi="Times New Roman"/>
          <w:sz w:val="26"/>
          <w:szCs w:val="26"/>
        </w:rPr>
        <w:t xml:space="preserve"> v</w:t>
      </w:r>
      <w:r w:rsidRPr="00F27BA5">
        <w:rPr>
          <w:rFonts w:ascii="Times New Roman" w:hAnsi="Times New Roman"/>
          <w:sz w:val="26"/>
          <w:szCs w:val="26"/>
        </w:rPr>
        <w:t>ận</w:t>
      </w:r>
      <w:r>
        <w:rPr>
          <w:rFonts w:ascii="Times New Roman" w:hAnsi="Times New Roman"/>
          <w:sz w:val="26"/>
          <w:szCs w:val="26"/>
        </w:rPr>
        <w:t xml:space="preserve"> d</w:t>
      </w:r>
      <w:r w:rsidRPr="00F27BA5">
        <w:rPr>
          <w:rFonts w:ascii="Times New Roman" w:hAnsi="Times New Roman"/>
          <w:sz w:val="26"/>
          <w:szCs w:val="26"/>
        </w:rPr>
        <w:t>ụng</w:t>
      </w:r>
      <w:r>
        <w:rPr>
          <w:rFonts w:ascii="Times New Roman" w:hAnsi="Times New Roman"/>
          <w:sz w:val="26"/>
          <w:szCs w:val="26"/>
        </w:rPr>
        <w:t xml:space="preserve"> m</w:t>
      </w:r>
      <w:r w:rsidRPr="00F27BA5">
        <w:rPr>
          <w:rFonts w:ascii="Times New Roman" w:hAnsi="Times New Roman"/>
          <w:sz w:val="26"/>
          <w:szCs w:val="26"/>
        </w:rPr>
        <w:t>ộ</w:t>
      </w:r>
      <w:r>
        <w:rPr>
          <w:rFonts w:ascii="Times New Roman" w:hAnsi="Times New Roman"/>
          <w:sz w:val="26"/>
          <w:szCs w:val="26"/>
        </w:rPr>
        <w:t>t c</w:t>
      </w:r>
      <w:r w:rsidRPr="00F27BA5">
        <w:rPr>
          <w:rFonts w:ascii="Times New Roman" w:hAnsi="Times New Roman"/>
          <w:sz w:val="26"/>
          <w:szCs w:val="26"/>
        </w:rPr>
        <w:t>ách</w:t>
      </w:r>
      <w:r>
        <w:rPr>
          <w:rFonts w:ascii="Times New Roman" w:hAnsi="Times New Roman"/>
          <w:sz w:val="26"/>
          <w:szCs w:val="26"/>
        </w:rPr>
        <w:t xml:space="preserve"> ch</w:t>
      </w:r>
      <w:r w:rsidRPr="00F27BA5">
        <w:rPr>
          <w:rFonts w:ascii="Times New Roman" w:hAnsi="Times New Roman"/>
          <w:sz w:val="26"/>
          <w:szCs w:val="26"/>
        </w:rPr>
        <w:t>ính</w:t>
      </w:r>
      <w:r>
        <w:rPr>
          <w:rFonts w:ascii="Times New Roman" w:hAnsi="Times New Roman"/>
          <w:sz w:val="26"/>
          <w:szCs w:val="26"/>
        </w:rPr>
        <w:t xml:space="preserve"> x</w:t>
      </w:r>
      <w:r w:rsidRPr="00F27BA5">
        <w:rPr>
          <w:rFonts w:ascii="Times New Roman" w:hAnsi="Times New Roman"/>
          <w:sz w:val="26"/>
          <w:szCs w:val="26"/>
        </w:rPr>
        <w:t>ác</w:t>
      </w:r>
      <w:r>
        <w:rPr>
          <w:rFonts w:ascii="Times New Roman" w:hAnsi="Times New Roman"/>
          <w:sz w:val="26"/>
          <w:szCs w:val="26"/>
        </w:rPr>
        <w:t>. Ho</w:t>
      </w:r>
      <w:r w:rsidRPr="00F27BA5">
        <w:rPr>
          <w:rFonts w:ascii="Times New Roman" w:hAnsi="Times New Roman"/>
          <w:sz w:val="26"/>
          <w:szCs w:val="26"/>
        </w:rPr>
        <w:t>ạt</w:t>
      </w:r>
      <w:r>
        <w:rPr>
          <w:rFonts w:ascii="Times New Roman" w:hAnsi="Times New Roman"/>
          <w:sz w:val="26"/>
          <w:szCs w:val="26"/>
        </w:rPr>
        <w:t xml:space="preserve"> đ</w:t>
      </w:r>
      <w:r w:rsidRPr="00F27BA5">
        <w:rPr>
          <w:rFonts w:ascii="Times New Roman" w:hAnsi="Times New Roman"/>
          <w:sz w:val="26"/>
          <w:szCs w:val="26"/>
        </w:rPr>
        <w:t>ộng</w:t>
      </w:r>
      <w:r>
        <w:rPr>
          <w:rFonts w:ascii="Times New Roman" w:hAnsi="Times New Roman"/>
          <w:sz w:val="26"/>
          <w:szCs w:val="26"/>
        </w:rPr>
        <w:t xml:space="preserve"> n</w:t>
      </w:r>
      <w:r w:rsidRPr="00F27BA5">
        <w:rPr>
          <w:rFonts w:ascii="Times New Roman" w:hAnsi="Times New Roman"/>
          <w:sz w:val="26"/>
          <w:szCs w:val="26"/>
        </w:rPr>
        <w:t>ô</w:t>
      </w:r>
      <w:r>
        <w:rPr>
          <w:rFonts w:ascii="Times New Roman" w:hAnsi="Times New Roman"/>
          <w:sz w:val="26"/>
          <w:szCs w:val="26"/>
        </w:rPr>
        <w:t>ng nghi</w:t>
      </w:r>
      <w:r w:rsidRPr="00F27BA5">
        <w:rPr>
          <w:rFonts w:ascii="Times New Roman" w:hAnsi="Times New Roman"/>
          <w:sz w:val="26"/>
          <w:szCs w:val="26"/>
        </w:rPr>
        <w:t>ệp</w:t>
      </w:r>
      <w:r>
        <w:rPr>
          <w:rFonts w:ascii="Times New Roman" w:hAnsi="Times New Roman"/>
          <w:sz w:val="26"/>
          <w:szCs w:val="26"/>
        </w:rPr>
        <w:t xml:space="preserve"> c</w:t>
      </w:r>
      <w:r w:rsidRPr="00F27BA5">
        <w:rPr>
          <w:rFonts w:ascii="Times New Roman" w:hAnsi="Times New Roman"/>
          <w:sz w:val="26"/>
          <w:szCs w:val="26"/>
        </w:rPr>
        <w:t>ó</w:t>
      </w:r>
      <w:r>
        <w:rPr>
          <w:rFonts w:ascii="Times New Roman" w:hAnsi="Times New Roman"/>
          <w:sz w:val="26"/>
          <w:szCs w:val="26"/>
        </w:rPr>
        <w:t xml:space="preserve"> nh</w:t>
      </w:r>
      <w:r w:rsidRPr="00F27BA5">
        <w:rPr>
          <w:rFonts w:ascii="Times New Roman" w:hAnsi="Times New Roman"/>
          <w:sz w:val="26"/>
          <w:szCs w:val="26"/>
        </w:rPr>
        <w:t>ững</w:t>
      </w:r>
      <w:r>
        <w:rPr>
          <w:rFonts w:ascii="Times New Roman" w:hAnsi="Times New Roman"/>
          <w:sz w:val="26"/>
          <w:szCs w:val="26"/>
        </w:rPr>
        <w:t xml:space="preserve"> đ</w:t>
      </w:r>
      <w:r w:rsidRPr="00F27BA5">
        <w:rPr>
          <w:rFonts w:ascii="Times New Roman" w:hAnsi="Times New Roman"/>
          <w:sz w:val="26"/>
          <w:szCs w:val="26"/>
        </w:rPr>
        <w:t>ặc</w:t>
      </w:r>
      <w:r>
        <w:rPr>
          <w:rFonts w:ascii="Times New Roman" w:hAnsi="Times New Roman"/>
          <w:sz w:val="26"/>
          <w:szCs w:val="26"/>
        </w:rPr>
        <w:t xml:space="preserve"> </w:t>
      </w:r>
      <w:r w:rsidRPr="00F27BA5">
        <w:rPr>
          <w:rFonts w:ascii="Times New Roman" w:hAnsi="Times New Roman"/>
          <w:sz w:val="26"/>
          <w:szCs w:val="26"/>
        </w:rPr>
        <w:t>đ</w:t>
      </w:r>
      <w:r>
        <w:rPr>
          <w:rFonts w:ascii="Times New Roman" w:hAnsi="Times New Roman"/>
          <w:sz w:val="26"/>
          <w:szCs w:val="26"/>
        </w:rPr>
        <w:t>i</w:t>
      </w:r>
      <w:r w:rsidRPr="00F27BA5">
        <w:rPr>
          <w:rFonts w:ascii="Times New Roman" w:hAnsi="Times New Roman"/>
          <w:sz w:val="26"/>
          <w:szCs w:val="26"/>
        </w:rPr>
        <w:t>ểm</w:t>
      </w:r>
      <w:r>
        <w:rPr>
          <w:rFonts w:ascii="Times New Roman" w:hAnsi="Times New Roman"/>
          <w:sz w:val="26"/>
          <w:szCs w:val="26"/>
        </w:rPr>
        <w:t xml:space="preserve"> đ</w:t>
      </w:r>
      <w:r w:rsidRPr="00F27BA5">
        <w:rPr>
          <w:rFonts w:ascii="Times New Roman" w:hAnsi="Times New Roman"/>
          <w:sz w:val="26"/>
          <w:szCs w:val="26"/>
        </w:rPr>
        <w:t>ặc</w:t>
      </w:r>
      <w:r>
        <w:rPr>
          <w:rFonts w:ascii="Times New Roman" w:hAnsi="Times New Roman"/>
          <w:sz w:val="26"/>
          <w:szCs w:val="26"/>
        </w:rPr>
        <w:t xml:space="preserve"> th</w:t>
      </w:r>
      <w:r w:rsidRPr="00F27BA5">
        <w:rPr>
          <w:rFonts w:ascii="Times New Roman" w:hAnsi="Times New Roman"/>
          <w:sz w:val="26"/>
          <w:szCs w:val="26"/>
        </w:rPr>
        <w:t>ù</w:t>
      </w:r>
      <w:r>
        <w:rPr>
          <w:rFonts w:ascii="Times New Roman" w:hAnsi="Times New Roman"/>
          <w:sz w:val="26"/>
          <w:szCs w:val="26"/>
        </w:rPr>
        <w:t xml:space="preserve"> </w:t>
      </w:r>
      <w:r w:rsidRPr="00F27BA5">
        <w:rPr>
          <w:rFonts w:ascii="Times New Roman" w:hAnsi="Times New Roman"/>
          <w:sz w:val="26"/>
          <w:szCs w:val="26"/>
        </w:rPr>
        <w:t>đòi</w:t>
      </w:r>
      <w:r>
        <w:rPr>
          <w:rFonts w:ascii="Times New Roman" w:hAnsi="Times New Roman"/>
          <w:sz w:val="26"/>
          <w:szCs w:val="26"/>
        </w:rPr>
        <w:t xml:space="preserve"> h</w:t>
      </w:r>
      <w:r w:rsidRPr="00F27BA5">
        <w:rPr>
          <w:rFonts w:ascii="Times New Roman" w:hAnsi="Times New Roman"/>
          <w:sz w:val="26"/>
          <w:szCs w:val="26"/>
        </w:rPr>
        <w:t>ỏ</w:t>
      </w:r>
      <w:r>
        <w:rPr>
          <w:rFonts w:ascii="Times New Roman" w:hAnsi="Times New Roman"/>
          <w:sz w:val="26"/>
          <w:szCs w:val="26"/>
        </w:rPr>
        <w:t>i ph</w:t>
      </w:r>
      <w:r w:rsidRPr="00F27BA5">
        <w:rPr>
          <w:rFonts w:ascii="Times New Roman" w:hAnsi="Times New Roman"/>
          <w:sz w:val="26"/>
          <w:szCs w:val="26"/>
        </w:rPr>
        <w:t>ải</w:t>
      </w:r>
      <w:r>
        <w:rPr>
          <w:rFonts w:ascii="Times New Roman" w:hAnsi="Times New Roman"/>
          <w:sz w:val="26"/>
          <w:szCs w:val="26"/>
        </w:rPr>
        <w:t xml:space="preserve"> c</w:t>
      </w:r>
      <w:r w:rsidRPr="00F27BA5">
        <w:rPr>
          <w:rFonts w:ascii="Times New Roman" w:hAnsi="Times New Roman"/>
          <w:sz w:val="26"/>
          <w:szCs w:val="26"/>
        </w:rPr>
        <w:t>ó</w:t>
      </w:r>
      <w:r>
        <w:rPr>
          <w:rFonts w:ascii="Times New Roman" w:hAnsi="Times New Roman"/>
          <w:sz w:val="26"/>
          <w:szCs w:val="26"/>
        </w:rPr>
        <w:t xml:space="preserve"> c</w:t>
      </w:r>
      <w:r w:rsidRPr="00F27BA5">
        <w:rPr>
          <w:rFonts w:ascii="Times New Roman" w:hAnsi="Times New Roman"/>
          <w:sz w:val="26"/>
          <w:szCs w:val="26"/>
        </w:rPr>
        <w:t>ác</w:t>
      </w:r>
      <w:r>
        <w:rPr>
          <w:rFonts w:ascii="Times New Roman" w:hAnsi="Times New Roman"/>
          <w:sz w:val="26"/>
          <w:szCs w:val="26"/>
        </w:rPr>
        <w:t xml:space="preserve"> nguy</w:t>
      </w:r>
      <w:r w:rsidRPr="00F27BA5">
        <w:rPr>
          <w:rFonts w:ascii="Times New Roman" w:hAnsi="Times New Roman"/>
          <w:sz w:val="26"/>
          <w:szCs w:val="26"/>
        </w:rPr>
        <w:t>ê</w:t>
      </w:r>
      <w:r>
        <w:rPr>
          <w:rFonts w:ascii="Times New Roman" w:hAnsi="Times New Roman"/>
          <w:sz w:val="26"/>
          <w:szCs w:val="26"/>
        </w:rPr>
        <w:t>n t</w:t>
      </w:r>
      <w:r w:rsidRPr="00F27BA5">
        <w:rPr>
          <w:rFonts w:ascii="Times New Roman" w:hAnsi="Times New Roman"/>
          <w:sz w:val="26"/>
          <w:szCs w:val="26"/>
        </w:rPr>
        <w:t>ắc</w:t>
      </w:r>
      <w:r>
        <w:rPr>
          <w:rFonts w:ascii="Times New Roman" w:hAnsi="Times New Roman"/>
          <w:sz w:val="26"/>
          <w:szCs w:val="26"/>
        </w:rPr>
        <w:t xml:space="preserve"> k</w:t>
      </w:r>
      <w:r w:rsidRPr="00F27BA5">
        <w:rPr>
          <w:rFonts w:ascii="Times New Roman" w:hAnsi="Times New Roman"/>
          <w:sz w:val="26"/>
          <w:szCs w:val="26"/>
        </w:rPr>
        <w:t>ế</w:t>
      </w:r>
      <w:r>
        <w:rPr>
          <w:rFonts w:ascii="Times New Roman" w:hAnsi="Times New Roman"/>
          <w:sz w:val="26"/>
          <w:szCs w:val="26"/>
        </w:rPr>
        <w:t xml:space="preserve"> to</w:t>
      </w:r>
      <w:r w:rsidRPr="00F27BA5">
        <w:rPr>
          <w:rFonts w:ascii="Times New Roman" w:hAnsi="Times New Roman"/>
          <w:sz w:val="26"/>
          <w:szCs w:val="26"/>
        </w:rPr>
        <w:t>án</w:t>
      </w:r>
      <w:r>
        <w:rPr>
          <w:rFonts w:ascii="Times New Roman" w:hAnsi="Times New Roman"/>
          <w:sz w:val="26"/>
          <w:szCs w:val="26"/>
        </w:rPr>
        <w:t xml:space="preserve"> ph</w:t>
      </w:r>
      <w:r w:rsidRPr="00F27BA5">
        <w:rPr>
          <w:rFonts w:ascii="Times New Roman" w:hAnsi="Times New Roman"/>
          <w:sz w:val="26"/>
          <w:szCs w:val="26"/>
        </w:rPr>
        <w:t>ù</w:t>
      </w:r>
      <w:r>
        <w:rPr>
          <w:rFonts w:ascii="Times New Roman" w:hAnsi="Times New Roman"/>
          <w:sz w:val="26"/>
          <w:szCs w:val="26"/>
        </w:rPr>
        <w:t xml:space="preserve"> h</w:t>
      </w:r>
      <w:r w:rsidRPr="00F27BA5">
        <w:rPr>
          <w:rFonts w:ascii="Times New Roman" w:hAnsi="Times New Roman"/>
          <w:sz w:val="26"/>
          <w:szCs w:val="26"/>
        </w:rPr>
        <w:t>ợp</w:t>
      </w:r>
      <w:r>
        <w:rPr>
          <w:rFonts w:ascii="Times New Roman" w:hAnsi="Times New Roman"/>
          <w:sz w:val="26"/>
          <w:szCs w:val="26"/>
        </w:rPr>
        <w:t xml:space="preserve"> h</w:t>
      </w:r>
      <w:r w:rsidRPr="00F27BA5">
        <w:rPr>
          <w:rFonts w:ascii="Times New Roman" w:hAnsi="Times New Roman"/>
          <w:sz w:val="26"/>
          <w:szCs w:val="26"/>
        </w:rPr>
        <w:t>ơ</w:t>
      </w:r>
      <w:r>
        <w:rPr>
          <w:rFonts w:ascii="Times New Roman" w:hAnsi="Times New Roman"/>
          <w:sz w:val="26"/>
          <w:szCs w:val="26"/>
        </w:rPr>
        <w:t>n đ</w:t>
      </w:r>
      <w:r w:rsidRPr="00F27BA5">
        <w:rPr>
          <w:rFonts w:ascii="Times New Roman" w:hAnsi="Times New Roman"/>
          <w:sz w:val="26"/>
          <w:szCs w:val="26"/>
        </w:rPr>
        <w:t>ể</w:t>
      </w:r>
      <w:r>
        <w:rPr>
          <w:rFonts w:ascii="Times New Roman" w:hAnsi="Times New Roman"/>
          <w:sz w:val="26"/>
          <w:szCs w:val="26"/>
        </w:rPr>
        <w:t xml:space="preserve"> </w:t>
      </w:r>
      <w:r w:rsidRPr="00F27BA5">
        <w:rPr>
          <w:rFonts w:ascii="Times New Roman" w:hAnsi="Times New Roman"/>
          <w:sz w:val="26"/>
          <w:szCs w:val="26"/>
        </w:rPr>
        <w:t>đánh</w:t>
      </w:r>
      <w:r>
        <w:rPr>
          <w:rFonts w:ascii="Times New Roman" w:hAnsi="Times New Roman"/>
          <w:sz w:val="26"/>
          <w:szCs w:val="26"/>
        </w:rPr>
        <w:t xml:space="preserve"> gi</w:t>
      </w:r>
      <w:r w:rsidRPr="00F27BA5">
        <w:rPr>
          <w:rFonts w:ascii="Times New Roman" w:hAnsi="Times New Roman"/>
          <w:sz w:val="26"/>
          <w:szCs w:val="26"/>
        </w:rPr>
        <w:t>á</w:t>
      </w:r>
      <w:r>
        <w:rPr>
          <w:rFonts w:ascii="Times New Roman" w:hAnsi="Times New Roman"/>
          <w:sz w:val="26"/>
          <w:szCs w:val="26"/>
        </w:rPr>
        <w:t xml:space="preserve"> ch</w:t>
      </w:r>
      <w:r w:rsidRPr="00F27BA5">
        <w:rPr>
          <w:rFonts w:ascii="Times New Roman" w:hAnsi="Times New Roman"/>
          <w:sz w:val="26"/>
          <w:szCs w:val="26"/>
        </w:rPr>
        <w:t>ính</w:t>
      </w:r>
      <w:r>
        <w:rPr>
          <w:rFonts w:ascii="Times New Roman" w:hAnsi="Times New Roman"/>
          <w:sz w:val="26"/>
          <w:szCs w:val="26"/>
        </w:rPr>
        <w:t xml:space="preserve"> x</w:t>
      </w:r>
      <w:r w:rsidRPr="00F27BA5">
        <w:rPr>
          <w:rFonts w:ascii="Times New Roman" w:hAnsi="Times New Roman"/>
          <w:sz w:val="26"/>
          <w:szCs w:val="26"/>
        </w:rPr>
        <w:t>ác</w:t>
      </w:r>
      <w:r>
        <w:rPr>
          <w:rFonts w:ascii="Times New Roman" w:hAnsi="Times New Roman"/>
          <w:sz w:val="26"/>
          <w:szCs w:val="26"/>
        </w:rPr>
        <w:t xml:space="preserve"> b</w:t>
      </w:r>
      <w:r w:rsidRPr="00F27BA5">
        <w:rPr>
          <w:rFonts w:ascii="Times New Roman" w:hAnsi="Times New Roman"/>
          <w:sz w:val="26"/>
          <w:szCs w:val="26"/>
        </w:rPr>
        <w:t>ản</w:t>
      </w:r>
      <w:r>
        <w:rPr>
          <w:rFonts w:ascii="Times New Roman" w:hAnsi="Times New Roman"/>
          <w:sz w:val="26"/>
          <w:szCs w:val="26"/>
        </w:rPr>
        <w:t xml:space="preserve"> ch</w:t>
      </w:r>
      <w:r w:rsidRPr="00F27BA5">
        <w:rPr>
          <w:rFonts w:ascii="Times New Roman" w:hAnsi="Times New Roman"/>
          <w:sz w:val="26"/>
          <w:szCs w:val="26"/>
        </w:rPr>
        <w:t>ất</w:t>
      </w:r>
      <w:r>
        <w:rPr>
          <w:rFonts w:ascii="Times New Roman" w:hAnsi="Times New Roman"/>
          <w:sz w:val="26"/>
          <w:szCs w:val="26"/>
        </w:rPr>
        <w:t xml:space="preserve"> c</w:t>
      </w:r>
      <w:r w:rsidRPr="00F27BA5">
        <w:rPr>
          <w:rFonts w:ascii="Times New Roman" w:hAnsi="Times New Roman"/>
          <w:sz w:val="26"/>
          <w:szCs w:val="26"/>
        </w:rPr>
        <w:t>ủa</w:t>
      </w:r>
      <w:r>
        <w:rPr>
          <w:rFonts w:ascii="Times New Roman" w:hAnsi="Times New Roman"/>
          <w:sz w:val="26"/>
          <w:szCs w:val="26"/>
        </w:rPr>
        <w:t xml:space="preserve"> c</w:t>
      </w:r>
      <w:r w:rsidRPr="00F27BA5">
        <w:rPr>
          <w:rFonts w:ascii="Times New Roman" w:hAnsi="Times New Roman"/>
          <w:sz w:val="26"/>
          <w:szCs w:val="26"/>
        </w:rPr>
        <w:t>ác</w:t>
      </w:r>
      <w:r>
        <w:rPr>
          <w:rFonts w:ascii="Times New Roman" w:hAnsi="Times New Roman"/>
          <w:sz w:val="26"/>
          <w:szCs w:val="26"/>
        </w:rPr>
        <w:t xml:space="preserve"> s</w:t>
      </w:r>
      <w:r w:rsidRPr="00F27BA5">
        <w:rPr>
          <w:rFonts w:ascii="Times New Roman" w:hAnsi="Times New Roman"/>
          <w:sz w:val="26"/>
          <w:szCs w:val="26"/>
        </w:rPr>
        <w:t>ản</w:t>
      </w:r>
      <w:r>
        <w:rPr>
          <w:rFonts w:ascii="Times New Roman" w:hAnsi="Times New Roman"/>
          <w:sz w:val="26"/>
          <w:szCs w:val="26"/>
        </w:rPr>
        <w:t xml:space="preserve"> ph</w:t>
      </w:r>
      <w:r w:rsidRPr="00F27BA5">
        <w:rPr>
          <w:rFonts w:ascii="Times New Roman" w:hAnsi="Times New Roman"/>
          <w:sz w:val="26"/>
          <w:szCs w:val="26"/>
        </w:rPr>
        <w:t>ẩm</w:t>
      </w:r>
      <w:r>
        <w:rPr>
          <w:rFonts w:ascii="Times New Roman" w:hAnsi="Times New Roman"/>
          <w:sz w:val="26"/>
          <w:szCs w:val="26"/>
        </w:rPr>
        <w:t xml:space="preserve"> n</w:t>
      </w:r>
      <w:r w:rsidRPr="00F27BA5">
        <w:rPr>
          <w:rFonts w:ascii="Times New Roman" w:hAnsi="Times New Roman"/>
          <w:sz w:val="26"/>
          <w:szCs w:val="26"/>
        </w:rPr>
        <w:t>ô</w:t>
      </w:r>
      <w:r>
        <w:rPr>
          <w:rFonts w:ascii="Times New Roman" w:hAnsi="Times New Roman"/>
          <w:sz w:val="26"/>
          <w:szCs w:val="26"/>
        </w:rPr>
        <w:t>ng nghi</w:t>
      </w:r>
      <w:r w:rsidRPr="00F27BA5">
        <w:rPr>
          <w:rFonts w:ascii="Times New Roman" w:hAnsi="Times New Roman"/>
          <w:sz w:val="26"/>
          <w:szCs w:val="26"/>
        </w:rPr>
        <w:t>ệp</w:t>
      </w:r>
      <w:r>
        <w:rPr>
          <w:rFonts w:ascii="Times New Roman" w:hAnsi="Times New Roman"/>
          <w:sz w:val="26"/>
          <w:szCs w:val="26"/>
        </w:rPr>
        <w:t>, t</w:t>
      </w:r>
      <w:r w:rsidRPr="00F27BA5">
        <w:rPr>
          <w:rFonts w:ascii="Times New Roman" w:hAnsi="Times New Roman"/>
          <w:sz w:val="26"/>
          <w:szCs w:val="26"/>
        </w:rPr>
        <w:t>à</w:t>
      </w:r>
      <w:r>
        <w:rPr>
          <w:rFonts w:ascii="Times New Roman" w:hAnsi="Times New Roman"/>
          <w:sz w:val="26"/>
          <w:szCs w:val="26"/>
        </w:rPr>
        <w:t>i s</w:t>
      </w:r>
      <w:r w:rsidRPr="00F27BA5">
        <w:rPr>
          <w:rFonts w:ascii="Times New Roman" w:hAnsi="Times New Roman"/>
          <w:sz w:val="26"/>
          <w:szCs w:val="26"/>
        </w:rPr>
        <w:t>ản</w:t>
      </w:r>
      <w:r>
        <w:rPr>
          <w:rFonts w:ascii="Times New Roman" w:hAnsi="Times New Roman"/>
          <w:sz w:val="26"/>
          <w:szCs w:val="26"/>
        </w:rPr>
        <w:t xml:space="preserve"> sinh h</w:t>
      </w:r>
      <w:r w:rsidRPr="00F27BA5">
        <w:rPr>
          <w:rFonts w:ascii="Times New Roman" w:hAnsi="Times New Roman"/>
          <w:sz w:val="26"/>
          <w:szCs w:val="26"/>
        </w:rPr>
        <w:t>ọc</w:t>
      </w:r>
      <w:r>
        <w:rPr>
          <w:rFonts w:ascii="Times New Roman" w:hAnsi="Times New Roman"/>
          <w:sz w:val="26"/>
          <w:szCs w:val="26"/>
        </w:rPr>
        <w:t>. Ho</w:t>
      </w:r>
      <w:r w:rsidRPr="00AE4AF6">
        <w:rPr>
          <w:rFonts w:ascii="Times New Roman" w:hAnsi="Times New Roman"/>
          <w:sz w:val="26"/>
          <w:szCs w:val="26"/>
        </w:rPr>
        <w:t>ạt</w:t>
      </w:r>
      <w:r>
        <w:rPr>
          <w:rFonts w:ascii="Times New Roman" w:hAnsi="Times New Roman"/>
          <w:sz w:val="26"/>
          <w:szCs w:val="26"/>
        </w:rPr>
        <w:t xml:space="preserve"> đ</w:t>
      </w:r>
      <w:r w:rsidRPr="00AE4AF6">
        <w:rPr>
          <w:rFonts w:ascii="Times New Roman" w:hAnsi="Times New Roman"/>
          <w:sz w:val="26"/>
          <w:szCs w:val="26"/>
        </w:rPr>
        <w:t>ộng</w:t>
      </w:r>
      <w:r>
        <w:rPr>
          <w:rFonts w:ascii="Times New Roman" w:hAnsi="Times New Roman"/>
          <w:sz w:val="26"/>
          <w:szCs w:val="26"/>
        </w:rPr>
        <w:t xml:space="preserve"> n</w:t>
      </w:r>
      <w:r w:rsidRPr="00AE4AF6">
        <w:rPr>
          <w:rFonts w:ascii="Times New Roman" w:hAnsi="Times New Roman"/>
          <w:sz w:val="26"/>
          <w:szCs w:val="26"/>
        </w:rPr>
        <w:t>ô</w:t>
      </w:r>
      <w:r>
        <w:rPr>
          <w:rFonts w:ascii="Times New Roman" w:hAnsi="Times New Roman"/>
          <w:sz w:val="26"/>
          <w:szCs w:val="26"/>
        </w:rPr>
        <w:t>ng nghi</w:t>
      </w:r>
      <w:r w:rsidRPr="00AE4AF6">
        <w:rPr>
          <w:rFonts w:ascii="Times New Roman" w:hAnsi="Times New Roman"/>
          <w:sz w:val="26"/>
          <w:szCs w:val="26"/>
        </w:rPr>
        <w:t>ệp</w:t>
      </w:r>
      <w:r>
        <w:rPr>
          <w:rFonts w:ascii="Times New Roman" w:hAnsi="Times New Roman"/>
          <w:sz w:val="26"/>
          <w:szCs w:val="26"/>
        </w:rPr>
        <w:t xml:space="preserve"> bao g</w:t>
      </w:r>
      <w:r w:rsidRPr="00AE4AF6">
        <w:rPr>
          <w:rFonts w:ascii="Times New Roman" w:hAnsi="Times New Roman"/>
          <w:sz w:val="26"/>
          <w:szCs w:val="26"/>
        </w:rPr>
        <w:t>ồm</w:t>
      </w:r>
      <w:r>
        <w:rPr>
          <w:rFonts w:ascii="Times New Roman" w:hAnsi="Times New Roman"/>
          <w:sz w:val="26"/>
          <w:szCs w:val="26"/>
        </w:rPr>
        <w:t xml:space="preserve"> nhi</w:t>
      </w:r>
      <w:r w:rsidRPr="00AE4AF6">
        <w:rPr>
          <w:rFonts w:ascii="Times New Roman" w:hAnsi="Times New Roman"/>
          <w:sz w:val="26"/>
          <w:szCs w:val="26"/>
        </w:rPr>
        <w:t>ều</w:t>
      </w:r>
      <w:r>
        <w:rPr>
          <w:rFonts w:ascii="Times New Roman" w:hAnsi="Times New Roman"/>
          <w:sz w:val="26"/>
          <w:szCs w:val="26"/>
        </w:rPr>
        <w:t xml:space="preserve"> ho</w:t>
      </w:r>
      <w:r w:rsidRPr="00AE4AF6">
        <w:rPr>
          <w:rFonts w:ascii="Times New Roman" w:hAnsi="Times New Roman"/>
          <w:sz w:val="26"/>
          <w:szCs w:val="26"/>
        </w:rPr>
        <w:t>ạt</w:t>
      </w:r>
      <w:r>
        <w:rPr>
          <w:rFonts w:ascii="Times New Roman" w:hAnsi="Times New Roman"/>
          <w:sz w:val="26"/>
          <w:szCs w:val="26"/>
        </w:rPr>
        <w:t xml:space="preserve"> đ</w:t>
      </w:r>
      <w:r w:rsidRPr="00AE4AF6">
        <w:rPr>
          <w:rFonts w:ascii="Times New Roman" w:hAnsi="Times New Roman"/>
          <w:sz w:val="26"/>
          <w:szCs w:val="26"/>
        </w:rPr>
        <w:t>ộ</w:t>
      </w:r>
      <w:r>
        <w:rPr>
          <w:rFonts w:ascii="Times New Roman" w:hAnsi="Times New Roman"/>
          <w:sz w:val="26"/>
          <w:szCs w:val="26"/>
        </w:rPr>
        <w:t>ng nh</w:t>
      </w:r>
      <w:r w:rsidRPr="00AE4AF6">
        <w:rPr>
          <w:rFonts w:ascii="Times New Roman" w:hAnsi="Times New Roman"/>
          <w:sz w:val="26"/>
          <w:szCs w:val="26"/>
        </w:rPr>
        <w:t>ư</w:t>
      </w:r>
      <w:r>
        <w:rPr>
          <w:rFonts w:ascii="Times New Roman" w:hAnsi="Times New Roman"/>
          <w:sz w:val="26"/>
          <w:szCs w:val="26"/>
        </w:rPr>
        <w:t xml:space="preserve"> tr</w:t>
      </w:r>
      <w:r w:rsidRPr="00AE4AF6">
        <w:rPr>
          <w:rFonts w:ascii="Times New Roman" w:hAnsi="Times New Roman"/>
          <w:sz w:val="26"/>
          <w:szCs w:val="26"/>
        </w:rPr>
        <w:t>ồng</w:t>
      </w:r>
      <w:r>
        <w:rPr>
          <w:rFonts w:ascii="Times New Roman" w:hAnsi="Times New Roman"/>
          <w:sz w:val="26"/>
          <w:szCs w:val="26"/>
        </w:rPr>
        <w:t xml:space="preserve"> r</w:t>
      </w:r>
      <w:r w:rsidRPr="00AE4AF6">
        <w:rPr>
          <w:rFonts w:ascii="Times New Roman" w:hAnsi="Times New Roman"/>
          <w:sz w:val="26"/>
          <w:szCs w:val="26"/>
        </w:rPr>
        <w:t>ừng</w:t>
      </w:r>
      <w:r>
        <w:rPr>
          <w:rFonts w:ascii="Times New Roman" w:hAnsi="Times New Roman"/>
          <w:sz w:val="26"/>
          <w:szCs w:val="26"/>
        </w:rPr>
        <w:t xml:space="preserve">, </w:t>
      </w:r>
      <w:r>
        <w:rPr>
          <w:rFonts w:ascii="Times New Roman" w:hAnsi="Times New Roman"/>
          <w:sz w:val="26"/>
          <w:szCs w:val="26"/>
        </w:rPr>
        <w:lastRenderedPageBreak/>
        <w:t>ch</w:t>
      </w:r>
      <w:r w:rsidRPr="00AE4AF6">
        <w:rPr>
          <w:rFonts w:ascii="Times New Roman" w:hAnsi="Times New Roman"/>
          <w:sz w:val="26"/>
          <w:szCs w:val="26"/>
        </w:rPr>
        <w:t>ă</w:t>
      </w:r>
      <w:r>
        <w:rPr>
          <w:rFonts w:ascii="Times New Roman" w:hAnsi="Times New Roman"/>
          <w:sz w:val="26"/>
          <w:szCs w:val="26"/>
        </w:rPr>
        <w:t>n nu</w:t>
      </w:r>
      <w:r w:rsidRPr="00AE4AF6">
        <w:rPr>
          <w:rFonts w:ascii="Times New Roman" w:hAnsi="Times New Roman"/>
          <w:sz w:val="26"/>
          <w:szCs w:val="26"/>
        </w:rPr>
        <w:t>ô</w:t>
      </w:r>
      <w:r>
        <w:rPr>
          <w:rFonts w:ascii="Times New Roman" w:hAnsi="Times New Roman"/>
          <w:sz w:val="26"/>
          <w:szCs w:val="26"/>
        </w:rPr>
        <w:t>i, tr</w:t>
      </w:r>
      <w:r w:rsidRPr="00AE4AF6">
        <w:rPr>
          <w:rFonts w:ascii="Times New Roman" w:hAnsi="Times New Roman"/>
          <w:sz w:val="26"/>
          <w:szCs w:val="26"/>
        </w:rPr>
        <w:t>ồng</w:t>
      </w:r>
      <w:r>
        <w:rPr>
          <w:rFonts w:ascii="Times New Roman" w:hAnsi="Times New Roman"/>
          <w:sz w:val="26"/>
          <w:szCs w:val="26"/>
        </w:rPr>
        <w:t xml:space="preserve"> c</w:t>
      </w:r>
      <w:r w:rsidRPr="00AE4AF6">
        <w:rPr>
          <w:rFonts w:ascii="Times New Roman" w:hAnsi="Times New Roman"/>
          <w:sz w:val="26"/>
          <w:szCs w:val="26"/>
        </w:rPr>
        <w:t>â</w:t>
      </w:r>
      <w:r>
        <w:rPr>
          <w:rFonts w:ascii="Times New Roman" w:hAnsi="Times New Roman"/>
          <w:sz w:val="26"/>
          <w:szCs w:val="26"/>
        </w:rPr>
        <w:t xml:space="preserve">y </w:t>
      </w:r>
      <w:r w:rsidRPr="00AE4AF6">
        <w:rPr>
          <w:rFonts w:ascii="Times New Roman" w:hAnsi="Times New Roman"/>
          <w:sz w:val="26"/>
          <w:szCs w:val="26"/>
        </w:rPr>
        <w:t>ă</w:t>
      </w:r>
      <w:r>
        <w:rPr>
          <w:rFonts w:ascii="Times New Roman" w:hAnsi="Times New Roman"/>
          <w:sz w:val="26"/>
          <w:szCs w:val="26"/>
        </w:rPr>
        <w:t>n qu</w:t>
      </w:r>
      <w:r w:rsidRPr="00AE4AF6">
        <w:rPr>
          <w:rFonts w:ascii="Times New Roman" w:hAnsi="Times New Roman"/>
          <w:sz w:val="26"/>
          <w:szCs w:val="26"/>
        </w:rPr>
        <w:t>ả</w:t>
      </w:r>
      <w:r>
        <w:rPr>
          <w:rFonts w:ascii="Times New Roman" w:hAnsi="Times New Roman"/>
          <w:sz w:val="26"/>
          <w:szCs w:val="26"/>
        </w:rPr>
        <w:t>, nu</w:t>
      </w:r>
      <w:r w:rsidRPr="00AE4AF6">
        <w:rPr>
          <w:rFonts w:ascii="Times New Roman" w:hAnsi="Times New Roman"/>
          <w:sz w:val="26"/>
          <w:szCs w:val="26"/>
        </w:rPr>
        <w:t>ô</w:t>
      </w:r>
      <w:r>
        <w:rPr>
          <w:rFonts w:ascii="Times New Roman" w:hAnsi="Times New Roman"/>
          <w:sz w:val="26"/>
          <w:szCs w:val="26"/>
        </w:rPr>
        <w:t>i tr</w:t>
      </w:r>
      <w:r w:rsidRPr="00AE4AF6">
        <w:rPr>
          <w:rFonts w:ascii="Times New Roman" w:hAnsi="Times New Roman"/>
          <w:sz w:val="26"/>
          <w:szCs w:val="26"/>
        </w:rPr>
        <w:t>ồng</w:t>
      </w:r>
      <w:r>
        <w:rPr>
          <w:rFonts w:ascii="Times New Roman" w:hAnsi="Times New Roman"/>
          <w:sz w:val="26"/>
          <w:szCs w:val="26"/>
        </w:rPr>
        <w:t xml:space="preserve"> th</w:t>
      </w:r>
      <w:r w:rsidRPr="00AE4AF6">
        <w:rPr>
          <w:rFonts w:ascii="Times New Roman" w:hAnsi="Times New Roman"/>
          <w:sz w:val="26"/>
          <w:szCs w:val="26"/>
        </w:rPr>
        <w:t>uỷ</w:t>
      </w:r>
      <w:r>
        <w:rPr>
          <w:rFonts w:ascii="Times New Roman" w:hAnsi="Times New Roman"/>
          <w:sz w:val="26"/>
          <w:szCs w:val="26"/>
        </w:rPr>
        <w:t xml:space="preserve"> s</w:t>
      </w:r>
      <w:r w:rsidRPr="00AE4AF6">
        <w:rPr>
          <w:rFonts w:ascii="Times New Roman" w:hAnsi="Times New Roman"/>
          <w:sz w:val="26"/>
          <w:szCs w:val="26"/>
        </w:rPr>
        <w:t>ản</w:t>
      </w:r>
      <w:r>
        <w:rPr>
          <w:rFonts w:ascii="Times New Roman" w:hAnsi="Times New Roman"/>
          <w:sz w:val="26"/>
          <w:szCs w:val="26"/>
        </w:rPr>
        <w:t xml:space="preserve"> thu ho</w:t>
      </w:r>
      <w:r w:rsidRPr="00AE4AF6">
        <w:rPr>
          <w:rFonts w:ascii="Times New Roman" w:hAnsi="Times New Roman"/>
          <w:sz w:val="26"/>
          <w:szCs w:val="26"/>
        </w:rPr>
        <w:t>ạch</w:t>
      </w:r>
      <w:r>
        <w:rPr>
          <w:rFonts w:ascii="Times New Roman" w:hAnsi="Times New Roman"/>
          <w:sz w:val="26"/>
          <w:szCs w:val="26"/>
        </w:rPr>
        <w:t xml:space="preserve"> sau nhi</w:t>
      </w:r>
      <w:r w:rsidRPr="00AE4AF6">
        <w:rPr>
          <w:rFonts w:ascii="Times New Roman" w:hAnsi="Times New Roman"/>
          <w:sz w:val="26"/>
          <w:szCs w:val="26"/>
        </w:rPr>
        <w:t>ều</w:t>
      </w:r>
      <w:r>
        <w:rPr>
          <w:rFonts w:ascii="Times New Roman" w:hAnsi="Times New Roman"/>
          <w:sz w:val="26"/>
          <w:szCs w:val="26"/>
        </w:rPr>
        <w:t xml:space="preserve"> n</w:t>
      </w:r>
      <w:r w:rsidRPr="00AE4AF6">
        <w:rPr>
          <w:rFonts w:ascii="Times New Roman" w:hAnsi="Times New Roman"/>
          <w:sz w:val="26"/>
          <w:szCs w:val="26"/>
        </w:rPr>
        <w:t>ă</w:t>
      </w:r>
      <w:r>
        <w:rPr>
          <w:rFonts w:ascii="Times New Roman" w:hAnsi="Times New Roman"/>
          <w:sz w:val="26"/>
          <w:szCs w:val="26"/>
        </w:rPr>
        <w:t>m,..kh</w:t>
      </w:r>
      <w:r w:rsidRPr="00AE4AF6">
        <w:rPr>
          <w:rFonts w:ascii="Times New Roman" w:hAnsi="Times New Roman"/>
          <w:sz w:val="26"/>
          <w:szCs w:val="26"/>
        </w:rPr>
        <w:t>ô</w:t>
      </w:r>
      <w:r>
        <w:rPr>
          <w:rFonts w:ascii="Times New Roman" w:hAnsi="Times New Roman"/>
          <w:sz w:val="26"/>
          <w:szCs w:val="26"/>
        </w:rPr>
        <w:t>ng gi</w:t>
      </w:r>
      <w:r w:rsidRPr="00AE4AF6">
        <w:rPr>
          <w:rFonts w:ascii="Times New Roman" w:hAnsi="Times New Roman"/>
          <w:sz w:val="26"/>
          <w:szCs w:val="26"/>
        </w:rPr>
        <w:t>ốn</w:t>
      </w:r>
      <w:r>
        <w:rPr>
          <w:rFonts w:ascii="Times New Roman" w:hAnsi="Times New Roman"/>
          <w:sz w:val="26"/>
          <w:szCs w:val="26"/>
        </w:rPr>
        <w:t>g nh</w:t>
      </w:r>
      <w:r w:rsidRPr="00AE4AF6">
        <w:rPr>
          <w:rFonts w:ascii="Times New Roman" w:hAnsi="Times New Roman"/>
          <w:sz w:val="26"/>
          <w:szCs w:val="26"/>
        </w:rPr>
        <w:t>ư</w:t>
      </w:r>
      <w:r>
        <w:rPr>
          <w:rFonts w:ascii="Times New Roman" w:hAnsi="Times New Roman"/>
          <w:sz w:val="26"/>
          <w:szCs w:val="26"/>
        </w:rPr>
        <w:t xml:space="preserve"> m</w:t>
      </w:r>
      <w:r w:rsidRPr="00AE4AF6">
        <w:rPr>
          <w:rFonts w:ascii="Times New Roman" w:hAnsi="Times New Roman"/>
          <w:sz w:val="26"/>
          <w:szCs w:val="26"/>
        </w:rPr>
        <w:t>ột</w:t>
      </w:r>
      <w:r>
        <w:rPr>
          <w:rFonts w:ascii="Times New Roman" w:hAnsi="Times New Roman"/>
          <w:sz w:val="26"/>
          <w:szCs w:val="26"/>
        </w:rPr>
        <w:t xml:space="preserve"> s</w:t>
      </w:r>
      <w:r w:rsidRPr="00AE4AF6">
        <w:rPr>
          <w:rFonts w:ascii="Times New Roman" w:hAnsi="Times New Roman"/>
          <w:sz w:val="26"/>
          <w:szCs w:val="26"/>
        </w:rPr>
        <w:t>ố</w:t>
      </w:r>
      <w:r>
        <w:rPr>
          <w:rFonts w:ascii="Times New Roman" w:hAnsi="Times New Roman"/>
          <w:sz w:val="26"/>
          <w:szCs w:val="26"/>
        </w:rPr>
        <w:t xml:space="preserve"> m</w:t>
      </w:r>
      <w:r w:rsidRPr="00AE4AF6">
        <w:rPr>
          <w:rFonts w:ascii="Times New Roman" w:hAnsi="Times New Roman"/>
          <w:sz w:val="26"/>
          <w:szCs w:val="26"/>
        </w:rPr>
        <w:t>ảng</w:t>
      </w:r>
      <w:r>
        <w:rPr>
          <w:rFonts w:ascii="Times New Roman" w:hAnsi="Times New Roman"/>
          <w:sz w:val="26"/>
          <w:szCs w:val="26"/>
        </w:rPr>
        <w:t xml:space="preserve"> khai th</w:t>
      </w:r>
      <w:r w:rsidRPr="00AE4AF6">
        <w:rPr>
          <w:rFonts w:ascii="Times New Roman" w:hAnsi="Times New Roman"/>
          <w:sz w:val="26"/>
          <w:szCs w:val="26"/>
        </w:rPr>
        <w:t>ác</w:t>
      </w:r>
      <w:r>
        <w:rPr>
          <w:rFonts w:ascii="Times New Roman" w:hAnsi="Times New Roman"/>
          <w:sz w:val="26"/>
          <w:szCs w:val="26"/>
        </w:rPr>
        <w:t xml:space="preserve"> n</w:t>
      </w:r>
      <w:r w:rsidRPr="00AE4AF6">
        <w:rPr>
          <w:rFonts w:ascii="Times New Roman" w:hAnsi="Times New Roman"/>
          <w:sz w:val="26"/>
          <w:szCs w:val="26"/>
        </w:rPr>
        <w:t>ô</w:t>
      </w:r>
      <w:r>
        <w:rPr>
          <w:rFonts w:ascii="Times New Roman" w:hAnsi="Times New Roman"/>
          <w:sz w:val="26"/>
          <w:szCs w:val="26"/>
        </w:rPr>
        <w:t>ng nghi</w:t>
      </w:r>
      <w:r w:rsidRPr="00AE4AF6">
        <w:rPr>
          <w:rFonts w:ascii="Times New Roman" w:hAnsi="Times New Roman"/>
          <w:sz w:val="26"/>
          <w:szCs w:val="26"/>
        </w:rPr>
        <w:t>ệp</w:t>
      </w:r>
      <w:r>
        <w:rPr>
          <w:rFonts w:ascii="Times New Roman" w:hAnsi="Times New Roman"/>
          <w:sz w:val="26"/>
          <w:szCs w:val="26"/>
        </w:rPr>
        <w:t xml:space="preserve"> </w:t>
      </w:r>
      <w:r w:rsidRPr="00AE4AF6">
        <w:rPr>
          <w:rFonts w:ascii="Times New Roman" w:hAnsi="Times New Roman"/>
          <w:sz w:val="26"/>
          <w:szCs w:val="26"/>
        </w:rPr>
        <w:t>đơ</w:t>
      </w:r>
      <w:r>
        <w:rPr>
          <w:rFonts w:ascii="Times New Roman" w:hAnsi="Times New Roman"/>
          <w:sz w:val="26"/>
          <w:szCs w:val="26"/>
        </w:rPr>
        <w:t>n thu</w:t>
      </w:r>
      <w:r w:rsidRPr="00AE4AF6">
        <w:rPr>
          <w:rFonts w:ascii="Times New Roman" w:hAnsi="Times New Roman"/>
          <w:sz w:val="26"/>
          <w:szCs w:val="26"/>
        </w:rPr>
        <w:t>ần</w:t>
      </w:r>
      <w:r>
        <w:rPr>
          <w:rFonts w:ascii="Times New Roman" w:hAnsi="Times New Roman"/>
          <w:sz w:val="26"/>
          <w:szCs w:val="26"/>
        </w:rPr>
        <w:t xml:space="preserve"> kh</w:t>
      </w:r>
      <w:r w:rsidRPr="00AE4AF6">
        <w:rPr>
          <w:rFonts w:ascii="Times New Roman" w:hAnsi="Times New Roman"/>
          <w:sz w:val="26"/>
          <w:szCs w:val="26"/>
        </w:rPr>
        <w:t>ác</w:t>
      </w:r>
      <w:r>
        <w:rPr>
          <w:rFonts w:ascii="Times New Roman" w:hAnsi="Times New Roman"/>
          <w:sz w:val="26"/>
          <w:szCs w:val="26"/>
        </w:rPr>
        <w:t xml:space="preserve">. </w:t>
      </w:r>
    </w:p>
    <w:p w:rsidR="008202DE"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rPr>
        <w:t>Chu</w:t>
      </w:r>
      <w:r w:rsidRPr="004F07FD">
        <w:rPr>
          <w:rFonts w:ascii="Times New Roman" w:hAnsi="Times New Roman"/>
          <w:sz w:val="26"/>
          <w:szCs w:val="26"/>
        </w:rPr>
        <w:t>ẩn</w:t>
      </w:r>
      <w:r>
        <w:rPr>
          <w:rFonts w:ascii="Times New Roman" w:hAnsi="Times New Roman"/>
          <w:sz w:val="26"/>
          <w:szCs w:val="26"/>
        </w:rPr>
        <w:t xml:space="preserve"> m</w:t>
      </w:r>
      <w:r w:rsidRPr="004F07FD">
        <w:rPr>
          <w:rFonts w:ascii="Times New Roman" w:hAnsi="Times New Roman"/>
          <w:sz w:val="26"/>
          <w:szCs w:val="26"/>
        </w:rPr>
        <w:t>ực</w:t>
      </w:r>
      <w:r>
        <w:rPr>
          <w:rFonts w:ascii="Times New Roman" w:hAnsi="Times New Roman"/>
          <w:sz w:val="26"/>
          <w:szCs w:val="26"/>
        </w:rPr>
        <w:t xml:space="preserve"> k</w:t>
      </w:r>
      <w:r w:rsidRPr="004F07FD">
        <w:rPr>
          <w:rFonts w:ascii="Times New Roman" w:hAnsi="Times New Roman"/>
          <w:sz w:val="26"/>
          <w:szCs w:val="26"/>
        </w:rPr>
        <w:t>ế</w:t>
      </w:r>
      <w:r>
        <w:rPr>
          <w:rFonts w:ascii="Times New Roman" w:hAnsi="Times New Roman"/>
          <w:sz w:val="26"/>
          <w:szCs w:val="26"/>
        </w:rPr>
        <w:t xml:space="preserve"> to</w:t>
      </w:r>
      <w:r w:rsidRPr="004F07FD">
        <w:rPr>
          <w:rFonts w:ascii="Times New Roman" w:hAnsi="Times New Roman"/>
          <w:sz w:val="26"/>
          <w:szCs w:val="26"/>
        </w:rPr>
        <w:t>án</w:t>
      </w:r>
      <w:r>
        <w:rPr>
          <w:rFonts w:ascii="Times New Roman" w:hAnsi="Times New Roman"/>
          <w:sz w:val="26"/>
          <w:szCs w:val="26"/>
        </w:rPr>
        <w:t xml:space="preserve"> </w:t>
      </w:r>
      <w:r w:rsidRPr="004F07FD">
        <w:rPr>
          <w:rFonts w:ascii="Times New Roman" w:hAnsi="Times New Roman"/>
          <w:sz w:val="26"/>
          <w:szCs w:val="26"/>
        </w:rPr>
        <w:t>IAS</w:t>
      </w:r>
      <w:r>
        <w:rPr>
          <w:rFonts w:ascii="Times New Roman" w:hAnsi="Times New Roman"/>
          <w:sz w:val="26"/>
          <w:szCs w:val="26"/>
        </w:rPr>
        <w:t xml:space="preserve"> 41 ch</w:t>
      </w:r>
      <w:r w:rsidRPr="004F07FD">
        <w:rPr>
          <w:rFonts w:ascii="Times New Roman" w:hAnsi="Times New Roman"/>
          <w:sz w:val="26"/>
          <w:szCs w:val="26"/>
        </w:rPr>
        <w:t>ỉ</w:t>
      </w:r>
      <w:r>
        <w:rPr>
          <w:rFonts w:ascii="Times New Roman" w:hAnsi="Times New Roman"/>
          <w:sz w:val="26"/>
          <w:szCs w:val="26"/>
        </w:rPr>
        <w:t xml:space="preserve"> </w:t>
      </w:r>
      <w:r w:rsidRPr="004F07FD">
        <w:rPr>
          <w:rFonts w:ascii="Times New Roman" w:hAnsi="Times New Roman"/>
          <w:sz w:val="26"/>
          <w:szCs w:val="26"/>
        </w:rPr>
        <w:t>đư</w:t>
      </w:r>
      <w:r>
        <w:rPr>
          <w:rFonts w:ascii="Times New Roman" w:hAnsi="Times New Roman"/>
          <w:sz w:val="26"/>
          <w:szCs w:val="26"/>
        </w:rPr>
        <w:t>a ra kh</w:t>
      </w:r>
      <w:r w:rsidRPr="004F07FD">
        <w:rPr>
          <w:rFonts w:ascii="Times New Roman" w:hAnsi="Times New Roman"/>
          <w:sz w:val="26"/>
          <w:szCs w:val="26"/>
        </w:rPr>
        <w:t>ái</w:t>
      </w:r>
      <w:r>
        <w:rPr>
          <w:rFonts w:ascii="Times New Roman" w:hAnsi="Times New Roman"/>
          <w:sz w:val="26"/>
          <w:szCs w:val="26"/>
        </w:rPr>
        <w:t xml:space="preserve"> ni</w:t>
      </w:r>
      <w:r w:rsidRPr="004F07FD">
        <w:rPr>
          <w:rFonts w:ascii="Times New Roman" w:hAnsi="Times New Roman"/>
          <w:sz w:val="26"/>
          <w:szCs w:val="26"/>
        </w:rPr>
        <w:t>ệm</w:t>
      </w:r>
      <w:r>
        <w:rPr>
          <w:rFonts w:ascii="Times New Roman" w:hAnsi="Times New Roman"/>
          <w:sz w:val="26"/>
          <w:szCs w:val="26"/>
        </w:rPr>
        <w:t xml:space="preserve"> v</w:t>
      </w:r>
      <w:r w:rsidRPr="000C0F5D">
        <w:rPr>
          <w:rFonts w:ascii="Times New Roman" w:hAnsi="Times New Roman"/>
          <w:sz w:val="26"/>
          <w:szCs w:val="26"/>
        </w:rPr>
        <w:t>ề</w:t>
      </w:r>
      <w:r>
        <w:rPr>
          <w:rFonts w:ascii="Times New Roman" w:hAnsi="Times New Roman"/>
          <w:sz w:val="26"/>
          <w:szCs w:val="26"/>
        </w:rPr>
        <w:t xml:space="preserve"> t</w:t>
      </w:r>
      <w:r w:rsidRPr="000C0F5D">
        <w:rPr>
          <w:rFonts w:ascii="Times New Roman" w:hAnsi="Times New Roman"/>
          <w:sz w:val="26"/>
          <w:szCs w:val="26"/>
        </w:rPr>
        <w:t>à</w:t>
      </w:r>
      <w:r>
        <w:rPr>
          <w:rFonts w:ascii="Times New Roman" w:hAnsi="Times New Roman"/>
          <w:sz w:val="26"/>
          <w:szCs w:val="26"/>
        </w:rPr>
        <w:t>i s</w:t>
      </w:r>
      <w:r w:rsidRPr="000C0F5D">
        <w:rPr>
          <w:rFonts w:ascii="Times New Roman" w:hAnsi="Times New Roman"/>
          <w:sz w:val="26"/>
          <w:szCs w:val="26"/>
        </w:rPr>
        <w:t>ản</w:t>
      </w:r>
      <w:r>
        <w:rPr>
          <w:rFonts w:ascii="Times New Roman" w:hAnsi="Times New Roman"/>
          <w:sz w:val="26"/>
          <w:szCs w:val="26"/>
        </w:rPr>
        <w:t xml:space="preserve"> sinh h</w:t>
      </w:r>
      <w:r w:rsidRPr="000C0F5D">
        <w:rPr>
          <w:rFonts w:ascii="Times New Roman" w:hAnsi="Times New Roman"/>
          <w:sz w:val="26"/>
          <w:szCs w:val="26"/>
        </w:rPr>
        <w:t>ọc</w:t>
      </w:r>
      <w:r>
        <w:rPr>
          <w:rFonts w:ascii="Times New Roman" w:hAnsi="Times New Roman"/>
          <w:sz w:val="26"/>
          <w:szCs w:val="26"/>
        </w:rPr>
        <w:t xml:space="preserve"> v</w:t>
      </w:r>
      <w:r w:rsidRPr="000C0F5D">
        <w:rPr>
          <w:rFonts w:ascii="Times New Roman" w:hAnsi="Times New Roman"/>
          <w:sz w:val="26"/>
          <w:szCs w:val="26"/>
        </w:rPr>
        <w:t>à</w:t>
      </w:r>
      <w:r>
        <w:rPr>
          <w:rFonts w:ascii="Times New Roman" w:hAnsi="Times New Roman"/>
          <w:sz w:val="26"/>
          <w:szCs w:val="26"/>
        </w:rPr>
        <w:t xml:space="preserve"> s</w:t>
      </w:r>
      <w:r w:rsidRPr="000C0F5D">
        <w:rPr>
          <w:rFonts w:ascii="Times New Roman" w:hAnsi="Times New Roman"/>
          <w:sz w:val="26"/>
          <w:szCs w:val="26"/>
        </w:rPr>
        <w:t>ản</w:t>
      </w:r>
      <w:r>
        <w:rPr>
          <w:rFonts w:ascii="Times New Roman" w:hAnsi="Times New Roman"/>
          <w:sz w:val="26"/>
          <w:szCs w:val="26"/>
        </w:rPr>
        <w:t xml:space="preserve"> ph</w:t>
      </w:r>
      <w:r w:rsidRPr="000C0F5D">
        <w:rPr>
          <w:rFonts w:ascii="Times New Roman" w:hAnsi="Times New Roman"/>
          <w:sz w:val="26"/>
          <w:szCs w:val="26"/>
        </w:rPr>
        <w:t>ẩm</w:t>
      </w:r>
      <w:r>
        <w:rPr>
          <w:rFonts w:ascii="Times New Roman" w:hAnsi="Times New Roman"/>
          <w:sz w:val="26"/>
          <w:szCs w:val="26"/>
        </w:rPr>
        <w:t xml:space="preserve"> n</w:t>
      </w:r>
      <w:r w:rsidRPr="000C0F5D">
        <w:rPr>
          <w:rFonts w:ascii="Times New Roman" w:hAnsi="Times New Roman"/>
          <w:sz w:val="26"/>
          <w:szCs w:val="26"/>
        </w:rPr>
        <w:t>ô</w:t>
      </w:r>
      <w:r>
        <w:rPr>
          <w:rFonts w:ascii="Times New Roman" w:hAnsi="Times New Roman"/>
          <w:sz w:val="26"/>
          <w:szCs w:val="26"/>
        </w:rPr>
        <w:t>ng nghi</w:t>
      </w:r>
      <w:r w:rsidRPr="000C0F5D">
        <w:rPr>
          <w:rFonts w:ascii="Times New Roman" w:hAnsi="Times New Roman"/>
          <w:sz w:val="26"/>
          <w:szCs w:val="26"/>
        </w:rPr>
        <w:t>ệp</w:t>
      </w:r>
      <w:r>
        <w:rPr>
          <w:rFonts w:ascii="Times New Roman" w:hAnsi="Times New Roman"/>
          <w:sz w:val="26"/>
          <w:szCs w:val="26"/>
        </w:rPr>
        <w:t xml:space="preserve">: </w:t>
      </w:r>
    </w:p>
    <w:p w:rsidR="008202DE"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rPr>
        <w:tab/>
        <w:t>- T</w:t>
      </w:r>
      <w:r w:rsidRPr="004F07FD">
        <w:rPr>
          <w:rFonts w:ascii="Times New Roman" w:hAnsi="Times New Roman"/>
          <w:sz w:val="26"/>
          <w:szCs w:val="26"/>
        </w:rPr>
        <w:t>ài</w:t>
      </w:r>
      <w:r>
        <w:rPr>
          <w:rFonts w:ascii="Times New Roman" w:hAnsi="Times New Roman"/>
          <w:sz w:val="26"/>
          <w:szCs w:val="26"/>
        </w:rPr>
        <w:t xml:space="preserve"> s</w:t>
      </w:r>
      <w:r w:rsidRPr="004F07FD">
        <w:rPr>
          <w:rFonts w:ascii="Times New Roman" w:hAnsi="Times New Roman"/>
          <w:sz w:val="26"/>
          <w:szCs w:val="26"/>
        </w:rPr>
        <w:t>ản</w:t>
      </w:r>
      <w:r>
        <w:rPr>
          <w:rFonts w:ascii="Times New Roman" w:hAnsi="Times New Roman"/>
          <w:sz w:val="26"/>
          <w:szCs w:val="26"/>
        </w:rPr>
        <w:t xml:space="preserve"> sinh h</w:t>
      </w:r>
      <w:r w:rsidRPr="004F07FD">
        <w:rPr>
          <w:rFonts w:ascii="Times New Roman" w:hAnsi="Times New Roman"/>
          <w:sz w:val="26"/>
          <w:szCs w:val="26"/>
        </w:rPr>
        <w:t>ọc</w:t>
      </w:r>
      <w:r>
        <w:rPr>
          <w:rFonts w:ascii="Times New Roman" w:hAnsi="Times New Roman"/>
          <w:sz w:val="26"/>
          <w:szCs w:val="26"/>
        </w:rPr>
        <w:t>: l</w:t>
      </w:r>
      <w:r w:rsidRPr="004F07FD">
        <w:rPr>
          <w:rFonts w:ascii="Times New Roman" w:hAnsi="Times New Roman"/>
          <w:sz w:val="26"/>
          <w:szCs w:val="26"/>
        </w:rPr>
        <w:t>à</w:t>
      </w:r>
      <w:r>
        <w:rPr>
          <w:rFonts w:ascii="Times New Roman" w:hAnsi="Times New Roman"/>
          <w:sz w:val="26"/>
          <w:szCs w:val="26"/>
        </w:rPr>
        <w:t xml:space="preserve"> c</w:t>
      </w:r>
      <w:r w:rsidRPr="004F07FD">
        <w:rPr>
          <w:rFonts w:ascii="Times New Roman" w:hAnsi="Times New Roman"/>
          <w:sz w:val="26"/>
          <w:szCs w:val="26"/>
        </w:rPr>
        <w:t>â</w:t>
      </w:r>
      <w:r>
        <w:rPr>
          <w:rFonts w:ascii="Times New Roman" w:hAnsi="Times New Roman"/>
          <w:sz w:val="26"/>
          <w:szCs w:val="26"/>
        </w:rPr>
        <w:t>y tr</w:t>
      </w:r>
      <w:r w:rsidRPr="004F07FD">
        <w:rPr>
          <w:rFonts w:ascii="Times New Roman" w:hAnsi="Times New Roman"/>
          <w:sz w:val="26"/>
          <w:szCs w:val="26"/>
        </w:rPr>
        <w:t>ồng</w:t>
      </w:r>
      <w:r>
        <w:rPr>
          <w:rFonts w:ascii="Times New Roman" w:hAnsi="Times New Roman"/>
          <w:sz w:val="26"/>
          <w:szCs w:val="26"/>
        </w:rPr>
        <w:t xml:space="preserve"> ho</w:t>
      </w:r>
      <w:r w:rsidRPr="004F07FD">
        <w:rPr>
          <w:rFonts w:ascii="Times New Roman" w:hAnsi="Times New Roman"/>
          <w:sz w:val="26"/>
          <w:szCs w:val="26"/>
        </w:rPr>
        <w:t>ặc</w:t>
      </w:r>
      <w:r>
        <w:rPr>
          <w:rFonts w:ascii="Times New Roman" w:hAnsi="Times New Roman"/>
          <w:sz w:val="26"/>
          <w:szCs w:val="26"/>
        </w:rPr>
        <w:t xml:space="preserve"> v</w:t>
      </w:r>
      <w:r w:rsidRPr="004F07FD">
        <w:rPr>
          <w:rFonts w:ascii="Times New Roman" w:hAnsi="Times New Roman"/>
          <w:sz w:val="26"/>
          <w:szCs w:val="26"/>
        </w:rPr>
        <w:t>ật</w:t>
      </w:r>
      <w:r>
        <w:rPr>
          <w:rFonts w:ascii="Times New Roman" w:hAnsi="Times New Roman"/>
          <w:sz w:val="26"/>
          <w:szCs w:val="26"/>
        </w:rPr>
        <w:t xml:space="preserve"> nu</w:t>
      </w:r>
      <w:r w:rsidRPr="004F07FD">
        <w:rPr>
          <w:rFonts w:ascii="Times New Roman" w:hAnsi="Times New Roman"/>
          <w:sz w:val="26"/>
          <w:szCs w:val="26"/>
        </w:rPr>
        <w:t>ô</w:t>
      </w:r>
      <w:r>
        <w:rPr>
          <w:rFonts w:ascii="Times New Roman" w:hAnsi="Times New Roman"/>
          <w:sz w:val="26"/>
          <w:szCs w:val="26"/>
        </w:rPr>
        <w:t xml:space="preserve">i </w:t>
      </w:r>
      <w:r w:rsidRPr="004F07FD">
        <w:rPr>
          <w:rFonts w:ascii="Times New Roman" w:hAnsi="Times New Roman"/>
          <w:sz w:val="26"/>
          <w:szCs w:val="26"/>
        </w:rPr>
        <w:t>đang</w:t>
      </w:r>
      <w:r>
        <w:rPr>
          <w:rFonts w:ascii="Times New Roman" w:hAnsi="Times New Roman"/>
          <w:sz w:val="26"/>
          <w:szCs w:val="26"/>
        </w:rPr>
        <w:t xml:space="preserve"> s</w:t>
      </w:r>
      <w:r w:rsidRPr="004F07FD">
        <w:rPr>
          <w:rFonts w:ascii="Times New Roman" w:hAnsi="Times New Roman"/>
          <w:sz w:val="26"/>
          <w:szCs w:val="26"/>
        </w:rPr>
        <w:t>ống</w:t>
      </w:r>
    </w:p>
    <w:p w:rsidR="008202DE"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rPr>
        <w:tab/>
        <w:t xml:space="preserve">- </w:t>
      </w:r>
      <w:r w:rsidRPr="001651C2">
        <w:rPr>
          <w:rFonts w:ascii="Times New Roman" w:hAnsi="Times New Roman"/>
          <w:spacing w:val="-2"/>
          <w:sz w:val="26"/>
          <w:szCs w:val="26"/>
        </w:rPr>
        <w:t>Sản phẩm nông nghiệp: là sản phẩm thu hoạch từ tài sản sinh học của một doanh nghiệp</w:t>
      </w:r>
    </w:p>
    <w:p w:rsidR="008202DE"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rPr>
        <w:tab/>
        <w:t>- Thu ho</w:t>
      </w:r>
      <w:r w:rsidRPr="00BA0FA5">
        <w:rPr>
          <w:rFonts w:ascii="Times New Roman" w:hAnsi="Times New Roman"/>
          <w:sz w:val="26"/>
          <w:szCs w:val="26"/>
        </w:rPr>
        <w:t>ạch</w:t>
      </w:r>
      <w:r>
        <w:rPr>
          <w:rFonts w:ascii="Times New Roman" w:hAnsi="Times New Roman"/>
          <w:sz w:val="26"/>
          <w:szCs w:val="26"/>
        </w:rPr>
        <w:t>: vi</w:t>
      </w:r>
      <w:r w:rsidRPr="00BA0FA5">
        <w:rPr>
          <w:rFonts w:ascii="Times New Roman" w:hAnsi="Times New Roman"/>
          <w:sz w:val="26"/>
          <w:szCs w:val="26"/>
        </w:rPr>
        <w:t>ệc</w:t>
      </w:r>
      <w:r>
        <w:rPr>
          <w:rFonts w:ascii="Times New Roman" w:hAnsi="Times New Roman"/>
          <w:sz w:val="26"/>
          <w:szCs w:val="26"/>
        </w:rPr>
        <w:t xml:space="preserve"> t</w:t>
      </w:r>
      <w:r w:rsidRPr="00BA0FA5">
        <w:rPr>
          <w:rFonts w:ascii="Times New Roman" w:hAnsi="Times New Roman"/>
          <w:sz w:val="26"/>
          <w:szCs w:val="26"/>
        </w:rPr>
        <w:t>ác</w:t>
      </w:r>
      <w:r>
        <w:rPr>
          <w:rFonts w:ascii="Times New Roman" w:hAnsi="Times New Roman"/>
          <w:sz w:val="26"/>
          <w:szCs w:val="26"/>
        </w:rPr>
        <w:t>h r</w:t>
      </w:r>
      <w:r w:rsidRPr="00BA0FA5">
        <w:rPr>
          <w:rFonts w:ascii="Times New Roman" w:hAnsi="Times New Roman"/>
          <w:sz w:val="26"/>
          <w:szCs w:val="26"/>
        </w:rPr>
        <w:t>ời</w:t>
      </w:r>
      <w:r>
        <w:rPr>
          <w:rFonts w:ascii="Times New Roman" w:hAnsi="Times New Roman"/>
          <w:sz w:val="26"/>
          <w:szCs w:val="26"/>
        </w:rPr>
        <w:t xml:space="preserve"> s</w:t>
      </w:r>
      <w:r w:rsidRPr="00BA0FA5">
        <w:rPr>
          <w:rFonts w:ascii="Times New Roman" w:hAnsi="Times New Roman"/>
          <w:sz w:val="26"/>
          <w:szCs w:val="26"/>
        </w:rPr>
        <w:t>ản</w:t>
      </w:r>
      <w:r>
        <w:rPr>
          <w:rFonts w:ascii="Times New Roman" w:hAnsi="Times New Roman"/>
          <w:sz w:val="26"/>
          <w:szCs w:val="26"/>
        </w:rPr>
        <w:t xml:space="preserve"> ph</w:t>
      </w:r>
      <w:r w:rsidRPr="00BA0FA5">
        <w:rPr>
          <w:rFonts w:ascii="Times New Roman" w:hAnsi="Times New Roman"/>
          <w:sz w:val="26"/>
          <w:szCs w:val="26"/>
        </w:rPr>
        <w:t>ẩm</w:t>
      </w:r>
      <w:r>
        <w:rPr>
          <w:rFonts w:ascii="Times New Roman" w:hAnsi="Times New Roman"/>
          <w:sz w:val="26"/>
          <w:szCs w:val="26"/>
        </w:rPr>
        <w:t xml:space="preserve"> n</w:t>
      </w:r>
      <w:r w:rsidRPr="00BA0FA5">
        <w:rPr>
          <w:rFonts w:ascii="Times New Roman" w:hAnsi="Times New Roman"/>
          <w:sz w:val="26"/>
          <w:szCs w:val="26"/>
        </w:rPr>
        <w:t>ô</w:t>
      </w:r>
      <w:r>
        <w:rPr>
          <w:rFonts w:ascii="Times New Roman" w:hAnsi="Times New Roman"/>
          <w:sz w:val="26"/>
          <w:szCs w:val="26"/>
        </w:rPr>
        <w:t>ng nghi</w:t>
      </w:r>
      <w:r w:rsidRPr="00BA0FA5">
        <w:rPr>
          <w:rFonts w:ascii="Times New Roman" w:hAnsi="Times New Roman"/>
          <w:sz w:val="26"/>
          <w:szCs w:val="26"/>
        </w:rPr>
        <w:t>ệp</w:t>
      </w:r>
      <w:r>
        <w:rPr>
          <w:rFonts w:ascii="Times New Roman" w:hAnsi="Times New Roman"/>
          <w:sz w:val="26"/>
          <w:szCs w:val="26"/>
        </w:rPr>
        <w:t xml:space="preserve"> ra kh</w:t>
      </w:r>
      <w:r w:rsidRPr="00BA0FA5">
        <w:rPr>
          <w:rFonts w:ascii="Times New Roman" w:hAnsi="Times New Roman"/>
          <w:sz w:val="26"/>
          <w:szCs w:val="26"/>
        </w:rPr>
        <w:t>ỏi</w:t>
      </w:r>
      <w:r>
        <w:rPr>
          <w:rFonts w:ascii="Times New Roman" w:hAnsi="Times New Roman"/>
          <w:sz w:val="26"/>
          <w:szCs w:val="26"/>
        </w:rPr>
        <w:t xml:space="preserve"> t</w:t>
      </w:r>
      <w:r w:rsidRPr="00BA0FA5">
        <w:rPr>
          <w:rFonts w:ascii="Times New Roman" w:hAnsi="Times New Roman"/>
          <w:sz w:val="26"/>
          <w:szCs w:val="26"/>
        </w:rPr>
        <w:t>à</w:t>
      </w:r>
      <w:r>
        <w:rPr>
          <w:rFonts w:ascii="Times New Roman" w:hAnsi="Times New Roman"/>
          <w:sz w:val="26"/>
          <w:szCs w:val="26"/>
        </w:rPr>
        <w:t>i s</w:t>
      </w:r>
      <w:r w:rsidRPr="00BA0FA5">
        <w:rPr>
          <w:rFonts w:ascii="Times New Roman" w:hAnsi="Times New Roman"/>
          <w:sz w:val="26"/>
          <w:szCs w:val="26"/>
        </w:rPr>
        <w:t>ản</w:t>
      </w:r>
      <w:r>
        <w:rPr>
          <w:rFonts w:ascii="Times New Roman" w:hAnsi="Times New Roman"/>
          <w:sz w:val="26"/>
          <w:szCs w:val="26"/>
        </w:rPr>
        <w:t xml:space="preserve"> sinh h</w:t>
      </w:r>
      <w:r w:rsidRPr="00BA0FA5">
        <w:rPr>
          <w:rFonts w:ascii="Times New Roman" w:hAnsi="Times New Roman"/>
          <w:sz w:val="26"/>
          <w:szCs w:val="26"/>
        </w:rPr>
        <w:t>ọc</w:t>
      </w:r>
      <w:r>
        <w:rPr>
          <w:rFonts w:ascii="Times New Roman" w:hAnsi="Times New Roman"/>
          <w:sz w:val="26"/>
          <w:szCs w:val="26"/>
        </w:rPr>
        <w:t xml:space="preserve"> ho</w:t>
      </w:r>
      <w:r w:rsidRPr="00BA0FA5">
        <w:rPr>
          <w:rFonts w:ascii="Times New Roman" w:hAnsi="Times New Roman"/>
          <w:sz w:val="26"/>
          <w:szCs w:val="26"/>
        </w:rPr>
        <w:t>ặc</w:t>
      </w:r>
      <w:r>
        <w:rPr>
          <w:rFonts w:ascii="Times New Roman" w:hAnsi="Times New Roman"/>
          <w:sz w:val="26"/>
          <w:szCs w:val="26"/>
        </w:rPr>
        <w:t xml:space="preserve"> ch</w:t>
      </w:r>
      <w:r w:rsidRPr="00BA0FA5">
        <w:rPr>
          <w:rFonts w:ascii="Times New Roman" w:hAnsi="Times New Roman"/>
          <w:sz w:val="26"/>
          <w:szCs w:val="26"/>
        </w:rPr>
        <w:t>ấm</w:t>
      </w:r>
      <w:r>
        <w:rPr>
          <w:rFonts w:ascii="Times New Roman" w:hAnsi="Times New Roman"/>
          <w:sz w:val="26"/>
          <w:szCs w:val="26"/>
        </w:rPr>
        <w:t xml:space="preserve"> d</w:t>
      </w:r>
      <w:r w:rsidRPr="00BA0FA5">
        <w:rPr>
          <w:rFonts w:ascii="Times New Roman" w:hAnsi="Times New Roman"/>
          <w:sz w:val="26"/>
          <w:szCs w:val="26"/>
        </w:rPr>
        <w:t>ứt</w:t>
      </w:r>
      <w:r>
        <w:rPr>
          <w:rFonts w:ascii="Times New Roman" w:hAnsi="Times New Roman"/>
          <w:sz w:val="26"/>
          <w:szCs w:val="26"/>
        </w:rPr>
        <w:t xml:space="preserve"> đ</w:t>
      </w:r>
      <w:r w:rsidRPr="00BA0FA5">
        <w:rPr>
          <w:rFonts w:ascii="Times New Roman" w:hAnsi="Times New Roman"/>
          <w:sz w:val="26"/>
          <w:szCs w:val="26"/>
        </w:rPr>
        <w:t>ời</w:t>
      </w:r>
      <w:r>
        <w:rPr>
          <w:rFonts w:ascii="Times New Roman" w:hAnsi="Times New Roman"/>
          <w:sz w:val="26"/>
          <w:szCs w:val="26"/>
        </w:rPr>
        <w:t xml:space="preserve"> s</w:t>
      </w:r>
      <w:r w:rsidRPr="00BA0FA5">
        <w:rPr>
          <w:rFonts w:ascii="Times New Roman" w:hAnsi="Times New Roman"/>
          <w:sz w:val="26"/>
          <w:szCs w:val="26"/>
        </w:rPr>
        <w:t>ống</w:t>
      </w:r>
      <w:r>
        <w:rPr>
          <w:rFonts w:ascii="Times New Roman" w:hAnsi="Times New Roman"/>
          <w:sz w:val="26"/>
          <w:szCs w:val="26"/>
        </w:rPr>
        <w:t xml:space="preserve"> c</w:t>
      </w:r>
      <w:r w:rsidRPr="00BA0FA5">
        <w:rPr>
          <w:rFonts w:ascii="Times New Roman" w:hAnsi="Times New Roman"/>
          <w:sz w:val="26"/>
          <w:szCs w:val="26"/>
        </w:rPr>
        <w:t>ủa</w:t>
      </w:r>
      <w:r>
        <w:rPr>
          <w:rFonts w:ascii="Times New Roman" w:hAnsi="Times New Roman"/>
          <w:sz w:val="26"/>
          <w:szCs w:val="26"/>
        </w:rPr>
        <w:t xml:space="preserve"> t</w:t>
      </w:r>
      <w:r w:rsidRPr="00BA0FA5">
        <w:rPr>
          <w:rFonts w:ascii="Times New Roman" w:hAnsi="Times New Roman"/>
          <w:sz w:val="26"/>
          <w:szCs w:val="26"/>
        </w:rPr>
        <w:t>à</w:t>
      </w:r>
      <w:r>
        <w:rPr>
          <w:rFonts w:ascii="Times New Roman" w:hAnsi="Times New Roman"/>
          <w:sz w:val="26"/>
          <w:szCs w:val="26"/>
        </w:rPr>
        <w:t>i s</w:t>
      </w:r>
      <w:r w:rsidRPr="00BA0FA5">
        <w:rPr>
          <w:rFonts w:ascii="Times New Roman" w:hAnsi="Times New Roman"/>
          <w:sz w:val="26"/>
          <w:szCs w:val="26"/>
        </w:rPr>
        <w:t>ản</w:t>
      </w:r>
      <w:r>
        <w:rPr>
          <w:rFonts w:ascii="Times New Roman" w:hAnsi="Times New Roman"/>
          <w:sz w:val="26"/>
          <w:szCs w:val="26"/>
        </w:rPr>
        <w:t xml:space="preserve"> sinh h</w:t>
      </w:r>
      <w:r w:rsidRPr="00BA0FA5">
        <w:rPr>
          <w:rFonts w:ascii="Times New Roman" w:hAnsi="Times New Roman"/>
          <w:sz w:val="26"/>
          <w:szCs w:val="26"/>
        </w:rPr>
        <w:t>ọc</w:t>
      </w:r>
    </w:p>
    <w:p w:rsidR="008202DE"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rPr>
        <w:tab/>
        <w:t>T</w:t>
      </w:r>
      <w:r w:rsidRPr="00051C71">
        <w:rPr>
          <w:rFonts w:ascii="Times New Roman" w:hAnsi="Times New Roman"/>
          <w:sz w:val="26"/>
          <w:szCs w:val="26"/>
        </w:rPr>
        <w:t>à</w:t>
      </w:r>
      <w:r>
        <w:rPr>
          <w:rFonts w:ascii="Times New Roman" w:hAnsi="Times New Roman"/>
          <w:sz w:val="26"/>
          <w:szCs w:val="26"/>
        </w:rPr>
        <w:t>i s</w:t>
      </w:r>
      <w:r w:rsidRPr="00051C71">
        <w:rPr>
          <w:rFonts w:ascii="Times New Roman" w:hAnsi="Times New Roman"/>
          <w:sz w:val="26"/>
          <w:szCs w:val="26"/>
        </w:rPr>
        <w:t>ản</w:t>
      </w:r>
      <w:r>
        <w:rPr>
          <w:rFonts w:ascii="Times New Roman" w:hAnsi="Times New Roman"/>
          <w:sz w:val="26"/>
          <w:szCs w:val="26"/>
        </w:rPr>
        <w:t xml:space="preserve"> sinh h</w:t>
      </w:r>
      <w:r w:rsidRPr="00051C71">
        <w:rPr>
          <w:rFonts w:ascii="Times New Roman" w:hAnsi="Times New Roman"/>
          <w:sz w:val="26"/>
          <w:szCs w:val="26"/>
        </w:rPr>
        <w:t>ọc</w:t>
      </w:r>
      <w:r>
        <w:rPr>
          <w:rFonts w:ascii="Times New Roman" w:hAnsi="Times New Roman"/>
          <w:sz w:val="26"/>
          <w:szCs w:val="26"/>
        </w:rPr>
        <w:t xml:space="preserve"> v</w:t>
      </w:r>
      <w:r w:rsidRPr="00051C71">
        <w:rPr>
          <w:rFonts w:ascii="Times New Roman" w:hAnsi="Times New Roman"/>
          <w:sz w:val="26"/>
          <w:szCs w:val="26"/>
        </w:rPr>
        <w:t>à</w:t>
      </w:r>
      <w:r>
        <w:rPr>
          <w:rFonts w:ascii="Times New Roman" w:hAnsi="Times New Roman"/>
          <w:sz w:val="26"/>
          <w:szCs w:val="26"/>
        </w:rPr>
        <w:t xml:space="preserve"> s</w:t>
      </w:r>
      <w:r w:rsidRPr="00051C71">
        <w:rPr>
          <w:rFonts w:ascii="Times New Roman" w:hAnsi="Times New Roman"/>
          <w:sz w:val="26"/>
          <w:szCs w:val="26"/>
        </w:rPr>
        <w:t>ản</w:t>
      </w:r>
      <w:r>
        <w:rPr>
          <w:rFonts w:ascii="Times New Roman" w:hAnsi="Times New Roman"/>
          <w:sz w:val="26"/>
          <w:szCs w:val="26"/>
        </w:rPr>
        <w:t xml:space="preserve"> ph</w:t>
      </w:r>
      <w:r w:rsidRPr="00051C71">
        <w:rPr>
          <w:rFonts w:ascii="Times New Roman" w:hAnsi="Times New Roman"/>
          <w:sz w:val="26"/>
          <w:szCs w:val="26"/>
        </w:rPr>
        <w:t>ẩm</w:t>
      </w:r>
      <w:r>
        <w:rPr>
          <w:rFonts w:ascii="Times New Roman" w:hAnsi="Times New Roman"/>
          <w:sz w:val="26"/>
          <w:szCs w:val="26"/>
        </w:rPr>
        <w:t xml:space="preserve"> n</w:t>
      </w:r>
      <w:r w:rsidRPr="00051C71">
        <w:rPr>
          <w:rFonts w:ascii="Times New Roman" w:hAnsi="Times New Roman"/>
          <w:sz w:val="26"/>
          <w:szCs w:val="26"/>
        </w:rPr>
        <w:t>ô</w:t>
      </w:r>
      <w:r>
        <w:rPr>
          <w:rFonts w:ascii="Times New Roman" w:hAnsi="Times New Roman"/>
          <w:sz w:val="26"/>
          <w:szCs w:val="26"/>
        </w:rPr>
        <w:t>ng nghi</w:t>
      </w:r>
      <w:r w:rsidRPr="00051C71">
        <w:rPr>
          <w:rFonts w:ascii="Times New Roman" w:hAnsi="Times New Roman"/>
          <w:sz w:val="26"/>
          <w:szCs w:val="26"/>
        </w:rPr>
        <w:t>ệp</w:t>
      </w:r>
      <w:r>
        <w:rPr>
          <w:rFonts w:ascii="Times New Roman" w:hAnsi="Times New Roman"/>
          <w:sz w:val="26"/>
          <w:szCs w:val="26"/>
        </w:rPr>
        <w:t xml:space="preserve"> đư</w:t>
      </w:r>
      <w:r w:rsidRPr="00051C71">
        <w:rPr>
          <w:rFonts w:ascii="Times New Roman" w:hAnsi="Times New Roman"/>
          <w:sz w:val="26"/>
          <w:szCs w:val="26"/>
        </w:rPr>
        <w:t>ợc</w:t>
      </w:r>
      <w:r>
        <w:rPr>
          <w:rFonts w:ascii="Times New Roman" w:hAnsi="Times New Roman"/>
          <w:sz w:val="26"/>
          <w:szCs w:val="26"/>
        </w:rPr>
        <w:t xml:space="preserve"> </w:t>
      </w:r>
      <w:r w:rsidRPr="00051C71">
        <w:rPr>
          <w:rFonts w:ascii="Times New Roman" w:hAnsi="Times New Roman"/>
          <w:sz w:val="26"/>
          <w:szCs w:val="26"/>
        </w:rPr>
        <w:t>đ</w:t>
      </w:r>
      <w:r>
        <w:rPr>
          <w:rFonts w:ascii="Times New Roman" w:hAnsi="Times New Roman"/>
          <w:sz w:val="26"/>
          <w:szCs w:val="26"/>
        </w:rPr>
        <w:t>o lư</w:t>
      </w:r>
      <w:r w:rsidRPr="00051C71">
        <w:rPr>
          <w:rFonts w:ascii="Times New Roman" w:hAnsi="Times New Roman"/>
          <w:sz w:val="26"/>
          <w:szCs w:val="26"/>
        </w:rPr>
        <w:t>ờng</w:t>
      </w:r>
      <w:r>
        <w:rPr>
          <w:rFonts w:ascii="Times New Roman" w:hAnsi="Times New Roman"/>
          <w:sz w:val="26"/>
          <w:szCs w:val="26"/>
        </w:rPr>
        <w:t xml:space="preserve"> tr</w:t>
      </w:r>
      <w:r w:rsidRPr="00051C71">
        <w:rPr>
          <w:rFonts w:ascii="Times New Roman" w:hAnsi="Times New Roman"/>
          <w:sz w:val="26"/>
          <w:szCs w:val="26"/>
        </w:rPr>
        <w:t>ên</w:t>
      </w:r>
      <w:r>
        <w:rPr>
          <w:rFonts w:ascii="Times New Roman" w:hAnsi="Times New Roman"/>
          <w:sz w:val="26"/>
          <w:szCs w:val="26"/>
        </w:rPr>
        <w:t xml:space="preserve"> c</w:t>
      </w:r>
      <w:r w:rsidRPr="00051C71">
        <w:rPr>
          <w:rFonts w:ascii="Times New Roman" w:hAnsi="Times New Roman"/>
          <w:sz w:val="26"/>
          <w:szCs w:val="26"/>
        </w:rPr>
        <w:t>ơ</w:t>
      </w:r>
      <w:r>
        <w:rPr>
          <w:rFonts w:ascii="Times New Roman" w:hAnsi="Times New Roman"/>
          <w:sz w:val="26"/>
          <w:szCs w:val="26"/>
        </w:rPr>
        <w:t xml:space="preserve"> s</w:t>
      </w:r>
      <w:r w:rsidRPr="00051C71">
        <w:rPr>
          <w:rFonts w:ascii="Times New Roman" w:hAnsi="Times New Roman"/>
          <w:sz w:val="26"/>
          <w:szCs w:val="26"/>
        </w:rPr>
        <w:t>ở</w:t>
      </w:r>
      <w:r>
        <w:rPr>
          <w:rFonts w:ascii="Times New Roman" w:hAnsi="Times New Roman"/>
          <w:sz w:val="26"/>
          <w:szCs w:val="26"/>
        </w:rPr>
        <w:t xml:space="preserve"> gi</w:t>
      </w:r>
      <w:r w:rsidRPr="00051C71">
        <w:rPr>
          <w:rFonts w:ascii="Times New Roman" w:hAnsi="Times New Roman"/>
          <w:sz w:val="26"/>
          <w:szCs w:val="26"/>
        </w:rPr>
        <w:t>á</w:t>
      </w:r>
      <w:r>
        <w:rPr>
          <w:rFonts w:ascii="Times New Roman" w:hAnsi="Times New Roman"/>
          <w:sz w:val="26"/>
          <w:szCs w:val="26"/>
        </w:rPr>
        <w:t xml:space="preserve"> tr</w:t>
      </w:r>
      <w:r w:rsidRPr="00051C71">
        <w:rPr>
          <w:rFonts w:ascii="Times New Roman" w:hAnsi="Times New Roman"/>
          <w:sz w:val="26"/>
          <w:szCs w:val="26"/>
        </w:rPr>
        <w:t>ị</w:t>
      </w:r>
      <w:r>
        <w:rPr>
          <w:rFonts w:ascii="Times New Roman" w:hAnsi="Times New Roman"/>
          <w:sz w:val="26"/>
          <w:szCs w:val="26"/>
        </w:rPr>
        <w:t xml:space="preserve"> h</w:t>
      </w:r>
      <w:r w:rsidRPr="00051C71">
        <w:rPr>
          <w:rFonts w:ascii="Times New Roman" w:hAnsi="Times New Roman"/>
          <w:sz w:val="26"/>
          <w:szCs w:val="26"/>
        </w:rPr>
        <w:t>ợp</w:t>
      </w:r>
      <w:r>
        <w:rPr>
          <w:rFonts w:ascii="Times New Roman" w:hAnsi="Times New Roman"/>
          <w:sz w:val="26"/>
          <w:szCs w:val="26"/>
        </w:rPr>
        <w:t xml:space="preserve"> l</w:t>
      </w:r>
      <w:r w:rsidRPr="00051C71">
        <w:rPr>
          <w:rFonts w:ascii="Times New Roman" w:hAnsi="Times New Roman"/>
          <w:sz w:val="26"/>
          <w:szCs w:val="26"/>
        </w:rPr>
        <w:t>ý</w:t>
      </w:r>
      <w:r>
        <w:rPr>
          <w:rFonts w:ascii="Times New Roman" w:hAnsi="Times New Roman"/>
          <w:sz w:val="26"/>
          <w:szCs w:val="26"/>
        </w:rPr>
        <w:t xml:space="preserve"> c</w:t>
      </w:r>
      <w:r w:rsidRPr="00051C71">
        <w:rPr>
          <w:rFonts w:ascii="Times New Roman" w:hAnsi="Times New Roman"/>
          <w:sz w:val="26"/>
          <w:szCs w:val="26"/>
        </w:rPr>
        <w:t>ó</w:t>
      </w:r>
      <w:r>
        <w:rPr>
          <w:rFonts w:ascii="Times New Roman" w:hAnsi="Times New Roman"/>
          <w:sz w:val="26"/>
          <w:szCs w:val="26"/>
        </w:rPr>
        <w:t xml:space="preserve"> th</w:t>
      </w:r>
      <w:r w:rsidRPr="00051C71">
        <w:rPr>
          <w:rFonts w:ascii="Times New Roman" w:hAnsi="Times New Roman"/>
          <w:sz w:val="26"/>
          <w:szCs w:val="26"/>
        </w:rPr>
        <w:t>ể</w:t>
      </w:r>
      <w:r>
        <w:rPr>
          <w:rFonts w:ascii="Times New Roman" w:hAnsi="Times New Roman"/>
          <w:sz w:val="26"/>
          <w:szCs w:val="26"/>
        </w:rPr>
        <w:t xml:space="preserve"> x</w:t>
      </w:r>
      <w:r w:rsidRPr="00051C71">
        <w:rPr>
          <w:rFonts w:ascii="Times New Roman" w:hAnsi="Times New Roman"/>
          <w:sz w:val="26"/>
          <w:szCs w:val="26"/>
        </w:rPr>
        <w:t>ác</w:t>
      </w:r>
      <w:r>
        <w:rPr>
          <w:rFonts w:ascii="Times New Roman" w:hAnsi="Times New Roman"/>
          <w:sz w:val="26"/>
          <w:szCs w:val="26"/>
        </w:rPr>
        <w:t xml:space="preserve"> </w:t>
      </w:r>
      <w:r w:rsidRPr="00051C71">
        <w:rPr>
          <w:rFonts w:ascii="Times New Roman" w:hAnsi="Times New Roman"/>
          <w:sz w:val="26"/>
          <w:szCs w:val="26"/>
        </w:rPr>
        <w:t>định</w:t>
      </w:r>
      <w:r>
        <w:rPr>
          <w:rFonts w:ascii="Times New Roman" w:hAnsi="Times New Roman"/>
          <w:sz w:val="26"/>
          <w:szCs w:val="26"/>
        </w:rPr>
        <w:t xml:space="preserve"> m</w:t>
      </w:r>
      <w:r w:rsidRPr="00051C71">
        <w:rPr>
          <w:rFonts w:ascii="Times New Roman" w:hAnsi="Times New Roman"/>
          <w:sz w:val="26"/>
          <w:szCs w:val="26"/>
        </w:rPr>
        <w:t>ột</w:t>
      </w:r>
      <w:r>
        <w:rPr>
          <w:rFonts w:ascii="Times New Roman" w:hAnsi="Times New Roman"/>
          <w:sz w:val="26"/>
          <w:szCs w:val="26"/>
        </w:rPr>
        <w:t xml:space="preserve"> c</w:t>
      </w:r>
      <w:r w:rsidRPr="00051C71">
        <w:rPr>
          <w:rFonts w:ascii="Times New Roman" w:hAnsi="Times New Roman"/>
          <w:sz w:val="26"/>
          <w:szCs w:val="26"/>
        </w:rPr>
        <w:t>ách</w:t>
      </w:r>
      <w:r>
        <w:rPr>
          <w:rFonts w:ascii="Times New Roman" w:hAnsi="Times New Roman"/>
          <w:sz w:val="26"/>
          <w:szCs w:val="26"/>
        </w:rPr>
        <w:t xml:space="preserve"> </w:t>
      </w:r>
      <w:r w:rsidRPr="00051C71">
        <w:rPr>
          <w:rFonts w:ascii="Times New Roman" w:hAnsi="Times New Roman"/>
          <w:sz w:val="26"/>
          <w:szCs w:val="26"/>
        </w:rPr>
        <w:t>đáng</w:t>
      </w:r>
      <w:r>
        <w:rPr>
          <w:rFonts w:ascii="Times New Roman" w:hAnsi="Times New Roman"/>
          <w:sz w:val="26"/>
          <w:szCs w:val="26"/>
        </w:rPr>
        <w:t xml:space="preserve"> tin c</w:t>
      </w:r>
      <w:r w:rsidRPr="00051C71">
        <w:rPr>
          <w:rFonts w:ascii="Times New Roman" w:hAnsi="Times New Roman"/>
          <w:sz w:val="26"/>
          <w:szCs w:val="26"/>
        </w:rPr>
        <w:t>ậy</w:t>
      </w:r>
      <w:r>
        <w:rPr>
          <w:rFonts w:ascii="Times New Roman" w:hAnsi="Times New Roman"/>
          <w:sz w:val="26"/>
          <w:szCs w:val="26"/>
        </w:rPr>
        <w:t xml:space="preserve">  </w:t>
      </w:r>
    </w:p>
    <w:p w:rsidR="008202DE" w:rsidRPr="00BA0FA5"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rPr>
        <w:tab/>
        <w:t>Ch</w:t>
      </w:r>
      <w:r w:rsidRPr="00BA0FA5">
        <w:rPr>
          <w:rFonts w:ascii="Times New Roman" w:hAnsi="Times New Roman"/>
          <w:sz w:val="26"/>
          <w:szCs w:val="26"/>
        </w:rPr>
        <w:t>ế</w:t>
      </w:r>
      <w:r>
        <w:rPr>
          <w:rFonts w:ascii="Times New Roman" w:hAnsi="Times New Roman"/>
          <w:sz w:val="26"/>
          <w:szCs w:val="26"/>
        </w:rPr>
        <w:t xml:space="preserve"> đ</w:t>
      </w:r>
      <w:r w:rsidRPr="00BA0FA5">
        <w:rPr>
          <w:rFonts w:ascii="Times New Roman" w:hAnsi="Times New Roman"/>
          <w:sz w:val="26"/>
          <w:szCs w:val="26"/>
        </w:rPr>
        <w:t>ộ</w:t>
      </w:r>
      <w:r>
        <w:rPr>
          <w:rFonts w:ascii="Times New Roman" w:hAnsi="Times New Roman"/>
          <w:sz w:val="26"/>
          <w:szCs w:val="26"/>
        </w:rPr>
        <w:t xml:space="preserve"> k</w:t>
      </w:r>
      <w:r w:rsidRPr="00BA0FA5">
        <w:rPr>
          <w:rFonts w:ascii="Times New Roman" w:hAnsi="Times New Roman"/>
          <w:sz w:val="26"/>
          <w:szCs w:val="26"/>
        </w:rPr>
        <w:t>ế</w:t>
      </w:r>
      <w:r>
        <w:rPr>
          <w:rFonts w:ascii="Times New Roman" w:hAnsi="Times New Roman"/>
          <w:sz w:val="26"/>
          <w:szCs w:val="26"/>
        </w:rPr>
        <w:t xml:space="preserve"> to</w:t>
      </w:r>
      <w:r w:rsidRPr="00BA0FA5">
        <w:rPr>
          <w:rFonts w:ascii="Times New Roman" w:hAnsi="Times New Roman"/>
          <w:sz w:val="26"/>
          <w:szCs w:val="26"/>
        </w:rPr>
        <w:t>án</w:t>
      </w:r>
      <w:r>
        <w:rPr>
          <w:rFonts w:ascii="Times New Roman" w:hAnsi="Times New Roman"/>
          <w:sz w:val="26"/>
          <w:szCs w:val="26"/>
        </w:rPr>
        <w:t xml:space="preserve"> Vi</w:t>
      </w:r>
      <w:r w:rsidRPr="00BA0FA5">
        <w:rPr>
          <w:rFonts w:ascii="Times New Roman" w:hAnsi="Times New Roman"/>
          <w:sz w:val="26"/>
          <w:szCs w:val="26"/>
        </w:rPr>
        <w:t>ệt</w:t>
      </w:r>
      <w:r>
        <w:rPr>
          <w:rFonts w:ascii="Times New Roman" w:hAnsi="Times New Roman"/>
          <w:sz w:val="26"/>
          <w:szCs w:val="26"/>
        </w:rPr>
        <w:t xml:space="preserve"> Nam hi</w:t>
      </w:r>
      <w:r w:rsidRPr="00BA0FA5">
        <w:rPr>
          <w:rFonts w:ascii="Times New Roman" w:hAnsi="Times New Roman"/>
          <w:sz w:val="26"/>
          <w:szCs w:val="26"/>
        </w:rPr>
        <w:t>ện</w:t>
      </w:r>
      <w:r>
        <w:rPr>
          <w:rFonts w:ascii="Times New Roman" w:hAnsi="Times New Roman"/>
          <w:sz w:val="26"/>
          <w:szCs w:val="26"/>
        </w:rPr>
        <w:t xml:space="preserve"> h</w:t>
      </w:r>
      <w:r w:rsidRPr="00BA0FA5">
        <w:rPr>
          <w:rFonts w:ascii="Times New Roman" w:hAnsi="Times New Roman"/>
          <w:sz w:val="26"/>
          <w:szCs w:val="26"/>
        </w:rPr>
        <w:t>ành</w:t>
      </w:r>
      <w:r>
        <w:rPr>
          <w:rFonts w:ascii="Times New Roman" w:hAnsi="Times New Roman"/>
          <w:sz w:val="26"/>
          <w:szCs w:val="26"/>
        </w:rPr>
        <w:t xml:space="preserve"> (TT200/2014) ghi nh</w:t>
      </w:r>
      <w:r w:rsidRPr="00BA0FA5">
        <w:rPr>
          <w:rFonts w:ascii="Times New Roman" w:hAnsi="Times New Roman"/>
          <w:sz w:val="26"/>
          <w:szCs w:val="26"/>
        </w:rPr>
        <w:t>ận</w:t>
      </w:r>
      <w:r>
        <w:rPr>
          <w:rFonts w:ascii="Times New Roman" w:hAnsi="Times New Roman"/>
          <w:sz w:val="26"/>
          <w:szCs w:val="26"/>
        </w:rPr>
        <w:t xml:space="preserve"> t</w:t>
      </w:r>
      <w:r w:rsidRPr="00EF531C">
        <w:rPr>
          <w:rFonts w:ascii="Times New Roman" w:hAnsi="Times New Roman"/>
          <w:sz w:val="26"/>
          <w:szCs w:val="26"/>
        </w:rPr>
        <w:t>ài</w:t>
      </w:r>
      <w:r>
        <w:rPr>
          <w:rFonts w:ascii="Times New Roman" w:hAnsi="Times New Roman"/>
          <w:sz w:val="26"/>
          <w:szCs w:val="26"/>
        </w:rPr>
        <w:t xml:space="preserve"> s</w:t>
      </w:r>
      <w:r w:rsidRPr="00EF531C">
        <w:rPr>
          <w:rFonts w:ascii="Times New Roman" w:hAnsi="Times New Roman"/>
          <w:sz w:val="26"/>
          <w:szCs w:val="26"/>
        </w:rPr>
        <w:t>ản</w:t>
      </w:r>
      <w:r>
        <w:rPr>
          <w:rFonts w:ascii="Times New Roman" w:hAnsi="Times New Roman"/>
          <w:sz w:val="26"/>
          <w:szCs w:val="26"/>
        </w:rPr>
        <w:t xml:space="preserve"> sinh h</w:t>
      </w:r>
      <w:r w:rsidRPr="00EF531C">
        <w:rPr>
          <w:rFonts w:ascii="Times New Roman" w:hAnsi="Times New Roman"/>
          <w:sz w:val="26"/>
          <w:szCs w:val="26"/>
        </w:rPr>
        <w:t>ọc</w:t>
      </w:r>
      <w:r>
        <w:rPr>
          <w:rFonts w:ascii="Times New Roman" w:hAnsi="Times New Roman"/>
          <w:sz w:val="26"/>
          <w:szCs w:val="26"/>
        </w:rPr>
        <w:t xml:space="preserve"> v</w:t>
      </w:r>
      <w:r w:rsidRPr="00EF531C">
        <w:rPr>
          <w:rFonts w:ascii="Times New Roman" w:hAnsi="Times New Roman"/>
          <w:sz w:val="26"/>
          <w:szCs w:val="26"/>
        </w:rPr>
        <w:t>à</w:t>
      </w:r>
      <w:r>
        <w:rPr>
          <w:rFonts w:ascii="Times New Roman" w:hAnsi="Times New Roman"/>
          <w:sz w:val="26"/>
          <w:szCs w:val="26"/>
        </w:rPr>
        <w:t xml:space="preserve"> s</w:t>
      </w:r>
      <w:r w:rsidRPr="00EF531C">
        <w:rPr>
          <w:rFonts w:ascii="Times New Roman" w:hAnsi="Times New Roman"/>
          <w:sz w:val="26"/>
          <w:szCs w:val="26"/>
        </w:rPr>
        <w:t>ản</w:t>
      </w:r>
      <w:r>
        <w:rPr>
          <w:rFonts w:ascii="Times New Roman" w:hAnsi="Times New Roman"/>
          <w:sz w:val="26"/>
          <w:szCs w:val="26"/>
        </w:rPr>
        <w:t xml:space="preserve"> ph</w:t>
      </w:r>
      <w:r w:rsidRPr="00EF531C">
        <w:rPr>
          <w:rFonts w:ascii="Times New Roman" w:hAnsi="Times New Roman"/>
          <w:sz w:val="26"/>
          <w:szCs w:val="26"/>
        </w:rPr>
        <w:t>ẩm</w:t>
      </w:r>
      <w:r>
        <w:rPr>
          <w:rFonts w:ascii="Times New Roman" w:hAnsi="Times New Roman"/>
          <w:sz w:val="26"/>
          <w:szCs w:val="26"/>
        </w:rPr>
        <w:t xml:space="preserve"> nông nghi</w:t>
      </w:r>
      <w:r w:rsidRPr="00EF531C">
        <w:rPr>
          <w:rFonts w:ascii="Times New Roman" w:hAnsi="Times New Roman"/>
          <w:sz w:val="26"/>
          <w:szCs w:val="26"/>
        </w:rPr>
        <w:t>ệp</w:t>
      </w:r>
      <w:r>
        <w:rPr>
          <w:rFonts w:ascii="Times New Roman" w:hAnsi="Times New Roman"/>
          <w:sz w:val="26"/>
          <w:szCs w:val="26"/>
        </w:rPr>
        <w:t xml:space="preserve"> theo chu</w:t>
      </w:r>
      <w:r w:rsidRPr="00BA0FA5">
        <w:rPr>
          <w:rFonts w:ascii="Times New Roman" w:hAnsi="Times New Roman"/>
          <w:sz w:val="26"/>
          <w:szCs w:val="26"/>
        </w:rPr>
        <w:t>ẩn</w:t>
      </w:r>
      <w:r>
        <w:rPr>
          <w:rFonts w:ascii="Times New Roman" w:hAnsi="Times New Roman"/>
          <w:sz w:val="26"/>
          <w:szCs w:val="26"/>
        </w:rPr>
        <w:t xml:space="preserve"> m</w:t>
      </w:r>
      <w:r w:rsidRPr="00BA0FA5">
        <w:rPr>
          <w:rFonts w:ascii="Times New Roman" w:hAnsi="Times New Roman"/>
          <w:sz w:val="26"/>
          <w:szCs w:val="26"/>
        </w:rPr>
        <w:t>ực</w:t>
      </w:r>
      <w:r>
        <w:rPr>
          <w:rFonts w:ascii="Times New Roman" w:hAnsi="Times New Roman"/>
          <w:sz w:val="26"/>
          <w:szCs w:val="26"/>
        </w:rPr>
        <w:t xml:space="preserve"> k</w:t>
      </w:r>
      <w:r w:rsidRPr="00BA0FA5">
        <w:rPr>
          <w:rFonts w:ascii="Times New Roman" w:hAnsi="Times New Roman"/>
          <w:sz w:val="26"/>
          <w:szCs w:val="26"/>
        </w:rPr>
        <w:t>ế</w:t>
      </w:r>
      <w:r>
        <w:rPr>
          <w:rFonts w:ascii="Times New Roman" w:hAnsi="Times New Roman"/>
          <w:sz w:val="26"/>
          <w:szCs w:val="26"/>
        </w:rPr>
        <w:t xml:space="preserve"> to</w:t>
      </w:r>
      <w:r w:rsidRPr="00BA0FA5">
        <w:rPr>
          <w:rFonts w:ascii="Times New Roman" w:hAnsi="Times New Roman"/>
          <w:sz w:val="26"/>
          <w:szCs w:val="26"/>
        </w:rPr>
        <w:t>án</w:t>
      </w:r>
      <w:r>
        <w:rPr>
          <w:rFonts w:ascii="Times New Roman" w:hAnsi="Times New Roman"/>
          <w:sz w:val="26"/>
          <w:szCs w:val="26"/>
        </w:rPr>
        <w:t xml:space="preserve"> Vi</w:t>
      </w:r>
      <w:r w:rsidRPr="00BA0FA5">
        <w:rPr>
          <w:rFonts w:ascii="Times New Roman" w:hAnsi="Times New Roman"/>
          <w:sz w:val="26"/>
          <w:szCs w:val="26"/>
        </w:rPr>
        <w:t>ệt</w:t>
      </w:r>
      <w:r>
        <w:rPr>
          <w:rFonts w:ascii="Times New Roman" w:hAnsi="Times New Roman"/>
          <w:sz w:val="26"/>
          <w:szCs w:val="26"/>
        </w:rPr>
        <w:t xml:space="preserve"> </w:t>
      </w:r>
      <w:r w:rsidRPr="00BA0FA5">
        <w:rPr>
          <w:rFonts w:ascii="Times New Roman" w:hAnsi="Times New Roman"/>
          <w:sz w:val="26"/>
          <w:szCs w:val="26"/>
        </w:rPr>
        <w:t>Nam VAS03-TSCĐ và VAS02-Hàng tồn kho:</w:t>
      </w:r>
    </w:p>
    <w:p w:rsidR="008202DE" w:rsidRPr="00BA0FA5" w:rsidRDefault="008202DE" w:rsidP="00A24522">
      <w:pPr>
        <w:pStyle w:val="ListParagraph"/>
        <w:spacing w:after="0" w:line="324" w:lineRule="auto"/>
        <w:ind w:left="0"/>
        <w:jc w:val="both"/>
        <w:rPr>
          <w:rFonts w:ascii="Times New Roman" w:hAnsi="Times New Roman"/>
          <w:sz w:val="26"/>
          <w:szCs w:val="26"/>
          <w:lang w:val="it-IT"/>
        </w:rPr>
      </w:pPr>
      <w:r w:rsidRPr="00BA0FA5">
        <w:rPr>
          <w:rFonts w:ascii="Times New Roman" w:hAnsi="Times New Roman"/>
          <w:sz w:val="26"/>
          <w:szCs w:val="26"/>
        </w:rPr>
        <w:tab/>
        <w:t xml:space="preserve">- </w:t>
      </w:r>
      <w:r w:rsidRPr="00BA0FA5">
        <w:rPr>
          <w:rFonts w:ascii="Times New Roman" w:hAnsi="Times New Roman"/>
          <w:sz w:val="26"/>
          <w:szCs w:val="26"/>
          <w:lang w:val="it-IT"/>
        </w:rPr>
        <w:t>Đối với súc vật làm việc hoặc cho sản phẩm, nếu từng con súc vật thoả mãn đồng thời bốn tiêu chuẩn của tài sản cố định đều được coi là một tài sản cố định hữu hình.</w:t>
      </w:r>
    </w:p>
    <w:p w:rsidR="008202DE" w:rsidRDefault="008202DE" w:rsidP="00A24522">
      <w:pPr>
        <w:pStyle w:val="ListParagraph"/>
        <w:spacing w:after="0" w:line="324" w:lineRule="auto"/>
        <w:ind w:left="0"/>
        <w:jc w:val="both"/>
        <w:rPr>
          <w:rFonts w:ascii="Times New Roman" w:hAnsi="Times New Roman"/>
          <w:sz w:val="26"/>
          <w:szCs w:val="26"/>
          <w:lang w:val="it-IT"/>
        </w:rPr>
      </w:pPr>
      <w:r w:rsidRPr="00BA0FA5">
        <w:rPr>
          <w:rFonts w:ascii="Times New Roman" w:hAnsi="Times New Roman"/>
          <w:sz w:val="26"/>
          <w:szCs w:val="26"/>
          <w:lang w:val="it-IT"/>
        </w:rPr>
        <w:tab/>
        <w:t>- Đối với vườn cây lâu năm, nếu từng mảnh vườn cây, hoặc cây thoả mãn đồng thời bốn tiêu chuẩn của tài sản cố định thì cũng được coi là một tài sản cố định hữu hình.</w:t>
      </w:r>
    </w:p>
    <w:p w:rsidR="008202DE" w:rsidRPr="00BA0FA5"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lang w:val="it-IT"/>
        </w:rPr>
        <w:tab/>
        <w:t>Nh</w:t>
      </w:r>
      <w:r w:rsidRPr="00494955">
        <w:rPr>
          <w:rFonts w:ascii="Times New Roman" w:hAnsi="Times New Roman"/>
          <w:sz w:val="26"/>
          <w:szCs w:val="26"/>
          <w:lang w:val="it-IT"/>
        </w:rPr>
        <w:t>ư</w:t>
      </w:r>
      <w:r>
        <w:rPr>
          <w:rFonts w:ascii="Times New Roman" w:hAnsi="Times New Roman"/>
          <w:sz w:val="26"/>
          <w:szCs w:val="26"/>
          <w:lang w:val="it-IT"/>
        </w:rPr>
        <w:t xml:space="preserve"> v</w:t>
      </w:r>
      <w:r w:rsidRPr="00494955">
        <w:rPr>
          <w:rFonts w:ascii="Times New Roman" w:hAnsi="Times New Roman"/>
          <w:sz w:val="26"/>
          <w:szCs w:val="26"/>
          <w:lang w:val="it-IT"/>
        </w:rPr>
        <w:t>ậy</w:t>
      </w:r>
      <w:r>
        <w:rPr>
          <w:rFonts w:ascii="Times New Roman" w:hAnsi="Times New Roman"/>
          <w:sz w:val="26"/>
          <w:szCs w:val="26"/>
          <w:lang w:val="it-IT"/>
        </w:rPr>
        <w:t>, theo chu</w:t>
      </w:r>
      <w:r w:rsidRPr="00C65008">
        <w:rPr>
          <w:rFonts w:ascii="Times New Roman" w:hAnsi="Times New Roman"/>
          <w:sz w:val="26"/>
          <w:szCs w:val="26"/>
          <w:lang w:val="it-IT"/>
        </w:rPr>
        <w:t>ẩn</w:t>
      </w:r>
      <w:r>
        <w:rPr>
          <w:rFonts w:ascii="Times New Roman" w:hAnsi="Times New Roman"/>
          <w:sz w:val="26"/>
          <w:szCs w:val="26"/>
          <w:lang w:val="it-IT"/>
        </w:rPr>
        <w:t xml:space="preserve"> m</w:t>
      </w:r>
      <w:r w:rsidRPr="00C65008">
        <w:rPr>
          <w:rFonts w:ascii="Times New Roman" w:hAnsi="Times New Roman"/>
          <w:sz w:val="26"/>
          <w:szCs w:val="26"/>
          <w:lang w:val="it-IT"/>
        </w:rPr>
        <w:t>ực</w:t>
      </w:r>
      <w:r>
        <w:rPr>
          <w:rFonts w:ascii="Times New Roman" w:hAnsi="Times New Roman"/>
          <w:sz w:val="26"/>
          <w:szCs w:val="26"/>
          <w:lang w:val="it-IT"/>
        </w:rPr>
        <w:t xml:space="preserve"> k</w:t>
      </w:r>
      <w:r w:rsidRPr="00C65008">
        <w:rPr>
          <w:rFonts w:ascii="Times New Roman" w:hAnsi="Times New Roman"/>
          <w:sz w:val="26"/>
          <w:szCs w:val="26"/>
          <w:lang w:val="it-IT"/>
        </w:rPr>
        <w:t>ế</w:t>
      </w:r>
      <w:r>
        <w:rPr>
          <w:rFonts w:ascii="Times New Roman" w:hAnsi="Times New Roman"/>
          <w:sz w:val="26"/>
          <w:szCs w:val="26"/>
          <w:lang w:val="it-IT"/>
        </w:rPr>
        <w:t xml:space="preserve"> to</w:t>
      </w:r>
      <w:r w:rsidRPr="00C65008">
        <w:rPr>
          <w:rFonts w:ascii="Times New Roman" w:hAnsi="Times New Roman"/>
          <w:sz w:val="26"/>
          <w:szCs w:val="26"/>
          <w:lang w:val="it-IT"/>
        </w:rPr>
        <w:t>án</w:t>
      </w:r>
      <w:r>
        <w:rPr>
          <w:rFonts w:ascii="Times New Roman" w:hAnsi="Times New Roman"/>
          <w:sz w:val="26"/>
          <w:szCs w:val="26"/>
          <w:lang w:val="it-IT"/>
        </w:rPr>
        <w:t xml:space="preserve"> Vi</w:t>
      </w:r>
      <w:r w:rsidRPr="00C65008">
        <w:rPr>
          <w:rFonts w:ascii="Times New Roman" w:hAnsi="Times New Roman"/>
          <w:sz w:val="26"/>
          <w:szCs w:val="26"/>
          <w:lang w:val="it-IT"/>
        </w:rPr>
        <w:t>ệt</w:t>
      </w:r>
      <w:r>
        <w:rPr>
          <w:rFonts w:ascii="Times New Roman" w:hAnsi="Times New Roman"/>
          <w:sz w:val="26"/>
          <w:szCs w:val="26"/>
          <w:lang w:val="it-IT"/>
        </w:rPr>
        <w:t xml:space="preserve"> Nam th</w:t>
      </w:r>
      <w:r w:rsidRPr="00C65008">
        <w:rPr>
          <w:rFonts w:ascii="Times New Roman" w:hAnsi="Times New Roman"/>
          <w:sz w:val="26"/>
          <w:szCs w:val="26"/>
          <w:lang w:val="it-IT"/>
        </w:rPr>
        <w:t>ì</w:t>
      </w:r>
      <w:r>
        <w:rPr>
          <w:rFonts w:ascii="Times New Roman" w:hAnsi="Times New Roman"/>
          <w:sz w:val="26"/>
          <w:szCs w:val="26"/>
          <w:lang w:val="it-IT"/>
        </w:rPr>
        <w:t xml:space="preserve"> t</w:t>
      </w:r>
      <w:r w:rsidRPr="00C65008">
        <w:rPr>
          <w:rFonts w:ascii="Times New Roman" w:hAnsi="Times New Roman"/>
          <w:sz w:val="26"/>
          <w:szCs w:val="26"/>
          <w:lang w:val="it-IT"/>
        </w:rPr>
        <w:t>ài</w:t>
      </w:r>
      <w:r>
        <w:rPr>
          <w:rFonts w:ascii="Times New Roman" w:hAnsi="Times New Roman"/>
          <w:sz w:val="26"/>
          <w:szCs w:val="26"/>
          <w:lang w:val="it-IT"/>
        </w:rPr>
        <w:t xml:space="preserve"> s</w:t>
      </w:r>
      <w:r w:rsidRPr="00C65008">
        <w:rPr>
          <w:rFonts w:ascii="Times New Roman" w:hAnsi="Times New Roman"/>
          <w:sz w:val="26"/>
          <w:szCs w:val="26"/>
          <w:lang w:val="it-IT"/>
        </w:rPr>
        <w:t>ản</w:t>
      </w:r>
      <w:r>
        <w:rPr>
          <w:rFonts w:ascii="Times New Roman" w:hAnsi="Times New Roman"/>
          <w:sz w:val="26"/>
          <w:szCs w:val="26"/>
          <w:lang w:val="it-IT"/>
        </w:rPr>
        <w:t xml:space="preserve"> sinh h</w:t>
      </w:r>
      <w:r w:rsidRPr="00C65008">
        <w:rPr>
          <w:rFonts w:ascii="Times New Roman" w:hAnsi="Times New Roman"/>
          <w:sz w:val="26"/>
          <w:szCs w:val="26"/>
          <w:lang w:val="it-IT"/>
        </w:rPr>
        <w:t>ọc</w:t>
      </w:r>
      <w:r>
        <w:rPr>
          <w:rFonts w:ascii="Times New Roman" w:hAnsi="Times New Roman"/>
          <w:sz w:val="26"/>
          <w:szCs w:val="26"/>
          <w:lang w:val="it-IT"/>
        </w:rPr>
        <w:t xml:space="preserve"> s</w:t>
      </w:r>
      <w:r w:rsidRPr="00C65008">
        <w:rPr>
          <w:rFonts w:ascii="Times New Roman" w:hAnsi="Times New Roman"/>
          <w:sz w:val="26"/>
          <w:szCs w:val="26"/>
          <w:lang w:val="it-IT"/>
        </w:rPr>
        <w:t>ẽ</w:t>
      </w:r>
      <w:r>
        <w:rPr>
          <w:rFonts w:ascii="Times New Roman" w:hAnsi="Times New Roman"/>
          <w:sz w:val="26"/>
          <w:szCs w:val="26"/>
          <w:lang w:val="it-IT"/>
        </w:rPr>
        <w:t xml:space="preserve"> đư</w:t>
      </w:r>
      <w:r w:rsidRPr="00C65008">
        <w:rPr>
          <w:rFonts w:ascii="Times New Roman" w:hAnsi="Times New Roman"/>
          <w:sz w:val="26"/>
          <w:szCs w:val="26"/>
          <w:lang w:val="it-IT"/>
        </w:rPr>
        <w:t>ợc</w:t>
      </w:r>
      <w:r>
        <w:rPr>
          <w:rFonts w:ascii="Times New Roman" w:hAnsi="Times New Roman"/>
          <w:sz w:val="26"/>
          <w:szCs w:val="26"/>
          <w:lang w:val="it-IT"/>
        </w:rPr>
        <w:t xml:space="preserve"> ghi nh</w:t>
      </w:r>
      <w:r w:rsidRPr="00C65008">
        <w:rPr>
          <w:rFonts w:ascii="Times New Roman" w:hAnsi="Times New Roman"/>
          <w:sz w:val="26"/>
          <w:szCs w:val="26"/>
          <w:lang w:val="it-IT"/>
        </w:rPr>
        <w:t>ận</w:t>
      </w:r>
      <w:r>
        <w:rPr>
          <w:rFonts w:ascii="Times New Roman" w:hAnsi="Times New Roman"/>
          <w:sz w:val="26"/>
          <w:szCs w:val="26"/>
          <w:lang w:val="it-IT"/>
        </w:rPr>
        <w:t xml:space="preserve"> ph</w:t>
      </w:r>
      <w:r w:rsidRPr="00C65008">
        <w:rPr>
          <w:rFonts w:ascii="Times New Roman" w:hAnsi="Times New Roman"/>
          <w:sz w:val="26"/>
          <w:szCs w:val="26"/>
          <w:lang w:val="it-IT"/>
        </w:rPr>
        <w:t>â</w:t>
      </w:r>
      <w:r>
        <w:rPr>
          <w:rFonts w:ascii="Times New Roman" w:hAnsi="Times New Roman"/>
          <w:sz w:val="26"/>
          <w:szCs w:val="26"/>
          <w:lang w:val="it-IT"/>
        </w:rPr>
        <w:t>n bi</w:t>
      </w:r>
      <w:r w:rsidRPr="00C65008">
        <w:rPr>
          <w:rFonts w:ascii="Times New Roman" w:hAnsi="Times New Roman"/>
          <w:sz w:val="26"/>
          <w:szCs w:val="26"/>
          <w:lang w:val="it-IT"/>
        </w:rPr>
        <w:t>ệt</w:t>
      </w:r>
      <w:r>
        <w:rPr>
          <w:rFonts w:ascii="Times New Roman" w:hAnsi="Times New Roman"/>
          <w:sz w:val="26"/>
          <w:szCs w:val="26"/>
          <w:lang w:val="it-IT"/>
        </w:rPr>
        <w:t xml:space="preserve"> th</w:t>
      </w:r>
      <w:r w:rsidRPr="00C65008">
        <w:rPr>
          <w:rFonts w:ascii="Times New Roman" w:hAnsi="Times New Roman"/>
          <w:sz w:val="26"/>
          <w:szCs w:val="26"/>
          <w:lang w:val="it-IT"/>
        </w:rPr>
        <w:t>ành</w:t>
      </w:r>
      <w:r>
        <w:rPr>
          <w:rFonts w:ascii="Times New Roman" w:hAnsi="Times New Roman"/>
          <w:sz w:val="26"/>
          <w:szCs w:val="26"/>
          <w:lang w:val="it-IT"/>
        </w:rPr>
        <w:t xml:space="preserve"> TSC</w:t>
      </w:r>
      <w:r w:rsidRPr="00C65008">
        <w:rPr>
          <w:rFonts w:ascii="Times New Roman" w:hAnsi="Times New Roman"/>
          <w:sz w:val="26"/>
          <w:szCs w:val="26"/>
          <w:lang w:val="it-IT"/>
        </w:rPr>
        <w:t>Đ</w:t>
      </w:r>
      <w:r>
        <w:rPr>
          <w:rFonts w:ascii="Times New Roman" w:hAnsi="Times New Roman"/>
          <w:sz w:val="26"/>
          <w:szCs w:val="26"/>
          <w:lang w:val="it-IT"/>
        </w:rPr>
        <w:t xml:space="preserve"> v</w:t>
      </w:r>
      <w:r w:rsidRPr="00C65008">
        <w:rPr>
          <w:rFonts w:ascii="Times New Roman" w:hAnsi="Times New Roman"/>
          <w:sz w:val="26"/>
          <w:szCs w:val="26"/>
          <w:lang w:val="it-IT"/>
        </w:rPr>
        <w:t>à</w:t>
      </w:r>
      <w:r>
        <w:rPr>
          <w:rFonts w:ascii="Times New Roman" w:hAnsi="Times New Roman"/>
          <w:sz w:val="26"/>
          <w:szCs w:val="26"/>
          <w:lang w:val="it-IT"/>
        </w:rPr>
        <w:t xml:space="preserve"> h</w:t>
      </w:r>
      <w:r w:rsidRPr="00C65008">
        <w:rPr>
          <w:rFonts w:ascii="Times New Roman" w:hAnsi="Times New Roman"/>
          <w:sz w:val="26"/>
          <w:szCs w:val="26"/>
          <w:lang w:val="it-IT"/>
        </w:rPr>
        <w:t>àng</w:t>
      </w:r>
      <w:r>
        <w:rPr>
          <w:rFonts w:ascii="Times New Roman" w:hAnsi="Times New Roman"/>
          <w:sz w:val="26"/>
          <w:szCs w:val="26"/>
          <w:lang w:val="it-IT"/>
        </w:rPr>
        <w:t xml:space="preserve"> t</w:t>
      </w:r>
      <w:r w:rsidRPr="00C65008">
        <w:rPr>
          <w:rFonts w:ascii="Times New Roman" w:hAnsi="Times New Roman"/>
          <w:sz w:val="26"/>
          <w:szCs w:val="26"/>
          <w:lang w:val="it-IT"/>
        </w:rPr>
        <w:t>ồn</w:t>
      </w:r>
      <w:r>
        <w:rPr>
          <w:rFonts w:ascii="Times New Roman" w:hAnsi="Times New Roman"/>
          <w:sz w:val="26"/>
          <w:szCs w:val="26"/>
          <w:lang w:val="it-IT"/>
        </w:rPr>
        <w:t xml:space="preserve"> kho. Đ</w:t>
      </w:r>
      <w:r w:rsidRPr="00C65008">
        <w:rPr>
          <w:rFonts w:ascii="Times New Roman" w:hAnsi="Times New Roman"/>
          <w:sz w:val="26"/>
          <w:szCs w:val="26"/>
          <w:lang w:val="it-IT"/>
        </w:rPr>
        <w:t>ối</w:t>
      </w:r>
      <w:r>
        <w:rPr>
          <w:rFonts w:ascii="Times New Roman" w:hAnsi="Times New Roman"/>
          <w:sz w:val="26"/>
          <w:szCs w:val="26"/>
          <w:lang w:val="it-IT"/>
        </w:rPr>
        <w:t xml:space="preserve"> v</w:t>
      </w:r>
      <w:r w:rsidRPr="00C65008">
        <w:rPr>
          <w:rFonts w:ascii="Times New Roman" w:hAnsi="Times New Roman"/>
          <w:sz w:val="26"/>
          <w:szCs w:val="26"/>
          <w:lang w:val="it-IT"/>
        </w:rPr>
        <w:t>ới</w:t>
      </w:r>
      <w:r>
        <w:rPr>
          <w:rFonts w:ascii="Times New Roman" w:hAnsi="Times New Roman"/>
          <w:sz w:val="26"/>
          <w:szCs w:val="26"/>
          <w:lang w:val="it-IT"/>
        </w:rPr>
        <w:t xml:space="preserve"> s</w:t>
      </w:r>
      <w:r w:rsidRPr="00C65008">
        <w:rPr>
          <w:rFonts w:ascii="Times New Roman" w:hAnsi="Times New Roman"/>
          <w:sz w:val="26"/>
          <w:szCs w:val="26"/>
          <w:lang w:val="it-IT"/>
        </w:rPr>
        <w:t>úc</w:t>
      </w:r>
      <w:r>
        <w:rPr>
          <w:rFonts w:ascii="Times New Roman" w:hAnsi="Times New Roman"/>
          <w:sz w:val="26"/>
          <w:szCs w:val="26"/>
          <w:lang w:val="it-IT"/>
        </w:rPr>
        <w:t xml:space="preserve"> v</w:t>
      </w:r>
      <w:r w:rsidRPr="00C65008">
        <w:rPr>
          <w:rFonts w:ascii="Times New Roman" w:hAnsi="Times New Roman"/>
          <w:sz w:val="26"/>
          <w:szCs w:val="26"/>
          <w:lang w:val="it-IT"/>
        </w:rPr>
        <w:t>ật</w:t>
      </w:r>
      <w:r>
        <w:rPr>
          <w:rFonts w:ascii="Times New Roman" w:hAnsi="Times New Roman"/>
          <w:sz w:val="26"/>
          <w:szCs w:val="26"/>
          <w:lang w:val="it-IT"/>
        </w:rPr>
        <w:t xml:space="preserve"> l</w:t>
      </w:r>
      <w:r w:rsidRPr="00C65008">
        <w:rPr>
          <w:rFonts w:ascii="Times New Roman" w:hAnsi="Times New Roman"/>
          <w:sz w:val="26"/>
          <w:szCs w:val="26"/>
          <w:lang w:val="it-IT"/>
        </w:rPr>
        <w:t>à</w:t>
      </w:r>
      <w:r>
        <w:rPr>
          <w:rFonts w:ascii="Times New Roman" w:hAnsi="Times New Roman"/>
          <w:sz w:val="26"/>
          <w:szCs w:val="26"/>
          <w:lang w:val="it-IT"/>
        </w:rPr>
        <w:t>m vi</w:t>
      </w:r>
      <w:r w:rsidRPr="00C65008">
        <w:rPr>
          <w:rFonts w:ascii="Times New Roman" w:hAnsi="Times New Roman"/>
          <w:sz w:val="26"/>
          <w:szCs w:val="26"/>
          <w:lang w:val="it-IT"/>
        </w:rPr>
        <w:t>ệc</w:t>
      </w:r>
      <w:r>
        <w:rPr>
          <w:rFonts w:ascii="Times New Roman" w:hAnsi="Times New Roman"/>
          <w:sz w:val="26"/>
          <w:szCs w:val="26"/>
          <w:lang w:val="it-IT"/>
        </w:rPr>
        <w:t>, vườn c</w:t>
      </w:r>
      <w:r w:rsidRPr="00C65008">
        <w:rPr>
          <w:rFonts w:ascii="Times New Roman" w:hAnsi="Times New Roman"/>
          <w:sz w:val="26"/>
          <w:szCs w:val="26"/>
          <w:lang w:val="it-IT"/>
        </w:rPr>
        <w:t>â</w:t>
      </w:r>
      <w:r>
        <w:rPr>
          <w:rFonts w:ascii="Times New Roman" w:hAnsi="Times New Roman"/>
          <w:sz w:val="26"/>
          <w:szCs w:val="26"/>
          <w:lang w:val="it-IT"/>
        </w:rPr>
        <w:t>y l</w:t>
      </w:r>
      <w:r w:rsidRPr="00C65008">
        <w:rPr>
          <w:rFonts w:ascii="Times New Roman" w:hAnsi="Times New Roman"/>
          <w:sz w:val="26"/>
          <w:szCs w:val="26"/>
          <w:lang w:val="it-IT"/>
        </w:rPr>
        <w:t>â</w:t>
      </w:r>
      <w:r>
        <w:rPr>
          <w:rFonts w:ascii="Times New Roman" w:hAnsi="Times New Roman"/>
          <w:sz w:val="26"/>
          <w:szCs w:val="26"/>
          <w:lang w:val="it-IT"/>
        </w:rPr>
        <w:t>u n</w:t>
      </w:r>
      <w:r w:rsidRPr="00C65008">
        <w:rPr>
          <w:rFonts w:ascii="Times New Roman" w:hAnsi="Times New Roman"/>
          <w:sz w:val="26"/>
          <w:szCs w:val="26"/>
          <w:lang w:val="it-IT"/>
        </w:rPr>
        <w:t>ă</w:t>
      </w:r>
      <w:r>
        <w:rPr>
          <w:rFonts w:ascii="Times New Roman" w:hAnsi="Times New Roman"/>
          <w:sz w:val="26"/>
          <w:szCs w:val="26"/>
          <w:lang w:val="it-IT"/>
        </w:rPr>
        <w:t>m t</w:t>
      </w:r>
      <w:r w:rsidRPr="00C65008">
        <w:rPr>
          <w:rFonts w:ascii="Times New Roman" w:hAnsi="Times New Roman"/>
          <w:sz w:val="26"/>
          <w:szCs w:val="26"/>
          <w:lang w:val="it-IT"/>
        </w:rPr>
        <w:t>ạo</w:t>
      </w:r>
      <w:r>
        <w:rPr>
          <w:rFonts w:ascii="Times New Roman" w:hAnsi="Times New Roman"/>
          <w:sz w:val="26"/>
          <w:szCs w:val="26"/>
          <w:lang w:val="it-IT"/>
        </w:rPr>
        <w:t xml:space="preserve"> ra c</w:t>
      </w:r>
      <w:r w:rsidRPr="00B718D2">
        <w:rPr>
          <w:rFonts w:ascii="Times New Roman" w:hAnsi="Times New Roman"/>
          <w:sz w:val="26"/>
          <w:szCs w:val="26"/>
          <w:lang w:val="it-IT"/>
        </w:rPr>
        <w:t>ác</w:t>
      </w:r>
      <w:r>
        <w:rPr>
          <w:rFonts w:ascii="Times New Roman" w:hAnsi="Times New Roman"/>
          <w:sz w:val="26"/>
          <w:szCs w:val="26"/>
          <w:lang w:val="it-IT"/>
        </w:rPr>
        <w:t xml:space="preserve"> s</w:t>
      </w:r>
      <w:r w:rsidRPr="00C65008">
        <w:rPr>
          <w:rFonts w:ascii="Times New Roman" w:hAnsi="Times New Roman"/>
          <w:sz w:val="26"/>
          <w:szCs w:val="26"/>
          <w:lang w:val="it-IT"/>
        </w:rPr>
        <w:t>ản</w:t>
      </w:r>
      <w:r>
        <w:rPr>
          <w:rFonts w:ascii="Times New Roman" w:hAnsi="Times New Roman"/>
          <w:sz w:val="26"/>
          <w:szCs w:val="26"/>
          <w:lang w:val="it-IT"/>
        </w:rPr>
        <w:t xml:space="preserve"> ph</w:t>
      </w:r>
      <w:r w:rsidRPr="00C65008">
        <w:rPr>
          <w:rFonts w:ascii="Times New Roman" w:hAnsi="Times New Roman"/>
          <w:sz w:val="26"/>
          <w:szCs w:val="26"/>
          <w:lang w:val="it-IT"/>
        </w:rPr>
        <w:t>ẩm</w:t>
      </w:r>
      <w:r>
        <w:rPr>
          <w:rFonts w:ascii="Times New Roman" w:hAnsi="Times New Roman"/>
          <w:sz w:val="26"/>
          <w:szCs w:val="26"/>
          <w:lang w:val="it-IT"/>
        </w:rPr>
        <w:t xml:space="preserve"> n</w:t>
      </w:r>
      <w:r w:rsidRPr="00C65008">
        <w:rPr>
          <w:rFonts w:ascii="Times New Roman" w:hAnsi="Times New Roman"/>
          <w:sz w:val="26"/>
          <w:szCs w:val="26"/>
          <w:lang w:val="it-IT"/>
        </w:rPr>
        <w:t>ô</w:t>
      </w:r>
      <w:r>
        <w:rPr>
          <w:rFonts w:ascii="Times New Roman" w:hAnsi="Times New Roman"/>
          <w:sz w:val="26"/>
          <w:szCs w:val="26"/>
          <w:lang w:val="it-IT"/>
        </w:rPr>
        <w:t>ng nghi</w:t>
      </w:r>
      <w:r w:rsidRPr="00C65008">
        <w:rPr>
          <w:rFonts w:ascii="Times New Roman" w:hAnsi="Times New Roman"/>
          <w:sz w:val="26"/>
          <w:szCs w:val="26"/>
          <w:lang w:val="it-IT"/>
        </w:rPr>
        <w:t>ệp</w:t>
      </w:r>
      <w:r>
        <w:rPr>
          <w:rFonts w:ascii="Times New Roman" w:hAnsi="Times New Roman"/>
          <w:sz w:val="26"/>
          <w:szCs w:val="26"/>
          <w:lang w:val="it-IT"/>
        </w:rPr>
        <w:t xml:space="preserve"> đư</w:t>
      </w:r>
      <w:r w:rsidRPr="00B718D2">
        <w:rPr>
          <w:rFonts w:ascii="Times New Roman" w:hAnsi="Times New Roman"/>
          <w:sz w:val="26"/>
          <w:szCs w:val="26"/>
          <w:lang w:val="it-IT"/>
        </w:rPr>
        <w:t>ợc</w:t>
      </w:r>
      <w:r>
        <w:rPr>
          <w:rFonts w:ascii="Times New Roman" w:hAnsi="Times New Roman"/>
          <w:sz w:val="26"/>
          <w:szCs w:val="26"/>
          <w:lang w:val="it-IT"/>
        </w:rPr>
        <w:t xml:space="preserve"> ghi nh</w:t>
      </w:r>
      <w:r w:rsidRPr="00B718D2">
        <w:rPr>
          <w:rFonts w:ascii="Times New Roman" w:hAnsi="Times New Roman"/>
          <w:sz w:val="26"/>
          <w:szCs w:val="26"/>
          <w:lang w:val="it-IT"/>
        </w:rPr>
        <w:t>ận</w:t>
      </w:r>
      <w:r>
        <w:rPr>
          <w:rFonts w:ascii="Times New Roman" w:hAnsi="Times New Roman"/>
          <w:sz w:val="26"/>
          <w:szCs w:val="26"/>
          <w:lang w:val="it-IT"/>
        </w:rPr>
        <w:t xml:space="preserve"> l</w:t>
      </w:r>
      <w:r w:rsidRPr="00B718D2">
        <w:rPr>
          <w:rFonts w:ascii="Times New Roman" w:hAnsi="Times New Roman"/>
          <w:sz w:val="26"/>
          <w:szCs w:val="26"/>
          <w:lang w:val="it-IT"/>
        </w:rPr>
        <w:t>à</w:t>
      </w:r>
      <w:r>
        <w:rPr>
          <w:rFonts w:ascii="Times New Roman" w:hAnsi="Times New Roman"/>
          <w:sz w:val="26"/>
          <w:szCs w:val="26"/>
          <w:lang w:val="it-IT"/>
        </w:rPr>
        <w:t xml:space="preserve"> TSC</w:t>
      </w:r>
      <w:r w:rsidRPr="00B718D2">
        <w:rPr>
          <w:rFonts w:ascii="Times New Roman" w:hAnsi="Times New Roman"/>
          <w:sz w:val="26"/>
          <w:szCs w:val="26"/>
          <w:lang w:val="it-IT"/>
        </w:rPr>
        <w:t>Đ</w:t>
      </w:r>
      <w:r>
        <w:rPr>
          <w:rFonts w:ascii="Times New Roman" w:hAnsi="Times New Roman"/>
          <w:sz w:val="26"/>
          <w:szCs w:val="26"/>
          <w:lang w:val="it-IT"/>
        </w:rPr>
        <w:t xml:space="preserve"> n</w:t>
      </w:r>
      <w:r w:rsidRPr="00B718D2">
        <w:rPr>
          <w:rFonts w:ascii="Times New Roman" w:hAnsi="Times New Roman"/>
          <w:sz w:val="26"/>
          <w:szCs w:val="26"/>
          <w:lang w:val="it-IT"/>
        </w:rPr>
        <w:t>ếu</w:t>
      </w:r>
      <w:r>
        <w:rPr>
          <w:rFonts w:ascii="Times New Roman" w:hAnsi="Times New Roman"/>
          <w:sz w:val="26"/>
          <w:szCs w:val="26"/>
          <w:lang w:val="it-IT"/>
        </w:rPr>
        <w:t xml:space="preserve"> đ</w:t>
      </w:r>
      <w:r w:rsidRPr="00B718D2">
        <w:rPr>
          <w:rFonts w:ascii="Times New Roman" w:hAnsi="Times New Roman"/>
          <w:sz w:val="26"/>
          <w:szCs w:val="26"/>
          <w:lang w:val="it-IT"/>
        </w:rPr>
        <w:t>ầy</w:t>
      </w:r>
      <w:r>
        <w:rPr>
          <w:rFonts w:ascii="Times New Roman" w:hAnsi="Times New Roman"/>
          <w:sz w:val="26"/>
          <w:szCs w:val="26"/>
          <w:lang w:val="it-IT"/>
        </w:rPr>
        <w:t xml:space="preserve"> </w:t>
      </w:r>
      <w:r w:rsidRPr="00B718D2">
        <w:rPr>
          <w:rFonts w:ascii="Times New Roman" w:hAnsi="Times New Roman"/>
          <w:sz w:val="26"/>
          <w:szCs w:val="26"/>
          <w:lang w:val="it-IT"/>
        </w:rPr>
        <w:t>đủ</w:t>
      </w:r>
      <w:r>
        <w:rPr>
          <w:rFonts w:ascii="Times New Roman" w:hAnsi="Times New Roman"/>
          <w:sz w:val="26"/>
          <w:szCs w:val="26"/>
          <w:lang w:val="it-IT"/>
        </w:rPr>
        <w:t xml:space="preserve"> ti</w:t>
      </w:r>
      <w:r w:rsidRPr="00B718D2">
        <w:rPr>
          <w:rFonts w:ascii="Times New Roman" w:hAnsi="Times New Roman"/>
          <w:sz w:val="26"/>
          <w:szCs w:val="26"/>
          <w:lang w:val="it-IT"/>
        </w:rPr>
        <w:t>ê</w:t>
      </w:r>
      <w:r>
        <w:rPr>
          <w:rFonts w:ascii="Times New Roman" w:hAnsi="Times New Roman"/>
          <w:sz w:val="26"/>
          <w:szCs w:val="26"/>
          <w:lang w:val="it-IT"/>
        </w:rPr>
        <w:t>u chu</w:t>
      </w:r>
      <w:r w:rsidRPr="00B718D2">
        <w:rPr>
          <w:rFonts w:ascii="Times New Roman" w:hAnsi="Times New Roman"/>
          <w:sz w:val="26"/>
          <w:szCs w:val="26"/>
          <w:lang w:val="it-IT"/>
        </w:rPr>
        <w:t>ẩn</w:t>
      </w:r>
      <w:r>
        <w:rPr>
          <w:rFonts w:ascii="Times New Roman" w:hAnsi="Times New Roman"/>
          <w:sz w:val="26"/>
          <w:szCs w:val="26"/>
          <w:lang w:val="it-IT"/>
        </w:rPr>
        <w:t>. Trong trư</w:t>
      </w:r>
      <w:r w:rsidRPr="00B718D2">
        <w:rPr>
          <w:rFonts w:ascii="Times New Roman" w:hAnsi="Times New Roman"/>
          <w:sz w:val="26"/>
          <w:szCs w:val="26"/>
          <w:lang w:val="it-IT"/>
        </w:rPr>
        <w:t>ờng</w:t>
      </w:r>
      <w:r>
        <w:rPr>
          <w:rFonts w:ascii="Times New Roman" w:hAnsi="Times New Roman"/>
          <w:sz w:val="26"/>
          <w:szCs w:val="26"/>
          <w:lang w:val="it-IT"/>
        </w:rPr>
        <w:t xml:space="preserve"> h</w:t>
      </w:r>
      <w:r w:rsidRPr="00B718D2">
        <w:rPr>
          <w:rFonts w:ascii="Times New Roman" w:hAnsi="Times New Roman"/>
          <w:sz w:val="26"/>
          <w:szCs w:val="26"/>
          <w:lang w:val="it-IT"/>
        </w:rPr>
        <w:t>ợp</w:t>
      </w:r>
      <w:r>
        <w:rPr>
          <w:rFonts w:ascii="Times New Roman" w:hAnsi="Times New Roman"/>
          <w:sz w:val="26"/>
          <w:szCs w:val="26"/>
          <w:lang w:val="it-IT"/>
        </w:rPr>
        <w:t xml:space="preserve"> s</w:t>
      </w:r>
      <w:r w:rsidRPr="00B718D2">
        <w:rPr>
          <w:rFonts w:ascii="Times New Roman" w:hAnsi="Times New Roman"/>
          <w:sz w:val="26"/>
          <w:szCs w:val="26"/>
          <w:lang w:val="it-IT"/>
        </w:rPr>
        <w:t>úc</w:t>
      </w:r>
      <w:r>
        <w:rPr>
          <w:rFonts w:ascii="Times New Roman" w:hAnsi="Times New Roman"/>
          <w:sz w:val="26"/>
          <w:szCs w:val="26"/>
          <w:lang w:val="it-IT"/>
        </w:rPr>
        <w:t xml:space="preserve"> v</w:t>
      </w:r>
      <w:r w:rsidRPr="00B718D2">
        <w:rPr>
          <w:rFonts w:ascii="Times New Roman" w:hAnsi="Times New Roman"/>
          <w:sz w:val="26"/>
          <w:szCs w:val="26"/>
          <w:lang w:val="it-IT"/>
        </w:rPr>
        <w:t>ật</w:t>
      </w:r>
      <w:r>
        <w:rPr>
          <w:rFonts w:ascii="Times New Roman" w:hAnsi="Times New Roman"/>
          <w:sz w:val="26"/>
          <w:szCs w:val="26"/>
          <w:lang w:val="it-IT"/>
        </w:rPr>
        <w:t xml:space="preserve"> l</w:t>
      </w:r>
      <w:r w:rsidRPr="00B718D2">
        <w:rPr>
          <w:rFonts w:ascii="Times New Roman" w:hAnsi="Times New Roman"/>
          <w:sz w:val="26"/>
          <w:szCs w:val="26"/>
          <w:lang w:val="it-IT"/>
        </w:rPr>
        <w:t>à</w:t>
      </w:r>
      <w:r>
        <w:rPr>
          <w:rFonts w:ascii="Times New Roman" w:hAnsi="Times New Roman"/>
          <w:sz w:val="26"/>
          <w:szCs w:val="26"/>
          <w:lang w:val="it-IT"/>
        </w:rPr>
        <w:t>m vi</w:t>
      </w:r>
      <w:r w:rsidRPr="00B718D2">
        <w:rPr>
          <w:rFonts w:ascii="Times New Roman" w:hAnsi="Times New Roman"/>
          <w:sz w:val="26"/>
          <w:szCs w:val="26"/>
          <w:lang w:val="it-IT"/>
        </w:rPr>
        <w:t>ệc</w:t>
      </w:r>
      <w:r>
        <w:rPr>
          <w:rFonts w:ascii="Times New Roman" w:hAnsi="Times New Roman"/>
          <w:sz w:val="26"/>
          <w:szCs w:val="26"/>
          <w:lang w:val="it-IT"/>
        </w:rPr>
        <w:t>, vư</w:t>
      </w:r>
      <w:r w:rsidRPr="00B718D2">
        <w:rPr>
          <w:rFonts w:ascii="Times New Roman" w:hAnsi="Times New Roman"/>
          <w:sz w:val="26"/>
          <w:szCs w:val="26"/>
          <w:lang w:val="it-IT"/>
        </w:rPr>
        <w:t>ờn</w:t>
      </w:r>
      <w:r>
        <w:rPr>
          <w:rFonts w:ascii="Times New Roman" w:hAnsi="Times New Roman"/>
          <w:sz w:val="26"/>
          <w:szCs w:val="26"/>
          <w:lang w:val="it-IT"/>
        </w:rPr>
        <w:t xml:space="preserve"> c</w:t>
      </w:r>
      <w:r w:rsidRPr="00B718D2">
        <w:rPr>
          <w:rFonts w:ascii="Times New Roman" w:hAnsi="Times New Roman"/>
          <w:sz w:val="26"/>
          <w:szCs w:val="26"/>
          <w:lang w:val="it-IT"/>
        </w:rPr>
        <w:t>â</w:t>
      </w:r>
      <w:r>
        <w:rPr>
          <w:rFonts w:ascii="Times New Roman" w:hAnsi="Times New Roman"/>
          <w:sz w:val="26"/>
          <w:szCs w:val="26"/>
          <w:lang w:val="it-IT"/>
        </w:rPr>
        <w:t>y tr</w:t>
      </w:r>
      <w:r w:rsidRPr="00B718D2">
        <w:rPr>
          <w:rFonts w:ascii="Times New Roman" w:hAnsi="Times New Roman"/>
          <w:sz w:val="26"/>
          <w:szCs w:val="26"/>
          <w:lang w:val="it-IT"/>
        </w:rPr>
        <w:t>ồng</w:t>
      </w:r>
      <w:r>
        <w:rPr>
          <w:rFonts w:ascii="Times New Roman" w:hAnsi="Times New Roman"/>
          <w:sz w:val="26"/>
          <w:szCs w:val="26"/>
          <w:lang w:val="it-IT"/>
        </w:rPr>
        <w:t xml:space="preserve"> l</w:t>
      </w:r>
      <w:r w:rsidRPr="00B718D2">
        <w:rPr>
          <w:rFonts w:ascii="Times New Roman" w:hAnsi="Times New Roman"/>
          <w:sz w:val="26"/>
          <w:szCs w:val="26"/>
          <w:lang w:val="it-IT"/>
        </w:rPr>
        <w:t>â</w:t>
      </w:r>
      <w:r>
        <w:rPr>
          <w:rFonts w:ascii="Times New Roman" w:hAnsi="Times New Roman"/>
          <w:sz w:val="26"/>
          <w:szCs w:val="26"/>
          <w:lang w:val="it-IT"/>
        </w:rPr>
        <w:t>u n</w:t>
      </w:r>
      <w:r w:rsidRPr="00B718D2">
        <w:rPr>
          <w:rFonts w:ascii="Times New Roman" w:hAnsi="Times New Roman"/>
          <w:sz w:val="26"/>
          <w:szCs w:val="26"/>
          <w:lang w:val="it-IT"/>
        </w:rPr>
        <w:t>ă</w:t>
      </w:r>
      <w:r>
        <w:rPr>
          <w:rFonts w:ascii="Times New Roman" w:hAnsi="Times New Roman"/>
          <w:sz w:val="26"/>
          <w:szCs w:val="26"/>
          <w:lang w:val="it-IT"/>
        </w:rPr>
        <w:t>m, ao h</w:t>
      </w:r>
      <w:r w:rsidRPr="00B718D2">
        <w:rPr>
          <w:rFonts w:ascii="Times New Roman" w:hAnsi="Times New Roman"/>
          <w:sz w:val="26"/>
          <w:szCs w:val="26"/>
          <w:lang w:val="it-IT"/>
        </w:rPr>
        <w:t>ồ</w:t>
      </w:r>
      <w:r>
        <w:rPr>
          <w:rFonts w:ascii="Times New Roman" w:hAnsi="Times New Roman"/>
          <w:sz w:val="26"/>
          <w:szCs w:val="26"/>
          <w:lang w:val="it-IT"/>
        </w:rPr>
        <w:t xml:space="preserve"> nu</w:t>
      </w:r>
      <w:r w:rsidRPr="00B718D2">
        <w:rPr>
          <w:rFonts w:ascii="Times New Roman" w:hAnsi="Times New Roman"/>
          <w:sz w:val="26"/>
          <w:szCs w:val="26"/>
          <w:lang w:val="it-IT"/>
        </w:rPr>
        <w:t>ô</w:t>
      </w:r>
      <w:r>
        <w:rPr>
          <w:rFonts w:ascii="Times New Roman" w:hAnsi="Times New Roman"/>
          <w:sz w:val="26"/>
          <w:szCs w:val="26"/>
          <w:lang w:val="it-IT"/>
        </w:rPr>
        <w:t>i cá, thu</w:t>
      </w:r>
      <w:r w:rsidRPr="00B718D2">
        <w:rPr>
          <w:rFonts w:ascii="Times New Roman" w:hAnsi="Times New Roman"/>
          <w:sz w:val="26"/>
          <w:szCs w:val="26"/>
          <w:lang w:val="it-IT"/>
        </w:rPr>
        <w:t>ỷ</w:t>
      </w:r>
      <w:r>
        <w:rPr>
          <w:rFonts w:ascii="Times New Roman" w:hAnsi="Times New Roman"/>
          <w:sz w:val="26"/>
          <w:szCs w:val="26"/>
          <w:lang w:val="it-IT"/>
        </w:rPr>
        <w:t xml:space="preserve"> h</w:t>
      </w:r>
      <w:r w:rsidRPr="00B718D2">
        <w:rPr>
          <w:rFonts w:ascii="Times New Roman" w:hAnsi="Times New Roman"/>
          <w:sz w:val="26"/>
          <w:szCs w:val="26"/>
          <w:lang w:val="it-IT"/>
        </w:rPr>
        <w:t>ải</w:t>
      </w:r>
      <w:r>
        <w:rPr>
          <w:rFonts w:ascii="Times New Roman" w:hAnsi="Times New Roman"/>
          <w:sz w:val="26"/>
          <w:szCs w:val="26"/>
          <w:lang w:val="it-IT"/>
        </w:rPr>
        <w:t xml:space="preserve"> s</w:t>
      </w:r>
      <w:r w:rsidRPr="00B718D2">
        <w:rPr>
          <w:rFonts w:ascii="Times New Roman" w:hAnsi="Times New Roman"/>
          <w:sz w:val="26"/>
          <w:szCs w:val="26"/>
          <w:lang w:val="it-IT"/>
        </w:rPr>
        <w:t>ản</w:t>
      </w:r>
      <w:r>
        <w:rPr>
          <w:rFonts w:ascii="Times New Roman" w:hAnsi="Times New Roman"/>
          <w:sz w:val="26"/>
          <w:szCs w:val="26"/>
          <w:lang w:val="it-IT"/>
        </w:rPr>
        <w:t xml:space="preserve"> ch</w:t>
      </w:r>
      <w:r w:rsidRPr="00B718D2">
        <w:rPr>
          <w:rFonts w:ascii="Times New Roman" w:hAnsi="Times New Roman"/>
          <w:sz w:val="26"/>
          <w:szCs w:val="26"/>
          <w:lang w:val="it-IT"/>
        </w:rPr>
        <w:t>ư</w:t>
      </w:r>
      <w:r>
        <w:rPr>
          <w:rFonts w:ascii="Times New Roman" w:hAnsi="Times New Roman"/>
          <w:sz w:val="26"/>
          <w:szCs w:val="26"/>
          <w:lang w:val="it-IT"/>
        </w:rPr>
        <w:t>a b</w:t>
      </w:r>
      <w:r w:rsidRPr="00B718D2">
        <w:rPr>
          <w:rFonts w:ascii="Times New Roman" w:hAnsi="Times New Roman"/>
          <w:sz w:val="26"/>
          <w:szCs w:val="26"/>
          <w:lang w:val="it-IT"/>
        </w:rPr>
        <w:t>ắt</w:t>
      </w:r>
      <w:r>
        <w:rPr>
          <w:rFonts w:ascii="Times New Roman" w:hAnsi="Times New Roman"/>
          <w:sz w:val="26"/>
          <w:szCs w:val="26"/>
          <w:lang w:val="it-IT"/>
        </w:rPr>
        <w:t xml:space="preserve"> đ</w:t>
      </w:r>
      <w:r w:rsidRPr="00B718D2">
        <w:rPr>
          <w:rFonts w:ascii="Times New Roman" w:hAnsi="Times New Roman"/>
          <w:sz w:val="26"/>
          <w:szCs w:val="26"/>
          <w:lang w:val="it-IT"/>
        </w:rPr>
        <w:t>ầ</w:t>
      </w:r>
      <w:r>
        <w:rPr>
          <w:rFonts w:ascii="Times New Roman" w:hAnsi="Times New Roman"/>
          <w:sz w:val="26"/>
          <w:szCs w:val="26"/>
          <w:lang w:val="it-IT"/>
        </w:rPr>
        <w:t>u t</w:t>
      </w:r>
      <w:r w:rsidRPr="00B718D2">
        <w:rPr>
          <w:rFonts w:ascii="Times New Roman" w:hAnsi="Times New Roman"/>
          <w:sz w:val="26"/>
          <w:szCs w:val="26"/>
          <w:lang w:val="it-IT"/>
        </w:rPr>
        <w:t>ái</w:t>
      </w:r>
      <w:r>
        <w:rPr>
          <w:rFonts w:ascii="Times New Roman" w:hAnsi="Times New Roman"/>
          <w:sz w:val="26"/>
          <w:szCs w:val="26"/>
          <w:lang w:val="it-IT"/>
        </w:rPr>
        <w:t xml:space="preserve"> t</w:t>
      </w:r>
      <w:r w:rsidRPr="00B718D2">
        <w:rPr>
          <w:rFonts w:ascii="Times New Roman" w:hAnsi="Times New Roman"/>
          <w:sz w:val="26"/>
          <w:szCs w:val="26"/>
          <w:lang w:val="it-IT"/>
        </w:rPr>
        <w:t>ạo</w:t>
      </w:r>
      <w:r>
        <w:rPr>
          <w:rFonts w:ascii="Times New Roman" w:hAnsi="Times New Roman"/>
          <w:sz w:val="26"/>
          <w:szCs w:val="26"/>
          <w:lang w:val="it-IT"/>
        </w:rPr>
        <w:t>, s</w:t>
      </w:r>
      <w:r w:rsidRPr="00B718D2">
        <w:rPr>
          <w:rFonts w:ascii="Times New Roman" w:hAnsi="Times New Roman"/>
          <w:sz w:val="26"/>
          <w:szCs w:val="26"/>
          <w:lang w:val="it-IT"/>
        </w:rPr>
        <w:t>ản</w:t>
      </w:r>
      <w:r>
        <w:rPr>
          <w:rFonts w:ascii="Times New Roman" w:hAnsi="Times New Roman"/>
          <w:sz w:val="26"/>
          <w:szCs w:val="26"/>
          <w:lang w:val="it-IT"/>
        </w:rPr>
        <w:t xml:space="preserve"> xu</w:t>
      </w:r>
      <w:r w:rsidRPr="00B718D2">
        <w:rPr>
          <w:rFonts w:ascii="Times New Roman" w:hAnsi="Times New Roman"/>
          <w:sz w:val="26"/>
          <w:szCs w:val="26"/>
          <w:lang w:val="it-IT"/>
        </w:rPr>
        <w:t>ất</w:t>
      </w:r>
      <w:r>
        <w:rPr>
          <w:rFonts w:ascii="Times New Roman" w:hAnsi="Times New Roman"/>
          <w:sz w:val="26"/>
          <w:szCs w:val="26"/>
          <w:lang w:val="it-IT"/>
        </w:rPr>
        <w:t xml:space="preserve"> ra s</w:t>
      </w:r>
      <w:r w:rsidRPr="00B718D2">
        <w:rPr>
          <w:rFonts w:ascii="Times New Roman" w:hAnsi="Times New Roman"/>
          <w:sz w:val="26"/>
          <w:szCs w:val="26"/>
          <w:lang w:val="it-IT"/>
        </w:rPr>
        <w:t>ản</w:t>
      </w:r>
      <w:r>
        <w:rPr>
          <w:rFonts w:ascii="Times New Roman" w:hAnsi="Times New Roman"/>
          <w:sz w:val="26"/>
          <w:szCs w:val="26"/>
          <w:lang w:val="it-IT"/>
        </w:rPr>
        <w:t xml:space="preserve"> ph</w:t>
      </w:r>
      <w:r w:rsidRPr="00B718D2">
        <w:rPr>
          <w:rFonts w:ascii="Times New Roman" w:hAnsi="Times New Roman"/>
          <w:sz w:val="26"/>
          <w:szCs w:val="26"/>
          <w:lang w:val="it-IT"/>
        </w:rPr>
        <w:t>ẩm</w:t>
      </w:r>
      <w:r>
        <w:rPr>
          <w:rFonts w:ascii="Times New Roman" w:hAnsi="Times New Roman"/>
          <w:sz w:val="26"/>
          <w:szCs w:val="26"/>
          <w:lang w:val="it-IT"/>
        </w:rPr>
        <w:t xml:space="preserve"> n</w:t>
      </w:r>
      <w:r w:rsidRPr="00B718D2">
        <w:rPr>
          <w:rFonts w:ascii="Times New Roman" w:hAnsi="Times New Roman"/>
          <w:sz w:val="26"/>
          <w:szCs w:val="26"/>
          <w:lang w:val="it-IT"/>
        </w:rPr>
        <w:t>ô</w:t>
      </w:r>
      <w:r>
        <w:rPr>
          <w:rFonts w:ascii="Times New Roman" w:hAnsi="Times New Roman"/>
          <w:sz w:val="26"/>
          <w:szCs w:val="26"/>
          <w:lang w:val="it-IT"/>
        </w:rPr>
        <w:t>ng nghi</w:t>
      </w:r>
      <w:r w:rsidRPr="00B718D2">
        <w:rPr>
          <w:rFonts w:ascii="Times New Roman" w:hAnsi="Times New Roman"/>
          <w:sz w:val="26"/>
          <w:szCs w:val="26"/>
          <w:lang w:val="it-IT"/>
        </w:rPr>
        <w:t>ệp</w:t>
      </w:r>
      <w:r>
        <w:rPr>
          <w:rFonts w:ascii="Times New Roman" w:hAnsi="Times New Roman"/>
          <w:sz w:val="26"/>
          <w:szCs w:val="26"/>
          <w:lang w:val="it-IT"/>
        </w:rPr>
        <w:t xml:space="preserve"> ch</w:t>
      </w:r>
      <w:r w:rsidRPr="00B718D2">
        <w:rPr>
          <w:rFonts w:ascii="Times New Roman" w:hAnsi="Times New Roman"/>
          <w:sz w:val="26"/>
          <w:szCs w:val="26"/>
          <w:lang w:val="it-IT"/>
        </w:rPr>
        <w:t>ỉ</w:t>
      </w:r>
      <w:r>
        <w:rPr>
          <w:rFonts w:ascii="Times New Roman" w:hAnsi="Times New Roman"/>
          <w:sz w:val="26"/>
          <w:szCs w:val="26"/>
          <w:lang w:val="it-IT"/>
        </w:rPr>
        <w:t xml:space="preserve"> đư</w:t>
      </w:r>
      <w:r w:rsidRPr="00B718D2">
        <w:rPr>
          <w:rFonts w:ascii="Times New Roman" w:hAnsi="Times New Roman"/>
          <w:sz w:val="26"/>
          <w:szCs w:val="26"/>
          <w:lang w:val="it-IT"/>
        </w:rPr>
        <w:t>ợc</w:t>
      </w:r>
      <w:r>
        <w:rPr>
          <w:rFonts w:ascii="Times New Roman" w:hAnsi="Times New Roman"/>
          <w:sz w:val="26"/>
          <w:szCs w:val="26"/>
          <w:lang w:val="it-IT"/>
        </w:rPr>
        <w:t xml:space="preserve"> ghi nh</w:t>
      </w:r>
      <w:r w:rsidRPr="00B718D2">
        <w:rPr>
          <w:rFonts w:ascii="Times New Roman" w:hAnsi="Times New Roman"/>
          <w:sz w:val="26"/>
          <w:szCs w:val="26"/>
          <w:lang w:val="it-IT"/>
        </w:rPr>
        <w:t>ận</w:t>
      </w:r>
      <w:r>
        <w:rPr>
          <w:rFonts w:ascii="Times New Roman" w:hAnsi="Times New Roman"/>
          <w:sz w:val="26"/>
          <w:szCs w:val="26"/>
          <w:lang w:val="it-IT"/>
        </w:rPr>
        <w:t xml:space="preserve"> v</w:t>
      </w:r>
      <w:r w:rsidRPr="00B718D2">
        <w:rPr>
          <w:rFonts w:ascii="Times New Roman" w:hAnsi="Times New Roman"/>
          <w:sz w:val="26"/>
          <w:szCs w:val="26"/>
          <w:lang w:val="it-IT"/>
        </w:rPr>
        <w:t>à</w:t>
      </w:r>
      <w:r>
        <w:rPr>
          <w:rFonts w:ascii="Times New Roman" w:hAnsi="Times New Roman"/>
          <w:sz w:val="26"/>
          <w:szCs w:val="26"/>
          <w:lang w:val="it-IT"/>
        </w:rPr>
        <w:t>o kho</w:t>
      </w:r>
      <w:r w:rsidRPr="00B718D2">
        <w:rPr>
          <w:rFonts w:ascii="Times New Roman" w:hAnsi="Times New Roman"/>
          <w:sz w:val="26"/>
          <w:szCs w:val="26"/>
          <w:lang w:val="it-IT"/>
        </w:rPr>
        <w:t>ản</w:t>
      </w:r>
      <w:r>
        <w:rPr>
          <w:rFonts w:ascii="Times New Roman" w:hAnsi="Times New Roman"/>
          <w:sz w:val="26"/>
          <w:szCs w:val="26"/>
          <w:lang w:val="it-IT"/>
        </w:rPr>
        <w:t xml:space="preserve"> m</w:t>
      </w:r>
      <w:r w:rsidRPr="00B718D2">
        <w:rPr>
          <w:rFonts w:ascii="Times New Roman" w:hAnsi="Times New Roman"/>
          <w:sz w:val="26"/>
          <w:szCs w:val="26"/>
          <w:lang w:val="it-IT"/>
        </w:rPr>
        <w:t>ục</w:t>
      </w:r>
      <w:r>
        <w:rPr>
          <w:rFonts w:ascii="Times New Roman" w:hAnsi="Times New Roman"/>
          <w:sz w:val="26"/>
          <w:szCs w:val="26"/>
          <w:lang w:val="it-IT"/>
        </w:rPr>
        <w:t xml:space="preserve"> đ</w:t>
      </w:r>
      <w:r w:rsidRPr="00B718D2">
        <w:rPr>
          <w:rFonts w:ascii="Times New Roman" w:hAnsi="Times New Roman"/>
          <w:sz w:val="26"/>
          <w:szCs w:val="26"/>
          <w:lang w:val="it-IT"/>
        </w:rPr>
        <w:t>ầu</w:t>
      </w:r>
      <w:r>
        <w:rPr>
          <w:rFonts w:ascii="Times New Roman" w:hAnsi="Times New Roman"/>
          <w:sz w:val="26"/>
          <w:szCs w:val="26"/>
          <w:lang w:val="it-IT"/>
        </w:rPr>
        <w:t xml:space="preserve"> t</w:t>
      </w:r>
      <w:r w:rsidRPr="00B718D2">
        <w:rPr>
          <w:rFonts w:ascii="Times New Roman" w:hAnsi="Times New Roman"/>
          <w:sz w:val="26"/>
          <w:szCs w:val="26"/>
          <w:lang w:val="it-IT"/>
        </w:rPr>
        <w:t>ư</w:t>
      </w:r>
      <w:r>
        <w:rPr>
          <w:rFonts w:ascii="Times New Roman" w:hAnsi="Times New Roman"/>
          <w:sz w:val="26"/>
          <w:szCs w:val="26"/>
          <w:lang w:val="it-IT"/>
        </w:rPr>
        <w:t xml:space="preserve"> x</w:t>
      </w:r>
      <w:r w:rsidRPr="00B718D2">
        <w:rPr>
          <w:rFonts w:ascii="Times New Roman" w:hAnsi="Times New Roman"/>
          <w:sz w:val="26"/>
          <w:szCs w:val="26"/>
          <w:lang w:val="it-IT"/>
        </w:rPr>
        <w:t>â</w:t>
      </w:r>
      <w:r>
        <w:rPr>
          <w:rFonts w:ascii="Times New Roman" w:hAnsi="Times New Roman"/>
          <w:sz w:val="26"/>
          <w:szCs w:val="26"/>
          <w:lang w:val="it-IT"/>
        </w:rPr>
        <w:t>y d</w:t>
      </w:r>
      <w:r w:rsidRPr="00B718D2">
        <w:rPr>
          <w:rFonts w:ascii="Times New Roman" w:hAnsi="Times New Roman"/>
          <w:sz w:val="26"/>
          <w:szCs w:val="26"/>
          <w:lang w:val="it-IT"/>
        </w:rPr>
        <w:t>ựng</w:t>
      </w:r>
      <w:r>
        <w:rPr>
          <w:rFonts w:ascii="Times New Roman" w:hAnsi="Times New Roman"/>
          <w:sz w:val="26"/>
          <w:szCs w:val="26"/>
          <w:lang w:val="it-IT"/>
        </w:rPr>
        <w:t xml:space="preserve"> c</w:t>
      </w:r>
      <w:r w:rsidRPr="00B718D2">
        <w:rPr>
          <w:rFonts w:ascii="Times New Roman" w:hAnsi="Times New Roman"/>
          <w:sz w:val="26"/>
          <w:szCs w:val="26"/>
          <w:lang w:val="it-IT"/>
        </w:rPr>
        <w:t>ơ</w:t>
      </w:r>
      <w:r>
        <w:rPr>
          <w:rFonts w:ascii="Times New Roman" w:hAnsi="Times New Roman"/>
          <w:sz w:val="26"/>
          <w:szCs w:val="26"/>
          <w:lang w:val="it-IT"/>
        </w:rPr>
        <w:t xml:space="preserve"> b</w:t>
      </w:r>
      <w:r w:rsidRPr="00B718D2">
        <w:rPr>
          <w:rFonts w:ascii="Times New Roman" w:hAnsi="Times New Roman"/>
          <w:sz w:val="26"/>
          <w:szCs w:val="26"/>
          <w:lang w:val="it-IT"/>
        </w:rPr>
        <w:t>ản</w:t>
      </w:r>
      <w:r>
        <w:rPr>
          <w:rFonts w:ascii="Times New Roman" w:hAnsi="Times New Roman"/>
          <w:sz w:val="26"/>
          <w:szCs w:val="26"/>
          <w:lang w:val="it-IT"/>
        </w:rPr>
        <w:t>. C</w:t>
      </w:r>
      <w:r w:rsidRPr="00B718D2">
        <w:rPr>
          <w:rFonts w:ascii="Times New Roman" w:hAnsi="Times New Roman"/>
          <w:sz w:val="26"/>
          <w:szCs w:val="26"/>
          <w:lang w:val="it-IT"/>
        </w:rPr>
        <w:t>ác</w:t>
      </w:r>
      <w:r>
        <w:rPr>
          <w:rFonts w:ascii="Times New Roman" w:hAnsi="Times New Roman"/>
          <w:sz w:val="26"/>
          <w:szCs w:val="26"/>
          <w:lang w:val="it-IT"/>
        </w:rPr>
        <w:t xml:space="preserve"> s</w:t>
      </w:r>
      <w:r w:rsidRPr="00B718D2">
        <w:rPr>
          <w:rFonts w:ascii="Times New Roman" w:hAnsi="Times New Roman"/>
          <w:sz w:val="26"/>
          <w:szCs w:val="26"/>
          <w:lang w:val="it-IT"/>
        </w:rPr>
        <w:t>ản</w:t>
      </w:r>
      <w:r>
        <w:rPr>
          <w:rFonts w:ascii="Times New Roman" w:hAnsi="Times New Roman"/>
          <w:sz w:val="26"/>
          <w:szCs w:val="26"/>
          <w:lang w:val="it-IT"/>
        </w:rPr>
        <w:t xml:space="preserve"> ph</w:t>
      </w:r>
      <w:r w:rsidRPr="00B718D2">
        <w:rPr>
          <w:rFonts w:ascii="Times New Roman" w:hAnsi="Times New Roman"/>
          <w:sz w:val="26"/>
          <w:szCs w:val="26"/>
          <w:lang w:val="it-IT"/>
        </w:rPr>
        <w:t>ẩm</w:t>
      </w:r>
      <w:r>
        <w:rPr>
          <w:rFonts w:ascii="Times New Roman" w:hAnsi="Times New Roman"/>
          <w:sz w:val="26"/>
          <w:szCs w:val="26"/>
          <w:lang w:val="it-IT"/>
        </w:rPr>
        <w:t xml:space="preserve"> n</w:t>
      </w:r>
      <w:r w:rsidRPr="00B718D2">
        <w:rPr>
          <w:rFonts w:ascii="Times New Roman" w:hAnsi="Times New Roman"/>
          <w:sz w:val="26"/>
          <w:szCs w:val="26"/>
          <w:lang w:val="it-IT"/>
        </w:rPr>
        <w:t>ô</w:t>
      </w:r>
      <w:r>
        <w:rPr>
          <w:rFonts w:ascii="Times New Roman" w:hAnsi="Times New Roman"/>
          <w:sz w:val="26"/>
          <w:szCs w:val="26"/>
          <w:lang w:val="it-IT"/>
        </w:rPr>
        <w:t>ng nghi</w:t>
      </w:r>
      <w:r w:rsidRPr="00B718D2">
        <w:rPr>
          <w:rFonts w:ascii="Times New Roman" w:hAnsi="Times New Roman"/>
          <w:sz w:val="26"/>
          <w:szCs w:val="26"/>
          <w:lang w:val="it-IT"/>
        </w:rPr>
        <w:t>ệp</w:t>
      </w:r>
      <w:r>
        <w:rPr>
          <w:rFonts w:ascii="Times New Roman" w:hAnsi="Times New Roman"/>
          <w:sz w:val="26"/>
          <w:szCs w:val="26"/>
          <w:lang w:val="it-IT"/>
        </w:rPr>
        <w:t xml:space="preserve"> ch</w:t>
      </w:r>
      <w:r w:rsidRPr="00B718D2">
        <w:rPr>
          <w:rFonts w:ascii="Times New Roman" w:hAnsi="Times New Roman"/>
          <w:sz w:val="26"/>
          <w:szCs w:val="26"/>
          <w:lang w:val="it-IT"/>
        </w:rPr>
        <w:t>ư</w:t>
      </w:r>
      <w:r>
        <w:rPr>
          <w:rFonts w:ascii="Times New Roman" w:hAnsi="Times New Roman"/>
          <w:sz w:val="26"/>
          <w:szCs w:val="26"/>
          <w:lang w:val="it-IT"/>
        </w:rPr>
        <w:t>a đ</w:t>
      </w:r>
      <w:r w:rsidRPr="00B718D2">
        <w:rPr>
          <w:rFonts w:ascii="Times New Roman" w:hAnsi="Times New Roman"/>
          <w:sz w:val="26"/>
          <w:szCs w:val="26"/>
          <w:lang w:val="it-IT"/>
        </w:rPr>
        <w:t>ến</w:t>
      </w:r>
      <w:r>
        <w:rPr>
          <w:rFonts w:ascii="Times New Roman" w:hAnsi="Times New Roman"/>
          <w:sz w:val="26"/>
          <w:szCs w:val="26"/>
          <w:lang w:val="it-IT"/>
        </w:rPr>
        <w:t xml:space="preserve"> th</w:t>
      </w:r>
      <w:r w:rsidRPr="00B718D2">
        <w:rPr>
          <w:rFonts w:ascii="Times New Roman" w:hAnsi="Times New Roman"/>
          <w:sz w:val="26"/>
          <w:szCs w:val="26"/>
          <w:lang w:val="it-IT"/>
        </w:rPr>
        <w:t>ời</w:t>
      </w:r>
      <w:r>
        <w:rPr>
          <w:rFonts w:ascii="Times New Roman" w:hAnsi="Times New Roman"/>
          <w:sz w:val="26"/>
          <w:szCs w:val="26"/>
          <w:lang w:val="it-IT"/>
        </w:rPr>
        <w:t xml:space="preserve"> </w:t>
      </w:r>
      <w:r w:rsidRPr="00B718D2">
        <w:rPr>
          <w:rFonts w:ascii="Times New Roman" w:hAnsi="Times New Roman"/>
          <w:sz w:val="26"/>
          <w:szCs w:val="26"/>
          <w:lang w:val="it-IT"/>
        </w:rPr>
        <w:t>đ</w:t>
      </w:r>
      <w:r>
        <w:rPr>
          <w:rFonts w:ascii="Times New Roman" w:hAnsi="Times New Roman"/>
          <w:sz w:val="26"/>
          <w:szCs w:val="26"/>
          <w:lang w:val="it-IT"/>
        </w:rPr>
        <w:t>i</w:t>
      </w:r>
      <w:r w:rsidRPr="00B718D2">
        <w:rPr>
          <w:rFonts w:ascii="Times New Roman" w:hAnsi="Times New Roman"/>
          <w:sz w:val="26"/>
          <w:szCs w:val="26"/>
          <w:lang w:val="it-IT"/>
        </w:rPr>
        <w:t>ểm</w:t>
      </w:r>
      <w:r>
        <w:rPr>
          <w:rFonts w:ascii="Times New Roman" w:hAnsi="Times New Roman"/>
          <w:sz w:val="26"/>
          <w:szCs w:val="26"/>
          <w:lang w:val="it-IT"/>
        </w:rPr>
        <w:t xml:space="preserve"> ho</w:t>
      </w:r>
      <w:r w:rsidRPr="00B718D2">
        <w:rPr>
          <w:rFonts w:ascii="Times New Roman" w:hAnsi="Times New Roman"/>
          <w:sz w:val="26"/>
          <w:szCs w:val="26"/>
          <w:lang w:val="it-IT"/>
        </w:rPr>
        <w:t>àn</w:t>
      </w:r>
      <w:r>
        <w:rPr>
          <w:rFonts w:ascii="Times New Roman" w:hAnsi="Times New Roman"/>
          <w:sz w:val="26"/>
          <w:szCs w:val="26"/>
          <w:lang w:val="it-IT"/>
        </w:rPr>
        <w:t xml:space="preserve"> th</w:t>
      </w:r>
      <w:r w:rsidRPr="00B718D2">
        <w:rPr>
          <w:rFonts w:ascii="Times New Roman" w:hAnsi="Times New Roman"/>
          <w:sz w:val="26"/>
          <w:szCs w:val="26"/>
          <w:lang w:val="it-IT"/>
        </w:rPr>
        <w:t>ành</w:t>
      </w:r>
      <w:r>
        <w:rPr>
          <w:rFonts w:ascii="Times New Roman" w:hAnsi="Times New Roman"/>
          <w:sz w:val="26"/>
          <w:szCs w:val="26"/>
          <w:lang w:val="it-IT"/>
        </w:rPr>
        <w:t>, ho</w:t>
      </w:r>
      <w:r w:rsidRPr="00B718D2">
        <w:rPr>
          <w:rFonts w:ascii="Times New Roman" w:hAnsi="Times New Roman"/>
          <w:sz w:val="26"/>
          <w:szCs w:val="26"/>
          <w:lang w:val="it-IT"/>
        </w:rPr>
        <w:t>ặc</w:t>
      </w:r>
      <w:r>
        <w:rPr>
          <w:rFonts w:ascii="Times New Roman" w:hAnsi="Times New Roman"/>
          <w:sz w:val="26"/>
          <w:szCs w:val="26"/>
          <w:lang w:val="it-IT"/>
        </w:rPr>
        <w:t xml:space="preserve"> ch</w:t>
      </w:r>
      <w:r w:rsidRPr="00B718D2">
        <w:rPr>
          <w:rFonts w:ascii="Times New Roman" w:hAnsi="Times New Roman"/>
          <w:sz w:val="26"/>
          <w:szCs w:val="26"/>
          <w:lang w:val="it-IT"/>
        </w:rPr>
        <w:t>ư</w:t>
      </w:r>
      <w:r>
        <w:rPr>
          <w:rFonts w:ascii="Times New Roman" w:hAnsi="Times New Roman"/>
          <w:sz w:val="26"/>
          <w:szCs w:val="26"/>
          <w:lang w:val="it-IT"/>
        </w:rPr>
        <w:t>a thu ho</w:t>
      </w:r>
      <w:r w:rsidRPr="00B718D2">
        <w:rPr>
          <w:rFonts w:ascii="Times New Roman" w:hAnsi="Times New Roman"/>
          <w:sz w:val="26"/>
          <w:szCs w:val="26"/>
          <w:lang w:val="it-IT"/>
        </w:rPr>
        <w:t>ạch</w:t>
      </w:r>
      <w:r>
        <w:rPr>
          <w:rFonts w:ascii="Times New Roman" w:hAnsi="Times New Roman"/>
          <w:sz w:val="26"/>
          <w:szCs w:val="26"/>
          <w:lang w:val="it-IT"/>
        </w:rPr>
        <w:t xml:space="preserve"> đư</w:t>
      </w:r>
      <w:r w:rsidRPr="00B718D2">
        <w:rPr>
          <w:rFonts w:ascii="Times New Roman" w:hAnsi="Times New Roman"/>
          <w:sz w:val="26"/>
          <w:szCs w:val="26"/>
          <w:lang w:val="it-IT"/>
        </w:rPr>
        <w:t>ợc</w:t>
      </w:r>
      <w:r>
        <w:rPr>
          <w:rFonts w:ascii="Times New Roman" w:hAnsi="Times New Roman"/>
          <w:sz w:val="26"/>
          <w:szCs w:val="26"/>
          <w:lang w:val="it-IT"/>
        </w:rPr>
        <w:t xml:space="preserve"> ghi nh</w:t>
      </w:r>
      <w:r w:rsidRPr="00B718D2">
        <w:rPr>
          <w:rFonts w:ascii="Times New Roman" w:hAnsi="Times New Roman"/>
          <w:sz w:val="26"/>
          <w:szCs w:val="26"/>
          <w:lang w:val="it-IT"/>
        </w:rPr>
        <w:t>ận</w:t>
      </w:r>
      <w:r>
        <w:rPr>
          <w:rFonts w:ascii="Times New Roman" w:hAnsi="Times New Roman"/>
          <w:sz w:val="26"/>
          <w:szCs w:val="26"/>
          <w:lang w:val="it-IT"/>
        </w:rPr>
        <w:t xml:space="preserve"> l</w:t>
      </w:r>
      <w:r w:rsidRPr="00B718D2">
        <w:rPr>
          <w:rFonts w:ascii="Times New Roman" w:hAnsi="Times New Roman"/>
          <w:sz w:val="26"/>
          <w:szCs w:val="26"/>
          <w:lang w:val="it-IT"/>
        </w:rPr>
        <w:t>à</w:t>
      </w:r>
      <w:r>
        <w:rPr>
          <w:rFonts w:ascii="Times New Roman" w:hAnsi="Times New Roman"/>
          <w:sz w:val="26"/>
          <w:szCs w:val="26"/>
          <w:lang w:val="it-IT"/>
        </w:rPr>
        <w:t xml:space="preserve"> s</w:t>
      </w:r>
      <w:r w:rsidRPr="00B718D2">
        <w:rPr>
          <w:rFonts w:ascii="Times New Roman" w:hAnsi="Times New Roman"/>
          <w:sz w:val="26"/>
          <w:szCs w:val="26"/>
          <w:lang w:val="it-IT"/>
        </w:rPr>
        <w:t>ản</w:t>
      </w:r>
      <w:r>
        <w:rPr>
          <w:rFonts w:ascii="Times New Roman" w:hAnsi="Times New Roman"/>
          <w:sz w:val="26"/>
          <w:szCs w:val="26"/>
          <w:lang w:val="it-IT"/>
        </w:rPr>
        <w:t xml:space="preserve"> ph</w:t>
      </w:r>
      <w:r w:rsidRPr="00B718D2">
        <w:rPr>
          <w:rFonts w:ascii="Times New Roman" w:hAnsi="Times New Roman"/>
          <w:sz w:val="26"/>
          <w:szCs w:val="26"/>
          <w:lang w:val="it-IT"/>
        </w:rPr>
        <w:t>ẩm</w:t>
      </w:r>
      <w:r>
        <w:rPr>
          <w:rFonts w:ascii="Times New Roman" w:hAnsi="Times New Roman"/>
          <w:sz w:val="26"/>
          <w:szCs w:val="26"/>
          <w:lang w:val="it-IT"/>
        </w:rPr>
        <w:t xml:space="preserve"> d</w:t>
      </w:r>
      <w:r w:rsidRPr="00B718D2">
        <w:rPr>
          <w:rFonts w:ascii="Times New Roman" w:hAnsi="Times New Roman"/>
          <w:sz w:val="26"/>
          <w:szCs w:val="26"/>
          <w:lang w:val="it-IT"/>
        </w:rPr>
        <w:t>ở</w:t>
      </w:r>
      <w:r>
        <w:rPr>
          <w:rFonts w:ascii="Times New Roman" w:hAnsi="Times New Roman"/>
          <w:sz w:val="26"/>
          <w:szCs w:val="26"/>
          <w:lang w:val="it-IT"/>
        </w:rPr>
        <w:t xml:space="preserve"> dang, l</w:t>
      </w:r>
      <w:r w:rsidRPr="00B718D2">
        <w:rPr>
          <w:rFonts w:ascii="Times New Roman" w:hAnsi="Times New Roman"/>
          <w:sz w:val="26"/>
          <w:szCs w:val="26"/>
          <w:lang w:val="it-IT"/>
        </w:rPr>
        <w:t>úc</w:t>
      </w:r>
      <w:r>
        <w:rPr>
          <w:rFonts w:ascii="Times New Roman" w:hAnsi="Times New Roman"/>
          <w:sz w:val="26"/>
          <w:szCs w:val="26"/>
          <w:lang w:val="it-IT"/>
        </w:rPr>
        <w:t xml:space="preserve"> n</w:t>
      </w:r>
      <w:r w:rsidRPr="00B718D2">
        <w:rPr>
          <w:rFonts w:ascii="Times New Roman" w:hAnsi="Times New Roman"/>
          <w:sz w:val="26"/>
          <w:szCs w:val="26"/>
          <w:lang w:val="it-IT"/>
        </w:rPr>
        <w:t>à</w:t>
      </w:r>
      <w:r>
        <w:rPr>
          <w:rFonts w:ascii="Times New Roman" w:hAnsi="Times New Roman"/>
          <w:sz w:val="26"/>
          <w:szCs w:val="26"/>
          <w:lang w:val="it-IT"/>
        </w:rPr>
        <w:t>o ho</w:t>
      </w:r>
      <w:r w:rsidRPr="00B718D2">
        <w:rPr>
          <w:rFonts w:ascii="Times New Roman" w:hAnsi="Times New Roman"/>
          <w:sz w:val="26"/>
          <w:szCs w:val="26"/>
          <w:lang w:val="it-IT"/>
        </w:rPr>
        <w:t>àn</w:t>
      </w:r>
      <w:r>
        <w:rPr>
          <w:rFonts w:ascii="Times New Roman" w:hAnsi="Times New Roman"/>
          <w:sz w:val="26"/>
          <w:szCs w:val="26"/>
          <w:lang w:val="it-IT"/>
        </w:rPr>
        <w:t xml:space="preserve"> th</w:t>
      </w:r>
      <w:r w:rsidRPr="00B718D2">
        <w:rPr>
          <w:rFonts w:ascii="Times New Roman" w:hAnsi="Times New Roman"/>
          <w:sz w:val="26"/>
          <w:szCs w:val="26"/>
          <w:lang w:val="it-IT"/>
        </w:rPr>
        <w:t>ành</w:t>
      </w:r>
      <w:r>
        <w:rPr>
          <w:rFonts w:ascii="Times New Roman" w:hAnsi="Times New Roman"/>
          <w:sz w:val="26"/>
          <w:szCs w:val="26"/>
          <w:lang w:val="it-IT"/>
        </w:rPr>
        <w:t xml:space="preserve"> ho</w:t>
      </w:r>
      <w:r w:rsidRPr="00B718D2">
        <w:rPr>
          <w:rFonts w:ascii="Times New Roman" w:hAnsi="Times New Roman"/>
          <w:sz w:val="26"/>
          <w:szCs w:val="26"/>
          <w:lang w:val="it-IT"/>
        </w:rPr>
        <w:t>ặc</w:t>
      </w:r>
      <w:r>
        <w:rPr>
          <w:rFonts w:ascii="Times New Roman" w:hAnsi="Times New Roman"/>
          <w:sz w:val="26"/>
          <w:szCs w:val="26"/>
          <w:lang w:val="it-IT"/>
        </w:rPr>
        <w:t xml:space="preserve"> thu ho</w:t>
      </w:r>
      <w:r w:rsidRPr="00B718D2">
        <w:rPr>
          <w:rFonts w:ascii="Times New Roman" w:hAnsi="Times New Roman"/>
          <w:sz w:val="26"/>
          <w:szCs w:val="26"/>
          <w:lang w:val="it-IT"/>
        </w:rPr>
        <w:t>ạch</w:t>
      </w:r>
      <w:r>
        <w:rPr>
          <w:rFonts w:ascii="Times New Roman" w:hAnsi="Times New Roman"/>
          <w:sz w:val="26"/>
          <w:szCs w:val="26"/>
          <w:lang w:val="it-IT"/>
        </w:rPr>
        <w:t xml:space="preserve"> đư</w:t>
      </w:r>
      <w:r w:rsidRPr="00B718D2">
        <w:rPr>
          <w:rFonts w:ascii="Times New Roman" w:hAnsi="Times New Roman"/>
          <w:sz w:val="26"/>
          <w:szCs w:val="26"/>
          <w:lang w:val="it-IT"/>
        </w:rPr>
        <w:t>ợc</w:t>
      </w:r>
      <w:r>
        <w:rPr>
          <w:rFonts w:ascii="Times New Roman" w:hAnsi="Times New Roman"/>
          <w:sz w:val="26"/>
          <w:szCs w:val="26"/>
          <w:lang w:val="it-IT"/>
        </w:rPr>
        <w:t xml:space="preserve"> ghi nh</w:t>
      </w:r>
      <w:r w:rsidRPr="00B718D2">
        <w:rPr>
          <w:rFonts w:ascii="Times New Roman" w:hAnsi="Times New Roman"/>
          <w:sz w:val="26"/>
          <w:szCs w:val="26"/>
          <w:lang w:val="it-IT"/>
        </w:rPr>
        <w:t>ận</w:t>
      </w:r>
      <w:r>
        <w:rPr>
          <w:rFonts w:ascii="Times New Roman" w:hAnsi="Times New Roman"/>
          <w:sz w:val="26"/>
          <w:szCs w:val="26"/>
          <w:lang w:val="it-IT"/>
        </w:rPr>
        <w:t xml:space="preserve"> l</w:t>
      </w:r>
      <w:r w:rsidRPr="00B718D2">
        <w:rPr>
          <w:rFonts w:ascii="Times New Roman" w:hAnsi="Times New Roman"/>
          <w:sz w:val="26"/>
          <w:szCs w:val="26"/>
          <w:lang w:val="it-IT"/>
        </w:rPr>
        <w:t>à</w:t>
      </w:r>
      <w:r>
        <w:rPr>
          <w:rFonts w:ascii="Times New Roman" w:hAnsi="Times New Roman"/>
          <w:sz w:val="26"/>
          <w:szCs w:val="26"/>
          <w:lang w:val="it-IT"/>
        </w:rPr>
        <w:t xml:space="preserve"> th</w:t>
      </w:r>
      <w:r w:rsidRPr="00B718D2">
        <w:rPr>
          <w:rFonts w:ascii="Times New Roman" w:hAnsi="Times New Roman"/>
          <w:sz w:val="26"/>
          <w:szCs w:val="26"/>
          <w:lang w:val="it-IT"/>
        </w:rPr>
        <w:t>ành</w:t>
      </w:r>
      <w:r>
        <w:rPr>
          <w:rFonts w:ascii="Times New Roman" w:hAnsi="Times New Roman"/>
          <w:sz w:val="26"/>
          <w:szCs w:val="26"/>
          <w:lang w:val="it-IT"/>
        </w:rPr>
        <w:t xml:space="preserve"> ph</w:t>
      </w:r>
      <w:r w:rsidRPr="00B718D2">
        <w:rPr>
          <w:rFonts w:ascii="Times New Roman" w:hAnsi="Times New Roman"/>
          <w:sz w:val="26"/>
          <w:szCs w:val="26"/>
          <w:lang w:val="it-IT"/>
        </w:rPr>
        <w:t>ẩm</w:t>
      </w:r>
      <w:r>
        <w:rPr>
          <w:rFonts w:ascii="Times New Roman" w:hAnsi="Times New Roman"/>
          <w:sz w:val="26"/>
          <w:szCs w:val="26"/>
          <w:lang w:val="it-IT"/>
        </w:rPr>
        <w:t>.</w:t>
      </w:r>
    </w:p>
    <w:p w:rsidR="008202DE" w:rsidRDefault="008202DE" w:rsidP="00A24522">
      <w:pPr>
        <w:pStyle w:val="ListParagraph"/>
        <w:spacing w:after="0" w:line="324" w:lineRule="auto"/>
        <w:ind w:left="0"/>
        <w:jc w:val="both"/>
        <w:rPr>
          <w:rFonts w:ascii="Times New Roman" w:hAnsi="Times New Roman"/>
          <w:sz w:val="26"/>
          <w:szCs w:val="26"/>
        </w:rPr>
      </w:pPr>
      <w:r w:rsidRPr="00BA0FA5">
        <w:rPr>
          <w:rFonts w:ascii="Times New Roman" w:hAnsi="Times New Roman"/>
          <w:sz w:val="26"/>
          <w:szCs w:val="26"/>
        </w:rPr>
        <w:t xml:space="preserve"> </w:t>
      </w:r>
      <w:r w:rsidR="002101B6">
        <w:rPr>
          <w:rFonts w:ascii="Times New Roman" w:hAnsi="Times New Roman"/>
          <w:sz w:val="26"/>
          <w:szCs w:val="26"/>
        </w:rPr>
        <w:t>C</w:t>
      </w:r>
      <w:r w:rsidRPr="00D91C8A">
        <w:rPr>
          <w:rFonts w:ascii="Times New Roman" w:hAnsi="Times New Roman"/>
          <w:sz w:val="26"/>
          <w:szCs w:val="26"/>
        </w:rPr>
        <w:t>ó</w:t>
      </w:r>
      <w:r>
        <w:rPr>
          <w:rFonts w:ascii="Times New Roman" w:hAnsi="Times New Roman"/>
          <w:sz w:val="26"/>
          <w:szCs w:val="26"/>
        </w:rPr>
        <w:t xml:space="preserve"> th</w:t>
      </w:r>
      <w:r w:rsidRPr="00D91C8A">
        <w:rPr>
          <w:rFonts w:ascii="Times New Roman" w:hAnsi="Times New Roman"/>
          <w:sz w:val="26"/>
          <w:szCs w:val="26"/>
        </w:rPr>
        <w:t>ể</w:t>
      </w:r>
      <w:r>
        <w:rPr>
          <w:rFonts w:ascii="Times New Roman" w:hAnsi="Times New Roman"/>
          <w:sz w:val="26"/>
          <w:szCs w:val="26"/>
        </w:rPr>
        <w:t xml:space="preserve"> nh</w:t>
      </w:r>
      <w:r w:rsidRPr="00D91C8A">
        <w:rPr>
          <w:rFonts w:ascii="Times New Roman" w:hAnsi="Times New Roman"/>
          <w:sz w:val="26"/>
          <w:szCs w:val="26"/>
        </w:rPr>
        <w:t>ận</w:t>
      </w:r>
      <w:r>
        <w:rPr>
          <w:rFonts w:ascii="Times New Roman" w:hAnsi="Times New Roman"/>
          <w:sz w:val="26"/>
          <w:szCs w:val="26"/>
        </w:rPr>
        <w:t xml:space="preserve"> th</w:t>
      </w:r>
      <w:r w:rsidRPr="00D91C8A">
        <w:rPr>
          <w:rFonts w:ascii="Times New Roman" w:hAnsi="Times New Roman"/>
          <w:sz w:val="26"/>
          <w:szCs w:val="26"/>
        </w:rPr>
        <w:t>ấy</w:t>
      </w:r>
      <w:r>
        <w:rPr>
          <w:rFonts w:ascii="Times New Roman" w:hAnsi="Times New Roman"/>
          <w:sz w:val="26"/>
          <w:szCs w:val="26"/>
        </w:rPr>
        <w:t xml:space="preserve"> r</w:t>
      </w:r>
      <w:r w:rsidRPr="00D91C8A">
        <w:rPr>
          <w:rFonts w:ascii="Times New Roman" w:hAnsi="Times New Roman"/>
          <w:sz w:val="26"/>
          <w:szCs w:val="26"/>
        </w:rPr>
        <w:t>ằng</w:t>
      </w:r>
      <w:r>
        <w:rPr>
          <w:rFonts w:ascii="Times New Roman" w:hAnsi="Times New Roman"/>
          <w:sz w:val="26"/>
          <w:szCs w:val="26"/>
        </w:rPr>
        <w:t xml:space="preserve">: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5"/>
        <w:gridCol w:w="2715"/>
        <w:gridCol w:w="3805"/>
        <w:gridCol w:w="1322"/>
      </w:tblGrid>
      <w:tr w:rsidR="008202DE" w:rsidRPr="0005730C" w:rsidTr="0005730C">
        <w:trPr>
          <w:trHeight w:val="355"/>
          <w:jc w:val="center"/>
        </w:trPr>
        <w:tc>
          <w:tcPr>
            <w:tcW w:w="1905" w:type="dxa"/>
          </w:tcPr>
          <w:p w:rsidR="008202DE" w:rsidRPr="0005730C" w:rsidRDefault="008202DE" w:rsidP="0005730C">
            <w:pPr>
              <w:pStyle w:val="ListParagraph"/>
              <w:spacing w:after="0" w:line="324" w:lineRule="auto"/>
              <w:ind w:left="0"/>
              <w:jc w:val="both"/>
              <w:rPr>
                <w:rFonts w:ascii="Times New Roman" w:hAnsi="Times New Roman"/>
                <w:b/>
                <w:sz w:val="24"/>
                <w:szCs w:val="24"/>
              </w:rPr>
            </w:pPr>
            <w:r w:rsidRPr="0005730C">
              <w:rPr>
                <w:rFonts w:ascii="Times New Roman" w:hAnsi="Times New Roman"/>
                <w:b/>
                <w:sz w:val="24"/>
                <w:szCs w:val="24"/>
              </w:rPr>
              <w:t>Tài sản sinh học</w:t>
            </w:r>
          </w:p>
        </w:tc>
        <w:tc>
          <w:tcPr>
            <w:tcW w:w="2715" w:type="dxa"/>
          </w:tcPr>
          <w:p w:rsidR="008202DE" w:rsidRPr="0005730C" w:rsidRDefault="008202DE" w:rsidP="0005730C">
            <w:pPr>
              <w:pStyle w:val="ListParagraph"/>
              <w:spacing w:after="0" w:line="324" w:lineRule="auto"/>
              <w:ind w:left="0"/>
              <w:jc w:val="both"/>
              <w:rPr>
                <w:rFonts w:ascii="Times New Roman" w:hAnsi="Times New Roman"/>
                <w:b/>
                <w:sz w:val="24"/>
                <w:szCs w:val="24"/>
              </w:rPr>
            </w:pPr>
            <w:r w:rsidRPr="0005730C">
              <w:rPr>
                <w:rFonts w:ascii="Times New Roman" w:hAnsi="Times New Roman"/>
                <w:b/>
                <w:sz w:val="24"/>
                <w:szCs w:val="24"/>
              </w:rPr>
              <w:t>Sản phẩm nông nghiệp</w:t>
            </w:r>
          </w:p>
        </w:tc>
        <w:tc>
          <w:tcPr>
            <w:tcW w:w="3805" w:type="dxa"/>
          </w:tcPr>
          <w:p w:rsidR="008202DE" w:rsidRPr="0005730C" w:rsidRDefault="008202DE" w:rsidP="0005730C">
            <w:pPr>
              <w:pStyle w:val="ListParagraph"/>
              <w:spacing w:after="0" w:line="324" w:lineRule="auto"/>
              <w:ind w:left="0"/>
              <w:jc w:val="both"/>
              <w:rPr>
                <w:rFonts w:ascii="Times New Roman" w:hAnsi="Times New Roman"/>
                <w:b/>
                <w:sz w:val="24"/>
                <w:szCs w:val="24"/>
              </w:rPr>
            </w:pPr>
            <w:r w:rsidRPr="0005730C">
              <w:rPr>
                <w:rFonts w:ascii="Times New Roman" w:hAnsi="Times New Roman"/>
                <w:b/>
                <w:sz w:val="24"/>
                <w:szCs w:val="24"/>
              </w:rPr>
              <w:t>Sản phẩm chế biến sau thu hoạch</w:t>
            </w:r>
          </w:p>
        </w:tc>
        <w:tc>
          <w:tcPr>
            <w:tcW w:w="1322" w:type="dxa"/>
          </w:tcPr>
          <w:p w:rsidR="008202DE" w:rsidRPr="0005730C" w:rsidRDefault="008202DE" w:rsidP="0005730C">
            <w:pPr>
              <w:pStyle w:val="ListParagraph"/>
              <w:spacing w:after="0" w:line="324" w:lineRule="auto"/>
              <w:ind w:left="0"/>
              <w:jc w:val="both"/>
              <w:rPr>
                <w:rFonts w:ascii="Times New Roman" w:hAnsi="Times New Roman"/>
                <w:b/>
                <w:sz w:val="24"/>
                <w:szCs w:val="24"/>
              </w:rPr>
            </w:pPr>
            <w:r w:rsidRPr="0005730C">
              <w:rPr>
                <w:rFonts w:ascii="Times New Roman" w:hAnsi="Times New Roman"/>
                <w:b/>
                <w:sz w:val="24"/>
                <w:szCs w:val="24"/>
              </w:rPr>
              <w:t>Phân biệt</w:t>
            </w:r>
          </w:p>
        </w:tc>
      </w:tr>
      <w:tr w:rsidR="008202DE" w:rsidRPr="0005730C" w:rsidTr="0005730C">
        <w:trPr>
          <w:trHeight w:val="355"/>
          <w:jc w:val="center"/>
        </w:trPr>
        <w:tc>
          <w:tcPr>
            <w:tcW w:w="190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Bò</w:t>
            </w:r>
          </w:p>
        </w:tc>
        <w:tc>
          <w:tcPr>
            <w:tcW w:w="271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Sữa nguyên chất</w:t>
            </w:r>
          </w:p>
        </w:tc>
        <w:tc>
          <w:tcPr>
            <w:tcW w:w="380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Bơ, phoma, sữa tươi đóng hộp</w:t>
            </w:r>
          </w:p>
        </w:tc>
        <w:tc>
          <w:tcPr>
            <w:tcW w:w="1322"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 xml:space="preserve">Tách rời </w:t>
            </w:r>
          </w:p>
        </w:tc>
      </w:tr>
      <w:tr w:rsidR="008202DE" w:rsidRPr="0005730C" w:rsidTr="0005730C">
        <w:trPr>
          <w:trHeight w:val="355"/>
          <w:jc w:val="center"/>
        </w:trPr>
        <w:tc>
          <w:tcPr>
            <w:tcW w:w="190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Cừu</w:t>
            </w:r>
          </w:p>
        </w:tc>
        <w:tc>
          <w:tcPr>
            <w:tcW w:w="271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Lông</w:t>
            </w:r>
          </w:p>
        </w:tc>
        <w:tc>
          <w:tcPr>
            <w:tcW w:w="380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Sợi, thảm, khăn</w:t>
            </w:r>
          </w:p>
        </w:tc>
        <w:tc>
          <w:tcPr>
            <w:tcW w:w="1322"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Chấm dứt</w:t>
            </w:r>
          </w:p>
        </w:tc>
      </w:tr>
      <w:tr w:rsidR="008202DE" w:rsidRPr="0005730C" w:rsidTr="0005730C">
        <w:trPr>
          <w:trHeight w:val="334"/>
          <w:jc w:val="center"/>
        </w:trPr>
        <w:tc>
          <w:tcPr>
            <w:tcW w:w="190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Lợn</w:t>
            </w:r>
          </w:p>
        </w:tc>
        <w:tc>
          <w:tcPr>
            <w:tcW w:w="271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Lợn hơi</w:t>
            </w:r>
          </w:p>
        </w:tc>
        <w:tc>
          <w:tcPr>
            <w:tcW w:w="380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Xúc xích, thịt lợn, đùi lợn, lợn quay</w:t>
            </w:r>
          </w:p>
        </w:tc>
        <w:tc>
          <w:tcPr>
            <w:tcW w:w="1322"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Chấm dứt</w:t>
            </w:r>
          </w:p>
        </w:tc>
      </w:tr>
      <w:tr w:rsidR="008202DE" w:rsidRPr="0005730C" w:rsidTr="0005730C">
        <w:trPr>
          <w:trHeight w:val="355"/>
          <w:jc w:val="center"/>
        </w:trPr>
        <w:tc>
          <w:tcPr>
            <w:tcW w:w="190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Cây đang trồng</w:t>
            </w:r>
          </w:p>
        </w:tc>
        <w:tc>
          <w:tcPr>
            <w:tcW w:w="271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Cây bị chặt, đốn, bẻ gãy</w:t>
            </w:r>
          </w:p>
        </w:tc>
        <w:tc>
          <w:tcPr>
            <w:tcW w:w="380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Gỗ, gỗ xẻ</w:t>
            </w:r>
          </w:p>
        </w:tc>
        <w:tc>
          <w:tcPr>
            <w:tcW w:w="1322"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Chấm dứt</w:t>
            </w:r>
          </w:p>
        </w:tc>
      </w:tr>
      <w:tr w:rsidR="008202DE" w:rsidRPr="0005730C" w:rsidTr="0005730C">
        <w:trPr>
          <w:trHeight w:val="355"/>
          <w:jc w:val="center"/>
        </w:trPr>
        <w:tc>
          <w:tcPr>
            <w:tcW w:w="190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Vườn cây trông</w:t>
            </w:r>
          </w:p>
        </w:tc>
        <w:tc>
          <w:tcPr>
            <w:tcW w:w="271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Hoa, quả, lá</w:t>
            </w:r>
          </w:p>
        </w:tc>
        <w:tc>
          <w:tcPr>
            <w:tcW w:w="380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 xml:space="preserve">Nước ép, trà, thuốc, </w:t>
            </w:r>
          </w:p>
        </w:tc>
        <w:tc>
          <w:tcPr>
            <w:tcW w:w="1322"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 xml:space="preserve">Tách rời </w:t>
            </w:r>
          </w:p>
        </w:tc>
      </w:tr>
      <w:tr w:rsidR="008202DE" w:rsidRPr="0005730C" w:rsidTr="0005730C">
        <w:trPr>
          <w:trHeight w:val="355"/>
          <w:jc w:val="center"/>
        </w:trPr>
        <w:tc>
          <w:tcPr>
            <w:tcW w:w="190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Cây cao su</w:t>
            </w:r>
          </w:p>
        </w:tc>
        <w:tc>
          <w:tcPr>
            <w:tcW w:w="271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Mủ</w:t>
            </w:r>
          </w:p>
        </w:tc>
        <w:tc>
          <w:tcPr>
            <w:tcW w:w="380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Lốp xe, đệm</w:t>
            </w:r>
          </w:p>
        </w:tc>
        <w:tc>
          <w:tcPr>
            <w:tcW w:w="1322"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 xml:space="preserve">Tách rời </w:t>
            </w:r>
          </w:p>
        </w:tc>
      </w:tr>
      <w:tr w:rsidR="008202DE" w:rsidRPr="0005730C" w:rsidTr="0005730C">
        <w:trPr>
          <w:trHeight w:val="355"/>
          <w:jc w:val="center"/>
        </w:trPr>
        <w:tc>
          <w:tcPr>
            <w:tcW w:w="1905" w:type="dxa"/>
          </w:tcPr>
          <w:p w:rsidR="008202DE" w:rsidRPr="0005730C" w:rsidRDefault="008202DE" w:rsidP="0005730C">
            <w:pPr>
              <w:pStyle w:val="ListParagraph"/>
              <w:spacing w:after="0" w:line="324" w:lineRule="auto"/>
              <w:ind w:left="0"/>
              <w:jc w:val="both"/>
              <w:rPr>
                <w:rFonts w:ascii="Times New Roman" w:hAnsi="Times New Roman"/>
                <w:sz w:val="24"/>
                <w:szCs w:val="24"/>
              </w:rPr>
            </w:pPr>
            <w:r w:rsidRPr="0005730C">
              <w:rPr>
                <w:rFonts w:ascii="Times New Roman" w:hAnsi="Times New Roman"/>
                <w:sz w:val="24"/>
                <w:szCs w:val="24"/>
              </w:rPr>
              <w:t>….</w:t>
            </w:r>
          </w:p>
        </w:tc>
        <w:tc>
          <w:tcPr>
            <w:tcW w:w="2715" w:type="dxa"/>
          </w:tcPr>
          <w:p w:rsidR="008202DE" w:rsidRPr="0005730C" w:rsidRDefault="008202DE" w:rsidP="0005730C">
            <w:pPr>
              <w:pStyle w:val="ListParagraph"/>
              <w:spacing w:after="0" w:line="324" w:lineRule="auto"/>
              <w:ind w:left="0"/>
              <w:jc w:val="both"/>
              <w:rPr>
                <w:rFonts w:ascii="Times New Roman" w:hAnsi="Times New Roman"/>
                <w:sz w:val="24"/>
                <w:szCs w:val="24"/>
              </w:rPr>
            </w:pPr>
          </w:p>
        </w:tc>
        <w:tc>
          <w:tcPr>
            <w:tcW w:w="3805" w:type="dxa"/>
          </w:tcPr>
          <w:p w:rsidR="008202DE" w:rsidRPr="0005730C" w:rsidRDefault="008202DE" w:rsidP="0005730C">
            <w:pPr>
              <w:pStyle w:val="ListParagraph"/>
              <w:spacing w:after="0" w:line="324" w:lineRule="auto"/>
              <w:ind w:left="0"/>
              <w:jc w:val="both"/>
              <w:rPr>
                <w:rFonts w:ascii="Times New Roman" w:hAnsi="Times New Roman"/>
                <w:sz w:val="24"/>
                <w:szCs w:val="24"/>
              </w:rPr>
            </w:pPr>
          </w:p>
        </w:tc>
        <w:tc>
          <w:tcPr>
            <w:tcW w:w="1322" w:type="dxa"/>
          </w:tcPr>
          <w:p w:rsidR="008202DE" w:rsidRPr="0005730C" w:rsidRDefault="008202DE" w:rsidP="0005730C">
            <w:pPr>
              <w:pStyle w:val="ListParagraph"/>
              <w:spacing w:after="0" w:line="324" w:lineRule="auto"/>
              <w:ind w:left="0"/>
              <w:jc w:val="both"/>
              <w:rPr>
                <w:rFonts w:ascii="Times New Roman" w:hAnsi="Times New Roman"/>
                <w:sz w:val="24"/>
                <w:szCs w:val="24"/>
              </w:rPr>
            </w:pPr>
          </w:p>
        </w:tc>
      </w:tr>
    </w:tbl>
    <w:p w:rsidR="002101B6" w:rsidRPr="002101B6" w:rsidRDefault="002101B6" w:rsidP="00E2238C">
      <w:pPr>
        <w:pStyle w:val="ListParagraph"/>
        <w:spacing w:before="120" w:after="0" w:line="324" w:lineRule="auto"/>
        <w:ind w:left="0"/>
        <w:jc w:val="both"/>
        <w:rPr>
          <w:rFonts w:ascii="Times New Roman" w:hAnsi="Times New Roman"/>
          <w:b/>
          <w:sz w:val="26"/>
          <w:szCs w:val="26"/>
        </w:rPr>
      </w:pPr>
      <w:r w:rsidRPr="002101B6">
        <w:rPr>
          <w:rFonts w:ascii="Times New Roman" w:hAnsi="Times New Roman"/>
          <w:b/>
          <w:sz w:val="26"/>
          <w:szCs w:val="26"/>
        </w:rPr>
        <w:t>2. Giải quyết vấn đề</w:t>
      </w:r>
      <w:r w:rsidR="008202DE" w:rsidRPr="002101B6">
        <w:rPr>
          <w:rFonts w:ascii="Times New Roman" w:hAnsi="Times New Roman"/>
          <w:b/>
          <w:sz w:val="26"/>
          <w:szCs w:val="26"/>
        </w:rPr>
        <w:tab/>
      </w:r>
    </w:p>
    <w:p w:rsidR="008202DE"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rPr>
        <w:lastRenderedPageBreak/>
        <w:t>Vi</w:t>
      </w:r>
      <w:r w:rsidRPr="00051C71">
        <w:rPr>
          <w:rFonts w:ascii="Times New Roman" w:hAnsi="Times New Roman"/>
          <w:sz w:val="26"/>
          <w:szCs w:val="26"/>
        </w:rPr>
        <w:t>ệc</w:t>
      </w:r>
      <w:r>
        <w:rPr>
          <w:rFonts w:ascii="Times New Roman" w:hAnsi="Times New Roman"/>
          <w:sz w:val="26"/>
          <w:szCs w:val="26"/>
        </w:rPr>
        <w:t xml:space="preserve"> </w:t>
      </w:r>
      <w:r w:rsidRPr="00051C71">
        <w:rPr>
          <w:rFonts w:ascii="Times New Roman" w:hAnsi="Times New Roman"/>
          <w:sz w:val="26"/>
          <w:szCs w:val="26"/>
        </w:rPr>
        <w:t>đ</w:t>
      </w:r>
      <w:r>
        <w:rPr>
          <w:rFonts w:ascii="Times New Roman" w:hAnsi="Times New Roman"/>
          <w:sz w:val="26"/>
          <w:szCs w:val="26"/>
        </w:rPr>
        <w:t>o lư</w:t>
      </w:r>
      <w:r w:rsidRPr="00051C71">
        <w:rPr>
          <w:rFonts w:ascii="Times New Roman" w:hAnsi="Times New Roman"/>
          <w:sz w:val="26"/>
          <w:szCs w:val="26"/>
        </w:rPr>
        <w:t>ờng</w:t>
      </w:r>
      <w:r>
        <w:rPr>
          <w:rFonts w:ascii="Times New Roman" w:hAnsi="Times New Roman"/>
          <w:sz w:val="26"/>
          <w:szCs w:val="26"/>
        </w:rPr>
        <w:t xml:space="preserve"> c</w:t>
      </w:r>
      <w:r w:rsidRPr="00051C71">
        <w:rPr>
          <w:rFonts w:ascii="Times New Roman" w:hAnsi="Times New Roman"/>
          <w:sz w:val="26"/>
          <w:szCs w:val="26"/>
        </w:rPr>
        <w:t>ác</w:t>
      </w:r>
      <w:r>
        <w:rPr>
          <w:rFonts w:ascii="Times New Roman" w:hAnsi="Times New Roman"/>
          <w:sz w:val="26"/>
          <w:szCs w:val="26"/>
        </w:rPr>
        <w:t xml:space="preserve"> t</w:t>
      </w:r>
      <w:r w:rsidRPr="00051C71">
        <w:rPr>
          <w:rFonts w:ascii="Times New Roman" w:hAnsi="Times New Roman"/>
          <w:sz w:val="26"/>
          <w:szCs w:val="26"/>
        </w:rPr>
        <w:t>à</w:t>
      </w:r>
      <w:r>
        <w:rPr>
          <w:rFonts w:ascii="Times New Roman" w:hAnsi="Times New Roman"/>
          <w:sz w:val="26"/>
          <w:szCs w:val="26"/>
        </w:rPr>
        <w:t>i s</w:t>
      </w:r>
      <w:r w:rsidRPr="00051C71">
        <w:rPr>
          <w:rFonts w:ascii="Times New Roman" w:hAnsi="Times New Roman"/>
          <w:sz w:val="26"/>
          <w:szCs w:val="26"/>
        </w:rPr>
        <w:t>ản</w:t>
      </w:r>
      <w:r>
        <w:rPr>
          <w:rFonts w:ascii="Times New Roman" w:hAnsi="Times New Roman"/>
          <w:sz w:val="26"/>
          <w:szCs w:val="26"/>
        </w:rPr>
        <w:t xml:space="preserve"> sinh h</w:t>
      </w:r>
      <w:r w:rsidRPr="00051C71">
        <w:rPr>
          <w:rFonts w:ascii="Times New Roman" w:hAnsi="Times New Roman"/>
          <w:sz w:val="26"/>
          <w:szCs w:val="26"/>
        </w:rPr>
        <w:t>ọc</w:t>
      </w:r>
      <w:r>
        <w:rPr>
          <w:rFonts w:ascii="Times New Roman" w:hAnsi="Times New Roman"/>
          <w:sz w:val="26"/>
          <w:szCs w:val="26"/>
        </w:rPr>
        <w:t xml:space="preserve"> v</w:t>
      </w:r>
      <w:r w:rsidRPr="00051C71">
        <w:rPr>
          <w:rFonts w:ascii="Times New Roman" w:hAnsi="Times New Roman"/>
          <w:sz w:val="26"/>
          <w:szCs w:val="26"/>
        </w:rPr>
        <w:t>à</w:t>
      </w:r>
      <w:r>
        <w:rPr>
          <w:rFonts w:ascii="Times New Roman" w:hAnsi="Times New Roman"/>
          <w:sz w:val="26"/>
          <w:szCs w:val="26"/>
        </w:rPr>
        <w:t xml:space="preserve"> s</w:t>
      </w:r>
      <w:r w:rsidRPr="00051C71">
        <w:rPr>
          <w:rFonts w:ascii="Times New Roman" w:hAnsi="Times New Roman"/>
          <w:sz w:val="26"/>
          <w:szCs w:val="26"/>
        </w:rPr>
        <w:t>ản</w:t>
      </w:r>
      <w:r>
        <w:rPr>
          <w:rFonts w:ascii="Times New Roman" w:hAnsi="Times New Roman"/>
          <w:sz w:val="26"/>
          <w:szCs w:val="26"/>
        </w:rPr>
        <w:t xml:space="preserve"> ph</w:t>
      </w:r>
      <w:r w:rsidRPr="00051C71">
        <w:rPr>
          <w:rFonts w:ascii="Times New Roman" w:hAnsi="Times New Roman"/>
          <w:sz w:val="26"/>
          <w:szCs w:val="26"/>
        </w:rPr>
        <w:t>ẩm</w:t>
      </w:r>
      <w:r>
        <w:rPr>
          <w:rFonts w:ascii="Times New Roman" w:hAnsi="Times New Roman"/>
          <w:sz w:val="26"/>
          <w:szCs w:val="26"/>
        </w:rPr>
        <w:t xml:space="preserve"> n</w:t>
      </w:r>
      <w:r w:rsidRPr="00051C71">
        <w:rPr>
          <w:rFonts w:ascii="Times New Roman" w:hAnsi="Times New Roman"/>
          <w:sz w:val="26"/>
          <w:szCs w:val="26"/>
        </w:rPr>
        <w:t>ô</w:t>
      </w:r>
      <w:r>
        <w:rPr>
          <w:rFonts w:ascii="Times New Roman" w:hAnsi="Times New Roman"/>
          <w:sz w:val="26"/>
          <w:szCs w:val="26"/>
        </w:rPr>
        <w:t>ng nghi</w:t>
      </w:r>
      <w:r w:rsidRPr="00051C71">
        <w:rPr>
          <w:rFonts w:ascii="Times New Roman" w:hAnsi="Times New Roman"/>
          <w:sz w:val="26"/>
          <w:szCs w:val="26"/>
        </w:rPr>
        <w:t>ệp</w:t>
      </w:r>
      <w:r>
        <w:rPr>
          <w:rFonts w:ascii="Times New Roman" w:hAnsi="Times New Roman"/>
          <w:sz w:val="26"/>
          <w:szCs w:val="26"/>
        </w:rPr>
        <w:t xml:space="preserve"> theo </w:t>
      </w:r>
      <w:r w:rsidRPr="00051C71">
        <w:rPr>
          <w:rFonts w:ascii="Times New Roman" w:hAnsi="Times New Roman"/>
          <w:sz w:val="26"/>
          <w:szCs w:val="26"/>
        </w:rPr>
        <w:t>IAS</w:t>
      </w:r>
      <w:r>
        <w:rPr>
          <w:rFonts w:ascii="Times New Roman" w:hAnsi="Times New Roman"/>
          <w:sz w:val="26"/>
          <w:szCs w:val="26"/>
        </w:rPr>
        <w:t xml:space="preserve"> 41 s</w:t>
      </w:r>
      <w:r w:rsidRPr="00051C71">
        <w:rPr>
          <w:rFonts w:ascii="Times New Roman" w:hAnsi="Times New Roman"/>
          <w:sz w:val="26"/>
          <w:szCs w:val="26"/>
        </w:rPr>
        <w:t>ẽ</w:t>
      </w:r>
      <w:r>
        <w:rPr>
          <w:rFonts w:ascii="Times New Roman" w:hAnsi="Times New Roman"/>
          <w:sz w:val="26"/>
          <w:szCs w:val="26"/>
        </w:rPr>
        <w:t xml:space="preserve"> đư</w:t>
      </w:r>
      <w:r w:rsidRPr="00051C71">
        <w:rPr>
          <w:rFonts w:ascii="Times New Roman" w:hAnsi="Times New Roman"/>
          <w:sz w:val="26"/>
          <w:szCs w:val="26"/>
        </w:rPr>
        <w:t>ợc</w:t>
      </w:r>
      <w:r>
        <w:rPr>
          <w:rFonts w:ascii="Times New Roman" w:hAnsi="Times New Roman"/>
          <w:sz w:val="26"/>
          <w:szCs w:val="26"/>
        </w:rPr>
        <w:t xml:space="preserve"> v</w:t>
      </w:r>
      <w:r w:rsidRPr="00051C71">
        <w:rPr>
          <w:rFonts w:ascii="Times New Roman" w:hAnsi="Times New Roman"/>
          <w:sz w:val="26"/>
          <w:szCs w:val="26"/>
        </w:rPr>
        <w:t>ận</w:t>
      </w:r>
      <w:r>
        <w:rPr>
          <w:rFonts w:ascii="Times New Roman" w:hAnsi="Times New Roman"/>
          <w:sz w:val="26"/>
          <w:szCs w:val="26"/>
        </w:rPr>
        <w:t xml:space="preserve"> d</w:t>
      </w:r>
      <w:r w:rsidRPr="00051C71">
        <w:rPr>
          <w:rFonts w:ascii="Times New Roman" w:hAnsi="Times New Roman"/>
          <w:sz w:val="26"/>
          <w:szCs w:val="26"/>
        </w:rPr>
        <w:t>ụng</w:t>
      </w:r>
      <w:r>
        <w:rPr>
          <w:rFonts w:ascii="Times New Roman" w:hAnsi="Times New Roman"/>
          <w:sz w:val="26"/>
          <w:szCs w:val="26"/>
        </w:rPr>
        <w:t xml:space="preserve"> d</w:t>
      </w:r>
      <w:r w:rsidRPr="00051C71">
        <w:rPr>
          <w:rFonts w:ascii="Times New Roman" w:hAnsi="Times New Roman"/>
          <w:sz w:val="26"/>
          <w:szCs w:val="26"/>
        </w:rPr>
        <w:t>ựa</w:t>
      </w:r>
      <w:r>
        <w:rPr>
          <w:rFonts w:ascii="Times New Roman" w:hAnsi="Times New Roman"/>
          <w:sz w:val="26"/>
          <w:szCs w:val="26"/>
        </w:rPr>
        <w:t xml:space="preserve"> tr</w:t>
      </w:r>
      <w:r w:rsidRPr="00051C71">
        <w:rPr>
          <w:rFonts w:ascii="Times New Roman" w:hAnsi="Times New Roman"/>
          <w:sz w:val="26"/>
          <w:szCs w:val="26"/>
        </w:rPr>
        <w:t>ê</w:t>
      </w:r>
      <w:r>
        <w:rPr>
          <w:rFonts w:ascii="Times New Roman" w:hAnsi="Times New Roman"/>
          <w:sz w:val="26"/>
          <w:szCs w:val="26"/>
        </w:rPr>
        <w:t>n c</w:t>
      </w:r>
      <w:r w:rsidRPr="00051C71">
        <w:rPr>
          <w:rFonts w:ascii="Times New Roman" w:hAnsi="Times New Roman"/>
          <w:sz w:val="26"/>
          <w:szCs w:val="26"/>
        </w:rPr>
        <w:t>ơ</w:t>
      </w:r>
      <w:r>
        <w:rPr>
          <w:rFonts w:ascii="Times New Roman" w:hAnsi="Times New Roman"/>
          <w:sz w:val="26"/>
          <w:szCs w:val="26"/>
        </w:rPr>
        <w:t xml:space="preserve"> s</w:t>
      </w:r>
      <w:r w:rsidRPr="00051C71">
        <w:rPr>
          <w:rFonts w:ascii="Times New Roman" w:hAnsi="Times New Roman"/>
          <w:sz w:val="26"/>
          <w:szCs w:val="26"/>
        </w:rPr>
        <w:t>ở</w:t>
      </w:r>
      <w:r>
        <w:rPr>
          <w:rFonts w:ascii="Times New Roman" w:hAnsi="Times New Roman"/>
          <w:sz w:val="26"/>
          <w:szCs w:val="26"/>
        </w:rPr>
        <w:t xml:space="preserve"> gi</w:t>
      </w:r>
      <w:r w:rsidRPr="00051C71">
        <w:rPr>
          <w:rFonts w:ascii="Times New Roman" w:hAnsi="Times New Roman"/>
          <w:sz w:val="26"/>
          <w:szCs w:val="26"/>
        </w:rPr>
        <w:t>á</w:t>
      </w:r>
      <w:r>
        <w:rPr>
          <w:rFonts w:ascii="Times New Roman" w:hAnsi="Times New Roman"/>
          <w:sz w:val="26"/>
          <w:szCs w:val="26"/>
        </w:rPr>
        <w:t xml:space="preserve"> tr</w:t>
      </w:r>
      <w:r w:rsidRPr="00051C71">
        <w:rPr>
          <w:rFonts w:ascii="Times New Roman" w:hAnsi="Times New Roman"/>
          <w:sz w:val="26"/>
          <w:szCs w:val="26"/>
        </w:rPr>
        <w:t>ị</w:t>
      </w:r>
      <w:r>
        <w:rPr>
          <w:rFonts w:ascii="Times New Roman" w:hAnsi="Times New Roman"/>
          <w:sz w:val="26"/>
          <w:szCs w:val="26"/>
        </w:rPr>
        <w:t xml:space="preserve"> h</w:t>
      </w:r>
      <w:r w:rsidRPr="00051C71">
        <w:rPr>
          <w:rFonts w:ascii="Times New Roman" w:hAnsi="Times New Roman"/>
          <w:sz w:val="26"/>
          <w:szCs w:val="26"/>
        </w:rPr>
        <w:t>ợp</w:t>
      </w:r>
      <w:r>
        <w:rPr>
          <w:rFonts w:ascii="Times New Roman" w:hAnsi="Times New Roman"/>
          <w:sz w:val="26"/>
          <w:szCs w:val="26"/>
        </w:rPr>
        <w:t xml:space="preserve"> l</w:t>
      </w:r>
      <w:r w:rsidRPr="00051C71">
        <w:rPr>
          <w:rFonts w:ascii="Times New Roman" w:hAnsi="Times New Roman"/>
          <w:sz w:val="26"/>
          <w:szCs w:val="26"/>
        </w:rPr>
        <w:t>ý</w:t>
      </w:r>
      <w:r>
        <w:rPr>
          <w:rFonts w:ascii="Times New Roman" w:hAnsi="Times New Roman"/>
          <w:sz w:val="26"/>
          <w:szCs w:val="26"/>
        </w:rPr>
        <w:t xml:space="preserve"> tr</w:t>
      </w:r>
      <w:r w:rsidRPr="00051C71">
        <w:rPr>
          <w:rFonts w:ascii="Times New Roman" w:hAnsi="Times New Roman"/>
          <w:sz w:val="26"/>
          <w:szCs w:val="26"/>
        </w:rPr>
        <w:t>ừ</w:t>
      </w:r>
      <w:r>
        <w:rPr>
          <w:rFonts w:ascii="Times New Roman" w:hAnsi="Times New Roman"/>
          <w:sz w:val="26"/>
          <w:szCs w:val="26"/>
        </w:rPr>
        <w:t xml:space="preserve"> </w:t>
      </w:r>
      <w:r w:rsidRPr="00051C71">
        <w:rPr>
          <w:rFonts w:ascii="Times New Roman" w:hAnsi="Times New Roman"/>
          <w:sz w:val="26"/>
          <w:szCs w:val="26"/>
        </w:rPr>
        <w:t>đ</w:t>
      </w:r>
      <w:r>
        <w:rPr>
          <w:rFonts w:ascii="Times New Roman" w:hAnsi="Times New Roman"/>
          <w:sz w:val="26"/>
          <w:szCs w:val="26"/>
        </w:rPr>
        <w:t>i c</w:t>
      </w:r>
      <w:r w:rsidRPr="00051C71">
        <w:rPr>
          <w:rFonts w:ascii="Times New Roman" w:hAnsi="Times New Roman"/>
          <w:sz w:val="26"/>
          <w:szCs w:val="26"/>
        </w:rPr>
        <w:t>ác</w:t>
      </w:r>
      <w:r>
        <w:rPr>
          <w:rFonts w:ascii="Times New Roman" w:hAnsi="Times New Roman"/>
          <w:sz w:val="26"/>
          <w:szCs w:val="26"/>
        </w:rPr>
        <w:t xml:space="preserve"> chi ph</w:t>
      </w:r>
      <w:r w:rsidRPr="00051C71">
        <w:rPr>
          <w:rFonts w:ascii="Times New Roman" w:hAnsi="Times New Roman"/>
          <w:sz w:val="26"/>
          <w:szCs w:val="26"/>
        </w:rPr>
        <w:t>í</w:t>
      </w:r>
      <w:r>
        <w:rPr>
          <w:rFonts w:ascii="Times New Roman" w:hAnsi="Times New Roman"/>
          <w:sz w:val="26"/>
          <w:szCs w:val="26"/>
        </w:rPr>
        <w:t xml:space="preserve"> ư</w:t>
      </w:r>
      <w:r w:rsidRPr="00051C71">
        <w:rPr>
          <w:rFonts w:ascii="Times New Roman" w:hAnsi="Times New Roman"/>
          <w:sz w:val="26"/>
          <w:szCs w:val="26"/>
        </w:rPr>
        <w:t>ớc</w:t>
      </w:r>
      <w:r>
        <w:rPr>
          <w:rFonts w:ascii="Times New Roman" w:hAnsi="Times New Roman"/>
          <w:sz w:val="26"/>
          <w:szCs w:val="26"/>
        </w:rPr>
        <w:t xml:space="preserve"> t</w:t>
      </w:r>
      <w:r w:rsidRPr="00051C71">
        <w:rPr>
          <w:rFonts w:ascii="Times New Roman" w:hAnsi="Times New Roman"/>
          <w:sz w:val="26"/>
          <w:szCs w:val="26"/>
        </w:rPr>
        <w:t>ính</w:t>
      </w:r>
      <w:r>
        <w:rPr>
          <w:rFonts w:ascii="Times New Roman" w:hAnsi="Times New Roman"/>
          <w:sz w:val="26"/>
          <w:szCs w:val="26"/>
        </w:rPr>
        <w:t xml:space="preserve"> đ</w:t>
      </w:r>
      <w:r w:rsidRPr="00051C71">
        <w:rPr>
          <w:rFonts w:ascii="Times New Roman" w:hAnsi="Times New Roman"/>
          <w:sz w:val="26"/>
          <w:szCs w:val="26"/>
        </w:rPr>
        <w:t>ể</w:t>
      </w:r>
      <w:r>
        <w:rPr>
          <w:rFonts w:ascii="Times New Roman" w:hAnsi="Times New Roman"/>
          <w:sz w:val="26"/>
          <w:szCs w:val="26"/>
        </w:rPr>
        <w:t xml:space="preserve"> b</w:t>
      </w:r>
      <w:r w:rsidRPr="00051C71">
        <w:rPr>
          <w:rFonts w:ascii="Times New Roman" w:hAnsi="Times New Roman"/>
          <w:sz w:val="26"/>
          <w:szCs w:val="26"/>
        </w:rPr>
        <w:t>án</w:t>
      </w:r>
      <w:r>
        <w:rPr>
          <w:rFonts w:ascii="Times New Roman" w:hAnsi="Times New Roman"/>
          <w:sz w:val="26"/>
          <w:szCs w:val="26"/>
        </w:rPr>
        <w:t>.</w:t>
      </w:r>
    </w:p>
    <w:p w:rsidR="008202DE"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rPr>
        <w:tab/>
        <w:t>+ N</w:t>
      </w:r>
      <w:r w:rsidRPr="00051C71">
        <w:rPr>
          <w:rFonts w:ascii="Times New Roman" w:hAnsi="Times New Roman"/>
          <w:sz w:val="26"/>
          <w:szCs w:val="26"/>
        </w:rPr>
        <w:t>ếu</w:t>
      </w:r>
      <w:r>
        <w:rPr>
          <w:rFonts w:ascii="Times New Roman" w:hAnsi="Times New Roman"/>
          <w:sz w:val="26"/>
          <w:szCs w:val="26"/>
        </w:rPr>
        <w:t xml:space="preserve"> th</w:t>
      </w:r>
      <w:r w:rsidRPr="00051C71">
        <w:rPr>
          <w:rFonts w:ascii="Times New Roman" w:hAnsi="Times New Roman"/>
          <w:sz w:val="26"/>
          <w:szCs w:val="26"/>
        </w:rPr>
        <w:t>ị</w:t>
      </w:r>
      <w:r>
        <w:rPr>
          <w:rFonts w:ascii="Times New Roman" w:hAnsi="Times New Roman"/>
          <w:sz w:val="26"/>
          <w:szCs w:val="26"/>
        </w:rPr>
        <w:t xml:space="preserve"> trư</w:t>
      </w:r>
      <w:r w:rsidRPr="00051C71">
        <w:rPr>
          <w:rFonts w:ascii="Times New Roman" w:hAnsi="Times New Roman"/>
          <w:sz w:val="26"/>
          <w:szCs w:val="26"/>
        </w:rPr>
        <w:t>ờng</w:t>
      </w:r>
      <w:r>
        <w:rPr>
          <w:rFonts w:ascii="Times New Roman" w:hAnsi="Times New Roman"/>
          <w:sz w:val="26"/>
          <w:szCs w:val="26"/>
        </w:rPr>
        <w:t xml:space="preserve"> n</w:t>
      </w:r>
      <w:r w:rsidRPr="00051C71">
        <w:rPr>
          <w:rFonts w:ascii="Times New Roman" w:hAnsi="Times New Roman"/>
          <w:sz w:val="26"/>
          <w:szCs w:val="26"/>
        </w:rPr>
        <w:t>ă</w:t>
      </w:r>
      <w:r>
        <w:rPr>
          <w:rFonts w:ascii="Times New Roman" w:hAnsi="Times New Roman"/>
          <w:sz w:val="26"/>
          <w:szCs w:val="26"/>
        </w:rPr>
        <w:t>ng đ</w:t>
      </w:r>
      <w:r w:rsidRPr="00051C71">
        <w:rPr>
          <w:rFonts w:ascii="Times New Roman" w:hAnsi="Times New Roman"/>
          <w:sz w:val="26"/>
          <w:szCs w:val="26"/>
        </w:rPr>
        <w:t>ộng</w:t>
      </w:r>
      <w:r>
        <w:rPr>
          <w:rFonts w:ascii="Times New Roman" w:hAnsi="Times New Roman"/>
          <w:sz w:val="26"/>
          <w:szCs w:val="26"/>
        </w:rPr>
        <w:t xml:space="preserve"> v</w:t>
      </w:r>
      <w:r w:rsidRPr="00051C71">
        <w:rPr>
          <w:rFonts w:ascii="Times New Roman" w:hAnsi="Times New Roman"/>
          <w:sz w:val="26"/>
          <w:szCs w:val="26"/>
        </w:rPr>
        <w:t>à</w:t>
      </w:r>
      <w:r>
        <w:rPr>
          <w:rFonts w:ascii="Times New Roman" w:hAnsi="Times New Roman"/>
          <w:sz w:val="26"/>
          <w:szCs w:val="26"/>
        </w:rPr>
        <w:t xml:space="preserve"> t</w:t>
      </w:r>
      <w:r w:rsidRPr="00051C71">
        <w:rPr>
          <w:rFonts w:ascii="Times New Roman" w:hAnsi="Times New Roman"/>
          <w:sz w:val="26"/>
          <w:szCs w:val="26"/>
        </w:rPr>
        <w:t>ồn</w:t>
      </w:r>
      <w:r>
        <w:rPr>
          <w:rFonts w:ascii="Times New Roman" w:hAnsi="Times New Roman"/>
          <w:sz w:val="26"/>
          <w:szCs w:val="26"/>
        </w:rPr>
        <w:t xml:space="preserve"> t</w:t>
      </w:r>
      <w:r w:rsidRPr="00051C71">
        <w:rPr>
          <w:rFonts w:ascii="Times New Roman" w:hAnsi="Times New Roman"/>
          <w:sz w:val="26"/>
          <w:szCs w:val="26"/>
        </w:rPr>
        <w:t>ại</w:t>
      </w:r>
      <w:r>
        <w:rPr>
          <w:rFonts w:ascii="Times New Roman" w:hAnsi="Times New Roman"/>
          <w:sz w:val="26"/>
          <w:szCs w:val="26"/>
        </w:rPr>
        <w:t xml:space="preserve"> l</w:t>
      </w:r>
      <w:r w:rsidRPr="00051C71">
        <w:rPr>
          <w:rFonts w:ascii="Times New Roman" w:hAnsi="Times New Roman"/>
          <w:sz w:val="26"/>
          <w:szCs w:val="26"/>
        </w:rPr>
        <w:t>â</w:t>
      </w:r>
      <w:r>
        <w:rPr>
          <w:rFonts w:ascii="Times New Roman" w:hAnsi="Times New Roman"/>
          <w:sz w:val="26"/>
          <w:szCs w:val="26"/>
        </w:rPr>
        <w:t>u d</w:t>
      </w:r>
      <w:r w:rsidRPr="00051C71">
        <w:rPr>
          <w:rFonts w:ascii="Times New Roman" w:hAnsi="Times New Roman"/>
          <w:sz w:val="26"/>
          <w:szCs w:val="26"/>
        </w:rPr>
        <w:t>ài</w:t>
      </w:r>
      <w:r>
        <w:rPr>
          <w:rFonts w:ascii="Times New Roman" w:hAnsi="Times New Roman"/>
          <w:sz w:val="26"/>
          <w:szCs w:val="26"/>
        </w:rPr>
        <w:t xml:space="preserve"> đ</w:t>
      </w:r>
      <w:r w:rsidRPr="00051C71">
        <w:rPr>
          <w:rFonts w:ascii="Times New Roman" w:hAnsi="Times New Roman"/>
          <w:sz w:val="26"/>
          <w:szCs w:val="26"/>
        </w:rPr>
        <w:t>ối</w:t>
      </w:r>
      <w:r>
        <w:rPr>
          <w:rFonts w:ascii="Times New Roman" w:hAnsi="Times New Roman"/>
          <w:sz w:val="26"/>
          <w:szCs w:val="26"/>
        </w:rPr>
        <w:t xml:space="preserve"> v</w:t>
      </w:r>
      <w:r w:rsidRPr="00051C71">
        <w:rPr>
          <w:rFonts w:ascii="Times New Roman" w:hAnsi="Times New Roman"/>
          <w:sz w:val="26"/>
          <w:szCs w:val="26"/>
        </w:rPr>
        <w:t>ới</w:t>
      </w:r>
      <w:r>
        <w:rPr>
          <w:rFonts w:ascii="Times New Roman" w:hAnsi="Times New Roman"/>
          <w:sz w:val="26"/>
          <w:szCs w:val="26"/>
        </w:rPr>
        <w:t xml:space="preserve"> t</w:t>
      </w:r>
      <w:r w:rsidRPr="00051C71">
        <w:rPr>
          <w:rFonts w:ascii="Times New Roman" w:hAnsi="Times New Roman"/>
          <w:sz w:val="26"/>
          <w:szCs w:val="26"/>
        </w:rPr>
        <w:t>ừng</w:t>
      </w:r>
      <w:r>
        <w:rPr>
          <w:rFonts w:ascii="Times New Roman" w:hAnsi="Times New Roman"/>
          <w:sz w:val="26"/>
          <w:szCs w:val="26"/>
        </w:rPr>
        <w:t xml:space="preserve"> lo</w:t>
      </w:r>
      <w:r w:rsidRPr="00051C71">
        <w:rPr>
          <w:rFonts w:ascii="Times New Roman" w:hAnsi="Times New Roman"/>
          <w:sz w:val="26"/>
          <w:szCs w:val="26"/>
        </w:rPr>
        <w:t>ại</w:t>
      </w:r>
      <w:r>
        <w:rPr>
          <w:rFonts w:ascii="Times New Roman" w:hAnsi="Times New Roman"/>
          <w:sz w:val="26"/>
          <w:szCs w:val="26"/>
        </w:rPr>
        <w:t xml:space="preserve"> t</w:t>
      </w:r>
      <w:r w:rsidRPr="00051C71">
        <w:rPr>
          <w:rFonts w:ascii="Times New Roman" w:hAnsi="Times New Roman"/>
          <w:sz w:val="26"/>
          <w:szCs w:val="26"/>
        </w:rPr>
        <w:t>à</w:t>
      </w:r>
      <w:r>
        <w:rPr>
          <w:rFonts w:ascii="Times New Roman" w:hAnsi="Times New Roman"/>
          <w:sz w:val="26"/>
          <w:szCs w:val="26"/>
        </w:rPr>
        <w:t>i s</w:t>
      </w:r>
      <w:r w:rsidRPr="00051C71">
        <w:rPr>
          <w:rFonts w:ascii="Times New Roman" w:hAnsi="Times New Roman"/>
          <w:sz w:val="26"/>
          <w:szCs w:val="26"/>
        </w:rPr>
        <w:t>ản</w:t>
      </w:r>
      <w:r>
        <w:rPr>
          <w:rFonts w:ascii="Times New Roman" w:hAnsi="Times New Roman"/>
          <w:sz w:val="26"/>
          <w:szCs w:val="26"/>
        </w:rPr>
        <w:t xml:space="preserve"> sinh h</w:t>
      </w:r>
      <w:r w:rsidRPr="00051C71">
        <w:rPr>
          <w:rFonts w:ascii="Times New Roman" w:hAnsi="Times New Roman"/>
          <w:sz w:val="26"/>
          <w:szCs w:val="26"/>
        </w:rPr>
        <w:t>ọc</w:t>
      </w:r>
      <w:r>
        <w:rPr>
          <w:rFonts w:ascii="Times New Roman" w:hAnsi="Times New Roman"/>
          <w:sz w:val="26"/>
          <w:szCs w:val="26"/>
        </w:rPr>
        <w:t xml:space="preserve"> v</w:t>
      </w:r>
      <w:r w:rsidRPr="00051C71">
        <w:rPr>
          <w:rFonts w:ascii="Times New Roman" w:hAnsi="Times New Roman"/>
          <w:sz w:val="26"/>
          <w:szCs w:val="26"/>
        </w:rPr>
        <w:t>à</w:t>
      </w:r>
      <w:r>
        <w:rPr>
          <w:rFonts w:ascii="Times New Roman" w:hAnsi="Times New Roman"/>
          <w:sz w:val="26"/>
          <w:szCs w:val="26"/>
        </w:rPr>
        <w:t xml:space="preserve"> s</w:t>
      </w:r>
      <w:r w:rsidRPr="00051C71">
        <w:rPr>
          <w:rFonts w:ascii="Times New Roman" w:hAnsi="Times New Roman"/>
          <w:sz w:val="26"/>
          <w:szCs w:val="26"/>
        </w:rPr>
        <w:t>ản</w:t>
      </w:r>
      <w:r>
        <w:rPr>
          <w:rFonts w:ascii="Times New Roman" w:hAnsi="Times New Roman"/>
          <w:sz w:val="26"/>
          <w:szCs w:val="26"/>
        </w:rPr>
        <w:t xml:space="preserve"> ph</w:t>
      </w:r>
      <w:r w:rsidRPr="00051C71">
        <w:rPr>
          <w:rFonts w:ascii="Times New Roman" w:hAnsi="Times New Roman"/>
          <w:sz w:val="26"/>
          <w:szCs w:val="26"/>
        </w:rPr>
        <w:t>ẩm</w:t>
      </w:r>
      <w:r>
        <w:rPr>
          <w:rFonts w:ascii="Times New Roman" w:hAnsi="Times New Roman"/>
          <w:sz w:val="26"/>
          <w:szCs w:val="26"/>
        </w:rPr>
        <w:t xml:space="preserve"> n</w:t>
      </w:r>
      <w:r w:rsidRPr="00051C71">
        <w:rPr>
          <w:rFonts w:ascii="Times New Roman" w:hAnsi="Times New Roman"/>
          <w:sz w:val="26"/>
          <w:szCs w:val="26"/>
        </w:rPr>
        <w:t>ô</w:t>
      </w:r>
      <w:r>
        <w:rPr>
          <w:rFonts w:ascii="Times New Roman" w:hAnsi="Times New Roman"/>
          <w:sz w:val="26"/>
          <w:szCs w:val="26"/>
        </w:rPr>
        <w:t>ng nghi</w:t>
      </w:r>
      <w:r w:rsidRPr="00051C71">
        <w:rPr>
          <w:rFonts w:ascii="Times New Roman" w:hAnsi="Times New Roman"/>
          <w:sz w:val="26"/>
          <w:szCs w:val="26"/>
        </w:rPr>
        <w:t>ệp</w:t>
      </w:r>
      <w:r>
        <w:rPr>
          <w:rFonts w:ascii="Times New Roman" w:hAnsi="Times New Roman"/>
          <w:sz w:val="26"/>
          <w:szCs w:val="26"/>
        </w:rPr>
        <w:t xml:space="preserve"> th</w:t>
      </w:r>
      <w:r w:rsidRPr="00051C71">
        <w:rPr>
          <w:rFonts w:ascii="Times New Roman" w:hAnsi="Times New Roman"/>
          <w:sz w:val="26"/>
          <w:szCs w:val="26"/>
        </w:rPr>
        <w:t>ì</w:t>
      </w:r>
      <w:r>
        <w:rPr>
          <w:rFonts w:ascii="Times New Roman" w:hAnsi="Times New Roman"/>
          <w:sz w:val="26"/>
          <w:szCs w:val="26"/>
        </w:rPr>
        <w:t xml:space="preserve"> gi</w:t>
      </w:r>
      <w:r w:rsidRPr="00051C71">
        <w:rPr>
          <w:rFonts w:ascii="Times New Roman" w:hAnsi="Times New Roman"/>
          <w:sz w:val="26"/>
          <w:szCs w:val="26"/>
        </w:rPr>
        <w:t>á</w:t>
      </w:r>
      <w:r>
        <w:rPr>
          <w:rFonts w:ascii="Times New Roman" w:hAnsi="Times New Roman"/>
          <w:sz w:val="26"/>
          <w:szCs w:val="26"/>
        </w:rPr>
        <w:t xml:space="preserve"> ni</w:t>
      </w:r>
      <w:r w:rsidRPr="00051C71">
        <w:rPr>
          <w:rFonts w:ascii="Times New Roman" w:hAnsi="Times New Roman"/>
          <w:sz w:val="26"/>
          <w:szCs w:val="26"/>
        </w:rPr>
        <w:t>ê</w:t>
      </w:r>
      <w:r>
        <w:rPr>
          <w:rFonts w:ascii="Times New Roman" w:hAnsi="Times New Roman"/>
          <w:sz w:val="26"/>
          <w:szCs w:val="26"/>
        </w:rPr>
        <w:t>m y</w:t>
      </w:r>
      <w:r w:rsidRPr="00051C71">
        <w:rPr>
          <w:rFonts w:ascii="Times New Roman" w:hAnsi="Times New Roman"/>
          <w:sz w:val="26"/>
          <w:szCs w:val="26"/>
        </w:rPr>
        <w:t>ết</w:t>
      </w:r>
      <w:r>
        <w:rPr>
          <w:rFonts w:ascii="Times New Roman" w:hAnsi="Times New Roman"/>
          <w:sz w:val="26"/>
          <w:szCs w:val="26"/>
        </w:rPr>
        <w:t xml:space="preserve"> th</w:t>
      </w:r>
      <w:r w:rsidRPr="00051C71">
        <w:rPr>
          <w:rFonts w:ascii="Times New Roman" w:hAnsi="Times New Roman"/>
          <w:sz w:val="26"/>
          <w:szCs w:val="26"/>
        </w:rPr>
        <w:t>ị</w:t>
      </w:r>
      <w:r>
        <w:rPr>
          <w:rFonts w:ascii="Times New Roman" w:hAnsi="Times New Roman"/>
          <w:sz w:val="26"/>
          <w:szCs w:val="26"/>
        </w:rPr>
        <w:t xml:space="preserve"> trư</w:t>
      </w:r>
      <w:r w:rsidRPr="00051C71">
        <w:rPr>
          <w:rFonts w:ascii="Times New Roman" w:hAnsi="Times New Roman"/>
          <w:sz w:val="26"/>
          <w:szCs w:val="26"/>
        </w:rPr>
        <w:t>ờng</w:t>
      </w:r>
      <w:r>
        <w:rPr>
          <w:rFonts w:ascii="Times New Roman" w:hAnsi="Times New Roman"/>
          <w:sz w:val="26"/>
          <w:szCs w:val="26"/>
        </w:rPr>
        <w:t xml:space="preserve"> ho</w:t>
      </w:r>
      <w:r w:rsidRPr="00051C71">
        <w:rPr>
          <w:rFonts w:ascii="Times New Roman" w:hAnsi="Times New Roman"/>
          <w:sz w:val="26"/>
          <w:szCs w:val="26"/>
        </w:rPr>
        <w:t>ặc</w:t>
      </w:r>
      <w:r>
        <w:rPr>
          <w:rFonts w:ascii="Times New Roman" w:hAnsi="Times New Roman"/>
          <w:sz w:val="26"/>
          <w:szCs w:val="26"/>
        </w:rPr>
        <w:t xml:space="preserve"> gi</w:t>
      </w:r>
      <w:r w:rsidRPr="00051C71">
        <w:rPr>
          <w:rFonts w:ascii="Times New Roman" w:hAnsi="Times New Roman"/>
          <w:sz w:val="26"/>
          <w:szCs w:val="26"/>
        </w:rPr>
        <w:t>á</w:t>
      </w:r>
      <w:r>
        <w:rPr>
          <w:rFonts w:ascii="Times New Roman" w:hAnsi="Times New Roman"/>
          <w:sz w:val="26"/>
          <w:szCs w:val="26"/>
        </w:rPr>
        <w:t xml:space="preserve"> b</w:t>
      </w:r>
      <w:r w:rsidRPr="00051C71">
        <w:rPr>
          <w:rFonts w:ascii="Times New Roman" w:hAnsi="Times New Roman"/>
          <w:sz w:val="26"/>
          <w:szCs w:val="26"/>
        </w:rPr>
        <w:t>ình</w:t>
      </w:r>
      <w:r>
        <w:rPr>
          <w:rFonts w:ascii="Times New Roman" w:hAnsi="Times New Roman"/>
          <w:sz w:val="26"/>
          <w:szCs w:val="26"/>
        </w:rPr>
        <w:t xml:space="preserve"> qu</w:t>
      </w:r>
      <w:r w:rsidRPr="00051C71">
        <w:rPr>
          <w:rFonts w:ascii="Times New Roman" w:hAnsi="Times New Roman"/>
          <w:sz w:val="26"/>
          <w:szCs w:val="26"/>
        </w:rPr>
        <w:t>â</w:t>
      </w:r>
      <w:r>
        <w:rPr>
          <w:rFonts w:ascii="Times New Roman" w:hAnsi="Times New Roman"/>
          <w:sz w:val="26"/>
          <w:szCs w:val="26"/>
        </w:rPr>
        <w:t>n tr</w:t>
      </w:r>
      <w:r w:rsidRPr="00051C71">
        <w:rPr>
          <w:rFonts w:ascii="Times New Roman" w:hAnsi="Times New Roman"/>
          <w:sz w:val="26"/>
          <w:szCs w:val="26"/>
        </w:rPr>
        <w:t>ê</w:t>
      </w:r>
      <w:r>
        <w:rPr>
          <w:rFonts w:ascii="Times New Roman" w:hAnsi="Times New Roman"/>
          <w:sz w:val="26"/>
          <w:szCs w:val="26"/>
        </w:rPr>
        <w:t>n th</w:t>
      </w:r>
      <w:r w:rsidRPr="00051C71">
        <w:rPr>
          <w:rFonts w:ascii="Times New Roman" w:hAnsi="Times New Roman"/>
          <w:sz w:val="26"/>
          <w:szCs w:val="26"/>
        </w:rPr>
        <w:t>ị</w:t>
      </w:r>
      <w:r>
        <w:rPr>
          <w:rFonts w:ascii="Times New Roman" w:hAnsi="Times New Roman"/>
          <w:sz w:val="26"/>
          <w:szCs w:val="26"/>
        </w:rPr>
        <w:t xml:space="preserve"> trư</w:t>
      </w:r>
      <w:r w:rsidRPr="00051C71">
        <w:rPr>
          <w:rFonts w:ascii="Times New Roman" w:hAnsi="Times New Roman"/>
          <w:sz w:val="26"/>
          <w:szCs w:val="26"/>
        </w:rPr>
        <w:t>ờng</w:t>
      </w:r>
      <w:r>
        <w:rPr>
          <w:rFonts w:ascii="Times New Roman" w:hAnsi="Times New Roman"/>
          <w:sz w:val="26"/>
          <w:szCs w:val="26"/>
        </w:rPr>
        <w:t xml:space="preserve"> s</w:t>
      </w:r>
      <w:r w:rsidRPr="00051C71">
        <w:rPr>
          <w:rFonts w:ascii="Times New Roman" w:hAnsi="Times New Roman"/>
          <w:sz w:val="26"/>
          <w:szCs w:val="26"/>
        </w:rPr>
        <w:t>ẽ</w:t>
      </w:r>
      <w:r>
        <w:rPr>
          <w:rFonts w:ascii="Times New Roman" w:hAnsi="Times New Roman"/>
          <w:sz w:val="26"/>
          <w:szCs w:val="26"/>
        </w:rPr>
        <w:t xml:space="preserve"> l</w:t>
      </w:r>
      <w:r w:rsidRPr="00051C71">
        <w:rPr>
          <w:rFonts w:ascii="Times New Roman" w:hAnsi="Times New Roman"/>
          <w:sz w:val="26"/>
          <w:szCs w:val="26"/>
        </w:rPr>
        <w:t>à</w:t>
      </w:r>
      <w:r>
        <w:rPr>
          <w:rFonts w:ascii="Times New Roman" w:hAnsi="Times New Roman"/>
          <w:sz w:val="26"/>
          <w:szCs w:val="26"/>
        </w:rPr>
        <w:t xml:space="preserve"> c</w:t>
      </w:r>
      <w:r w:rsidRPr="00051C71">
        <w:rPr>
          <w:rFonts w:ascii="Times New Roman" w:hAnsi="Times New Roman"/>
          <w:sz w:val="26"/>
          <w:szCs w:val="26"/>
        </w:rPr>
        <w:t>ơ</w:t>
      </w:r>
      <w:r>
        <w:rPr>
          <w:rFonts w:ascii="Times New Roman" w:hAnsi="Times New Roman"/>
          <w:sz w:val="26"/>
          <w:szCs w:val="26"/>
        </w:rPr>
        <w:t xml:space="preserve"> s</w:t>
      </w:r>
      <w:r w:rsidRPr="00051C71">
        <w:rPr>
          <w:rFonts w:ascii="Times New Roman" w:hAnsi="Times New Roman"/>
          <w:sz w:val="26"/>
          <w:szCs w:val="26"/>
        </w:rPr>
        <w:t>ở</w:t>
      </w:r>
      <w:r>
        <w:rPr>
          <w:rFonts w:ascii="Times New Roman" w:hAnsi="Times New Roman"/>
          <w:sz w:val="26"/>
          <w:szCs w:val="26"/>
        </w:rPr>
        <w:t xml:space="preserve"> th</w:t>
      </w:r>
      <w:r w:rsidRPr="00051C71">
        <w:rPr>
          <w:rFonts w:ascii="Times New Roman" w:hAnsi="Times New Roman"/>
          <w:sz w:val="26"/>
          <w:szCs w:val="26"/>
        </w:rPr>
        <w:t>ích</w:t>
      </w:r>
      <w:r>
        <w:rPr>
          <w:rFonts w:ascii="Times New Roman" w:hAnsi="Times New Roman"/>
          <w:sz w:val="26"/>
          <w:szCs w:val="26"/>
        </w:rPr>
        <w:t xml:space="preserve"> h</w:t>
      </w:r>
      <w:r w:rsidRPr="00051C71">
        <w:rPr>
          <w:rFonts w:ascii="Times New Roman" w:hAnsi="Times New Roman"/>
          <w:sz w:val="26"/>
          <w:szCs w:val="26"/>
        </w:rPr>
        <w:t>ợp</w:t>
      </w:r>
      <w:r>
        <w:rPr>
          <w:rFonts w:ascii="Times New Roman" w:hAnsi="Times New Roman"/>
          <w:sz w:val="26"/>
          <w:szCs w:val="26"/>
        </w:rPr>
        <w:t xml:space="preserve"> đ</w:t>
      </w:r>
      <w:r w:rsidRPr="00051C71">
        <w:rPr>
          <w:rFonts w:ascii="Times New Roman" w:hAnsi="Times New Roman"/>
          <w:sz w:val="26"/>
          <w:szCs w:val="26"/>
        </w:rPr>
        <w:t>ể</w:t>
      </w:r>
      <w:r>
        <w:rPr>
          <w:rFonts w:ascii="Times New Roman" w:hAnsi="Times New Roman"/>
          <w:sz w:val="26"/>
          <w:szCs w:val="26"/>
        </w:rPr>
        <w:t xml:space="preserve"> x</w:t>
      </w:r>
      <w:r w:rsidRPr="00051C71">
        <w:rPr>
          <w:rFonts w:ascii="Times New Roman" w:hAnsi="Times New Roman"/>
          <w:sz w:val="26"/>
          <w:szCs w:val="26"/>
        </w:rPr>
        <w:t>ác</w:t>
      </w:r>
      <w:r>
        <w:rPr>
          <w:rFonts w:ascii="Times New Roman" w:hAnsi="Times New Roman"/>
          <w:sz w:val="26"/>
          <w:szCs w:val="26"/>
        </w:rPr>
        <w:t xml:space="preserve"> </w:t>
      </w:r>
      <w:r w:rsidRPr="00051C71">
        <w:rPr>
          <w:rFonts w:ascii="Times New Roman" w:hAnsi="Times New Roman"/>
          <w:sz w:val="26"/>
          <w:szCs w:val="26"/>
        </w:rPr>
        <w:t>định</w:t>
      </w:r>
      <w:r>
        <w:rPr>
          <w:rFonts w:ascii="Times New Roman" w:hAnsi="Times New Roman"/>
          <w:sz w:val="26"/>
          <w:szCs w:val="26"/>
        </w:rPr>
        <w:t xml:space="preserve"> gi</w:t>
      </w:r>
      <w:r w:rsidRPr="00051C71">
        <w:rPr>
          <w:rFonts w:ascii="Times New Roman" w:hAnsi="Times New Roman"/>
          <w:sz w:val="26"/>
          <w:szCs w:val="26"/>
        </w:rPr>
        <w:t>á</w:t>
      </w:r>
      <w:r>
        <w:rPr>
          <w:rFonts w:ascii="Times New Roman" w:hAnsi="Times New Roman"/>
          <w:sz w:val="26"/>
          <w:szCs w:val="26"/>
        </w:rPr>
        <w:t xml:space="preserve"> tr</w:t>
      </w:r>
      <w:r w:rsidRPr="00051C71">
        <w:rPr>
          <w:rFonts w:ascii="Times New Roman" w:hAnsi="Times New Roman"/>
          <w:sz w:val="26"/>
          <w:szCs w:val="26"/>
        </w:rPr>
        <w:t>ị</w:t>
      </w:r>
      <w:r>
        <w:rPr>
          <w:rFonts w:ascii="Times New Roman" w:hAnsi="Times New Roman"/>
          <w:sz w:val="26"/>
          <w:szCs w:val="26"/>
        </w:rPr>
        <w:t xml:space="preserve"> h</w:t>
      </w:r>
      <w:r w:rsidRPr="00051C71">
        <w:rPr>
          <w:rFonts w:ascii="Times New Roman" w:hAnsi="Times New Roman"/>
          <w:sz w:val="26"/>
          <w:szCs w:val="26"/>
        </w:rPr>
        <w:t>ợp</w:t>
      </w:r>
      <w:r>
        <w:rPr>
          <w:rFonts w:ascii="Times New Roman" w:hAnsi="Times New Roman"/>
          <w:sz w:val="26"/>
          <w:szCs w:val="26"/>
        </w:rPr>
        <w:t xml:space="preserve"> l</w:t>
      </w:r>
      <w:r w:rsidRPr="00051C71">
        <w:rPr>
          <w:rFonts w:ascii="Times New Roman" w:hAnsi="Times New Roman"/>
          <w:sz w:val="26"/>
          <w:szCs w:val="26"/>
        </w:rPr>
        <w:t>ý</w:t>
      </w:r>
      <w:r>
        <w:rPr>
          <w:rFonts w:ascii="Times New Roman" w:hAnsi="Times New Roman"/>
          <w:sz w:val="26"/>
          <w:szCs w:val="26"/>
        </w:rPr>
        <w:t xml:space="preserve"> c</w:t>
      </w:r>
      <w:r w:rsidRPr="00051C71">
        <w:rPr>
          <w:rFonts w:ascii="Times New Roman" w:hAnsi="Times New Roman"/>
          <w:sz w:val="26"/>
          <w:szCs w:val="26"/>
        </w:rPr>
        <w:t>ủa</w:t>
      </w:r>
      <w:r>
        <w:rPr>
          <w:rFonts w:ascii="Times New Roman" w:hAnsi="Times New Roman"/>
          <w:sz w:val="26"/>
          <w:szCs w:val="26"/>
        </w:rPr>
        <w:t xml:space="preserve"> t</w:t>
      </w:r>
      <w:r w:rsidRPr="00051C71">
        <w:rPr>
          <w:rFonts w:ascii="Times New Roman" w:hAnsi="Times New Roman"/>
          <w:sz w:val="26"/>
          <w:szCs w:val="26"/>
        </w:rPr>
        <w:t>à</w:t>
      </w:r>
      <w:r>
        <w:rPr>
          <w:rFonts w:ascii="Times New Roman" w:hAnsi="Times New Roman"/>
          <w:sz w:val="26"/>
          <w:szCs w:val="26"/>
        </w:rPr>
        <w:t>i s</w:t>
      </w:r>
      <w:r w:rsidRPr="00051C71">
        <w:rPr>
          <w:rFonts w:ascii="Times New Roman" w:hAnsi="Times New Roman"/>
          <w:sz w:val="26"/>
          <w:szCs w:val="26"/>
        </w:rPr>
        <w:t>ản</w:t>
      </w:r>
      <w:r>
        <w:rPr>
          <w:rFonts w:ascii="Times New Roman" w:hAnsi="Times New Roman"/>
          <w:sz w:val="26"/>
          <w:szCs w:val="26"/>
        </w:rPr>
        <w:t xml:space="preserve"> </w:t>
      </w:r>
      <w:r w:rsidRPr="00051C71">
        <w:rPr>
          <w:rFonts w:ascii="Times New Roman" w:hAnsi="Times New Roman"/>
          <w:sz w:val="26"/>
          <w:szCs w:val="26"/>
        </w:rPr>
        <w:t>đó</w:t>
      </w:r>
      <w:r>
        <w:rPr>
          <w:rFonts w:ascii="Times New Roman" w:hAnsi="Times New Roman"/>
          <w:sz w:val="26"/>
          <w:szCs w:val="26"/>
        </w:rPr>
        <w:t>.</w:t>
      </w:r>
    </w:p>
    <w:p w:rsidR="008202DE"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rPr>
        <w:tab/>
        <w:t>+ Ngư</w:t>
      </w:r>
      <w:r w:rsidRPr="00051C71">
        <w:rPr>
          <w:rFonts w:ascii="Times New Roman" w:hAnsi="Times New Roman"/>
          <w:sz w:val="26"/>
          <w:szCs w:val="26"/>
        </w:rPr>
        <w:t>ợc</w:t>
      </w:r>
      <w:r>
        <w:rPr>
          <w:rFonts w:ascii="Times New Roman" w:hAnsi="Times New Roman"/>
          <w:sz w:val="26"/>
          <w:szCs w:val="26"/>
        </w:rPr>
        <w:t xml:space="preserve"> l</w:t>
      </w:r>
      <w:r w:rsidRPr="00051C71">
        <w:rPr>
          <w:rFonts w:ascii="Times New Roman" w:hAnsi="Times New Roman"/>
          <w:sz w:val="26"/>
          <w:szCs w:val="26"/>
        </w:rPr>
        <w:t>ại</w:t>
      </w:r>
      <w:r>
        <w:rPr>
          <w:rFonts w:ascii="Times New Roman" w:hAnsi="Times New Roman"/>
          <w:sz w:val="26"/>
          <w:szCs w:val="26"/>
        </w:rPr>
        <w:t xml:space="preserve"> n</w:t>
      </w:r>
      <w:r w:rsidRPr="00051C71">
        <w:rPr>
          <w:rFonts w:ascii="Times New Roman" w:hAnsi="Times New Roman"/>
          <w:sz w:val="26"/>
          <w:szCs w:val="26"/>
        </w:rPr>
        <w:t>ếu</w:t>
      </w:r>
      <w:r>
        <w:rPr>
          <w:rFonts w:ascii="Times New Roman" w:hAnsi="Times New Roman"/>
          <w:sz w:val="26"/>
          <w:szCs w:val="26"/>
        </w:rPr>
        <w:t xml:space="preserve"> th</w:t>
      </w:r>
      <w:r w:rsidRPr="00051C71">
        <w:rPr>
          <w:rFonts w:ascii="Times New Roman" w:hAnsi="Times New Roman"/>
          <w:sz w:val="26"/>
          <w:szCs w:val="26"/>
        </w:rPr>
        <w:t>ị</w:t>
      </w:r>
      <w:r>
        <w:rPr>
          <w:rFonts w:ascii="Times New Roman" w:hAnsi="Times New Roman"/>
          <w:sz w:val="26"/>
          <w:szCs w:val="26"/>
        </w:rPr>
        <w:t xml:space="preserve"> trư</w:t>
      </w:r>
      <w:r w:rsidRPr="00051C71">
        <w:rPr>
          <w:rFonts w:ascii="Times New Roman" w:hAnsi="Times New Roman"/>
          <w:sz w:val="26"/>
          <w:szCs w:val="26"/>
        </w:rPr>
        <w:t>ờng</w:t>
      </w:r>
      <w:r>
        <w:rPr>
          <w:rFonts w:ascii="Times New Roman" w:hAnsi="Times New Roman"/>
          <w:sz w:val="26"/>
          <w:szCs w:val="26"/>
        </w:rPr>
        <w:t xml:space="preserve"> kh</w:t>
      </w:r>
      <w:r w:rsidRPr="00051C71">
        <w:rPr>
          <w:rFonts w:ascii="Times New Roman" w:hAnsi="Times New Roman"/>
          <w:sz w:val="26"/>
          <w:szCs w:val="26"/>
        </w:rPr>
        <w:t>ô</w:t>
      </w:r>
      <w:r>
        <w:rPr>
          <w:rFonts w:ascii="Times New Roman" w:hAnsi="Times New Roman"/>
          <w:sz w:val="26"/>
          <w:szCs w:val="26"/>
        </w:rPr>
        <w:t>ng n</w:t>
      </w:r>
      <w:r w:rsidRPr="00051C71">
        <w:rPr>
          <w:rFonts w:ascii="Times New Roman" w:hAnsi="Times New Roman"/>
          <w:sz w:val="26"/>
          <w:szCs w:val="26"/>
        </w:rPr>
        <w:t>ă</w:t>
      </w:r>
      <w:r>
        <w:rPr>
          <w:rFonts w:ascii="Times New Roman" w:hAnsi="Times New Roman"/>
          <w:sz w:val="26"/>
          <w:szCs w:val="26"/>
        </w:rPr>
        <w:t>ng đ</w:t>
      </w:r>
      <w:r w:rsidRPr="00051C71">
        <w:rPr>
          <w:rFonts w:ascii="Times New Roman" w:hAnsi="Times New Roman"/>
          <w:sz w:val="26"/>
          <w:szCs w:val="26"/>
        </w:rPr>
        <w:t>ộng</w:t>
      </w:r>
      <w:r>
        <w:rPr>
          <w:rFonts w:ascii="Times New Roman" w:hAnsi="Times New Roman"/>
          <w:sz w:val="26"/>
          <w:szCs w:val="26"/>
        </w:rPr>
        <w:t>, gi</w:t>
      </w:r>
      <w:r w:rsidRPr="00051C71">
        <w:rPr>
          <w:rFonts w:ascii="Times New Roman" w:hAnsi="Times New Roman"/>
          <w:sz w:val="26"/>
          <w:szCs w:val="26"/>
        </w:rPr>
        <w:t>á</w:t>
      </w:r>
      <w:r>
        <w:rPr>
          <w:rFonts w:ascii="Times New Roman" w:hAnsi="Times New Roman"/>
          <w:sz w:val="26"/>
          <w:szCs w:val="26"/>
        </w:rPr>
        <w:t xml:space="preserve"> c</w:t>
      </w:r>
      <w:r w:rsidRPr="00051C71">
        <w:rPr>
          <w:rFonts w:ascii="Times New Roman" w:hAnsi="Times New Roman"/>
          <w:sz w:val="26"/>
          <w:szCs w:val="26"/>
        </w:rPr>
        <w:t>ả</w:t>
      </w:r>
      <w:r>
        <w:rPr>
          <w:rFonts w:ascii="Times New Roman" w:hAnsi="Times New Roman"/>
          <w:sz w:val="26"/>
          <w:szCs w:val="26"/>
        </w:rPr>
        <w:t xml:space="preserve"> bi</w:t>
      </w:r>
      <w:r w:rsidRPr="00051C71">
        <w:rPr>
          <w:rFonts w:ascii="Times New Roman" w:hAnsi="Times New Roman"/>
          <w:sz w:val="26"/>
          <w:szCs w:val="26"/>
        </w:rPr>
        <w:t>ến</w:t>
      </w:r>
      <w:r>
        <w:rPr>
          <w:rFonts w:ascii="Times New Roman" w:hAnsi="Times New Roman"/>
          <w:sz w:val="26"/>
          <w:szCs w:val="26"/>
        </w:rPr>
        <w:t xml:space="preserve"> đ</w:t>
      </w:r>
      <w:r w:rsidRPr="00051C71">
        <w:rPr>
          <w:rFonts w:ascii="Times New Roman" w:hAnsi="Times New Roman"/>
          <w:sz w:val="26"/>
          <w:szCs w:val="26"/>
        </w:rPr>
        <w:t>ộng</w:t>
      </w:r>
      <w:r>
        <w:rPr>
          <w:rFonts w:ascii="Times New Roman" w:hAnsi="Times New Roman"/>
          <w:sz w:val="26"/>
          <w:szCs w:val="26"/>
        </w:rPr>
        <w:t xml:space="preserve"> m</w:t>
      </w:r>
      <w:r w:rsidRPr="00051C71">
        <w:rPr>
          <w:rFonts w:ascii="Times New Roman" w:hAnsi="Times New Roman"/>
          <w:sz w:val="26"/>
          <w:szCs w:val="26"/>
        </w:rPr>
        <w:t>ạnh</w:t>
      </w:r>
      <w:r>
        <w:rPr>
          <w:rFonts w:ascii="Times New Roman" w:hAnsi="Times New Roman"/>
          <w:sz w:val="26"/>
          <w:szCs w:val="26"/>
        </w:rPr>
        <w:t xml:space="preserve"> th</w:t>
      </w:r>
      <w:r w:rsidRPr="00051C71">
        <w:rPr>
          <w:rFonts w:ascii="Times New Roman" w:hAnsi="Times New Roman"/>
          <w:sz w:val="26"/>
          <w:szCs w:val="26"/>
        </w:rPr>
        <w:t>ì</w:t>
      </w:r>
      <w:r>
        <w:rPr>
          <w:rFonts w:ascii="Times New Roman" w:hAnsi="Times New Roman"/>
          <w:sz w:val="26"/>
          <w:szCs w:val="26"/>
        </w:rPr>
        <w:t xml:space="preserve"> gi</w:t>
      </w:r>
      <w:r w:rsidRPr="00051C71">
        <w:rPr>
          <w:rFonts w:ascii="Times New Roman" w:hAnsi="Times New Roman"/>
          <w:sz w:val="26"/>
          <w:szCs w:val="26"/>
        </w:rPr>
        <w:t>á</w:t>
      </w:r>
      <w:r>
        <w:rPr>
          <w:rFonts w:ascii="Times New Roman" w:hAnsi="Times New Roman"/>
          <w:sz w:val="26"/>
          <w:szCs w:val="26"/>
        </w:rPr>
        <w:t xml:space="preserve"> tr</w:t>
      </w:r>
      <w:r w:rsidRPr="00051C71">
        <w:rPr>
          <w:rFonts w:ascii="Times New Roman" w:hAnsi="Times New Roman"/>
          <w:sz w:val="26"/>
          <w:szCs w:val="26"/>
        </w:rPr>
        <w:t>ị</w:t>
      </w:r>
      <w:r>
        <w:rPr>
          <w:rFonts w:ascii="Times New Roman" w:hAnsi="Times New Roman"/>
          <w:sz w:val="26"/>
          <w:szCs w:val="26"/>
        </w:rPr>
        <w:t xml:space="preserve"> h</w:t>
      </w:r>
      <w:r w:rsidRPr="00051C71">
        <w:rPr>
          <w:rFonts w:ascii="Times New Roman" w:hAnsi="Times New Roman"/>
          <w:sz w:val="26"/>
          <w:szCs w:val="26"/>
        </w:rPr>
        <w:t>ợp</w:t>
      </w:r>
      <w:r>
        <w:rPr>
          <w:rFonts w:ascii="Times New Roman" w:hAnsi="Times New Roman"/>
          <w:sz w:val="26"/>
          <w:szCs w:val="26"/>
        </w:rPr>
        <w:t xml:space="preserve"> l</w:t>
      </w:r>
      <w:r w:rsidRPr="00051C71">
        <w:rPr>
          <w:rFonts w:ascii="Times New Roman" w:hAnsi="Times New Roman"/>
          <w:sz w:val="26"/>
          <w:szCs w:val="26"/>
        </w:rPr>
        <w:t>ý</w:t>
      </w:r>
      <w:r>
        <w:rPr>
          <w:rFonts w:ascii="Times New Roman" w:hAnsi="Times New Roman"/>
          <w:sz w:val="26"/>
          <w:szCs w:val="26"/>
        </w:rPr>
        <w:t xml:space="preserve"> s</w:t>
      </w:r>
      <w:r w:rsidRPr="00051C71">
        <w:rPr>
          <w:rFonts w:ascii="Times New Roman" w:hAnsi="Times New Roman"/>
          <w:sz w:val="26"/>
          <w:szCs w:val="26"/>
        </w:rPr>
        <w:t>ẽ</w:t>
      </w:r>
      <w:r>
        <w:rPr>
          <w:rFonts w:ascii="Times New Roman" w:hAnsi="Times New Roman"/>
          <w:sz w:val="26"/>
          <w:szCs w:val="26"/>
        </w:rPr>
        <w:t xml:space="preserve"> x</w:t>
      </w:r>
      <w:r w:rsidRPr="00051C71">
        <w:rPr>
          <w:rFonts w:ascii="Times New Roman" w:hAnsi="Times New Roman"/>
          <w:sz w:val="26"/>
          <w:szCs w:val="26"/>
        </w:rPr>
        <w:t>ét</w:t>
      </w:r>
      <w:r>
        <w:rPr>
          <w:rFonts w:ascii="Times New Roman" w:hAnsi="Times New Roman"/>
          <w:sz w:val="26"/>
          <w:szCs w:val="26"/>
        </w:rPr>
        <w:t xml:space="preserve"> đ</w:t>
      </w:r>
      <w:r w:rsidRPr="00051C71">
        <w:rPr>
          <w:rFonts w:ascii="Times New Roman" w:hAnsi="Times New Roman"/>
          <w:sz w:val="26"/>
          <w:szCs w:val="26"/>
        </w:rPr>
        <w:t>ến</w:t>
      </w:r>
      <w:r>
        <w:rPr>
          <w:rFonts w:ascii="Times New Roman" w:hAnsi="Times New Roman"/>
          <w:sz w:val="26"/>
          <w:szCs w:val="26"/>
        </w:rPr>
        <w:t xml:space="preserve"> theo t</w:t>
      </w:r>
      <w:r w:rsidRPr="00051C71">
        <w:rPr>
          <w:rFonts w:ascii="Times New Roman" w:hAnsi="Times New Roman"/>
          <w:sz w:val="26"/>
          <w:szCs w:val="26"/>
        </w:rPr>
        <w:t>ừng</w:t>
      </w:r>
      <w:r>
        <w:rPr>
          <w:rFonts w:ascii="Times New Roman" w:hAnsi="Times New Roman"/>
          <w:sz w:val="26"/>
          <w:szCs w:val="26"/>
        </w:rPr>
        <w:t xml:space="preserve"> k</w:t>
      </w:r>
      <w:r w:rsidRPr="00051C71">
        <w:rPr>
          <w:rFonts w:ascii="Times New Roman" w:hAnsi="Times New Roman"/>
          <w:sz w:val="26"/>
          <w:szCs w:val="26"/>
        </w:rPr>
        <w:t>ỳ</w:t>
      </w:r>
      <w:r>
        <w:rPr>
          <w:rFonts w:ascii="Times New Roman" w:hAnsi="Times New Roman"/>
          <w:sz w:val="26"/>
          <w:szCs w:val="26"/>
        </w:rPr>
        <w:t xml:space="preserve"> k</w:t>
      </w:r>
      <w:r w:rsidRPr="00051C71">
        <w:rPr>
          <w:rFonts w:ascii="Times New Roman" w:hAnsi="Times New Roman"/>
          <w:sz w:val="26"/>
          <w:szCs w:val="26"/>
        </w:rPr>
        <w:t>ế</w:t>
      </w:r>
      <w:r>
        <w:rPr>
          <w:rFonts w:ascii="Times New Roman" w:hAnsi="Times New Roman"/>
          <w:sz w:val="26"/>
          <w:szCs w:val="26"/>
        </w:rPr>
        <w:t xml:space="preserve"> to</w:t>
      </w:r>
      <w:r w:rsidRPr="00051C71">
        <w:rPr>
          <w:rFonts w:ascii="Times New Roman" w:hAnsi="Times New Roman"/>
          <w:sz w:val="26"/>
          <w:szCs w:val="26"/>
        </w:rPr>
        <w:t>án</w:t>
      </w:r>
      <w:r>
        <w:rPr>
          <w:rFonts w:ascii="Times New Roman" w:hAnsi="Times New Roman"/>
          <w:sz w:val="26"/>
          <w:szCs w:val="26"/>
        </w:rPr>
        <w:t xml:space="preserve"> d</w:t>
      </w:r>
      <w:r w:rsidRPr="00051C71">
        <w:rPr>
          <w:rFonts w:ascii="Times New Roman" w:hAnsi="Times New Roman"/>
          <w:sz w:val="26"/>
          <w:szCs w:val="26"/>
        </w:rPr>
        <w:t>ựa</w:t>
      </w:r>
      <w:r>
        <w:rPr>
          <w:rFonts w:ascii="Times New Roman" w:hAnsi="Times New Roman"/>
          <w:sz w:val="26"/>
          <w:szCs w:val="26"/>
        </w:rPr>
        <w:t xml:space="preserve"> tr</w:t>
      </w:r>
      <w:r w:rsidRPr="00051C71">
        <w:rPr>
          <w:rFonts w:ascii="Times New Roman" w:hAnsi="Times New Roman"/>
          <w:sz w:val="26"/>
          <w:szCs w:val="26"/>
        </w:rPr>
        <w:t>ê</w:t>
      </w:r>
      <w:r>
        <w:rPr>
          <w:rFonts w:ascii="Times New Roman" w:hAnsi="Times New Roman"/>
          <w:sz w:val="26"/>
          <w:szCs w:val="26"/>
        </w:rPr>
        <w:t>n ti</w:t>
      </w:r>
      <w:r w:rsidRPr="00051C71">
        <w:rPr>
          <w:rFonts w:ascii="Times New Roman" w:hAnsi="Times New Roman"/>
          <w:sz w:val="26"/>
          <w:szCs w:val="26"/>
        </w:rPr>
        <w:t>ê</w:t>
      </w:r>
      <w:r>
        <w:rPr>
          <w:rFonts w:ascii="Times New Roman" w:hAnsi="Times New Roman"/>
          <w:sz w:val="26"/>
          <w:szCs w:val="26"/>
        </w:rPr>
        <w:t>u chu</w:t>
      </w:r>
      <w:r w:rsidRPr="00051C71">
        <w:rPr>
          <w:rFonts w:ascii="Times New Roman" w:hAnsi="Times New Roman"/>
          <w:sz w:val="26"/>
          <w:szCs w:val="26"/>
        </w:rPr>
        <w:t>ẩn</w:t>
      </w:r>
      <w:r>
        <w:rPr>
          <w:rFonts w:ascii="Times New Roman" w:hAnsi="Times New Roman"/>
          <w:sz w:val="26"/>
          <w:szCs w:val="26"/>
        </w:rPr>
        <w:t xml:space="preserve"> ng</w:t>
      </w:r>
      <w:r w:rsidRPr="00051C71">
        <w:rPr>
          <w:rFonts w:ascii="Times New Roman" w:hAnsi="Times New Roman"/>
          <w:sz w:val="26"/>
          <w:szCs w:val="26"/>
        </w:rPr>
        <w:t>ành</w:t>
      </w:r>
      <w:r>
        <w:rPr>
          <w:rFonts w:ascii="Times New Roman" w:hAnsi="Times New Roman"/>
          <w:sz w:val="26"/>
          <w:szCs w:val="26"/>
        </w:rPr>
        <w:t>, c</w:t>
      </w:r>
      <w:r w:rsidRPr="00051C71">
        <w:rPr>
          <w:rFonts w:ascii="Times New Roman" w:hAnsi="Times New Roman"/>
          <w:sz w:val="26"/>
          <w:szCs w:val="26"/>
        </w:rPr>
        <w:t>ác</w:t>
      </w:r>
      <w:r>
        <w:rPr>
          <w:rFonts w:ascii="Times New Roman" w:hAnsi="Times New Roman"/>
          <w:sz w:val="26"/>
          <w:szCs w:val="26"/>
        </w:rPr>
        <w:t xml:space="preserve"> s</w:t>
      </w:r>
      <w:r w:rsidRPr="00051C71">
        <w:rPr>
          <w:rFonts w:ascii="Times New Roman" w:hAnsi="Times New Roman"/>
          <w:sz w:val="26"/>
          <w:szCs w:val="26"/>
        </w:rPr>
        <w:t>ự</w:t>
      </w:r>
      <w:r>
        <w:rPr>
          <w:rFonts w:ascii="Times New Roman" w:hAnsi="Times New Roman"/>
          <w:sz w:val="26"/>
          <w:szCs w:val="26"/>
        </w:rPr>
        <w:t xml:space="preserve"> </w:t>
      </w:r>
      <w:r w:rsidRPr="00051C71">
        <w:rPr>
          <w:rFonts w:ascii="Times New Roman" w:hAnsi="Times New Roman"/>
          <w:sz w:val="26"/>
          <w:szCs w:val="26"/>
        </w:rPr>
        <w:t>đ</w:t>
      </w:r>
      <w:r>
        <w:rPr>
          <w:rFonts w:ascii="Times New Roman" w:hAnsi="Times New Roman"/>
          <w:sz w:val="26"/>
          <w:szCs w:val="26"/>
        </w:rPr>
        <w:t>i</w:t>
      </w:r>
      <w:r w:rsidRPr="00051C71">
        <w:rPr>
          <w:rFonts w:ascii="Times New Roman" w:hAnsi="Times New Roman"/>
          <w:sz w:val="26"/>
          <w:szCs w:val="26"/>
        </w:rPr>
        <w:t>ề</w:t>
      </w:r>
      <w:r>
        <w:rPr>
          <w:rFonts w:ascii="Times New Roman" w:hAnsi="Times New Roman"/>
          <w:sz w:val="26"/>
          <w:szCs w:val="26"/>
        </w:rPr>
        <w:t>u ch</w:t>
      </w:r>
      <w:r w:rsidRPr="00051C71">
        <w:rPr>
          <w:rFonts w:ascii="Times New Roman" w:hAnsi="Times New Roman"/>
          <w:sz w:val="26"/>
          <w:szCs w:val="26"/>
        </w:rPr>
        <w:t>ỉnh</w:t>
      </w:r>
      <w:r>
        <w:rPr>
          <w:rFonts w:ascii="Times New Roman" w:hAnsi="Times New Roman"/>
          <w:sz w:val="26"/>
          <w:szCs w:val="26"/>
        </w:rPr>
        <w:t xml:space="preserve"> c</w:t>
      </w:r>
      <w:r w:rsidRPr="00051C71">
        <w:rPr>
          <w:rFonts w:ascii="Times New Roman" w:hAnsi="Times New Roman"/>
          <w:sz w:val="26"/>
          <w:szCs w:val="26"/>
        </w:rPr>
        <w:t>ủa</w:t>
      </w:r>
      <w:r>
        <w:rPr>
          <w:rFonts w:ascii="Times New Roman" w:hAnsi="Times New Roman"/>
          <w:sz w:val="26"/>
          <w:szCs w:val="26"/>
        </w:rPr>
        <w:t xml:space="preserve"> c</w:t>
      </w:r>
      <w:r w:rsidRPr="00051C71">
        <w:rPr>
          <w:rFonts w:ascii="Times New Roman" w:hAnsi="Times New Roman"/>
          <w:sz w:val="26"/>
          <w:szCs w:val="26"/>
        </w:rPr>
        <w:t>ấp</w:t>
      </w:r>
      <w:r>
        <w:rPr>
          <w:rFonts w:ascii="Times New Roman" w:hAnsi="Times New Roman"/>
          <w:sz w:val="26"/>
          <w:szCs w:val="26"/>
        </w:rPr>
        <w:t xml:space="preserve"> v</w:t>
      </w:r>
      <w:r w:rsidRPr="00051C71">
        <w:rPr>
          <w:rFonts w:ascii="Times New Roman" w:hAnsi="Times New Roman"/>
          <w:sz w:val="26"/>
          <w:szCs w:val="26"/>
        </w:rPr>
        <w:t>ĩ</w:t>
      </w:r>
      <w:r>
        <w:rPr>
          <w:rFonts w:ascii="Times New Roman" w:hAnsi="Times New Roman"/>
          <w:sz w:val="26"/>
          <w:szCs w:val="26"/>
        </w:rPr>
        <w:t xml:space="preserve"> m</w:t>
      </w:r>
      <w:r w:rsidRPr="00051C71">
        <w:rPr>
          <w:rFonts w:ascii="Times New Roman" w:hAnsi="Times New Roman"/>
          <w:sz w:val="26"/>
          <w:szCs w:val="26"/>
        </w:rPr>
        <w:t>ô</w:t>
      </w:r>
      <w:r>
        <w:rPr>
          <w:rFonts w:ascii="Times New Roman" w:hAnsi="Times New Roman"/>
          <w:sz w:val="26"/>
          <w:szCs w:val="26"/>
        </w:rPr>
        <w:t>, gi</w:t>
      </w:r>
      <w:r w:rsidRPr="006A3B3F">
        <w:rPr>
          <w:rFonts w:ascii="Times New Roman" w:hAnsi="Times New Roman"/>
          <w:sz w:val="26"/>
          <w:szCs w:val="26"/>
        </w:rPr>
        <w:t>á</w:t>
      </w:r>
      <w:r>
        <w:rPr>
          <w:rFonts w:ascii="Times New Roman" w:hAnsi="Times New Roman"/>
          <w:sz w:val="26"/>
          <w:szCs w:val="26"/>
        </w:rPr>
        <w:t xml:space="preserve"> th</w:t>
      </w:r>
      <w:r w:rsidRPr="006A3B3F">
        <w:rPr>
          <w:rFonts w:ascii="Times New Roman" w:hAnsi="Times New Roman"/>
          <w:sz w:val="26"/>
          <w:szCs w:val="26"/>
        </w:rPr>
        <w:t>ị</w:t>
      </w:r>
      <w:r>
        <w:rPr>
          <w:rFonts w:ascii="Times New Roman" w:hAnsi="Times New Roman"/>
          <w:sz w:val="26"/>
          <w:szCs w:val="26"/>
        </w:rPr>
        <w:t xml:space="preserve"> trư</w:t>
      </w:r>
      <w:r w:rsidRPr="006A3B3F">
        <w:rPr>
          <w:rFonts w:ascii="Times New Roman" w:hAnsi="Times New Roman"/>
          <w:sz w:val="26"/>
          <w:szCs w:val="26"/>
        </w:rPr>
        <w:t>ờng</w:t>
      </w:r>
      <w:r>
        <w:rPr>
          <w:rFonts w:ascii="Times New Roman" w:hAnsi="Times New Roman"/>
          <w:sz w:val="26"/>
          <w:szCs w:val="26"/>
        </w:rPr>
        <w:t xml:space="preserve"> tư</w:t>
      </w:r>
      <w:r w:rsidRPr="006A3B3F">
        <w:rPr>
          <w:rFonts w:ascii="Times New Roman" w:hAnsi="Times New Roman"/>
          <w:sz w:val="26"/>
          <w:szCs w:val="26"/>
        </w:rPr>
        <w:t>ơ</w:t>
      </w:r>
      <w:r>
        <w:rPr>
          <w:rFonts w:ascii="Times New Roman" w:hAnsi="Times New Roman"/>
          <w:sz w:val="26"/>
          <w:szCs w:val="26"/>
        </w:rPr>
        <w:t>ng t</w:t>
      </w:r>
      <w:r w:rsidRPr="006A3B3F">
        <w:rPr>
          <w:rFonts w:ascii="Times New Roman" w:hAnsi="Times New Roman"/>
          <w:sz w:val="26"/>
          <w:szCs w:val="26"/>
        </w:rPr>
        <w:t>ự</w:t>
      </w:r>
      <w:r>
        <w:rPr>
          <w:rFonts w:ascii="Times New Roman" w:hAnsi="Times New Roman"/>
          <w:sz w:val="26"/>
          <w:szCs w:val="26"/>
        </w:rPr>
        <w:t>, v.v…</w:t>
      </w:r>
    </w:p>
    <w:p w:rsidR="008202DE"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rPr>
        <w:tab/>
        <w:t>- N</w:t>
      </w:r>
      <w:r w:rsidRPr="00966180">
        <w:rPr>
          <w:rFonts w:ascii="Times New Roman" w:hAnsi="Times New Roman"/>
          <w:sz w:val="26"/>
          <w:szCs w:val="26"/>
        </w:rPr>
        <w:t>ếu</w:t>
      </w:r>
      <w:r>
        <w:rPr>
          <w:rFonts w:ascii="Times New Roman" w:hAnsi="Times New Roman"/>
          <w:sz w:val="26"/>
          <w:szCs w:val="26"/>
        </w:rPr>
        <w:t xml:space="preserve"> x</w:t>
      </w:r>
      <w:r w:rsidRPr="00966180">
        <w:rPr>
          <w:rFonts w:ascii="Times New Roman" w:hAnsi="Times New Roman"/>
          <w:sz w:val="26"/>
          <w:szCs w:val="26"/>
        </w:rPr>
        <w:t>ét</w:t>
      </w:r>
      <w:r>
        <w:rPr>
          <w:rFonts w:ascii="Times New Roman" w:hAnsi="Times New Roman"/>
          <w:sz w:val="26"/>
          <w:szCs w:val="26"/>
        </w:rPr>
        <w:t xml:space="preserve"> theo ghi nh</w:t>
      </w:r>
      <w:r w:rsidRPr="00966180">
        <w:rPr>
          <w:rFonts w:ascii="Times New Roman" w:hAnsi="Times New Roman"/>
          <w:sz w:val="26"/>
          <w:szCs w:val="26"/>
        </w:rPr>
        <w:t>ận</w:t>
      </w:r>
      <w:r>
        <w:rPr>
          <w:rFonts w:ascii="Times New Roman" w:hAnsi="Times New Roman"/>
          <w:sz w:val="26"/>
          <w:szCs w:val="26"/>
        </w:rPr>
        <w:t xml:space="preserve"> c</w:t>
      </w:r>
      <w:r w:rsidRPr="00966180">
        <w:rPr>
          <w:rFonts w:ascii="Times New Roman" w:hAnsi="Times New Roman"/>
          <w:sz w:val="26"/>
          <w:szCs w:val="26"/>
        </w:rPr>
        <w:t>ủa</w:t>
      </w:r>
      <w:r>
        <w:rPr>
          <w:rFonts w:ascii="Times New Roman" w:hAnsi="Times New Roman"/>
          <w:sz w:val="26"/>
          <w:szCs w:val="26"/>
        </w:rPr>
        <w:t xml:space="preserve"> Chu</w:t>
      </w:r>
      <w:r w:rsidRPr="00966180">
        <w:rPr>
          <w:rFonts w:ascii="Times New Roman" w:hAnsi="Times New Roman"/>
          <w:sz w:val="26"/>
          <w:szCs w:val="26"/>
        </w:rPr>
        <w:t>ẩn</w:t>
      </w:r>
      <w:r>
        <w:rPr>
          <w:rFonts w:ascii="Times New Roman" w:hAnsi="Times New Roman"/>
          <w:sz w:val="26"/>
          <w:szCs w:val="26"/>
        </w:rPr>
        <w:t xml:space="preserve"> m</w:t>
      </w:r>
      <w:r w:rsidRPr="00966180">
        <w:rPr>
          <w:rFonts w:ascii="Times New Roman" w:hAnsi="Times New Roman"/>
          <w:sz w:val="26"/>
          <w:szCs w:val="26"/>
        </w:rPr>
        <w:t>ực</w:t>
      </w:r>
      <w:r>
        <w:rPr>
          <w:rFonts w:ascii="Times New Roman" w:hAnsi="Times New Roman"/>
          <w:sz w:val="26"/>
          <w:szCs w:val="26"/>
        </w:rPr>
        <w:t xml:space="preserve"> k</w:t>
      </w:r>
      <w:r w:rsidRPr="00966180">
        <w:rPr>
          <w:rFonts w:ascii="Times New Roman" w:hAnsi="Times New Roman"/>
          <w:sz w:val="26"/>
          <w:szCs w:val="26"/>
        </w:rPr>
        <w:t>ế</w:t>
      </w:r>
      <w:r>
        <w:rPr>
          <w:rFonts w:ascii="Times New Roman" w:hAnsi="Times New Roman"/>
          <w:sz w:val="26"/>
          <w:szCs w:val="26"/>
        </w:rPr>
        <w:t xml:space="preserve"> to</w:t>
      </w:r>
      <w:r w:rsidRPr="00966180">
        <w:rPr>
          <w:rFonts w:ascii="Times New Roman" w:hAnsi="Times New Roman"/>
          <w:sz w:val="26"/>
          <w:szCs w:val="26"/>
        </w:rPr>
        <w:t>án</w:t>
      </w:r>
      <w:r>
        <w:rPr>
          <w:rFonts w:ascii="Times New Roman" w:hAnsi="Times New Roman"/>
          <w:sz w:val="26"/>
          <w:szCs w:val="26"/>
        </w:rPr>
        <w:t xml:space="preserve"> Vi</w:t>
      </w:r>
      <w:r w:rsidRPr="00966180">
        <w:rPr>
          <w:rFonts w:ascii="Times New Roman" w:hAnsi="Times New Roman"/>
          <w:sz w:val="26"/>
          <w:szCs w:val="26"/>
        </w:rPr>
        <w:t>ệt</w:t>
      </w:r>
      <w:r>
        <w:rPr>
          <w:rFonts w:ascii="Times New Roman" w:hAnsi="Times New Roman"/>
          <w:sz w:val="26"/>
          <w:szCs w:val="26"/>
        </w:rPr>
        <w:t xml:space="preserve"> Nam (V</w:t>
      </w:r>
      <w:r w:rsidRPr="00966180">
        <w:rPr>
          <w:rFonts w:ascii="Times New Roman" w:hAnsi="Times New Roman"/>
          <w:sz w:val="26"/>
          <w:szCs w:val="26"/>
        </w:rPr>
        <w:t>AS</w:t>
      </w:r>
      <w:r>
        <w:rPr>
          <w:rFonts w:ascii="Times New Roman" w:hAnsi="Times New Roman"/>
          <w:sz w:val="26"/>
          <w:szCs w:val="26"/>
        </w:rPr>
        <w:t xml:space="preserve">): Trong </w:t>
      </w:r>
      <w:r w:rsidRPr="006A3B3F">
        <w:rPr>
          <w:rFonts w:ascii="Times New Roman" w:hAnsi="Times New Roman"/>
          <w:sz w:val="26"/>
          <w:szCs w:val="26"/>
        </w:rPr>
        <w:t>đ</w:t>
      </w:r>
      <w:r>
        <w:rPr>
          <w:rFonts w:ascii="Times New Roman" w:hAnsi="Times New Roman"/>
          <w:sz w:val="26"/>
          <w:szCs w:val="26"/>
        </w:rPr>
        <w:t>i</w:t>
      </w:r>
      <w:r w:rsidRPr="006A3B3F">
        <w:rPr>
          <w:rFonts w:ascii="Times New Roman" w:hAnsi="Times New Roman"/>
          <w:sz w:val="26"/>
          <w:szCs w:val="26"/>
        </w:rPr>
        <w:t>ề</w:t>
      </w:r>
      <w:r>
        <w:rPr>
          <w:rFonts w:ascii="Times New Roman" w:hAnsi="Times New Roman"/>
          <w:sz w:val="26"/>
          <w:szCs w:val="26"/>
        </w:rPr>
        <w:t>u ki</w:t>
      </w:r>
      <w:r w:rsidRPr="006A3B3F">
        <w:rPr>
          <w:rFonts w:ascii="Times New Roman" w:hAnsi="Times New Roman"/>
          <w:sz w:val="26"/>
          <w:szCs w:val="26"/>
        </w:rPr>
        <w:t>ện</w:t>
      </w:r>
      <w:r>
        <w:rPr>
          <w:rFonts w:ascii="Times New Roman" w:hAnsi="Times New Roman"/>
          <w:sz w:val="26"/>
          <w:szCs w:val="26"/>
        </w:rPr>
        <w:t xml:space="preserve"> hi</w:t>
      </w:r>
      <w:r w:rsidRPr="00966180">
        <w:rPr>
          <w:rFonts w:ascii="Times New Roman" w:hAnsi="Times New Roman"/>
          <w:sz w:val="26"/>
          <w:szCs w:val="26"/>
        </w:rPr>
        <w:t>ện</w:t>
      </w:r>
      <w:r>
        <w:rPr>
          <w:rFonts w:ascii="Times New Roman" w:hAnsi="Times New Roman"/>
          <w:sz w:val="26"/>
          <w:szCs w:val="26"/>
        </w:rPr>
        <w:t xml:space="preserve"> nay, vi</w:t>
      </w:r>
      <w:r w:rsidRPr="006A3B3F">
        <w:rPr>
          <w:rFonts w:ascii="Times New Roman" w:hAnsi="Times New Roman"/>
          <w:sz w:val="26"/>
          <w:szCs w:val="26"/>
        </w:rPr>
        <w:t>ệc</w:t>
      </w:r>
      <w:r>
        <w:rPr>
          <w:rFonts w:ascii="Times New Roman" w:hAnsi="Times New Roman"/>
          <w:sz w:val="26"/>
          <w:szCs w:val="26"/>
        </w:rPr>
        <w:t xml:space="preserve"> </w:t>
      </w:r>
      <w:r w:rsidRPr="006A3B3F">
        <w:rPr>
          <w:rFonts w:ascii="Times New Roman" w:hAnsi="Times New Roman"/>
          <w:sz w:val="26"/>
          <w:szCs w:val="26"/>
        </w:rPr>
        <w:t>đ</w:t>
      </w:r>
      <w:r>
        <w:rPr>
          <w:rFonts w:ascii="Times New Roman" w:hAnsi="Times New Roman"/>
          <w:sz w:val="26"/>
          <w:szCs w:val="26"/>
        </w:rPr>
        <w:t>o lư</w:t>
      </w:r>
      <w:r w:rsidRPr="006A3B3F">
        <w:rPr>
          <w:rFonts w:ascii="Times New Roman" w:hAnsi="Times New Roman"/>
          <w:sz w:val="26"/>
          <w:szCs w:val="26"/>
        </w:rPr>
        <w:t>ờng</w:t>
      </w:r>
      <w:r>
        <w:rPr>
          <w:rFonts w:ascii="Times New Roman" w:hAnsi="Times New Roman"/>
          <w:sz w:val="26"/>
          <w:szCs w:val="26"/>
        </w:rPr>
        <w:t xml:space="preserve"> t</w:t>
      </w:r>
      <w:r w:rsidRPr="006A3B3F">
        <w:rPr>
          <w:rFonts w:ascii="Times New Roman" w:hAnsi="Times New Roman"/>
          <w:sz w:val="26"/>
          <w:szCs w:val="26"/>
        </w:rPr>
        <w:t>à</w:t>
      </w:r>
      <w:r>
        <w:rPr>
          <w:rFonts w:ascii="Times New Roman" w:hAnsi="Times New Roman"/>
          <w:sz w:val="26"/>
          <w:szCs w:val="26"/>
        </w:rPr>
        <w:t>i s</w:t>
      </w:r>
      <w:r w:rsidRPr="006A3B3F">
        <w:rPr>
          <w:rFonts w:ascii="Times New Roman" w:hAnsi="Times New Roman"/>
          <w:sz w:val="26"/>
          <w:szCs w:val="26"/>
        </w:rPr>
        <w:t>ản</w:t>
      </w:r>
      <w:r>
        <w:rPr>
          <w:rFonts w:ascii="Times New Roman" w:hAnsi="Times New Roman"/>
          <w:sz w:val="26"/>
          <w:szCs w:val="26"/>
        </w:rPr>
        <w:t xml:space="preserve"> sinh h</w:t>
      </w:r>
      <w:r w:rsidRPr="006A3B3F">
        <w:rPr>
          <w:rFonts w:ascii="Times New Roman" w:hAnsi="Times New Roman"/>
          <w:sz w:val="26"/>
          <w:szCs w:val="26"/>
        </w:rPr>
        <w:t>ọ</w:t>
      </w:r>
      <w:r>
        <w:rPr>
          <w:rFonts w:ascii="Times New Roman" w:hAnsi="Times New Roman"/>
          <w:sz w:val="26"/>
          <w:szCs w:val="26"/>
        </w:rPr>
        <w:t>c v</w:t>
      </w:r>
      <w:r w:rsidRPr="006A3B3F">
        <w:rPr>
          <w:rFonts w:ascii="Times New Roman" w:hAnsi="Times New Roman"/>
          <w:sz w:val="26"/>
          <w:szCs w:val="26"/>
        </w:rPr>
        <w:t>à</w:t>
      </w:r>
      <w:r>
        <w:rPr>
          <w:rFonts w:ascii="Times New Roman" w:hAnsi="Times New Roman"/>
          <w:sz w:val="26"/>
          <w:szCs w:val="26"/>
        </w:rPr>
        <w:t xml:space="preserve"> s</w:t>
      </w:r>
      <w:r w:rsidRPr="006A3B3F">
        <w:rPr>
          <w:rFonts w:ascii="Times New Roman" w:hAnsi="Times New Roman"/>
          <w:sz w:val="26"/>
          <w:szCs w:val="26"/>
        </w:rPr>
        <w:t>ản</w:t>
      </w:r>
      <w:r>
        <w:rPr>
          <w:rFonts w:ascii="Times New Roman" w:hAnsi="Times New Roman"/>
          <w:sz w:val="26"/>
          <w:szCs w:val="26"/>
        </w:rPr>
        <w:t xml:space="preserve"> ph</w:t>
      </w:r>
      <w:r w:rsidRPr="006A3B3F">
        <w:rPr>
          <w:rFonts w:ascii="Times New Roman" w:hAnsi="Times New Roman"/>
          <w:sz w:val="26"/>
          <w:szCs w:val="26"/>
        </w:rPr>
        <w:t>ẩm</w:t>
      </w:r>
      <w:r>
        <w:rPr>
          <w:rFonts w:ascii="Times New Roman" w:hAnsi="Times New Roman"/>
          <w:sz w:val="26"/>
          <w:szCs w:val="26"/>
        </w:rPr>
        <w:t xml:space="preserve"> n</w:t>
      </w:r>
      <w:r w:rsidRPr="006A3B3F">
        <w:rPr>
          <w:rFonts w:ascii="Times New Roman" w:hAnsi="Times New Roman"/>
          <w:sz w:val="26"/>
          <w:szCs w:val="26"/>
        </w:rPr>
        <w:t>ô</w:t>
      </w:r>
      <w:r>
        <w:rPr>
          <w:rFonts w:ascii="Times New Roman" w:hAnsi="Times New Roman"/>
          <w:sz w:val="26"/>
          <w:szCs w:val="26"/>
        </w:rPr>
        <w:t>ng nghi</w:t>
      </w:r>
      <w:r w:rsidRPr="006A3B3F">
        <w:rPr>
          <w:rFonts w:ascii="Times New Roman" w:hAnsi="Times New Roman"/>
          <w:sz w:val="26"/>
          <w:szCs w:val="26"/>
        </w:rPr>
        <w:t>ệp</w:t>
      </w:r>
      <w:r>
        <w:rPr>
          <w:rFonts w:ascii="Times New Roman" w:hAnsi="Times New Roman"/>
          <w:sz w:val="26"/>
          <w:szCs w:val="26"/>
        </w:rPr>
        <w:t xml:space="preserve"> đư</w:t>
      </w:r>
      <w:r w:rsidRPr="006A3B3F">
        <w:rPr>
          <w:rFonts w:ascii="Times New Roman" w:hAnsi="Times New Roman"/>
          <w:sz w:val="26"/>
          <w:szCs w:val="26"/>
        </w:rPr>
        <w:t>ợc</w:t>
      </w:r>
      <w:r>
        <w:rPr>
          <w:rFonts w:ascii="Times New Roman" w:hAnsi="Times New Roman"/>
          <w:sz w:val="26"/>
          <w:szCs w:val="26"/>
        </w:rPr>
        <w:t xml:space="preserve"> v</w:t>
      </w:r>
      <w:r w:rsidRPr="006A3B3F">
        <w:rPr>
          <w:rFonts w:ascii="Times New Roman" w:hAnsi="Times New Roman"/>
          <w:sz w:val="26"/>
          <w:szCs w:val="26"/>
        </w:rPr>
        <w:t>ận</w:t>
      </w:r>
      <w:r>
        <w:rPr>
          <w:rFonts w:ascii="Times New Roman" w:hAnsi="Times New Roman"/>
          <w:sz w:val="26"/>
          <w:szCs w:val="26"/>
        </w:rPr>
        <w:t xml:space="preserve"> d</w:t>
      </w:r>
      <w:r w:rsidRPr="006A3B3F">
        <w:rPr>
          <w:rFonts w:ascii="Times New Roman" w:hAnsi="Times New Roman"/>
          <w:sz w:val="26"/>
          <w:szCs w:val="26"/>
        </w:rPr>
        <w:t>ụng</w:t>
      </w:r>
      <w:r>
        <w:rPr>
          <w:rFonts w:ascii="Times New Roman" w:hAnsi="Times New Roman"/>
          <w:sz w:val="26"/>
          <w:szCs w:val="26"/>
        </w:rPr>
        <w:t xml:space="preserve"> tr</w:t>
      </w:r>
      <w:r w:rsidRPr="006A3B3F">
        <w:rPr>
          <w:rFonts w:ascii="Times New Roman" w:hAnsi="Times New Roman"/>
          <w:sz w:val="26"/>
          <w:szCs w:val="26"/>
        </w:rPr>
        <w:t>ê</w:t>
      </w:r>
      <w:r>
        <w:rPr>
          <w:rFonts w:ascii="Times New Roman" w:hAnsi="Times New Roman"/>
          <w:sz w:val="26"/>
          <w:szCs w:val="26"/>
        </w:rPr>
        <w:t>n c</w:t>
      </w:r>
      <w:r w:rsidRPr="006A3B3F">
        <w:rPr>
          <w:rFonts w:ascii="Times New Roman" w:hAnsi="Times New Roman"/>
          <w:sz w:val="26"/>
          <w:szCs w:val="26"/>
        </w:rPr>
        <w:t>ơ</w:t>
      </w:r>
      <w:r>
        <w:rPr>
          <w:rFonts w:ascii="Times New Roman" w:hAnsi="Times New Roman"/>
          <w:sz w:val="26"/>
          <w:szCs w:val="26"/>
        </w:rPr>
        <w:t xml:space="preserve"> s</w:t>
      </w:r>
      <w:r w:rsidRPr="006A3B3F">
        <w:rPr>
          <w:rFonts w:ascii="Times New Roman" w:hAnsi="Times New Roman"/>
          <w:sz w:val="26"/>
          <w:szCs w:val="26"/>
        </w:rPr>
        <w:t>ở</w:t>
      </w:r>
      <w:r>
        <w:rPr>
          <w:rFonts w:ascii="Times New Roman" w:hAnsi="Times New Roman"/>
          <w:sz w:val="26"/>
          <w:szCs w:val="26"/>
        </w:rPr>
        <w:t xml:space="preserve"> gi</w:t>
      </w:r>
      <w:r w:rsidRPr="006A3B3F">
        <w:rPr>
          <w:rFonts w:ascii="Times New Roman" w:hAnsi="Times New Roman"/>
          <w:sz w:val="26"/>
          <w:szCs w:val="26"/>
        </w:rPr>
        <w:t>á</w:t>
      </w:r>
      <w:r>
        <w:rPr>
          <w:rFonts w:ascii="Times New Roman" w:hAnsi="Times New Roman"/>
          <w:sz w:val="26"/>
          <w:szCs w:val="26"/>
        </w:rPr>
        <w:t xml:space="preserve"> g</w:t>
      </w:r>
      <w:r w:rsidRPr="006A3B3F">
        <w:rPr>
          <w:rFonts w:ascii="Times New Roman" w:hAnsi="Times New Roman"/>
          <w:sz w:val="26"/>
          <w:szCs w:val="26"/>
        </w:rPr>
        <w:t>ốc</w:t>
      </w:r>
      <w:r>
        <w:rPr>
          <w:rFonts w:ascii="Times New Roman" w:hAnsi="Times New Roman"/>
          <w:sz w:val="26"/>
          <w:szCs w:val="26"/>
        </w:rPr>
        <w:t>. T</w:t>
      </w:r>
      <w:r w:rsidRPr="006A3B3F">
        <w:rPr>
          <w:rFonts w:ascii="Times New Roman" w:hAnsi="Times New Roman"/>
          <w:sz w:val="26"/>
          <w:szCs w:val="26"/>
        </w:rPr>
        <w:t>ài</w:t>
      </w:r>
      <w:r>
        <w:rPr>
          <w:rFonts w:ascii="Times New Roman" w:hAnsi="Times New Roman"/>
          <w:sz w:val="26"/>
          <w:szCs w:val="26"/>
        </w:rPr>
        <w:t xml:space="preserve"> s</w:t>
      </w:r>
      <w:r w:rsidRPr="006A3B3F">
        <w:rPr>
          <w:rFonts w:ascii="Times New Roman" w:hAnsi="Times New Roman"/>
          <w:sz w:val="26"/>
          <w:szCs w:val="26"/>
        </w:rPr>
        <w:t>ản</w:t>
      </w:r>
      <w:r>
        <w:rPr>
          <w:rFonts w:ascii="Times New Roman" w:hAnsi="Times New Roman"/>
          <w:sz w:val="26"/>
          <w:szCs w:val="26"/>
        </w:rPr>
        <w:t xml:space="preserve"> đư</w:t>
      </w:r>
      <w:r w:rsidRPr="006A3B3F">
        <w:rPr>
          <w:rFonts w:ascii="Times New Roman" w:hAnsi="Times New Roman"/>
          <w:sz w:val="26"/>
          <w:szCs w:val="26"/>
        </w:rPr>
        <w:t>ợc</w:t>
      </w:r>
      <w:r>
        <w:rPr>
          <w:rFonts w:ascii="Times New Roman" w:hAnsi="Times New Roman"/>
          <w:sz w:val="26"/>
          <w:szCs w:val="26"/>
        </w:rPr>
        <w:t xml:space="preserve"> theo d</w:t>
      </w:r>
      <w:r w:rsidRPr="006A3B3F">
        <w:rPr>
          <w:rFonts w:ascii="Times New Roman" w:hAnsi="Times New Roman"/>
          <w:sz w:val="26"/>
          <w:szCs w:val="26"/>
        </w:rPr>
        <w:t>õi</w:t>
      </w:r>
      <w:r>
        <w:rPr>
          <w:rFonts w:ascii="Times New Roman" w:hAnsi="Times New Roman"/>
          <w:sz w:val="26"/>
          <w:szCs w:val="26"/>
        </w:rPr>
        <w:t xml:space="preserve"> d</w:t>
      </w:r>
      <w:r w:rsidRPr="006A3B3F">
        <w:rPr>
          <w:rFonts w:ascii="Times New Roman" w:hAnsi="Times New Roman"/>
          <w:sz w:val="26"/>
          <w:szCs w:val="26"/>
        </w:rPr>
        <w:t>ựa</w:t>
      </w:r>
      <w:r>
        <w:rPr>
          <w:rFonts w:ascii="Times New Roman" w:hAnsi="Times New Roman"/>
          <w:sz w:val="26"/>
          <w:szCs w:val="26"/>
        </w:rPr>
        <w:t xml:space="preserve"> tr</w:t>
      </w:r>
      <w:r w:rsidRPr="006A3B3F">
        <w:rPr>
          <w:rFonts w:ascii="Times New Roman" w:hAnsi="Times New Roman"/>
          <w:sz w:val="26"/>
          <w:szCs w:val="26"/>
        </w:rPr>
        <w:t>ên</w:t>
      </w:r>
      <w:r>
        <w:rPr>
          <w:rFonts w:ascii="Times New Roman" w:hAnsi="Times New Roman"/>
          <w:sz w:val="26"/>
          <w:szCs w:val="26"/>
        </w:rPr>
        <w:t xml:space="preserve"> 3 ti</w:t>
      </w:r>
      <w:r w:rsidRPr="00966180">
        <w:rPr>
          <w:rFonts w:ascii="Times New Roman" w:hAnsi="Times New Roman"/>
          <w:sz w:val="26"/>
          <w:szCs w:val="26"/>
        </w:rPr>
        <w:t>ê</w:t>
      </w:r>
      <w:r w:rsidRPr="006A3B3F">
        <w:rPr>
          <w:rFonts w:ascii="Times New Roman" w:hAnsi="Times New Roman"/>
          <w:sz w:val="26"/>
          <w:szCs w:val="26"/>
        </w:rPr>
        <w:t>u</w:t>
      </w:r>
      <w:r>
        <w:rPr>
          <w:rFonts w:ascii="Times New Roman" w:hAnsi="Times New Roman"/>
          <w:sz w:val="26"/>
          <w:szCs w:val="26"/>
        </w:rPr>
        <w:t xml:space="preserve"> ch</w:t>
      </w:r>
      <w:r w:rsidRPr="006A3B3F">
        <w:rPr>
          <w:rFonts w:ascii="Times New Roman" w:hAnsi="Times New Roman"/>
          <w:sz w:val="26"/>
          <w:szCs w:val="26"/>
        </w:rPr>
        <w:t>í</w:t>
      </w:r>
      <w:r>
        <w:rPr>
          <w:rFonts w:ascii="Times New Roman" w:hAnsi="Times New Roman"/>
          <w:sz w:val="26"/>
          <w:szCs w:val="26"/>
        </w:rPr>
        <w:t>: nguy</w:t>
      </w:r>
      <w:r w:rsidRPr="006A3B3F">
        <w:rPr>
          <w:rFonts w:ascii="Times New Roman" w:hAnsi="Times New Roman"/>
          <w:sz w:val="26"/>
          <w:szCs w:val="26"/>
        </w:rPr>
        <w:t>ê</w:t>
      </w:r>
      <w:r>
        <w:rPr>
          <w:rFonts w:ascii="Times New Roman" w:hAnsi="Times New Roman"/>
          <w:sz w:val="26"/>
          <w:szCs w:val="26"/>
        </w:rPr>
        <w:t>n gi</w:t>
      </w:r>
      <w:r w:rsidRPr="006A3B3F">
        <w:rPr>
          <w:rFonts w:ascii="Times New Roman" w:hAnsi="Times New Roman"/>
          <w:sz w:val="26"/>
          <w:szCs w:val="26"/>
        </w:rPr>
        <w:t>á</w:t>
      </w:r>
      <w:r>
        <w:rPr>
          <w:rFonts w:ascii="Times New Roman" w:hAnsi="Times New Roman"/>
          <w:sz w:val="26"/>
          <w:szCs w:val="26"/>
        </w:rPr>
        <w:t>, hao m</w:t>
      </w:r>
      <w:r w:rsidRPr="006A3B3F">
        <w:rPr>
          <w:rFonts w:ascii="Times New Roman" w:hAnsi="Times New Roman"/>
          <w:sz w:val="26"/>
          <w:szCs w:val="26"/>
        </w:rPr>
        <w:t>òn</w:t>
      </w:r>
      <w:r>
        <w:rPr>
          <w:rFonts w:ascii="Times New Roman" w:hAnsi="Times New Roman"/>
          <w:sz w:val="26"/>
          <w:szCs w:val="26"/>
        </w:rPr>
        <w:t xml:space="preserve"> lu</w:t>
      </w:r>
      <w:r w:rsidRPr="006A3B3F">
        <w:rPr>
          <w:rFonts w:ascii="Times New Roman" w:hAnsi="Times New Roman"/>
          <w:sz w:val="26"/>
          <w:szCs w:val="26"/>
        </w:rPr>
        <w:t>ỹ</w:t>
      </w:r>
      <w:r>
        <w:rPr>
          <w:rFonts w:ascii="Times New Roman" w:hAnsi="Times New Roman"/>
          <w:sz w:val="26"/>
          <w:szCs w:val="26"/>
        </w:rPr>
        <w:t xml:space="preserve"> k</w:t>
      </w:r>
      <w:r w:rsidRPr="006A3B3F">
        <w:rPr>
          <w:rFonts w:ascii="Times New Roman" w:hAnsi="Times New Roman"/>
          <w:sz w:val="26"/>
          <w:szCs w:val="26"/>
        </w:rPr>
        <w:t>ế</w:t>
      </w:r>
      <w:r>
        <w:rPr>
          <w:rFonts w:ascii="Times New Roman" w:hAnsi="Times New Roman"/>
          <w:sz w:val="26"/>
          <w:szCs w:val="26"/>
        </w:rPr>
        <w:t xml:space="preserve"> v</w:t>
      </w:r>
      <w:r w:rsidRPr="006A3B3F">
        <w:rPr>
          <w:rFonts w:ascii="Times New Roman" w:hAnsi="Times New Roman"/>
          <w:sz w:val="26"/>
          <w:szCs w:val="26"/>
        </w:rPr>
        <w:t>à</w:t>
      </w:r>
      <w:r>
        <w:rPr>
          <w:rFonts w:ascii="Times New Roman" w:hAnsi="Times New Roman"/>
          <w:sz w:val="26"/>
          <w:szCs w:val="26"/>
        </w:rPr>
        <w:t xml:space="preserve"> gi</w:t>
      </w:r>
      <w:r w:rsidRPr="006A3B3F">
        <w:rPr>
          <w:rFonts w:ascii="Times New Roman" w:hAnsi="Times New Roman"/>
          <w:sz w:val="26"/>
          <w:szCs w:val="26"/>
        </w:rPr>
        <w:t>á</w:t>
      </w:r>
      <w:r>
        <w:rPr>
          <w:rFonts w:ascii="Times New Roman" w:hAnsi="Times New Roman"/>
          <w:sz w:val="26"/>
          <w:szCs w:val="26"/>
        </w:rPr>
        <w:t xml:space="preserve"> tr</w:t>
      </w:r>
      <w:r w:rsidRPr="006A3B3F">
        <w:rPr>
          <w:rFonts w:ascii="Times New Roman" w:hAnsi="Times New Roman"/>
          <w:sz w:val="26"/>
          <w:szCs w:val="26"/>
        </w:rPr>
        <w:t>ị</w:t>
      </w:r>
      <w:r>
        <w:rPr>
          <w:rFonts w:ascii="Times New Roman" w:hAnsi="Times New Roman"/>
          <w:sz w:val="26"/>
          <w:szCs w:val="26"/>
        </w:rPr>
        <w:t xml:space="preserve"> c</w:t>
      </w:r>
      <w:r w:rsidRPr="006A3B3F">
        <w:rPr>
          <w:rFonts w:ascii="Times New Roman" w:hAnsi="Times New Roman"/>
          <w:sz w:val="26"/>
          <w:szCs w:val="26"/>
        </w:rPr>
        <w:t>òn</w:t>
      </w:r>
      <w:r>
        <w:rPr>
          <w:rFonts w:ascii="Times New Roman" w:hAnsi="Times New Roman"/>
          <w:sz w:val="26"/>
          <w:szCs w:val="26"/>
        </w:rPr>
        <w:t xml:space="preserve"> l</w:t>
      </w:r>
      <w:r w:rsidRPr="006A3B3F">
        <w:rPr>
          <w:rFonts w:ascii="Times New Roman" w:hAnsi="Times New Roman"/>
          <w:sz w:val="26"/>
          <w:szCs w:val="26"/>
        </w:rPr>
        <w:t>ại</w:t>
      </w:r>
      <w:r>
        <w:rPr>
          <w:rFonts w:ascii="Times New Roman" w:hAnsi="Times New Roman"/>
          <w:sz w:val="26"/>
          <w:szCs w:val="26"/>
        </w:rPr>
        <w:t xml:space="preserve">. Trong </w:t>
      </w:r>
      <w:r w:rsidRPr="006A3B3F">
        <w:rPr>
          <w:rFonts w:ascii="Times New Roman" w:hAnsi="Times New Roman"/>
          <w:sz w:val="26"/>
          <w:szCs w:val="26"/>
        </w:rPr>
        <w:t>đó</w:t>
      </w:r>
      <w:r>
        <w:rPr>
          <w:rFonts w:ascii="Times New Roman" w:hAnsi="Times New Roman"/>
          <w:sz w:val="26"/>
          <w:szCs w:val="26"/>
        </w:rPr>
        <w:t xml:space="preserve"> hao m</w:t>
      </w:r>
      <w:r w:rsidRPr="006A3B3F">
        <w:rPr>
          <w:rFonts w:ascii="Times New Roman" w:hAnsi="Times New Roman"/>
          <w:sz w:val="26"/>
          <w:szCs w:val="26"/>
        </w:rPr>
        <w:t>òn</w:t>
      </w:r>
      <w:r>
        <w:rPr>
          <w:rFonts w:ascii="Times New Roman" w:hAnsi="Times New Roman"/>
          <w:sz w:val="26"/>
          <w:szCs w:val="26"/>
        </w:rPr>
        <w:t xml:space="preserve"> v</w:t>
      </w:r>
      <w:r w:rsidRPr="006A3B3F">
        <w:rPr>
          <w:rFonts w:ascii="Times New Roman" w:hAnsi="Times New Roman"/>
          <w:sz w:val="26"/>
          <w:szCs w:val="26"/>
        </w:rPr>
        <w:t>à</w:t>
      </w:r>
      <w:r>
        <w:rPr>
          <w:rFonts w:ascii="Times New Roman" w:hAnsi="Times New Roman"/>
          <w:sz w:val="26"/>
          <w:szCs w:val="26"/>
        </w:rPr>
        <w:t xml:space="preserve"> kh</w:t>
      </w:r>
      <w:r w:rsidRPr="006A3B3F">
        <w:rPr>
          <w:rFonts w:ascii="Times New Roman" w:hAnsi="Times New Roman"/>
          <w:sz w:val="26"/>
          <w:szCs w:val="26"/>
        </w:rPr>
        <w:t>ấu</w:t>
      </w:r>
      <w:r>
        <w:rPr>
          <w:rFonts w:ascii="Times New Roman" w:hAnsi="Times New Roman"/>
          <w:sz w:val="26"/>
          <w:szCs w:val="26"/>
        </w:rPr>
        <w:t xml:space="preserve"> hao TSC</w:t>
      </w:r>
      <w:r w:rsidRPr="006A3B3F">
        <w:rPr>
          <w:rFonts w:ascii="Times New Roman" w:hAnsi="Times New Roman"/>
          <w:sz w:val="26"/>
          <w:szCs w:val="26"/>
        </w:rPr>
        <w:t>Đ</w:t>
      </w:r>
      <w:r>
        <w:rPr>
          <w:rFonts w:ascii="Times New Roman" w:hAnsi="Times New Roman"/>
          <w:sz w:val="26"/>
          <w:szCs w:val="26"/>
        </w:rPr>
        <w:t xml:space="preserve"> đư</w:t>
      </w:r>
      <w:r w:rsidRPr="006A3B3F">
        <w:rPr>
          <w:rFonts w:ascii="Times New Roman" w:hAnsi="Times New Roman"/>
          <w:sz w:val="26"/>
          <w:szCs w:val="26"/>
        </w:rPr>
        <w:t>ợc</w:t>
      </w:r>
      <w:r>
        <w:rPr>
          <w:rFonts w:ascii="Times New Roman" w:hAnsi="Times New Roman"/>
          <w:sz w:val="26"/>
          <w:szCs w:val="26"/>
        </w:rPr>
        <w:t xml:space="preserve"> quy </w:t>
      </w:r>
      <w:r w:rsidRPr="006A3B3F">
        <w:rPr>
          <w:rFonts w:ascii="Times New Roman" w:hAnsi="Times New Roman"/>
          <w:sz w:val="26"/>
          <w:szCs w:val="26"/>
        </w:rPr>
        <w:t>định</w:t>
      </w:r>
      <w:r>
        <w:rPr>
          <w:rFonts w:ascii="Times New Roman" w:hAnsi="Times New Roman"/>
          <w:sz w:val="26"/>
          <w:szCs w:val="26"/>
        </w:rPr>
        <w:t xml:space="preserve"> c</w:t>
      </w:r>
      <w:r w:rsidRPr="006A3B3F">
        <w:rPr>
          <w:rFonts w:ascii="Times New Roman" w:hAnsi="Times New Roman"/>
          <w:sz w:val="26"/>
          <w:szCs w:val="26"/>
        </w:rPr>
        <w:t>ác</w:t>
      </w:r>
      <w:r>
        <w:rPr>
          <w:rFonts w:ascii="Times New Roman" w:hAnsi="Times New Roman"/>
          <w:sz w:val="26"/>
          <w:szCs w:val="26"/>
        </w:rPr>
        <w:t xml:space="preserve"> m</w:t>
      </w:r>
      <w:r w:rsidRPr="006A3B3F">
        <w:rPr>
          <w:rFonts w:ascii="Times New Roman" w:hAnsi="Times New Roman"/>
          <w:sz w:val="26"/>
          <w:szCs w:val="26"/>
        </w:rPr>
        <w:t>ức</w:t>
      </w:r>
      <w:r>
        <w:rPr>
          <w:rFonts w:ascii="Times New Roman" w:hAnsi="Times New Roman"/>
          <w:sz w:val="26"/>
          <w:szCs w:val="26"/>
        </w:rPr>
        <w:t xml:space="preserve"> c</w:t>
      </w:r>
      <w:r w:rsidRPr="006A3B3F">
        <w:rPr>
          <w:rFonts w:ascii="Times New Roman" w:hAnsi="Times New Roman"/>
          <w:sz w:val="26"/>
          <w:szCs w:val="26"/>
        </w:rPr>
        <w:t>ụ</w:t>
      </w:r>
      <w:r>
        <w:rPr>
          <w:rFonts w:ascii="Times New Roman" w:hAnsi="Times New Roman"/>
          <w:sz w:val="26"/>
          <w:szCs w:val="26"/>
        </w:rPr>
        <w:t xml:space="preserve"> th</w:t>
      </w:r>
      <w:r w:rsidRPr="006A3B3F">
        <w:rPr>
          <w:rFonts w:ascii="Times New Roman" w:hAnsi="Times New Roman"/>
          <w:sz w:val="26"/>
          <w:szCs w:val="26"/>
        </w:rPr>
        <w:t>ể</w:t>
      </w:r>
      <w:r>
        <w:rPr>
          <w:rFonts w:ascii="Times New Roman" w:hAnsi="Times New Roman"/>
          <w:sz w:val="26"/>
          <w:szCs w:val="26"/>
        </w:rPr>
        <w:t xml:space="preserve"> c</w:t>
      </w:r>
      <w:r w:rsidRPr="006A3B3F">
        <w:rPr>
          <w:rFonts w:ascii="Times New Roman" w:hAnsi="Times New Roman"/>
          <w:sz w:val="26"/>
          <w:szCs w:val="26"/>
        </w:rPr>
        <w:t>ó</w:t>
      </w:r>
      <w:r>
        <w:rPr>
          <w:rFonts w:ascii="Times New Roman" w:hAnsi="Times New Roman"/>
          <w:sz w:val="26"/>
          <w:szCs w:val="26"/>
        </w:rPr>
        <w:t xml:space="preserve"> s</w:t>
      </w:r>
      <w:r w:rsidRPr="006A3B3F">
        <w:rPr>
          <w:rFonts w:ascii="Times New Roman" w:hAnsi="Times New Roman"/>
          <w:sz w:val="26"/>
          <w:szCs w:val="26"/>
        </w:rPr>
        <w:t>ự</w:t>
      </w:r>
      <w:r>
        <w:rPr>
          <w:rFonts w:ascii="Times New Roman" w:hAnsi="Times New Roman"/>
          <w:sz w:val="26"/>
          <w:szCs w:val="26"/>
        </w:rPr>
        <w:t xml:space="preserve"> ch</w:t>
      </w:r>
      <w:r w:rsidRPr="006A3B3F">
        <w:rPr>
          <w:rFonts w:ascii="Times New Roman" w:hAnsi="Times New Roman"/>
          <w:sz w:val="26"/>
          <w:szCs w:val="26"/>
        </w:rPr>
        <w:t>ê</w:t>
      </w:r>
      <w:r>
        <w:rPr>
          <w:rFonts w:ascii="Times New Roman" w:hAnsi="Times New Roman"/>
          <w:sz w:val="26"/>
          <w:szCs w:val="26"/>
        </w:rPr>
        <w:t>nh l</w:t>
      </w:r>
      <w:r w:rsidRPr="006A3B3F">
        <w:rPr>
          <w:rFonts w:ascii="Times New Roman" w:hAnsi="Times New Roman"/>
          <w:sz w:val="26"/>
          <w:szCs w:val="26"/>
        </w:rPr>
        <w:t>ệch</w:t>
      </w:r>
      <w:r>
        <w:rPr>
          <w:rFonts w:ascii="Times New Roman" w:hAnsi="Times New Roman"/>
          <w:sz w:val="26"/>
          <w:szCs w:val="26"/>
        </w:rPr>
        <w:t xml:space="preserve"> gi</w:t>
      </w:r>
      <w:r w:rsidRPr="006A3B3F">
        <w:rPr>
          <w:rFonts w:ascii="Times New Roman" w:hAnsi="Times New Roman"/>
          <w:sz w:val="26"/>
          <w:szCs w:val="26"/>
        </w:rPr>
        <w:t>ữa</w:t>
      </w:r>
      <w:r>
        <w:rPr>
          <w:rFonts w:ascii="Times New Roman" w:hAnsi="Times New Roman"/>
          <w:sz w:val="26"/>
          <w:szCs w:val="26"/>
        </w:rPr>
        <w:t xml:space="preserve"> quan </w:t>
      </w:r>
      <w:r w:rsidRPr="006A3B3F">
        <w:rPr>
          <w:rFonts w:ascii="Times New Roman" w:hAnsi="Times New Roman"/>
          <w:sz w:val="26"/>
          <w:szCs w:val="26"/>
        </w:rPr>
        <w:t>đ</w:t>
      </w:r>
      <w:r>
        <w:rPr>
          <w:rFonts w:ascii="Times New Roman" w:hAnsi="Times New Roman"/>
          <w:sz w:val="26"/>
          <w:szCs w:val="26"/>
        </w:rPr>
        <w:t>i</w:t>
      </w:r>
      <w:r w:rsidRPr="006A3B3F">
        <w:rPr>
          <w:rFonts w:ascii="Times New Roman" w:hAnsi="Times New Roman"/>
          <w:sz w:val="26"/>
          <w:szCs w:val="26"/>
        </w:rPr>
        <w:t>ểm</w:t>
      </w:r>
      <w:r>
        <w:rPr>
          <w:rFonts w:ascii="Times New Roman" w:hAnsi="Times New Roman"/>
          <w:sz w:val="26"/>
          <w:szCs w:val="26"/>
        </w:rPr>
        <w:t xml:space="preserve"> c</w:t>
      </w:r>
      <w:r w:rsidRPr="00966180">
        <w:rPr>
          <w:rFonts w:ascii="Times New Roman" w:hAnsi="Times New Roman"/>
          <w:sz w:val="26"/>
          <w:szCs w:val="26"/>
        </w:rPr>
        <w:t>ủa</w:t>
      </w:r>
      <w:r>
        <w:rPr>
          <w:rFonts w:ascii="Times New Roman" w:hAnsi="Times New Roman"/>
          <w:sz w:val="26"/>
          <w:szCs w:val="26"/>
        </w:rPr>
        <w:t xml:space="preserve"> thu</w:t>
      </w:r>
      <w:r w:rsidRPr="006A3B3F">
        <w:rPr>
          <w:rFonts w:ascii="Times New Roman" w:hAnsi="Times New Roman"/>
          <w:sz w:val="26"/>
          <w:szCs w:val="26"/>
        </w:rPr>
        <w:t>ế</w:t>
      </w:r>
      <w:r>
        <w:rPr>
          <w:rFonts w:ascii="Times New Roman" w:hAnsi="Times New Roman"/>
          <w:sz w:val="26"/>
          <w:szCs w:val="26"/>
        </w:rPr>
        <w:t xml:space="preserve"> v</w:t>
      </w:r>
      <w:r w:rsidRPr="006A3B3F">
        <w:rPr>
          <w:rFonts w:ascii="Times New Roman" w:hAnsi="Times New Roman"/>
          <w:sz w:val="26"/>
          <w:szCs w:val="26"/>
        </w:rPr>
        <w:t>à</w:t>
      </w:r>
      <w:r>
        <w:rPr>
          <w:rFonts w:ascii="Times New Roman" w:hAnsi="Times New Roman"/>
          <w:sz w:val="26"/>
          <w:szCs w:val="26"/>
        </w:rPr>
        <w:t xml:space="preserve"> k</w:t>
      </w:r>
      <w:r w:rsidRPr="006A3B3F">
        <w:rPr>
          <w:rFonts w:ascii="Times New Roman" w:hAnsi="Times New Roman"/>
          <w:sz w:val="26"/>
          <w:szCs w:val="26"/>
        </w:rPr>
        <w:t>ế</w:t>
      </w:r>
      <w:r>
        <w:rPr>
          <w:rFonts w:ascii="Times New Roman" w:hAnsi="Times New Roman"/>
          <w:sz w:val="26"/>
          <w:szCs w:val="26"/>
        </w:rPr>
        <w:t xml:space="preserve"> to</w:t>
      </w:r>
      <w:r w:rsidRPr="006A3B3F">
        <w:rPr>
          <w:rFonts w:ascii="Times New Roman" w:hAnsi="Times New Roman"/>
          <w:sz w:val="26"/>
          <w:szCs w:val="26"/>
        </w:rPr>
        <w:t>án</w:t>
      </w:r>
      <w:r>
        <w:rPr>
          <w:rFonts w:ascii="Times New Roman" w:hAnsi="Times New Roman"/>
          <w:sz w:val="26"/>
          <w:szCs w:val="26"/>
        </w:rPr>
        <w:t>. S</w:t>
      </w:r>
      <w:r w:rsidRPr="006A3B3F">
        <w:rPr>
          <w:rFonts w:ascii="Times New Roman" w:hAnsi="Times New Roman"/>
          <w:sz w:val="26"/>
          <w:szCs w:val="26"/>
        </w:rPr>
        <w:t>ản</w:t>
      </w:r>
      <w:r>
        <w:rPr>
          <w:rFonts w:ascii="Times New Roman" w:hAnsi="Times New Roman"/>
          <w:sz w:val="26"/>
          <w:szCs w:val="26"/>
        </w:rPr>
        <w:t xml:space="preserve"> ph</w:t>
      </w:r>
      <w:r w:rsidRPr="006A3B3F">
        <w:rPr>
          <w:rFonts w:ascii="Times New Roman" w:hAnsi="Times New Roman"/>
          <w:sz w:val="26"/>
          <w:szCs w:val="26"/>
        </w:rPr>
        <w:t>ẩm</w:t>
      </w:r>
      <w:r>
        <w:rPr>
          <w:rFonts w:ascii="Times New Roman" w:hAnsi="Times New Roman"/>
          <w:sz w:val="26"/>
          <w:szCs w:val="26"/>
        </w:rPr>
        <w:t xml:space="preserve"> n</w:t>
      </w:r>
      <w:r w:rsidRPr="006A3B3F">
        <w:rPr>
          <w:rFonts w:ascii="Times New Roman" w:hAnsi="Times New Roman"/>
          <w:sz w:val="26"/>
          <w:szCs w:val="26"/>
        </w:rPr>
        <w:t>ô</w:t>
      </w:r>
      <w:r>
        <w:rPr>
          <w:rFonts w:ascii="Times New Roman" w:hAnsi="Times New Roman"/>
          <w:sz w:val="26"/>
          <w:szCs w:val="26"/>
        </w:rPr>
        <w:t>ng nghi</w:t>
      </w:r>
      <w:r w:rsidRPr="006A3B3F">
        <w:rPr>
          <w:rFonts w:ascii="Times New Roman" w:hAnsi="Times New Roman"/>
          <w:sz w:val="26"/>
          <w:szCs w:val="26"/>
        </w:rPr>
        <w:t>ệp</w:t>
      </w:r>
      <w:r>
        <w:rPr>
          <w:rFonts w:ascii="Times New Roman" w:hAnsi="Times New Roman"/>
          <w:sz w:val="26"/>
          <w:szCs w:val="26"/>
        </w:rPr>
        <w:t xml:space="preserve"> đư</w:t>
      </w:r>
      <w:r w:rsidRPr="006A3B3F">
        <w:rPr>
          <w:rFonts w:ascii="Times New Roman" w:hAnsi="Times New Roman"/>
          <w:sz w:val="26"/>
          <w:szCs w:val="26"/>
        </w:rPr>
        <w:t>ợc</w:t>
      </w:r>
      <w:r>
        <w:rPr>
          <w:rFonts w:ascii="Times New Roman" w:hAnsi="Times New Roman"/>
          <w:sz w:val="26"/>
          <w:szCs w:val="26"/>
        </w:rPr>
        <w:t xml:space="preserve"> </w:t>
      </w:r>
      <w:r w:rsidRPr="006A3B3F">
        <w:rPr>
          <w:rFonts w:ascii="Times New Roman" w:hAnsi="Times New Roman"/>
          <w:sz w:val="26"/>
          <w:szCs w:val="26"/>
        </w:rPr>
        <w:t>đánh</w:t>
      </w:r>
      <w:r>
        <w:rPr>
          <w:rFonts w:ascii="Times New Roman" w:hAnsi="Times New Roman"/>
          <w:sz w:val="26"/>
          <w:szCs w:val="26"/>
        </w:rPr>
        <w:t xml:space="preserve"> gi</w:t>
      </w:r>
      <w:r w:rsidRPr="006A3B3F">
        <w:rPr>
          <w:rFonts w:ascii="Times New Roman" w:hAnsi="Times New Roman"/>
          <w:sz w:val="26"/>
          <w:szCs w:val="26"/>
        </w:rPr>
        <w:t>á</w:t>
      </w:r>
      <w:r>
        <w:rPr>
          <w:rFonts w:ascii="Times New Roman" w:hAnsi="Times New Roman"/>
          <w:sz w:val="26"/>
          <w:szCs w:val="26"/>
        </w:rPr>
        <w:t xml:space="preserve"> theo chu</w:t>
      </w:r>
      <w:r w:rsidRPr="006A3B3F">
        <w:rPr>
          <w:rFonts w:ascii="Times New Roman" w:hAnsi="Times New Roman"/>
          <w:sz w:val="26"/>
          <w:szCs w:val="26"/>
        </w:rPr>
        <w:t>ẩn</w:t>
      </w:r>
      <w:r>
        <w:rPr>
          <w:rFonts w:ascii="Times New Roman" w:hAnsi="Times New Roman"/>
          <w:sz w:val="26"/>
          <w:szCs w:val="26"/>
        </w:rPr>
        <w:t xml:space="preserve"> m</w:t>
      </w:r>
      <w:r w:rsidRPr="006A3B3F">
        <w:rPr>
          <w:rFonts w:ascii="Times New Roman" w:hAnsi="Times New Roman"/>
          <w:sz w:val="26"/>
          <w:szCs w:val="26"/>
        </w:rPr>
        <w:t>ực</w:t>
      </w:r>
      <w:r>
        <w:rPr>
          <w:rFonts w:ascii="Times New Roman" w:hAnsi="Times New Roman"/>
          <w:sz w:val="26"/>
          <w:szCs w:val="26"/>
        </w:rPr>
        <w:t xml:space="preserve"> k</w:t>
      </w:r>
      <w:r w:rsidRPr="006A3B3F">
        <w:rPr>
          <w:rFonts w:ascii="Times New Roman" w:hAnsi="Times New Roman"/>
          <w:sz w:val="26"/>
          <w:szCs w:val="26"/>
        </w:rPr>
        <w:t>ế</w:t>
      </w:r>
      <w:r>
        <w:rPr>
          <w:rFonts w:ascii="Times New Roman" w:hAnsi="Times New Roman"/>
          <w:sz w:val="26"/>
          <w:szCs w:val="26"/>
        </w:rPr>
        <w:t xml:space="preserve"> to</w:t>
      </w:r>
      <w:r w:rsidRPr="006A3B3F">
        <w:rPr>
          <w:rFonts w:ascii="Times New Roman" w:hAnsi="Times New Roman"/>
          <w:sz w:val="26"/>
          <w:szCs w:val="26"/>
        </w:rPr>
        <w:t>án</w:t>
      </w:r>
      <w:r>
        <w:rPr>
          <w:rFonts w:ascii="Times New Roman" w:hAnsi="Times New Roman"/>
          <w:sz w:val="26"/>
          <w:szCs w:val="26"/>
        </w:rPr>
        <w:t xml:space="preserve"> h</w:t>
      </w:r>
      <w:r w:rsidRPr="006A3B3F">
        <w:rPr>
          <w:rFonts w:ascii="Times New Roman" w:hAnsi="Times New Roman"/>
          <w:sz w:val="26"/>
          <w:szCs w:val="26"/>
        </w:rPr>
        <w:t>àng</w:t>
      </w:r>
      <w:r>
        <w:rPr>
          <w:rFonts w:ascii="Times New Roman" w:hAnsi="Times New Roman"/>
          <w:sz w:val="26"/>
          <w:szCs w:val="26"/>
        </w:rPr>
        <w:t xml:space="preserve"> t</w:t>
      </w:r>
      <w:r w:rsidRPr="006A3B3F">
        <w:rPr>
          <w:rFonts w:ascii="Times New Roman" w:hAnsi="Times New Roman"/>
          <w:sz w:val="26"/>
          <w:szCs w:val="26"/>
        </w:rPr>
        <w:t>ồn</w:t>
      </w:r>
      <w:r>
        <w:rPr>
          <w:rFonts w:ascii="Times New Roman" w:hAnsi="Times New Roman"/>
          <w:sz w:val="26"/>
          <w:szCs w:val="26"/>
        </w:rPr>
        <w:t xml:space="preserve"> kho v</w:t>
      </w:r>
      <w:r w:rsidRPr="006A3B3F">
        <w:rPr>
          <w:rFonts w:ascii="Times New Roman" w:hAnsi="Times New Roman"/>
          <w:sz w:val="26"/>
          <w:szCs w:val="26"/>
        </w:rPr>
        <w:t>ề</w:t>
      </w:r>
      <w:r>
        <w:rPr>
          <w:rFonts w:ascii="Times New Roman" w:hAnsi="Times New Roman"/>
          <w:sz w:val="26"/>
          <w:szCs w:val="26"/>
        </w:rPr>
        <w:t xml:space="preserve"> gi</w:t>
      </w:r>
      <w:r w:rsidRPr="006A3B3F">
        <w:rPr>
          <w:rFonts w:ascii="Times New Roman" w:hAnsi="Times New Roman"/>
          <w:sz w:val="26"/>
          <w:szCs w:val="26"/>
        </w:rPr>
        <w:t>á</w:t>
      </w:r>
      <w:r>
        <w:rPr>
          <w:rFonts w:ascii="Times New Roman" w:hAnsi="Times New Roman"/>
          <w:sz w:val="26"/>
          <w:szCs w:val="26"/>
        </w:rPr>
        <w:t xml:space="preserve"> tr</w:t>
      </w:r>
      <w:r w:rsidRPr="006A3B3F">
        <w:rPr>
          <w:rFonts w:ascii="Times New Roman" w:hAnsi="Times New Roman"/>
          <w:sz w:val="26"/>
          <w:szCs w:val="26"/>
        </w:rPr>
        <w:t>ị</w:t>
      </w:r>
      <w:r>
        <w:rPr>
          <w:rFonts w:ascii="Times New Roman" w:hAnsi="Times New Roman"/>
          <w:sz w:val="26"/>
          <w:szCs w:val="26"/>
        </w:rPr>
        <w:t xml:space="preserve"> t</w:t>
      </w:r>
      <w:r w:rsidRPr="006A3B3F">
        <w:rPr>
          <w:rFonts w:ascii="Times New Roman" w:hAnsi="Times New Roman"/>
          <w:sz w:val="26"/>
          <w:szCs w:val="26"/>
        </w:rPr>
        <w:t>ập</w:t>
      </w:r>
      <w:r>
        <w:rPr>
          <w:rFonts w:ascii="Times New Roman" w:hAnsi="Times New Roman"/>
          <w:sz w:val="26"/>
          <w:szCs w:val="26"/>
        </w:rPr>
        <w:t xml:space="preserve"> h</w:t>
      </w:r>
      <w:r w:rsidRPr="006A3B3F">
        <w:rPr>
          <w:rFonts w:ascii="Times New Roman" w:hAnsi="Times New Roman"/>
          <w:sz w:val="26"/>
          <w:szCs w:val="26"/>
        </w:rPr>
        <w:t>ợp</w:t>
      </w:r>
      <w:r>
        <w:rPr>
          <w:rFonts w:ascii="Times New Roman" w:hAnsi="Times New Roman"/>
          <w:sz w:val="26"/>
          <w:szCs w:val="26"/>
        </w:rPr>
        <w:t xml:space="preserve"> chi ph</w:t>
      </w:r>
      <w:r w:rsidRPr="006A3B3F">
        <w:rPr>
          <w:rFonts w:ascii="Times New Roman" w:hAnsi="Times New Roman"/>
          <w:sz w:val="26"/>
          <w:szCs w:val="26"/>
        </w:rPr>
        <w:t>í</w:t>
      </w:r>
      <w:r>
        <w:rPr>
          <w:rFonts w:ascii="Times New Roman" w:hAnsi="Times New Roman"/>
          <w:sz w:val="26"/>
          <w:szCs w:val="26"/>
        </w:rPr>
        <w:t xml:space="preserve"> t</w:t>
      </w:r>
      <w:r w:rsidRPr="006A3B3F">
        <w:rPr>
          <w:rFonts w:ascii="Times New Roman" w:hAnsi="Times New Roman"/>
          <w:sz w:val="26"/>
          <w:szCs w:val="26"/>
        </w:rPr>
        <w:t>ừ</w:t>
      </w:r>
      <w:r>
        <w:rPr>
          <w:rFonts w:ascii="Times New Roman" w:hAnsi="Times New Roman"/>
          <w:sz w:val="26"/>
          <w:szCs w:val="26"/>
        </w:rPr>
        <w:t xml:space="preserve"> giai </w:t>
      </w:r>
      <w:r w:rsidRPr="006A3B3F">
        <w:rPr>
          <w:rFonts w:ascii="Times New Roman" w:hAnsi="Times New Roman"/>
          <w:sz w:val="26"/>
          <w:szCs w:val="26"/>
        </w:rPr>
        <w:t>đ</w:t>
      </w:r>
      <w:r>
        <w:rPr>
          <w:rFonts w:ascii="Times New Roman" w:hAnsi="Times New Roman"/>
          <w:sz w:val="26"/>
          <w:szCs w:val="26"/>
        </w:rPr>
        <w:t>o</w:t>
      </w:r>
      <w:r w:rsidRPr="006A3B3F">
        <w:rPr>
          <w:rFonts w:ascii="Times New Roman" w:hAnsi="Times New Roman"/>
          <w:sz w:val="26"/>
          <w:szCs w:val="26"/>
        </w:rPr>
        <w:t>ạn</w:t>
      </w:r>
      <w:r>
        <w:rPr>
          <w:rFonts w:ascii="Times New Roman" w:hAnsi="Times New Roman"/>
          <w:sz w:val="26"/>
          <w:szCs w:val="26"/>
        </w:rPr>
        <w:t xml:space="preserve"> b</w:t>
      </w:r>
      <w:r w:rsidRPr="006A3B3F">
        <w:rPr>
          <w:rFonts w:ascii="Times New Roman" w:hAnsi="Times New Roman"/>
          <w:sz w:val="26"/>
          <w:szCs w:val="26"/>
        </w:rPr>
        <w:t>ắt</w:t>
      </w:r>
      <w:r>
        <w:rPr>
          <w:rFonts w:ascii="Times New Roman" w:hAnsi="Times New Roman"/>
          <w:sz w:val="26"/>
          <w:szCs w:val="26"/>
        </w:rPr>
        <w:t xml:space="preserve"> đ</w:t>
      </w:r>
      <w:r w:rsidRPr="006A3B3F">
        <w:rPr>
          <w:rFonts w:ascii="Times New Roman" w:hAnsi="Times New Roman"/>
          <w:sz w:val="26"/>
          <w:szCs w:val="26"/>
        </w:rPr>
        <w:t>ầu</w:t>
      </w:r>
      <w:r>
        <w:rPr>
          <w:rFonts w:ascii="Times New Roman" w:hAnsi="Times New Roman"/>
          <w:sz w:val="26"/>
          <w:szCs w:val="26"/>
        </w:rPr>
        <w:t xml:space="preserve"> đ</w:t>
      </w:r>
      <w:r w:rsidRPr="006A3B3F">
        <w:rPr>
          <w:rFonts w:ascii="Times New Roman" w:hAnsi="Times New Roman"/>
          <w:sz w:val="26"/>
          <w:szCs w:val="26"/>
        </w:rPr>
        <w:t>ến</w:t>
      </w:r>
      <w:r>
        <w:rPr>
          <w:rFonts w:ascii="Times New Roman" w:hAnsi="Times New Roman"/>
          <w:sz w:val="26"/>
          <w:szCs w:val="26"/>
        </w:rPr>
        <w:t xml:space="preserve"> giai </w:t>
      </w:r>
      <w:r w:rsidRPr="006A3B3F">
        <w:rPr>
          <w:rFonts w:ascii="Times New Roman" w:hAnsi="Times New Roman"/>
          <w:sz w:val="26"/>
          <w:szCs w:val="26"/>
        </w:rPr>
        <w:t>đ</w:t>
      </w:r>
      <w:r>
        <w:rPr>
          <w:rFonts w:ascii="Times New Roman" w:hAnsi="Times New Roman"/>
          <w:sz w:val="26"/>
          <w:szCs w:val="26"/>
        </w:rPr>
        <w:t>o</w:t>
      </w:r>
      <w:r w:rsidRPr="006A3B3F">
        <w:rPr>
          <w:rFonts w:ascii="Times New Roman" w:hAnsi="Times New Roman"/>
          <w:sz w:val="26"/>
          <w:szCs w:val="26"/>
        </w:rPr>
        <w:t>ạn</w:t>
      </w:r>
      <w:r>
        <w:rPr>
          <w:rFonts w:ascii="Times New Roman" w:hAnsi="Times New Roman"/>
          <w:sz w:val="26"/>
          <w:szCs w:val="26"/>
        </w:rPr>
        <w:t xml:space="preserve"> thu ho</w:t>
      </w:r>
      <w:r w:rsidRPr="006A3B3F">
        <w:rPr>
          <w:rFonts w:ascii="Times New Roman" w:hAnsi="Times New Roman"/>
          <w:sz w:val="26"/>
          <w:szCs w:val="26"/>
        </w:rPr>
        <w:t>ạch</w:t>
      </w:r>
      <w:r>
        <w:rPr>
          <w:rFonts w:ascii="Times New Roman" w:hAnsi="Times New Roman"/>
          <w:sz w:val="26"/>
          <w:szCs w:val="26"/>
        </w:rPr>
        <w:t>, t</w:t>
      </w:r>
      <w:r w:rsidRPr="006A3B3F">
        <w:rPr>
          <w:rFonts w:ascii="Times New Roman" w:hAnsi="Times New Roman"/>
          <w:sz w:val="26"/>
          <w:szCs w:val="26"/>
        </w:rPr>
        <w:t>ái</w:t>
      </w:r>
      <w:r>
        <w:rPr>
          <w:rFonts w:ascii="Times New Roman" w:hAnsi="Times New Roman"/>
          <w:sz w:val="26"/>
          <w:szCs w:val="26"/>
        </w:rPr>
        <w:t xml:space="preserve"> t</w:t>
      </w:r>
      <w:r w:rsidRPr="006A3B3F">
        <w:rPr>
          <w:rFonts w:ascii="Times New Roman" w:hAnsi="Times New Roman"/>
          <w:sz w:val="26"/>
          <w:szCs w:val="26"/>
        </w:rPr>
        <w:t>ạo</w:t>
      </w:r>
      <w:r>
        <w:rPr>
          <w:rFonts w:ascii="Times New Roman" w:hAnsi="Times New Roman"/>
          <w:sz w:val="26"/>
          <w:szCs w:val="26"/>
        </w:rPr>
        <w:t xml:space="preserve"> ra th</w:t>
      </w:r>
      <w:r w:rsidRPr="006A3B3F">
        <w:rPr>
          <w:rFonts w:ascii="Times New Roman" w:hAnsi="Times New Roman"/>
          <w:sz w:val="26"/>
          <w:szCs w:val="26"/>
        </w:rPr>
        <w:t>ành</w:t>
      </w:r>
      <w:r>
        <w:rPr>
          <w:rFonts w:ascii="Times New Roman" w:hAnsi="Times New Roman"/>
          <w:sz w:val="26"/>
          <w:szCs w:val="26"/>
        </w:rPr>
        <w:t xml:space="preserve"> ph</w:t>
      </w:r>
      <w:r w:rsidRPr="006A3B3F">
        <w:rPr>
          <w:rFonts w:ascii="Times New Roman" w:hAnsi="Times New Roman"/>
          <w:sz w:val="26"/>
          <w:szCs w:val="26"/>
        </w:rPr>
        <w:t>ẩm</w:t>
      </w:r>
      <w:r>
        <w:rPr>
          <w:rFonts w:ascii="Times New Roman" w:hAnsi="Times New Roman"/>
          <w:sz w:val="26"/>
          <w:szCs w:val="26"/>
        </w:rPr>
        <w:t>.</w:t>
      </w:r>
    </w:p>
    <w:p w:rsidR="008202DE"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rPr>
        <w:tab/>
        <w:t>Đ</w:t>
      </w:r>
      <w:r w:rsidRPr="00EF531C">
        <w:rPr>
          <w:rFonts w:ascii="Times New Roman" w:hAnsi="Times New Roman"/>
          <w:sz w:val="26"/>
          <w:szCs w:val="26"/>
        </w:rPr>
        <w:t>ối</w:t>
      </w:r>
      <w:r>
        <w:rPr>
          <w:rFonts w:ascii="Times New Roman" w:hAnsi="Times New Roman"/>
          <w:sz w:val="26"/>
          <w:szCs w:val="26"/>
        </w:rPr>
        <w:t xml:space="preserve"> v</w:t>
      </w:r>
      <w:r w:rsidRPr="00EF531C">
        <w:rPr>
          <w:rFonts w:ascii="Times New Roman" w:hAnsi="Times New Roman"/>
          <w:sz w:val="26"/>
          <w:szCs w:val="26"/>
        </w:rPr>
        <w:t>ới</w:t>
      </w:r>
      <w:r>
        <w:rPr>
          <w:rFonts w:ascii="Times New Roman" w:hAnsi="Times New Roman"/>
          <w:sz w:val="26"/>
          <w:szCs w:val="26"/>
        </w:rPr>
        <w:t xml:space="preserve"> vi</w:t>
      </w:r>
      <w:r w:rsidRPr="00EF531C">
        <w:rPr>
          <w:rFonts w:ascii="Times New Roman" w:hAnsi="Times New Roman"/>
          <w:sz w:val="26"/>
          <w:szCs w:val="26"/>
        </w:rPr>
        <w:t>ệc</w:t>
      </w:r>
      <w:r>
        <w:rPr>
          <w:rFonts w:ascii="Times New Roman" w:hAnsi="Times New Roman"/>
          <w:sz w:val="26"/>
          <w:szCs w:val="26"/>
        </w:rPr>
        <w:t xml:space="preserve"> </w:t>
      </w:r>
      <w:r w:rsidRPr="00EF531C">
        <w:rPr>
          <w:rFonts w:ascii="Times New Roman" w:hAnsi="Times New Roman"/>
          <w:sz w:val="26"/>
          <w:szCs w:val="26"/>
        </w:rPr>
        <w:t>đánh</w:t>
      </w:r>
      <w:r>
        <w:rPr>
          <w:rFonts w:ascii="Times New Roman" w:hAnsi="Times New Roman"/>
          <w:sz w:val="26"/>
          <w:szCs w:val="26"/>
        </w:rPr>
        <w:t xml:space="preserve"> gi</w:t>
      </w:r>
      <w:r w:rsidRPr="00EF531C">
        <w:rPr>
          <w:rFonts w:ascii="Times New Roman" w:hAnsi="Times New Roman"/>
          <w:sz w:val="26"/>
          <w:szCs w:val="26"/>
        </w:rPr>
        <w:t>á</w:t>
      </w:r>
      <w:r>
        <w:rPr>
          <w:rFonts w:ascii="Times New Roman" w:hAnsi="Times New Roman"/>
          <w:sz w:val="26"/>
          <w:szCs w:val="26"/>
        </w:rPr>
        <w:t xml:space="preserve"> t</w:t>
      </w:r>
      <w:r w:rsidRPr="00EF531C">
        <w:rPr>
          <w:rFonts w:ascii="Times New Roman" w:hAnsi="Times New Roman"/>
          <w:sz w:val="26"/>
          <w:szCs w:val="26"/>
        </w:rPr>
        <w:t>ài</w:t>
      </w:r>
      <w:r>
        <w:rPr>
          <w:rFonts w:ascii="Times New Roman" w:hAnsi="Times New Roman"/>
          <w:sz w:val="26"/>
          <w:szCs w:val="26"/>
        </w:rPr>
        <w:t xml:space="preserve"> s</w:t>
      </w:r>
      <w:r w:rsidRPr="00EF531C">
        <w:rPr>
          <w:rFonts w:ascii="Times New Roman" w:hAnsi="Times New Roman"/>
          <w:sz w:val="26"/>
          <w:szCs w:val="26"/>
        </w:rPr>
        <w:t>ản</w:t>
      </w:r>
      <w:r>
        <w:rPr>
          <w:rFonts w:ascii="Times New Roman" w:hAnsi="Times New Roman"/>
          <w:sz w:val="26"/>
          <w:szCs w:val="26"/>
        </w:rPr>
        <w:t xml:space="preserve"> sinh h</w:t>
      </w:r>
      <w:r w:rsidRPr="00EF531C">
        <w:rPr>
          <w:rFonts w:ascii="Times New Roman" w:hAnsi="Times New Roman"/>
          <w:sz w:val="26"/>
          <w:szCs w:val="26"/>
        </w:rPr>
        <w:t>ọc</w:t>
      </w:r>
      <w:r>
        <w:rPr>
          <w:rFonts w:ascii="Times New Roman" w:hAnsi="Times New Roman"/>
          <w:sz w:val="26"/>
          <w:szCs w:val="26"/>
        </w:rPr>
        <w:t xml:space="preserve"> v</w:t>
      </w:r>
      <w:r w:rsidRPr="00EF531C">
        <w:rPr>
          <w:rFonts w:ascii="Times New Roman" w:hAnsi="Times New Roman"/>
          <w:sz w:val="26"/>
          <w:szCs w:val="26"/>
        </w:rPr>
        <w:t>à</w:t>
      </w:r>
      <w:r>
        <w:rPr>
          <w:rFonts w:ascii="Times New Roman" w:hAnsi="Times New Roman"/>
          <w:sz w:val="26"/>
          <w:szCs w:val="26"/>
        </w:rPr>
        <w:t xml:space="preserve"> s</w:t>
      </w:r>
      <w:r w:rsidRPr="00EF531C">
        <w:rPr>
          <w:rFonts w:ascii="Times New Roman" w:hAnsi="Times New Roman"/>
          <w:sz w:val="26"/>
          <w:szCs w:val="26"/>
        </w:rPr>
        <w:t>ản</w:t>
      </w:r>
      <w:r>
        <w:rPr>
          <w:rFonts w:ascii="Times New Roman" w:hAnsi="Times New Roman"/>
          <w:sz w:val="26"/>
          <w:szCs w:val="26"/>
        </w:rPr>
        <w:t xml:space="preserve"> ph</w:t>
      </w:r>
      <w:r w:rsidRPr="00EF531C">
        <w:rPr>
          <w:rFonts w:ascii="Times New Roman" w:hAnsi="Times New Roman"/>
          <w:sz w:val="26"/>
          <w:szCs w:val="26"/>
        </w:rPr>
        <w:t>ẩm</w:t>
      </w:r>
      <w:r>
        <w:rPr>
          <w:rFonts w:ascii="Times New Roman" w:hAnsi="Times New Roman"/>
          <w:sz w:val="26"/>
          <w:szCs w:val="26"/>
        </w:rPr>
        <w:t xml:space="preserve"> n</w:t>
      </w:r>
      <w:r w:rsidRPr="00EF531C">
        <w:rPr>
          <w:rFonts w:ascii="Times New Roman" w:hAnsi="Times New Roman"/>
          <w:sz w:val="26"/>
          <w:szCs w:val="26"/>
        </w:rPr>
        <w:t>ô</w:t>
      </w:r>
      <w:r>
        <w:rPr>
          <w:rFonts w:ascii="Times New Roman" w:hAnsi="Times New Roman"/>
          <w:sz w:val="26"/>
          <w:szCs w:val="26"/>
        </w:rPr>
        <w:t>ng nghi</w:t>
      </w:r>
      <w:r w:rsidRPr="00EF531C">
        <w:rPr>
          <w:rFonts w:ascii="Times New Roman" w:hAnsi="Times New Roman"/>
          <w:sz w:val="26"/>
          <w:szCs w:val="26"/>
        </w:rPr>
        <w:t>ệp</w:t>
      </w:r>
      <w:r>
        <w:rPr>
          <w:rFonts w:ascii="Times New Roman" w:hAnsi="Times New Roman"/>
          <w:sz w:val="26"/>
          <w:szCs w:val="26"/>
        </w:rPr>
        <w:t xml:space="preserve"> trong </w:t>
      </w:r>
      <w:r w:rsidRPr="00EF531C">
        <w:rPr>
          <w:rFonts w:ascii="Times New Roman" w:hAnsi="Times New Roman"/>
          <w:sz w:val="26"/>
          <w:szCs w:val="26"/>
        </w:rPr>
        <w:t>đ</w:t>
      </w:r>
      <w:r>
        <w:rPr>
          <w:rFonts w:ascii="Times New Roman" w:hAnsi="Times New Roman"/>
          <w:sz w:val="26"/>
          <w:szCs w:val="26"/>
        </w:rPr>
        <w:t>i</w:t>
      </w:r>
      <w:r w:rsidRPr="00EF531C">
        <w:rPr>
          <w:rFonts w:ascii="Times New Roman" w:hAnsi="Times New Roman"/>
          <w:sz w:val="26"/>
          <w:szCs w:val="26"/>
        </w:rPr>
        <w:t>ề</w:t>
      </w:r>
      <w:r>
        <w:rPr>
          <w:rFonts w:ascii="Times New Roman" w:hAnsi="Times New Roman"/>
          <w:sz w:val="26"/>
          <w:szCs w:val="26"/>
        </w:rPr>
        <w:t>u ki</w:t>
      </w:r>
      <w:r w:rsidRPr="00EF531C">
        <w:rPr>
          <w:rFonts w:ascii="Times New Roman" w:hAnsi="Times New Roman"/>
          <w:sz w:val="26"/>
          <w:szCs w:val="26"/>
        </w:rPr>
        <w:t>ện</w:t>
      </w:r>
      <w:r>
        <w:rPr>
          <w:rFonts w:ascii="Times New Roman" w:hAnsi="Times New Roman"/>
          <w:sz w:val="26"/>
          <w:szCs w:val="26"/>
        </w:rPr>
        <w:t xml:space="preserve"> c</w:t>
      </w:r>
      <w:r w:rsidRPr="00EF531C">
        <w:rPr>
          <w:rFonts w:ascii="Times New Roman" w:hAnsi="Times New Roman"/>
          <w:sz w:val="26"/>
          <w:szCs w:val="26"/>
        </w:rPr>
        <w:t>ủa</w:t>
      </w:r>
      <w:r>
        <w:rPr>
          <w:rFonts w:ascii="Times New Roman" w:hAnsi="Times New Roman"/>
          <w:sz w:val="26"/>
          <w:szCs w:val="26"/>
        </w:rPr>
        <w:t xml:space="preserve"> Vi</w:t>
      </w:r>
      <w:r w:rsidRPr="00EF531C">
        <w:rPr>
          <w:rFonts w:ascii="Times New Roman" w:hAnsi="Times New Roman"/>
          <w:sz w:val="26"/>
          <w:szCs w:val="26"/>
        </w:rPr>
        <w:t>ệt</w:t>
      </w:r>
      <w:r>
        <w:rPr>
          <w:rFonts w:ascii="Times New Roman" w:hAnsi="Times New Roman"/>
          <w:sz w:val="26"/>
          <w:szCs w:val="26"/>
        </w:rPr>
        <w:t xml:space="preserve"> Nam hi</w:t>
      </w:r>
      <w:r w:rsidRPr="00EF531C">
        <w:rPr>
          <w:rFonts w:ascii="Times New Roman" w:hAnsi="Times New Roman"/>
          <w:sz w:val="26"/>
          <w:szCs w:val="26"/>
        </w:rPr>
        <w:t>ện</w:t>
      </w:r>
      <w:r>
        <w:rPr>
          <w:rFonts w:ascii="Times New Roman" w:hAnsi="Times New Roman"/>
          <w:sz w:val="26"/>
          <w:szCs w:val="26"/>
        </w:rPr>
        <w:t xml:space="preserve"> nay đư</w:t>
      </w:r>
      <w:r w:rsidRPr="00EF531C">
        <w:rPr>
          <w:rFonts w:ascii="Times New Roman" w:hAnsi="Times New Roman"/>
          <w:sz w:val="26"/>
          <w:szCs w:val="26"/>
        </w:rPr>
        <w:t>ợc</w:t>
      </w:r>
      <w:r>
        <w:rPr>
          <w:rFonts w:ascii="Times New Roman" w:hAnsi="Times New Roman"/>
          <w:sz w:val="26"/>
          <w:szCs w:val="26"/>
        </w:rPr>
        <w:t xml:space="preserve"> ghi nh</w:t>
      </w:r>
      <w:r w:rsidRPr="00EF531C">
        <w:rPr>
          <w:rFonts w:ascii="Times New Roman" w:hAnsi="Times New Roman"/>
          <w:sz w:val="26"/>
          <w:szCs w:val="26"/>
        </w:rPr>
        <w:t>ận</w:t>
      </w:r>
      <w:r>
        <w:rPr>
          <w:rFonts w:ascii="Times New Roman" w:hAnsi="Times New Roman"/>
          <w:sz w:val="26"/>
          <w:szCs w:val="26"/>
        </w:rPr>
        <w:t xml:space="preserve"> th</w:t>
      </w:r>
      <w:r w:rsidRPr="00A322DB">
        <w:rPr>
          <w:rFonts w:ascii="Times New Roman" w:hAnsi="Times New Roman"/>
          <w:sz w:val="26"/>
          <w:szCs w:val="26"/>
        </w:rPr>
        <w:t>ành</w:t>
      </w:r>
      <w:r>
        <w:rPr>
          <w:rFonts w:ascii="Times New Roman" w:hAnsi="Times New Roman"/>
          <w:sz w:val="26"/>
          <w:szCs w:val="26"/>
        </w:rPr>
        <w:t xml:space="preserve"> TSC</w:t>
      </w:r>
      <w:r w:rsidRPr="00EF531C">
        <w:rPr>
          <w:rFonts w:ascii="Times New Roman" w:hAnsi="Times New Roman"/>
          <w:sz w:val="26"/>
          <w:szCs w:val="26"/>
        </w:rPr>
        <w:t>Đ</w:t>
      </w:r>
      <w:r>
        <w:rPr>
          <w:rFonts w:ascii="Times New Roman" w:hAnsi="Times New Roman"/>
          <w:sz w:val="26"/>
          <w:szCs w:val="26"/>
        </w:rPr>
        <w:t xml:space="preserve"> v</w:t>
      </w:r>
      <w:r w:rsidRPr="00EF531C">
        <w:rPr>
          <w:rFonts w:ascii="Times New Roman" w:hAnsi="Times New Roman"/>
          <w:sz w:val="26"/>
          <w:szCs w:val="26"/>
        </w:rPr>
        <w:t>à</w:t>
      </w:r>
      <w:r>
        <w:rPr>
          <w:rFonts w:ascii="Times New Roman" w:hAnsi="Times New Roman"/>
          <w:sz w:val="26"/>
          <w:szCs w:val="26"/>
        </w:rPr>
        <w:t xml:space="preserve"> HTK. Đ</w:t>
      </w:r>
      <w:r w:rsidRPr="00EF531C">
        <w:rPr>
          <w:rFonts w:ascii="Times New Roman" w:hAnsi="Times New Roman"/>
          <w:sz w:val="26"/>
          <w:szCs w:val="26"/>
        </w:rPr>
        <w:t>ối</w:t>
      </w:r>
      <w:r>
        <w:rPr>
          <w:rFonts w:ascii="Times New Roman" w:hAnsi="Times New Roman"/>
          <w:sz w:val="26"/>
          <w:szCs w:val="26"/>
        </w:rPr>
        <w:t xml:space="preserve"> v</w:t>
      </w:r>
      <w:r w:rsidRPr="00EF531C">
        <w:rPr>
          <w:rFonts w:ascii="Times New Roman" w:hAnsi="Times New Roman"/>
          <w:sz w:val="26"/>
          <w:szCs w:val="26"/>
        </w:rPr>
        <w:t>ới</w:t>
      </w:r>
      <w:r>
        <w:rPr>
          <w:rFonts w:ascii="Times New Roman" w:hAnsi="Times New Roman"/>
          <w:sz w:val="26"/>
          <w:szCs w:val="26"/>
        </w:rPr>
        <w:t xml:space="preserve"> gia s</w:t>
      </w:r>
      <w:r w:rsidRPr="00EF531C">
        <w:rPr>
          <w:rFonts w:ascii="Times New Roman" w:hAnsi="Times New Roman"/>
          <w:sz w:val="26"/>
          <w:szCs w:val="26"/>
        </w:rPr>
        <w:t>úc</w:t>
      </w:r>
      <w:r>
        <w:rPr>
          <w:rFonts w:ascii="Times New Roman" w:hAnsi="Times New Roman"/>
          <w:sz w:val="26"/>
          <w:szCs w:val="26"/>
        </w:rPr>
        <w:t>, v</w:t>
      </w:r>
      <w:r w:rsidRPr="00EF531C">
        <w:rPr>
          <w:rFonts w:ascii="Times New Roman" w:hAnsi="Times New Roman"/>
          <w:sz w:val="26"/>
          <w:szCs w:val="26"/>
        </w:rPr>
        <w:t>ật</w:t>
      </w:r>
      <w:r>
        <w:rPr>
          <w:rFonts w:ascii="Times New Roman" w:hAnsi="Times New Roman"/>
          <w:sz w:val="26"/>
          <w:szCs w:val="26"/>
        </w:rPr>
        <w:t xml:space="preserve"> nu</w:t>
      </w:r>
      <w:r w:rsidRPr="00EF531C">
        <w:rPr>
          <w:rFonts w:ascii="Times New Roman" w:hAnsi="Times New Roman"/>
          <w:sz w:val="26"/>
          <w:szCs w:val="26"/>
        </w:rPr>
        <w:t>ô</w:t>
      </w:r>
      <w:r>
        <w:rPr>
          <w:rFonts w:ascii="Times New Roman" w:hAnsi="Times New Roman"/>
          <w:sz w:val="26"/>
          <w:szCs w:val="26"/>
        </w:rPr>
        <w:t>i v</w:t>
      </w:r>
      <w:r w:rsidRPr="00EF531C">
        <w:rPr>
          <w:rFonts w:ascii="Times New Roman" w:hAnsi="Times New Roman"/>
          <w:sz w:val="26"/>
          <w:szCs w:val="26"/>
        </w:rPr>
        <w:t>à</w:t>
      </w:r>
      <w:r>
        <w:rPr>
          <w:rFonts w:ascii="Times New Roman" w:hAnsi="Times New Roman"/>
          <w:sz w:val="26"/>
          <w:szCs w:val="26"/>
        </w:rPr>
        <w:t xml:space="preserve"> c</w:t>
      </w:r>
      <w:r w:rsidRPr="00EF531C">
        <w:rPr>
          <w:rFonts w:ascii="Times New Roman" w:hAnsi="Times New Roman"/>
          <w:sz w:val="26"/>
          <w:szCs w:val="26"/>
        </w:rPr>
        <w:t>â</w:t>
      </w:r>
      <w:r>
        <w:rPr>
          <w:rFonts w:ascii="Times New Roman" w:hAnsi="Times New Roman"/>
          <w:sz w:val="26"/>
          <w:szCs w:val="26"/>
        </w:rPr>
        <w:t>y tr</w:t>
      </w:r>
      <w:r w:rsidRPr="00EF531C">
        <w:rPr>
          <w:rFonts w:ascii="Times New Roman" w:hAnsi="Times New Roman"/>
          <w:sz w:val="26"/>
          <w:szCs w:val="26"/>
        </w:rPr>
        <w:t>ồng</w:t>
      </w:r>
      <w:r>
        <w:rPr>
          <w:rFonts w:ascii="Times New Roman" w:hAnsi="Times New Roman"/>
          <w:sz w:val="26"/>
          <w:szCs w:val="26"/>
        </w:rPr>
        <w:t xml:space="preserve"> ch</w:t>
      </w:r>
      <w:r w:rsidRPr="00EF531C">
        <w:rPr>
          <w:rFonts w:ascii="Times New Roman" w:hAnsi="Times New Roman"/>
          <w:sz w:val="26"/>
          <w:szCs w:val="26"/>
        </w:rPr>
        <w:t>ư</w:t>
      </w:r>
      <w:r>
        <w:rPr>
          <w:rFonts w:ascii="Times New Roman" w:hAnsi="Times New Roman"/>
          <w:sz w:val="26"/>
          <w:szCs w:val="26"/>
        </w:rPr>
        <w:t>a t</w:t>
      </w:r>
      <w:r w:rsidRPr="00EF531C">
        <w:rPr>
          <w:rFonts w:ascii="Times New Roman" w:hAnsi="Times New Roman"/>
          <w:sz w:val="26"/>
          <w:szCs w:val="26"/>
        </w:rPr>
        <w:t>ái</w:t>
      </w:r>
      <w:r>
        <w:rPr>
          <w:rFonts w:ascii="Times New Roman" w:hAnsi="Times New Roman"/>
          <w:sz w:val="26"/>
          <w:szCs w:val="26"/>
        </w:rPr>
        <w:t xml:space="preserve"> t</w:t>
      </w:r>
      <w:r w:rsidRPr="00EF531C">
        <w:rPr>
          <w:rFonts w:ascii="Times New Roman" w:hAnsi="Times New Roman"/>
          <w:sz w:val="26"/>
          <w:szCs w:val="26"/>
        </w:rPr>
        <w:t>ạo</w:t>
      </w:r>
      <w:r>
        <w:rPr>
          <w:rFonts w:ascii="Times New Roman" w:hAnsi="Times New Roman"/>
          <w:sz w:val="26"/>
          <w:szCs w:val="26"/>
        </w:rPr>
        <w:t xml:space="preserve"> ra s</w:t>
      </w:r>
      <w:r w:rsidRPr="00EF531C">
        <w:rPr>
          <w:rFonts w:ascii="Times New Roman" w:hAnsi="Times New Roman"/>
          <w:sz w:val="26"/>
          <w:szCs w:val="26"/>
        </w:rPr>
        <w:t>ản</w:t>
      </w:r>
      <w:r>
        <w:rPr>
          <w:rFonts w:ascii="Times New Roman" w:hAnsi="Times New Roman"/>
          <w:sz w:val="26"/>
          <w:szCs w:val="26"/>
        </w:rPr>
        <w:t xml:space="preserve"> ph</w:t>
      </w:r>
      <w:r w:rsidRPr="00EF531C">
        <w:rPr>
          <w:rFonts w:ascii="Times New Roman" w:hAnsi="Times New Roman"/>
          <w:sz w:val="26"/>
          <w:szCs w:val="26"/>
        </w:rPr>
        <w:t>ẩm</w:t>
      </w:r>
      <w:r>
        <w:rPr>
          <w:rFonts w:ascii="Times New Roman" w:hAnsi="Times New Roman"/>
          <w:sz w:val="26"/>
          <w:szCs w:val="26"/>
        </w:rPr>
        <w:t xml:space="preserve"> ho</w:t>
      </w:r>
      <w:r w:rsidRPr="00EF531C">
        <w:rPr>
          <w:rFonts w:ascii="Times New Roman" w:hAnsi="Times New Roman"/>
          <w:sz w:val="26"/>
          <w:szCs w:val="26"/>
        </w:rPr>
        <w:t>ặc</w:t>
      </w:r>
      <w:r>
        <w:rPr>
          <w:rFonts w:ascii="Times New Roman" w:hAnsi="Times New Roman"/>
          <w:sz w:val="26"/>
          <w:szCs w:val="26"/>
        </w:rPr>
        <w:t xml:space="preserve"> ch</w:t>
      </w:r>
      <w:r w:rsidRPr="00EF531C">
        <w:rPr>
          <w:rFonts w:ascii="Times New Roman" w:hAnsi="Times New Roman"/>
          <w:sz w:val="26"/>
          <w:szCs w:val="26"/>
        </w:rPr>
        <w:t>ư</w:t>
      </w:r>
      <w:r>
        <w:rPr>
          <w:rFonts w:ascii="Times New Roman" w:hAnsi="Times New Roman"/>
          <w:sz w:val="26"/>
          <w:szCs w:val="26"/>
        </w:rPr>
        <w:t>a thu ho</w:t>
      </w:r>
      <w:r w:rsidRPr="00EF531C">
        <w:rPr>
          <w:rFonts w:ascii="Times New Roman" w:hAnsi="Times New Roman"/>
          <w:sz w:val="26"/>
          <w:szCs w:val="26"/>
        </w:rPr>
        <w:t>ạch</w:t>
      </w:r>
      <w:r>
        <w:rPr>
          <w:rFonts w:ascii="Times New Roman" w:hAnsi="Times New Roman"/>
          <w:sz w:val="26"/>
          <w:szCs w:val="26"/>
        </w:rPr>
        <w:t xml:space="preserve"> đư</w:t>
      </w:r>
      <w:r w:rsidRPr="00EF531C">
        <w:rPr>
          <w:rFonts w:ascii="Times New Roman" w:hAnsi="Times New Roman"/>
          <w:sz w:val="26"/>
          <w:szCs w:val="26"/>
        </w:rPr>
        <w:t>ợc</w:t>
      </w:r>
      <w:r>
        <w:rPr>
          <w:rFonts w:ascii="Times New Roman" w:hAnsi="Times New Roman"/>
          <w:sz w:val="26"/>
          <w:szCs w:val="26"/>
        </w:rPr>
        <w:t xml:space="preserve"> ghi nh</w:t>
      </w:r>
      <w:r w:rsidRPr="00EF531C">
        <w:rPr>
          <w:rFonts w:ascii="Times New Roman" w:hAnsi="Times New Roman"/>
          <w:sz w:val="26"/>
          <w:szCs w:val="26"/>
        </w:rPr>
        <w:t>ận</w:t>
      </w:r>
      <w:r>
        <w:rPr>
          <w:rFonts w:ascii="Times New Roman" w:hAnsi="Times New Roman"/>
          <w:sz w:val="26"/>
          <w:szCs w:val="26"/>
        </w:rPr>
        <w:t xml:space="preserve"> l</w:t>
      </w:r>
      <w:r w:rsidRPr="00EF531C">
        <w:rPr>
          <w:rFonts w:ascii="Times New Roman" w:hAnsi="Times New Roman"/>
          <w:sz w:val="26"/>
          <w:szCs w:val="26"/>
        </w:rPr>
        <w:t>à</w:t>
      </w:r>
      <w:r>
        <w:rPr>
          <w:rFonts w:ascii="Times New Roman" w:hAnsi="Times New Roman"/>
          <w:sz w:val="26"/>
          <w:szCs w:val="26"/>
        </w:rPr>
        <w:t xml:space="preserve"> Chi ph</w:t>
      </w:r>
      <w:r w:rsidRPr="00EF531C">
        <w:rPr>
          <w:rFonts w:ascii="Times New Roman" w:hAnsi="Times New Roman"/>
          <w:sz w:val="26"/>
          <w:szCs w:val="26"/>
        </w:rPr>
        <w:t>í</w:t>
      </w:r>
      <w:r>
        <w:rPr>
          <w:rFonts w:ascii="Times New Roman" w:hAnsi="Times New Roman"/>
          <w:sz w:val="26"/>
          <w:szCs w:val="26"/>
        </w:rPr>
        <w:t xml:space="preserve"> đ</w:t>
      </w:r>
      <w:r w:rsidRPr="00EF531C">
        <w:rPr>
          <w:rFonts w:ascii="Times New Roman" w:hAnsi="Times New Roman"/>
          <w:sz w:val="26"/>
          <w:szCs w:val="26"/>
        </w:rPr>
        <w:t>ầ</w:t>
      </w:r>
      <w:r>
        <w:rPr>
          <w:rFonts w:ascii="Times New Roman" w:hAnsi="Times New Roman"/>
          <w:sz w:val="26"/>
          <w:szCs w:val="26"/>
        </w:rPr>
        <w:t>u t</w:t>
      </w:r>
      <w:r w:rsidRPr="00EF531C">
        <w:rPr>
          <w:rFonts w:ascii="Times New Roman" w:hAnsi="Times New Roman"/>
          <w:sz w:val="26"/>
          <w:szCs w:val="26"/>
        </w:rPr>
        <w:t>ư</w:t>
      </w:r>
      <w:r>
        <w:rPr>
          <w:rFonts w:ascii="Times New Roman" w:hAnsi="Times New Roman"/>
          <w:sz w:val="26"/>
          <w:szCs w:val="26"/>
        </w:rPr>
        <w:t xml:space="preserve"> x</w:t>
      </w:r>
      <w:r w:rsidRPr="00EF531C">
        <w:rPr>
          <w:rFonts w:ascii="Times New Roman" w:hAnsi="Times New Roman"/>
          <w:sz w:val="26"/>
          <w:szCs w:val="26"/>
        </w:rPr>
        <w:t>â</w:t>
      </w:r>
      <w:r>
        <w:rPr>
          <w:rFonts w:ascii="Times New Roman" w:hAnsi="Times New Roman"/>
          <w:sz w:val="26"/>
          <w:szCs w:val="26"/>
        </w:rPr>
        <w:t>y d</w:t>
      </w:r>
      <w:r w:rsidRPr="00EF531C">
        <w:rPr>
          <w:rFonts w:ascii="Times New Roman" w:hAnsi="Times New Roman"/>
          <w:sz w:val="26"/>
          <w:szCs w:val="26"/>
        </w:rPr>
        <w:t>ựng</w:t>
      </w:r>
      <w:r>
        <w:rPr>
          <w:rFonts w:ascii="Times New Roman" w:hAnsi="Times New Roman"/>
          <w:sz w:val="26"/>
          <w:szCs w:val="26"/>
        </w:rPr>
        <w:t xml:space="preserve"> c</w:t>
      </w:r>
      <w:r w:rsidRPr="00EF531C">
        <w:rPr>
          <w:rFonts w:ascii="Times New Roman" w:hAnsi="Times New Roman"/>
          <w:sz w:val="26"/>
          <w:szCs w:val="26"/>
        </w:rPr>
        <w:t>ơ</w:t>
      </w:r>
      <w:r>
        <w:rPr>
          <w:rFonts w:ascii="Times New Roman" w:hAnsi="Times New Roman"/>
          <w:sz w:val="26"/>
          <w:szCs w:val="26"/>
        </w:rPr>
        <w:t xml:space="preserve"> b</w:t>
      </w:r>
      <w:r w:rsidRPr="00EF531C">
        <w:rPr>
          <w:rFonts w:ascii="Times New Roman" w:hAnsi="Times New Roman"/>
          <w:sz w:val="26"/>
          <w:szCs w:val="26"/>
        </w:rPr>
        <w:t>ản</w:t>
      </w:r>
      <w:r>
        <w:rPr>
          <w:rFonts w:ascii="Times New Roman" w:hAnsi="Times New Roman"/>
          <w:sz w:val="26"/>
          <w:szCs w:val="26"/>
        </w:rPr>
        <w:t>, khi thu ho</w:t>
      </w:r>
      <w:r w:rsidRPr="00EF531C">
        <w:rPr>
          <w:rFonts w:ascii="Times New Roman" w:hAnsi="Times New Roman"/>
          <w:sz w:val="26"/>
          <w:szCs w:val="26"/>
        </w:rPr>
        <w:t>ạch</w:t>
      </w:r>
      <w:r>
        <w:rPr>
          <w:rFonts w:ascii="Times New Roman" w:hAnsi="Times New Roman"/>
          <w:sz w:val="26"/>
          <w:szCs w:val="26"/>
        </w:rPr>
        <w:t xml:space="preserve"> v</w:t>
      </w:r>
      <w:r w:rsidRPr="00EF531C">
        <w:rPr>
          <w:rFonts w:ascii="Times New Roman" w:hAnsi="Times New Roman"/>
          <w:sz w:val="26"/>
          <w:szCs w:val="26"/>
        </w:rPr>
        <w:t>à</w:t>
      </w:r>
      <w:r>
        <w:rPr>
          <w:rFonts w:ascii="Times New Roman" w:hAnsi="Times New Roman"/>
          <w:sz w:val="26"/>
          <w:szCs w:val="26"/>
        </w:rPr>
        <w:t xml:space="preserve"> t</w:t>
      </w:r>
      <w:r w:rsidRPr="00EF531C">
        <w:rPr>
          <w:rFonts w:ascii="Times New Roman" w:hAnsi="Times New Roman"/>
          <w:sz w:val="26"/>
          <w:szCs w:val="26"/>
        </w:rPr>
        <w:t>ạ</w:t>
      </w:r>
      <w:r>
        <w:rPr>
          <w:rFonts w:ascii="Times New Roman" w:hAnsi="Times New Roman"/>
          <w:sz w:val="26"/>
          <w:szCs w:val="26"/>
        </w:rPr>
        <w:t>o ra s</w:t>
      </w:r>
      <w:r w:rsidRPr="00EF531C">
        <w:rPr>
          <w:rFonts w:ascii="Times New Roman" w:hAnsi="Times New Roman"/>
          <w:sz w:val="26"/>
          <w:szCs w:val="26"/>
        </w:rPr>
        <w:t>ản</w:t>
      </w:r>
      <w:r>
        <w:rPr>
          <w:rFonts w:ascii="Times New Roman" w:hAnsi="Times New Roman"/>
          <w:sz w:val="26"/>
          <w:szCs w:val="26"/>
        </w:rPr>
        <w:t xml:space="preserve"> ph</w:t>
      </w:r>
      <w:r w:rsidRPr="00EF531C">
        <w:rPr>
          <w:rFonts w:ascii="Times New Roman" w:hAnsi="Times New Roman"/>
          <w:sz w:val="26"/>
          <w:szCs w:val="26"/>
        </w:rPr>
        <w:t>ẩm</w:t>
      </w:r>
      <w:r>
        <w:rPr>
          <w:rFonts w:ascii="Times New Roman" w:hAnsi="Times New Roman"/>
          <w:sz w:val="26"/>
          <w:szCs w:val="26"/>
        </w:rPr>
        <w:t xml:space="preserve"> th</w:t>
      </w:r>
      <w:r w:rsidRPr="00EF531C">
        <w:rPr>
          <w:rFonts w:ascii="Times New Roman" w:hAnsi="Times New Roman"/>
          <w:sz w:val="26"/>
          <w:szCs w:val="26"/>
        </w:rPr>
        <w:t>ì</w:t>
      </w:r>
      <w:r>
        <w:rPr>
          <w:rFonts w:ascii="Times New Roman" w:hAnsi="Times New Roman"/>
          <w:sz w:val="26"/>
          <w:szCs w:val="26"/>
        </w:rPr>
        <w:t xml:space="preserve"> đư</w:t>
      </w:r>
      <w:r w:rsidRPr="00EF531C">
        <w:rPr>
          <w:rFonts w:ascii="Times New Roman" w:hAnsi="Times New Roman"/>
          <w:sz w:val="26"/>
          <w:szCs w:val="26"/>
        </w:rPr>
        <w:t>ợc</w:t>
      </w:r>
      <w:r>
        <w:rPr>
          <w:rFonts w:ascii="Times New Roman" w:hAnsi="Times New Roman"/>
          <w:sz w:val="26"/>
          <w:szCs w:val="26"/>
        </w:rPr>
        <w:t xml:space="preserve"> ghi nh</w:t>
      </w:r>
      <w:r w:rsidRPr="00EF531C">
        <w:rPr>
          <w:rFonts w:ascii="Times New Roman" w:hAnsi="Times New Roman"/>
          <w:sz w:val="26"/>
          <w:szCs w:val="26"/>
        </w:rPr>
        <w:t>ận</w:t>
      </w:r>
      <w:r>
        <w:rPr>
          <w:rFonts w:ascii="Times New Roman" w:hAnsi="Times New Roman"/>
          <w:sz w:val="26"/>
          <w:szCs w:val="26"/>
        </w:rPr>
        <w:t xml:space="preserve"> l</w:t>
      </w:r>
      <w:r w:rsidRPr="00EF531C">
        <w:rPr>
          <w:rFonts w:ascii="Times New Roman" w:hAnsi="Times New Roman"/>
          <w:sz w:val="26"/>
          <w:szCs w:val="26"/>
        </w:rPr>
        <w:t>à</w:t>
      </w:r>
      <w:r>
        <w:rPr>
          <w:rFonts w:ascii="Times New Roman" w:hAnsi="Times New Roman"/>
          <w:sz w:val="26"/>
          <w:szCs w:val="26"/>
        </w:rPr>
        <w:t xml:space="preserve"> TSC</w:t>
      </w:r>
      <w:r w:rsidRPr="00EF531C">
        <w:rPr>
          <w:rFonts w:ascii="Times New Roman" w:hAnsi="Times New Roman"/>
          <w:sz w:val="26"/>
          <w:szCs w:val="26"/>
        </w:rPr>
        <w:t>Đ</w:t>
      </w:r>
      <w:r>
        <w:rPr>
          <w:rFonts w:ascii="Times New Roman" w:hAnsi="Times New Roman"/>
          <w:sz w:val="26"/>
          <w:szCs w:val="26"/>
        </w:rPr>
        <w:t xml:space="preserve"> h</w:t>
      </w:r>
      <w:r w:rsidRPr="00EF531C">
        <w:rPr>
          <w:rFonts w:ascii="Times New Roman" w:hAnsi="Times New Roman"/>
          <w:sz w:val="26"/>
          <w:szCs w:val="26"/>
        </w:rPr>
        <w:t>ữu</w:t>
      </w:r>
      <w:r>
        <w:rPr>
          <w:rFonts w:ascii="Times New Roman" w:hAnsi="Times New Roman"/>
          <w:sz w:val="26"/>
          <w:szCs w:val="26"/>
        </w:rPr>
        <w:t xml:space="preserve"> h</w:t>
      </w:r>
      <w:r w:rsidRPr="00EF531C">
        <w:rPr>
          <w:rFonts w:ascii="Times New Roman" w:hAnsi="Times New Roman"/>
          <w:sz w:val="26"/>
          <w:szCs w:val="26"/>
        </w:rPr>
        <w:t>ình</w:t>
      </w:r>
      <w:r>
        <w:rPr>
          <w:rFonts w:ascii="Times New Roman" w:hAnsi="Times New Roman"/>
          <w:sz w:val="26"/>
          <w:szCs w:val="26"/>
        </w:rPr>
        <w:t xml:space="preserve"> v</w:t>
      </w:r>
      <w:r w:rsidRPr="00EF531C">
        <w:rPr>
          <w:rFonts w:ascii="Times New Roman" w:hAnsi="Times New Roman"/>
          <w:sz w:val="26"/>
          <w:szCs w:val="26"/>
        </w:rPr>
        <w:t>à</w:t>
      </w:r>
      <w:r>
        <w:rPr>
          <w:rFonts w:ascii="Times New Roman" w:hAnsi="Times New Roman"/>
          <w:sz w:val="26"/>
          <w:szCs w:val="26"/>
        </w:rPr>
        <w:t xml:space="preserve"> b</w:t>
      </w:r>
      <w:r w:rsidRPr="00EF531C">
        <w:rPr>
          <w:rFonts w:ascii="Times New Roman" w:hAnsi="Times New Roman"/>
          <w:sz w:val="26"/>
          <w:szCs w:val="26"/>
        </w:rPr>
        <w:t>ắt</w:t>
      </w:r>
      <w:r>
        <w:rPr>
          <w:rFonts w:ascii="Times New Roman" w:hAnsi="Times New Roman"/>
          <w:sz w:val="26"/>
          <w:szCs w:val="26"/>
        </w:rPr>
        <w:t xml:space="preserve"> đ</w:t>
      </w:r>
      <w:r w:rsidRPr="00EF531C">
        <w:rPr>
          <w:rFonts w:ascii="Times New Roman" w:hAnsi="Times New Roman"/>
          <w:sz w:val="26"/>
          <w:szCs w:val="26"/>
        </w:rPr>
        <w:t>ầ</w:t>
      </w:r>
      <w:r>
        <w:rPr>
          <w:rFonts w:ascii="Times New Roman" w:hAnsi="Times New Roman"/>
          <w:sz w:val="26"/>
          <w:szCs w:val="26"/>
        </w:rPr>
        <w:t>u th</w:t>
      </w:r>
      <w:r w:rsidRPr="00EF531C">
        <w:rPr>
          <w:rFonts w:ascii="Times New Roman" w:hAnsi="Times New Roman"/>
          <w:sz w:val="26"/>
          <w:szCs w:val="26"/>
        </w:rPr>
        <w:t>ực</w:t>
      </w:r>
      <w:r>
        <w:rPr>
          <w:rFonts w:ascii="Times New Roman" w:hAnsi="Times New Roman"/>
          <w:sz w:val="26"/>
          <w:szCs w:val="26"/>
        </w:rPr>
        <w:t xml:space="preserve"> hi</w:t>
      </w:r>
      <w:r w:rsidRPr="00EF531C">
        <w:rPr>
          <w:rFonts w:ascii="Times New Roman" w:hAnsi="Times New Roman"/>
          <w:sz w:val="26"/>
          <w:szCs w:val="26"/>
        </w:rPr>
        <w:t>ện</w:t>
      </w:r>
      <w:r>
        <w:rPr>
          <w:rFonts w:ascii="Times New Roman" w:hAnsi="Times New Roman"/>
          <w:sz w:val="26"/>
          <w:szCs w:val="26"/>
        </w:rPr>
        <w:t xml:space="preserve"> vi</w:t>
      </w:r>
      <w:r w:rsidRPr="00EF531C">
        <w:rPr>
          <w:rFonts w:ascii="Times New Roman" w:hAnsi="Times New Roman"/>
          <w:sz w:val="26"/>
          <w:szCs w:val="26"/>
        </w:rPr>
        <w:t>ệc</w:t>
      </w:r>
      <w:r>
        <w:rPr>
          <w:rFonts w:ascii="Times New Roman" w:hAnsi="Times New Roman"/>
          <w:sz w:val="26"/>
          <w:szCs w:val="26"/>
        </w:rPr>
        <w:t xml:space="preserve"> t</w:t>
      </w:r>
      <w:r w:rsidRPr="00EF531C">
        <w:rPr>
          <w:rFonts w:ascii="Times New Roman" w:hAnsi="Times New Roman"/>
          <w:sz w:val="26"/>
          <w:szCs w:val="26"/>
        </w:rPr>
        <w:t>ính</w:t>
      </w:r>
      <w:r>
        <w:rPr>
          <w:rFonts w:ascii="Times New Roman" w:hAnsi="Times New Roman"/>
          <w:sz w:val="26"/>
          <w:szCs w:val="26"/>
        </w:rPr>
        <w:t xml:space="preserve"> kh</w:t>
      </w:r>
      <w:r w:rsidRPr="00EF531C">
        <w:rPr>
          <w:rFonts w:ascii="Times New Roman" w:hAnsi="Times New Roman"/>
          <w:sz w:val="26"/>
          <w:szCs w:val="26"/>
        </w:rPr>
        <w:t>ấu</w:t>
      </w:r>
      <w:r>
        <w:rPr>
          <w:rFonts w:ascii="Times New Roman" w:hAnsi="Times New Roman"/>
          <w:sz w:val="26"/>
          <w:szCs w:val="26"/>
        </w:rPr>
        <w:t xml:space="preserve"> hao. C</w:t>
      </w:r>
      <w:r w:rsidRPr="00EF531C">
        <w:rPr>
          <w:rFonts w:ascii="Times New Roman" w:hAnsi="Times New Roman"/>
          <w:sz w:val="26"/>
          <w:szCs w:val="26"/>
        </w:rPr>
        <w:t>ác</w:t>
      </w:r>
      <w:r>
        <w:rPr>
          <w:rFonts w:ascii="Times New Roman" w:hAnsi="Times New Roman"/>
          <w:sz w:val="26"/>
          <w:szCs w:val="26"/>
        </w:rPr>
        <w:t xml:space="preserve"> s</w:t>
      </w:r>
      <w:r w:rsidRPr="00EF531C">
        <w:rPr>
          <w:rFonts w:ascii="Times New Roman" w:hAnsi="Times New Roman"/>
          <w:sz w:val="26"/>
          <w:szCs w:val="26"/>
        </w:rPr>
        <w:t>ản</w:t>
      </w:r>
      <w:r>
        <w:rPr>
          <w:rFonts w:ascii="Times New Roman" w:hAnsi="Times New Roman"/>
          <w:sz w:val="26"/>
          <w:szCs w:val="26"/>
        </w:rPr>
        <w:t xml:space="preserve"> ph</w:t>
      </w:r>
      <w:r w:rsidRPr="00EF531C">
        <w:rPr>
          <w:rFonts w:ascii="Times New Roman" w:hAnsi="Times New Roman"/>
          <w:sz w:val="26"/>
          <w:szCs w:val="26"/>
        </w:rPr>
        <w:t>ẩm</w:t>
      </w:r>
      <w:r>
        <w:rPr>
          <w:rFonts w:ascii="Times New Roman" w:hAnsi="Times New Roman"/>
          <w:sz w:val="26"/>
          <w:szCs w:val="26"/>
        </w:rPr>
        <w:t xml:space="preserve"> ch</w:t>
      </w:r>
      <w:r w:rsidRPr="00EF531C">
        <w:rPr>
          <w:rFonts w:ascii="Times New Roman" w:hAnsi="Times New Roman"/>
          <w:sz w:val="26"/>
          <w:szCs w:val="26"/>
        </w:rPr>
        <w:t>ư</w:t>
      </w:r>
      <w:r>
        <w:rPr>
          <w:rFonts w:ascii="Times New Roman" w:hAnsi="Times New Roman"/>
          <w:sz w:val="26"/>
          <w:szCs w:val="26"/>
        </w:rPr>
        <w:t>a thu ho</w:t>
      </w:r>
      <w:r w:rsidRPr="00EF531C">
        <w:rPr>
          <w:rFonts w:ascii="Times New Roman" w:hAnsi="Times New Roman"/>
          <w:sz w:val="26"/>
          <w:szCs w:val="26"/>
        </w:rPr>
        <w:t>ạch</w:t>
      </w:r>
      <w:r>
        <w:rPr>
          <w:rFonts w:ascii="Times New Roman" w:hAnsi="Times New Roman"/>
          <w:sz w:val="26"/>
          <w:szCs w:val="26"/>
        </w:rPr>
        <w:t xml:space="preserve"> đư</w:t>
      </w:r>
      <w:r w:rsidRPr="00EF531C">
        <w:rPr>
          <w:rFonts w:ascii="Times New Roman" w:hAnsi="Times New Roman"/>
          <w:sz w:val="26"/>
          <w:szCs w:val="26"/>
        </w:rPr>
        <w:t>ợc</w:t>
      </w:r>
      <w:r>
        <w:rPr>
          <w:rFonts w:ascii="Times New Roman" w:hAnsi="Times New Roman"/>
          <w:sz w:val="26"/>
          <w:szCs w:val="26"/>
        </w:rPr>
        <w:t xml:space="preserve"> coi l</w:t>
      </w:r>
      <w:r w:rsidRPr="00EF531C">
        <w:rPr>
          <w:rFonts w:ascii="Times New Roman" w:hAnsi="Times New Roman"/>
          <w:sz w:val="26"/>
          <w:szCs w:val="26"/>
        </w:rPr>
        <w:t>à</w:t>
      </w:r>
      <w:r>
        <w:rPr>
          <w:rFonts w:ascii="Times New Roman" w:hAnsi="Times New Roman"/>
          <w:sz w:val="26"/>
          <w:szCs w:val="26"/>
        </w:rPr>
        <w:t xml:space="preserve"> s</w:t>
      </w:r>
      <w:r w:rsidRPr="00EF531C">
        <w:rPr>
          <w:rFonts w:ascii="Times New Roman" w:hAnsi="Times New Roman"/>
          <w:sz w:val="26"/>
          <w:szCs w:val="26"/>
        </w:rPr>
        <w:t>ản</w:t>
      </w:r>
      <w:r>
        <w:rPr>
          <w:rFonts w:ascii="Times New Roman" w:hAnsi="Times New Roman"/>
          <w:sz w:val="26"/>
          <w:szCs w:val="26"/>
        </w:rPr>
        <w:t xml:space="preserve"> ph</w:t>
      </w:r>
      <w:r w:rsidRPr="00EF531C">
        <w:rPr>
          <w:rFonts w:ascii="Times New Roman" w:hAnsi="Times New Roman"/>
          <w:sz w:val="26"/>
          <w:szCs w:val="26"/>
        </w:rPr>
        <w:t>ẩm</w:t>
      </w:r>
      <w:r>
        <w:rPr>
          <w:rFonts w:ascii="Times New Roman" w:hAnsi="Times New Roman"/>
          <w:sz w:val="26"/>
          <w:szCs w:val="26"/>
        </w:rPr>
        <w:t xml:space="preserve"> d</w:t>
      </w:r>
      <w:r w:rsidRPr="00EF531C">
        <w:rPr>
          <w:rFonts w:ascii="Times New Roman" w:hAnsi="Times New Roman"/>
          <w:sz w:val="26"/>
          <w:szCs w:val="26"/>
        </w:rPr>
        <w:t>ở</w:t>
      </w:r>
      <w:r>
        <w:rPr>
          <w:rFonts w:ascii="Times New Roman" w:hAnsi="Times New Roman"/>
          <w:sz w:val="26"/>
          <w:szCs w:val="26"/>
        </w:rPr>
        <w:t xml:space="preserve"> dang, khi thu ho</w:t>
      </w:r>
      <w:r w:rsidRPr="00EF531C">
        <w:rPr>
          <w:rFonts w:ascii="Times New Roman" w:hAnsi="Times New Roman"/>
          <w:sz w:val="26"/>
          <w:szCs w:val="26"/>
        </w:rPr>
        <w:t>ạch</w:t>
      </w:r>
      <w:r>
        <w:rPr>
          <w:rFonts w:ascii="Times New Roman" w:hAnsi="Times New Roman"/>
          <w:sz w:val="26"/>
          <w:szCs w:val="26"/>
        </w:rPr>
        <w:t xml:space="preserve"> đư</w:t>
      </w:r>
      <w:r w:rsidRPr="00EF531C">
        <w:rPr>
          <w:rFonts w:ascii="Times New Roman" w:hAnsi="Times New Roman"/>
          <w:sz w:val="26"/>
          <w:szCs w:val="26"/>
        </w:rPr>
        <w:t>ợc</w:t>
      </w:r>
      <w:r>
        <w:rPr>
          <w:rFonts w:ascii="Times New Roman" w:hAnsi="Times New Roman"/>
          <w:sz w:val="26"/>
          <w:szCs w:val="26"/>
        </w:rPr>
        <w:t xml:space="preserve"> coi l</w:t>
      </w:r>
      <w:r w:rsidRPr="00EF531C">
        <w:rPr>
          <w:rFonts w:ascii="Times New Roman" w:hAnsi="Times New Roman"/>
          <w:sz w:val="26"/>
          <w:szCs w:val="26"/>
        </w:rPr>
        <w:t>à</w:t>
      </w:r>
      <w:r>
        <w:rPr>
          <w:rFonts w:ascii="Times New Roman" w:hAnsi="Times New Roman"/>
          <w:sz w:val="26"/>
          <w:szCs w:val="26"/>
        </w:rPr>
        <w:t xml:space="preserve"> th</w:t>
      </w:r>
      <w:r w:rsidRPr="00EF531C">
        <w:rPr>
          <w:rFonts w:ascii="Times New Roman" w:hAnsi="Times New Roman"/>
          <w:sz w:val="26"/>
          <w:szCs w:val="26"/>
        </w:rPr>
        <w:t>ành</w:t>
      </w:r>
      <w:r>
        <w:rPr>
          <w:rFonts w:ascii="Times New Roman" w:hAnsi="Times New Roman"/>
          <w:sz w:val="26"/>
          <w:szCs w:val="26"/>
        </w:rPr>
        <w:t xml:space="preserve"> ph</w:t>
      </w:r>
      <w:r w:rsidRPr="00EF531C">
        <w:rPr>
          <w:rFonts w:ascii="Times New Roman" w:hAnsi="Times New Roman"/>
          <w:sz w:val="26"/>
          <w:szCs w:val="26"/>
        </w:rPr>
        <w:t>ẩm</w:t>
      </w:r>
      <w:r>
        <w:rPr>
          <w:rFonts w:ascii="Times New Roman" w:hAnsi="Times New Roman"/>
          <w:sz w:val="26"/>
          <w:szCs w:val="26"/>
        </w:rPr>
        <w:t>. V</w:t>
      </w:r>
      <w:r w:rsidRPr="00EF531C">
        <w:rPr>
          <w:rFonts w:ascii="Times New Roman" w:hAnsi="Times New Roman"/>
          <w:sz w:val="26"/>
          <w:szCs w:val="26"/>
        </w:rPr>
        <w:t>ấn</w:t>
      </w:r>
      <w:r>
        <w:rPr>
          <w:rFonts w:ascii="Times New Roman" w:hAnsi="Times New Roman"/>
          <w:sz w:val="26"/>
          <w:szCs w:val="26"/>
        </w:rPr>
        <w:t xml:space="preserve"> đ</w:t>
      </w:r>
      <w:r w:rsidRPr="00EF531C">
        <w:rPr>
          <w:rFonts w:ascii="Times New Roman" w:hAnsi="Times New Roman"/>
          <w:sz w:val="26"/>
          <w:szCs w:val="26"/>
        </w:rPr>
        <w:t>ề</w:t>
      </w:r>
      <w:r>
        <w:rPr>
          <w:rFonts w:ascii="Times New Roman" w:hAnsi="Times New Roman"/>
          <w:sz w:val="26"/>
          <w:szCs w:val="26"/>
        </w:rPr>
        <w:t xml:space="preserve"> t</w:t>
      </w:r>
      <w:r w:rsidRPr="00A322DB">
        <w:rPr>
          <w:rFonts w:ascii="Times New Roman" w:hAnsi="Times New Roman"/>
          <w:sz w:val="26"/>
          <w:szCs w:val="26"/>
        </w:rPr>
        <w:t>ính</w:t>
      </w:r>
      <w:r>
        <w:rPr>
          <w:rFonts w:ascii="Times New Roman" w:hAnsi="Times New Roman"/>
          <w:sz w:val="26"/>
          <w:szCs w:val="26"/>
        </w:rPr>
        <w:t xml:space="preserve"> gi</w:t>
      </w:r>
      <w:r w:rsidRPr="00A322DB">
        <w:rPr>
          <w:rFonts w:ascii="Times New Roman" w:hAnsi="Times New Roman"/>
          <w:sz w:val="26"/>
          <w:szCs w:val="26"/>
        </w:rPr>
        <w:t>á</w:t>
      </w:r>
      <w:r>
        <w:rPr>
          <w:rFonts w:ascii="Times New Roman" w:hAnsi="Times New Roman"/>
          <w:sz w:val="26"/>
          <w:szCs w:val="26"/>
        </w:rPr>
        <w:t xml:space="preserve"> th</w:t>
      </w:r>
      <w:r w:rsidRPr="00A322DB">
        <w:rPr>
          <w:rFonts w:ascii="Times New Roman" w:hAnsi="Times New Roman"/>
          <w:sz w:val="26"/>
          <w:szCs w:val="26"/>
        </w:rPr>
        <w:t>ành</w:t>
      </w:r>
      <w:r>
        <w:rPr>
          <w:rFonts w:ascii="Times New Roman" w:hAnsi="Times New Roman"/>
          <w:sz w:val="26"/>
          <w:szCs w:val="26"/>
        </w:rPr>
        <w:t xml:space="preserve"> ph</w:t>
      </w:r>
      <w:r w:rsidRPr="00A322DB">
        <w:rPr>
          <w:rFonts w:ascii="Times New Roman" w:hAnsi="Times New Roman"/>
          <w:sz w:val="26"/>
          <w:szCs w:val="26"/>
        </w:rPr>
        <w:t>ẩm</w:t>
      </w:r>
      <w:r>
        <w:rPr>
          <w:rFonts w:ascii="Times New Roman" w:hAnsi="Times New Roman"/>
          <w:sz w:val="26"/>
          <w:szCs w:val="26"/>
        </w:rPr>
        <w:t xml:space="preserve"> v</w:t>
      </w:r>
      <w:r w:rsidRPr="00A322DB">
        <w:rPr>
          <w:rFonts w:ascii="Times New Roman" w:hAnsi="Times New Roman"/>
          <w:sz w:val="26"/>
          <w:szCs w:val="26"/>
        </w:rPr>
        <w:t>à</w:t>
      </w:r>
      <w:r>
        <w:rPr>
          <w:rFonts w:ascii="Times New Roman" w:hAnsi="Times New Roman"/>
          <w:sz w:val="26"/>
          <w:szCs w:val="26"/>
        </w:rPr>
        <w:t xml:space="preserve"> </w:t>
      </w:r>
      <w:r w:rsidRPr="00EF531C">
        <w:rPr>
          <w:rFonts w:ascii="Times New Roman" w:hAnsi="Times New Roman"/>
          <w:sz w:val="26"/>
          <w:szCs w:val="26"/>
        </w:rPr>
        <w:t>đánh</w:t>
      </w:r>
      <w:r>
        <w:rPr>
          <w:rFonts w:ascii="Times New Roman" w:hAnsi="Times New Roman"/>
          <w:sz w:val="26"/>
          <w:szCs w:val="26"/>
        </w:rPr>
        <w:t xml:space="preserve"> gi</w:t>
      </w:r>
      <w:r w:rsidRPr="00EF531C">
        <w:rPr>
          <w:rFonts w:ascii="Times New Roman" w:hAnsi="Times New Roman"/>
          <w:sz w:val="26"/>
          <w:szCs w:val="26"/>
        </w:rPr>
        <w:t>á</w:t>
      </w:r>
      <w:r>
        <w:rPr>
          <w:rFonts w:ascii="Times New Roman" w:hAnsi="Times New Roman"/>
          <w:sz w:val="26"/>
          <w:szCs w:val="26"/>
        </w:rPr>
        <w:t xml:space="preserve"> s</w:t>
      </w:r>
      <w:r w:rsidRPr="00EF531C">
        <w:rPr>
          <w:rFonts w:ascii="Times New Roman" w:hAnsi="Times New Roman"/>
          <w:sz w:val="26"/>
          <w:szCs w:val="26"/>
        </w:rPr>
        <w:t>ản</w:t>
      </w:r>
      <w:r>
        <w:rPr>
          <w:rFonts w:ascii="Times New Roman" w:hAnsi="Times New Roman"/>
          <w:sz w:val="26"/>
          <w:szCs w:val="26"/>
        </w:rPr>
        <w:t xml:space="preserve"> ph</w:t>
      </w:r>
      <w:r w:rsidRPr="00EF531C">
        <w:rPr>
          <w:rFonts w:ascii="Times New Roman" w:hAnsi="Times New Roman"/>
          <w:sz w:val="26"/>
          <w:szCs w:val="26"/>
        </w:rPr>
        <w:t>ẩm</w:t>
      </w:r>
      <w:r>
        <w:rPr>
          <w:rFonts w:ascii="Times New Roman" w:hAnsi="Times New Roman"/>
          <w:sz w:val="26"/>
          <w:szCs w:val="26"/>
        </w:rPr>
        <w:t xml:space="preserve"> d</w:t>
      </w:r>
      <w:r w:rsidRPr="00EF531C">
        <w:rPr>
          <w:rFonts w:ascii="Times New Roman" w:hAnsi="Times New Roman"/>
          <w:sz w:val="26"/>
          <w:szCs w:val="26"/>
        </w:rPr>
        <w:t>ở</w:t>
      </w:r>
      <w:r>
        <w:rPr>
          <w:rFonts w:ascii="Times New Roman" w:hAnsi="Times New Roman"/>
          <w:sz w:val="26"/>
          <w:szCs w:val="26"/>
        </w:rPr>
        <w:t xml:space="preserve"> dang ch</w:t>
      </w:r>
      <w:r w:rsidRPr="00BC15DD">
        <w:rPr>
          <w:rFonts w:ascii="Times New Roman" w:hAnsi="Times New Roman"/>
          <w:sz w:val="26"/>
          <w:szCs w:val="26"/>
        </w:rPr>
        <w:t>ính</w:t>
      </w:r>
      <w:r>
        <w:rPr>
          <w:rFonts w:ascii="Times New Roman" w:hAnsi="Times New Roman"/>
          <w:sz w:val="26"/>
          <w:szCs w:val="26"/>
        </w:rPr>
        <w:t xml:space="preserve"> x</w:t>
      </w:r>
      <w:r w:rsidRPr="00BC15DD">
        <w:rPr>
          <w:rFonts w:ascii="Times New Roman" w:hAnsi="Times New Roman"/>
          <w:sz w:val="26"/>
          <w:szCs w:val="26"/>
        </w:rPr>
        <w:t>ác</w:t>
      </w:r>
      <w:r>
        <w:rPr>
          <w:rFonts w:ascii="Times New Roman" w:hAnsi="Times New Roman"/>
          <w:sz w:val="26"/>
          <w:szCs w:val="26"/>
        </w:rPr>
        <w:t xml:space="preserve"> v</w:t>
      </w:r>
      <w:r w:rsidRPr="00BC15DD">
        <w:rPr>
          <w:rFonts w:ascii="Times New Roman" w:hAnsi="Times New Roman"/>
          <w:sz w:val="26"/>
          <w:szCs w:val="26"/>
        </w:rPr>
        <w:t>ẫn</w:t>
      </w:r>
      <w:r>
        <w:rPr>
          <w:rFonts w:ascii="Times New Roman" w:hAnsi="Times New Roman"/>
          <w:sz w:val="26"/>
          <w:szCs w:val="26"/>
        </w:rPr>
        <w:t xml:space="preserve"> </w:t>
      </w:r>
      <w:r w:rsidRPr="00BC15DD">
        <w:rPr>
          <w:rFonts w:ascii="Times New Roman" w:hAnsi="Times New Roman"/>
          <w:sz w:val="26"/>
          <w:szCs w:val="26"/>
        </w:rPr>
        <w:t>đ</w:t>
      </w:r>
      <w:r>
        <w:rPr>
          <w:rFonts w:ascii="Times New Roman" w:hAnsi="Times New Roman"/>
          <w:sz w:val="26"/>
          <w:szCs w:val="26"/>
        </w:rPr>
        <w:t>ang c</w:t>
      </w:r>
      <w:r w:rsidRPr="00BC15DD">
        <w:rPr>
          <w:rFonts w:ascii="Times New Roman" w:hAnsi="Times New Roman"/>
          <w:sz w:val="26"/>
          <w:szCs w:val="26"/>
        </w:rPr>
        <w:t>òn</w:t>
      </w:r>
      <w:r>
        <w:rPr>
          <w:rFonts w:ascii="Times New Roman" w:hAnsi="Times New Roman"/>
          <w:sz w:val="26"/>
          <w:szCs w:val="26"/>
        </w:rPr>
        <w:t xml:space="preserve"> l</w:t>
      </w:r>
      <w:r w:rsidRPr="00BC15DD">
        <w:rPr>
          <w:rFonts w:ascii="Times New Roman" w:hAnsi="Times New Roman"/>
          <w:sz w:val="26"/>
          <w:szCs w:val="26"/>
        </w:rPr>
        <w:t>à</w:t>
      </w:r>
      <w:r>
        <w:rPr>
          <w:rFonts w:ascii="Times New Roman" w:hAnsi="Times New Roman"/>
          <w:sz w:val="26"/>
          <w:szCs w:val="26"/>
        </w:rPr>
        <w:t xml:space="preserve"> c</w:t>
      </w:r>
      <w:r w:rsidRPr="00BC15DD">
        <w:rPr>
          <w:rFonts w:ascii="Times New Roman" w:hAnsi="Times New Roman"/>
          <w:sz w:val="26"/>
          <w:szCs w:val="26"/>
        </w:rPr>
        <w:t>â</w:t>
      </w:r>
      <w:r>
        <w:rPr>
          <w:rFonts w:ascii="Times New Roman" w:hAnsi="Times New Roman"/>
          <w:sz w:val="26"/>
          <w:szCs w:val="26"/>
        </w:rPr>
        <w:t>u h</w:t>
      </w:r>
      <w:r w:rsidRPr="00BC15DD">
        <w:rPr>
          <w:rFonts w:ascii="Times New Roman" w:hAnsi="Times New Roman"/>
          <w:sz w:val="26"/>
          <w:szCs w:val="26"/>
        </w:rPr>
        <w:t>ỏi</w:t>
      </w:r>
      <w:r>
        <w:rPr>
          <w:rFonts w:ascii="Times New Roman" w:hAnsi="Times New Roman"/>
          <w:sz w:val="26"/>
          <w:szCs w:val="26"/>
        </w:rPr>
        <w:t xml:space="preserve"> l</w:t>
      </w:r>
      <w:r w:rsidRPr="00BC15DD">
        <w:rPr>
          <w:rFonts w:ascii="Times New Roman" w:hAnsi="Times New Roman"/>
          <w:sz w:val="26"/>
          <w:szCs w:val="26"/>
        </w:rPr>
        <w:t>ớn</w:t>
      </w:r>
      <w:r>
        <w:rPr>
          <w:rFonts w:ascii="Times New Roman" w:hAnsi="Times New Roman"/>
          <w:sz w:val="26"/>
          <w:szCs w:val="26"/>
        </w:rPr>
        <w:t xml:space="preserve"> đ</w:t>
      </w:r>
      <w:r w:rsidRPr="00BC15DD">
        <w:rPr>
          <w:rFonts w:ascii="Times New Roman" w:hAnsi="Times New Roman"/>
          <w:sz w:val="26"/>
          <w:szCs w:val="26"/>
        </w:rPr>
        <w:t>ối</w:t>
      </w:r>
      <w:r>
        <w:rPr>
          <w:rFonts w:ascii="Times New Roman" w:hAnsi="Times New Roman"/>
          <w:sz w:val="26"/>
          <w:szCs w:val="26"/>
        </w:rPr>
        <w:t xml:space="preserve"> v</w:t>
      </w:r>
      <w:r w:rsidRPr="00BC15DD">
        <w:rPr>
          <w:rFonts w:ascii="Times New Roman" w:hAnsi="Times New Roman"/>
          <w:sz w:val="26"/>
          <w:szCs w:val="26"/>
        </w:rPr>
        <w:t>ới</w:t>
      </w:r>
      <w:r>
        <w:rPr>
          <w:rFonts w:ascii="Times New Roman" w:hAnsi="Times New Roman"/>
          <w:sz w:val="26"/>
          <w:szCs w:val="26"/>
        </w:rPr>
        <w:t xml:space="preserve"> c</w:t>
      </w:r>
      <w:r w:rsidRPr="00BC15DD">
        <w:rPr>
          <w:rFonts w:ascii="Times New Roman" w:hAnsi="Times New Roman"/>
          <w:sz w:val="26"/>
          <w:szCs w:val="26"/>
        </w:rPr>
        <w:t>á</w:t>
      </w:r>
      <w:r>
        <w:rPr>
          <w:rFonts w:ascii="Times New Roman" w:hAnsi="Times New Roman"/>
          <w:sz w:val="26"/>
          <w:szCs w:val="26"/>
        </w:rPr>
        <w:t>c doanh nghi</w:t>
      </w:r>
      <w:r w:rsidRPr="00BC15DD">
        <w:rPr>
          <w:rFonts w:ascii="Times New Roman" w:hAnsi="Times New Roman"/>
          <w:sz w:val="26"/>
          <w:szCs w:val="26"/>
        </w:rPr>
        <w:t>ệp</w:t>
      </w:r>
      <w:r>
        <w:rPr>
          <w:rFonts w:ascii="Times New Roman" w:hAnsi="Times New Roman"/>
          <w:sz w:val="26"/>
          <w:szCs w:val="26"/>
        </w:rPr>
        <w:t xml:space="preserve"> ho</w:t>
      </w:r>
      <w:r w:rsidRPr="00BC15DD">
        <w:rPr>
          <w:rFonts w:ascii="Times New Roman" w:hAnsi="Times New Roman"/>
          <w:sz w:val="26"/>
          <w:szCs w:val="26"/>
        </w:rPr>
        <w:t>ạt</w:t>
      </w:r>
      <w:r>
        <w:rPr>
          <w:rFonts w:ascii="Times New Roman" w:hAnsi="Times New Roman"/>
          <w:sz w:val="26"/>
          <w:szCs w:val="26"/>
        </w:rPr>
        <w:t xml:space="preserve"> đ</w:t>
      </w:r>
      <w:r w:rsidRPr="00BC15DD">
        <w:rPr>
          <w:rFonts w:ascii="Times New Roman" w:hAnsi="Times New Roman"/>
          <w:sz w:val="26"/>
          <w:szCs w:val="26"/>
        </w:rPr>
        <w:t>ộng</w:t>
      </w:r>
      <w:r>
        <w:rPr>
          <w:rFonts w:ascii="Times New Roman" w:hAnsi="Times New Roman"/>
          <w:sz w:val="26"/>
          <w:szCs w:val="26"/>
        </w:rPr>
        <w:t xml:space="preserve"> trong l</w:t>
      </w:r>
      <w:r w:rsidRPr="00BC15DD">
        <w:rPr>
          <w:rFonts w:ascii="Times New Roman" w:hAnsi="Times New Roman"/>
          <w:sz w:val="26"/>
          <w:szCs w:val="26"/>
        </w:rPr>
        <w:t>ĩnh</w:t>
      </w:r>
      <w:r>
        <w:rPr>
          <w:rFonts w:ascii="Times New Roman" w:hAnsi="Times New Roman"/>
          <w:sz w:val="26"/>
          <w:szCs w:val="26"/>
        </w:rPr>
        <w:t xml:space="preserve"> v</w:t>
      </w:r>
      <w:r w:rsidRPr="00BC15DD">
        <w:rPr>
          <w:rFonts w:ascii="Times New Roman" w:hAnsi="Times New Roman"/>
          <w:sz w:val="26"/>
          <w:szCs w:val="26"/>
        </w:rPr>
        <w:t>ự</w:t>
      </w:r>
      <w:r>
        <w:rPr>
          <w:rFonts w:ascii="Times New Roman" w:hAnsi="Times New Roman"/>
          <w:sz w:val="26"/>
          <w:szCs w:val="26"/>
        </w:rPr>
        <w:t>c n</w:t>
      </w:r>
      <w:r w:rsidRPr="00BC15DD">
        <w:rPr>
          <w:rFonts w:ascii="Times New Roman" w:hAnsi="Times New Roman"/>
          <w:sz w:val="26"/>
          <w:szCs w:val="26"/>
        </w:rPr>
        <w:t>ô</w:t>
      </w:r>
      <w:r>
        <w:rPr>
          <w:rFonts w:ascii="Times New Roman" w:hAnsi="Times New Roman"/>
          <w:sz w:val="26"/>
          <w:szCs w:val="26"/>
        </w:rPr>
        <w:t>ng nghi</w:t>
      </w:r>
      <w:r w:rsidRPr="00BC15DD">
        <w:rPr>
          <w:rFonts w:ascii="Times New Roman" w:hAnsi="Times New Roman"/>
          <w:sz w:val="26"/>
          <w:szCs w:val="26"/>
        </w:rPr>
        <w:t>ệp</w:t>
      </w:r>
      <w:r>
        <w:rPr>
          <w:rFonts w:ascii="Times New Roman" w:hAnsi="Times New Roman"/>
          <w:sz w:val="26"/>
          <w:szCs w:val="26"/>
        </w:rPr>
        <w:t xml:space="preserve">. </w:t>
      </w:r>
    </w:p>
    <w:p w:rsidR="008202DE"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rPr>
        <w:tab/>
        <w:t>Đ</w:t>
      </w:r>
      <w:r w:rsidRPr="00BC15DD">
        <w:rPr>
          <w:rFonts w:ascii="Times New Roman" w:hAnsi="Times New Roman"/>
          <w:sz w:val="26"/>
          <w:szCs w:val="26"/>
        </w:rPr>
        <w:t>ối</w:t>
      </w:r>
      <w:r>
        <w:rPr>
          <w:rFonts w:ascii="Times New Roman" w:hAnsi="Times New Roman"/>
          <w:sz w:val="26"/>
          <w:szCs w:val="26"/>
        </w:rPr>
        <w:t xml:space="preserve"> v</w:t>
      </w:r>
      <w:r w:rsidRPr="00BC15DD">
        <w:rPr>
          <w:rFonts w:ascii="Times New Roman" w:hAnsi="Times New Roman"/>
          <w:sz w:val="26"/>
          <w:szCs w:val="26"/>
        </w:rPr>
        <w:t>ới</w:t>
      </w:r>
      <w:r>
        <w:rPr>
          <w:rFonts w:ascii="Times New Roman" w:hAnsi="Times New Roman"/>
          <w:sz w:val="26"/>
          <w:szCs w:val="26"/>
        </w:rPr>
        <w:t xml:space="preserve"> vi</w:t>
      </w:r>
      <w:r w:rsidRPr="00BC15DD">
        <w:rPr>
          <w:rFonts w:ascii="Times New Roman" w:hAnsi="Times New Roman"/>
          <w:sz w:val="26"/>
          <w:szCs w:val="26"/>
        </w:rPr>
        <w:t>ệc</w:t>
      </w:r>
      <w:r>
        <w:rPr>
          <w:rFonts w:ascii="Times New Roman" w:hAnsi="Times New Roman"/>
          <w:sz w:val="26"/>
          <w:szCs w:val="26"/>
        </w:rPr>
        <w:t xml:space="preserve"> t</w:t>
      </w:r>
      <w:r w:rsidRPr="00BC15DD">
        <w:rPr>
          <w:rFonts w:ascii="Times New Roman" w:hAnsi="Times New Roman"/>
          <w:sz w:val="26"/>
          <w:szCs w:val="26"/>
        </w:rPr>
        <w:t>ính</w:t>
      </w:r>
      <w:r>
        <w:rPr>
          <w:rFonts w:ascii="Times New Roman" w:hAnsi="Times New Roman"/>
          <w:sz w:val="26"/>
          <w:szCs w:val="26"/>
        </w:rPr>
        <w:t xml:space="preserve"> kh</w:t>
      </w:r>
      <w:r w:rsidRPr="00BC15DD">
        <w:rPr>
          <w:rFonts w:ascii="Times New Roman" w:hAnsi="Times New Roman"/>
          <w:sz w:val="26"/>
          <w:szCs w:val="26"/>
        </w:rPr>
        <w:t>ấu</w:t>
      </w:r>
      <w:r>
        <w:rPr>
          <w:rFonts w:ascii="Times New Roman" w:hAnsi="Times New Roman"/>
          <w:sz w:val="26"/>
          <w:szCs w:val="26"/>
        </w:rPr>
        <w:t xml:space="preserve"> hao cho c</w:t>
      </w:r>
      <w:r w:rsidRPr="00BC15DD">
        <w:rPr>
          <w:rFonts w:ascii="Times New Roman" w:hAnsi="Times New Roman"/>
          <w:sz w:val="26"/>
          <w:szCs w:val="26"/>
        </w:rPr>
        <w:t>á</w:t>
      </w:r>
      <w:r>
        <w:rPr>
          <w:rFonts w:ascii="Times New Roman" w:hAnsi="Times New Roman"/>
          <w:sz w:val="26"/>
          <w:szCs w:val="26"/>
        </w:rPr>
        <w:t>c t</w:t>
      </w:r>
      <w:r w:rsidRPr="00BC15DD">
        <w:rPr>
          <w:rFonts w:ascii="Times New Roman" w:hAnsi="Times New Roman"/>
          <w:sz w:val="26"/>
          <w:szCs w:val="26"/>
        </w:rPr>
        <w:t>à</w:t>
      </w:r>
      <w:r>
        <w:rPr>
          <w:rFonts w:ascii="Times New Roman" w:hAnsi="Times New Roman"/>
          <w:sz w:val="26"/>
          <w:szCs w:val="26"/>
        </w:rPr>
        <w:t>i s</w:t>
      </w:r>
      <w:r w:rsidRPr="00BC15DD">
        <w:rPr>
          <w:rFonts w:ascii="Times New Roman" w:hAnsi="Times New Roman"/>
          <w:sz w:val="26"/>
          <w:szCs w:val="26"/>
        </w:rPr>
        <w:t>ản</w:t>
      </w:r>
      <w:r>
        <w:rPr>
          <w:rFonts w:ascii="Times New Roman" w:hAnsi="Times New Roman"/>
          <w:sz w:val="26"/>
          <w:szCs w:val="26"/>
        </w:rPr>
        <w:t xml:space="preserve"> sinh h</w:t>
      </w:r>
      <w:r w:rsidRPr="00BC15DD">
        <w:rPr>
          <w:rFonts w:ascii="Times New Roman" w:hAnsi="Times New Roman"/>
          <w:sz w:val="26"/>
          <w:szCs w:val="26"/>
        </w:rPr>
        <w:t>ọc</w:t>
      </w:r>
      <w:r>
        <w:rPr>
          <w:rFonts w:ascii="Times New Roman" w:hAnsi="Times New Roman"/>
          <w:sz w:val="26"/>
          <w:szCs w:val="26"/>
        </w:rPr>
        <w:t>, hi</w:t>
      </w:r>
      <w:r w:rsidRPr="00BC15DD">
        <w:rPr>
          <w:rFonts w:ascii="Times New Roman" w:hAnsi="Times New Roman"/>
          <w:sz w:val="26"/>
          <w:szCs w:val="26"/>
        </w:rPr>
        <w:t>ện</w:t>
      </w:r>
      <w:r>
        <w:rPr>
          <w:rFonts w:ascii="Times New Roman" w:hAnsi="Times New Roman"/>
          <w:sz w:val="26"/>
          <w:szCs w:val="26"/>
        </w:rPr>
        <w:t xml:space="preserve"> nay c</w:t>
      </w:r>
      <w:r w:rsidRPr="00BC15DD">
        <w:rPr>
          <w:rFonts w:ascii="Times New Roman" w:hAnsi="Times New Roman"/>
          <w:sz w:val="26"/>
          <w:szCs w:val="26"/>
        </w:rPr>
        <w:t>ác</w:t>
      </w:r>
      <w:r>
        <w:rPr>
          <w:rFonts w:ascii="Times New Roman" w:hAnsi="Times New Roman"/>
          <w:sz w:val="26"/>
          <w:szCs w:val="26"/>
        </w:rPr>
        <w:t xml:space="preserve"> doanh nghi</w:t>
      </w:r>
      <w:r w:rsidRPr="00BC15DD">
        <w:rPr>
          <w:rFonts w:ascii="Times New Roman" w:hAnsi="Times New Roman"/>
          <w:sz w:val="26"/>
          <w:szCs w:val="26"/>
        </w:rPr>
        <w:t>ệp</w:t>
      </w:r>
      <w:r>
        <w:rPr>
          <w:rFonts w:ascii="Times New Roman" w:hAnsi="Times New Roman"/>
          <w:sz w:val="26"/>
          <w:szCs w:val="26"/>
        </w:rPr>
        <w:t xml:space="preserve"> ho</w:t>
      </w:r>
      <w:r w:rsidRPr="00BC15DD">
        <w:rPr>
          <w:rFonts w:ascii="Times New Roman" w:hAnsi="Times New Roman"/>
          <w:sz w:val="26"/>
          <w:szCs w:val="26"/>
        </w:rPr>
        <w:t>ạt</w:t>
      </w:r>
      <w:r>
        <w:rPr>
          <w:rFonts w:ascii="Times New Roman" w:hAnsi="Times New Roman"/>
          <w:sz w:val="26"/>
          <w:szCs w:val="26"/>
        </w:rPr>
        <w:t xml:space="preserve"> đ</w:t>
      </w:r>
      <w:r w:rsidRPr="00BC15DD">
        <w:rPr>
          <w:rFonts w:ascii="Times New Roman" w:hAnsi="Times New Roman"/>
          <w:sz w:val="26"/>
          <w:szCs w:val="26"/>
        </w:rPr>
        <w:t>ộng</w:t>
      </w:r>
      <w:r>
        <w:rPr>
          <w:rFonts w:ascii="Times New Roman" w:hAnsi="Times New Roman"/>
          <w:sz w:val="26"/>
          <w:szCs w:val="26"/>
        </w:rPr>
        <w:t xml:space="preserve"> n</w:t>
      </w:r>
      <w:r w:rsidRPr="00BC15DD">
        <w:rPr>
          <w:rFonts w:ascii="Times New Roman" w:hAnsi="Times New Roman"/>
          <w:sz w:val="26"/>
          <w:szCs w:val="26"/>
        </w:rPr>
        <w:t>ô</w:t>
      </w:r>
      <w:r>
        <w:rPr>
          <w:rFonts w:ascii="Times New Roman" w:hAnsi="Times New Roman"/>
          <w:sz w:val="26"/>
          <w:szCs w:val="26"/>
        </w:rPr>
        <w:t>ng nghi</w:t>
      </w:r>
      <w:r w:rsidRPr="00BC15DD">
        <w:rPr>
          <w:rFonts w:ascii="Times New Roman" w:hAnsi="Times New Roman"/>
          <w:sz w:val="26"/>
          <w:szCs w:val="26"/>
        </w:rPr>
        <w:t>ệp</w:t>
      </w:r>
      <w:r>
        <w:rPr>
          <w:rFonts w:ascii="Times New Roman" w:hAnsi="Times New Roman"/>
          <w:sz w:val="26"/>
          <w:szCs w:val="26"/>
        </w:rPr>
        <w:t xml:space="preserve"> </w:t>
      </w:r>
      <w:r w:rsidRPr="00BC15DD">
        <w:rPr>
          <w:rFonts w:ascii="Times New Roman" w:hAnsi="Times New Roman"/>
          <w:sz w:val="26"/>
          <w:szCs w:val="26"/>
        </w:rPr>
        <w:t>đại</w:t>
      </w:r>
      <w:r>
        <w:rPr>
          <w:rFonts w:ascii="Times New Roman" w:hAnsi="Times New Roman"/>
          <w:sz w:val="26"/>
          <w:szCs w:val="26"/>
        </w:rPr>
        <w:t xml:space="preserve"> </w:t>
      </w:r>
      <w:r w:rsidRPr="00BC15DD">
        <w:rPr>
          <w:rFonts w:ascii="Times New Roman" w:hAnsi="Times New Roman"/>
          <w:sz w:val="26"/>
          <w:szCs w:val="26"/>
        </w:rPr>
        <w:t>đ</w:t>
      </w:r>
      <w:r>
        <w:rPr>
          <w:rFonts w:ascii="Times New Roman" w:hAnsi="Times New Roman"/>
          <w:sz w:val="26"/>
          <w:szCs w:val="26"/>
        </w:rPr>
        <w:t>a ph</w:t>
      </w:r>
      <w:r w:rsidRPr="00BC15DD">
        <w:rPr>
          <w:rFonts w:ascii="Times New Roman" w:hAnsi="Times New Roman"/>
          <w:sz w:val="26"/>
          <w:szCs w:val="26"/>
        </w:rPr>
        <w:t>ần</w:t>
      </w:r>
      <w:r>
        <w:rPr>
          <w:rFonts w:ascii="Times New Roman" w:hAnsi="Times New Roman"/>
          <w:sz w:val="26"/>
          <w:szCs w:val="26"/>
        </w:rPr>
        <w:t xml:space="preserve"> th</w:t>
      </w:r>
      <w:r w:rsidRPr="00BC15DD">
        <w:rPr>
          <w:rFonts w:ascii="Times New Roman" w:hAnsi="Times New Roman"/>
          <w:sz w:val="26"/>
          <w:szCs w:val="26"/>
        </w:rPr>
        <w:t>ực</w:t>
      </w:r>
      <w:r>
        <w:rPr>
          <w:rFonts w:ascii="Times New Roman" w:hAnsi="Times New Roman"/>
          <w:sz w:val="26"/>
          <w:szCs w:val="26"/>
        </w:rPr>
        <w:t xml:space="preserve"> hi</w:t>
      </w:r>
      <w:r w:rsidRPr="00BC15DD">
        <w:rPr>
          <w:rFonts w:ascii="Times New Roman" w:hAnsi="Times New Roman"/>
          <w:sz w:val="26"/>
          <w:szCs w:val="26"/>
        </w:rPr>
        <w:t>ện</w:t>
      </w:r>
      <w:r>
        <w:rPr>
          <w:rFonts w:ascii="Times New Roman" w:hAnsi="Times New Roman"/>
          <w:sz w:val="26"/>
          <w:szCs w:val="26"/>
        </w:rPr>
        <w:t xml:space="preserve"> theo ph</w:t>
      </w:r>
      <w:r w:rsidRPr="00BC15DD">
        <w:rPr>
          <w:rFonts w:ascii="Times New Roman" w:hAnsi="Times New Roman"/>
          <w:sz w:val="26"/>
          <w:szCs w:val="26"/>
        </w:rPr>
        <w:t>ươ</w:t>
      </w:r>
      <w:r>
        <w:rPr>
          <w:rFonts w:ascii="Times New Roman" w:hAnsi="Times New Roman"/>
          <w:sz w:val="26"/>
          <w:szCs w:val="26"/>
        </w:rPr>
        <w:t>ng ph</w:t>
      </w:r>
      <w:r w:rsidRPr="00BC15DD">
        <w:rPr>
          <w:rFonts w:ascii="Times New Roman" w:hAnsi="Times New Roman"/>
          <w:sz w:val="26"/>
          <w:szCs w:val="26"/>
        </w:rPr>
        <w:t>áp</w:t>
      </w:r>
      <w:r>
        <w:rPr>
          <w:rFonts w:ascii="Times New Roman" w:hAnsi="Times New Roman"/>
          <w:sz w:val="26"/>
          <w:szCs w:val="26"/>
        </w:rPr>
        <w:t xml:space="preserve"> kh</w:t>
      </w:r>
      <w:r w:rsidRPr="00BC15DD">
        <w:rPr>
          <w:rFonts w:ascii="Times New Roman" w:hAnsi="Times New Roman"/>
          <w:sz w:val="26"/>
          <w:szCs w:val="26"/>
        </w:rPr>
        <w:t>ấu</w:t>
      </w:r>
      <w:r>
        <w:rPr>
          <w:rFonts w:ascii="Times New Roman" w:hAnsi="Times New Roman"/>
          <w:sz w:val="26"/>
          <w:szCs w:val="26"/>
        </w:rPr>
        <w:t xml:space="preserve"> hao đư</w:t>
      </w:r>
      <w:r w:rsidRPr="00BC15DD">
        <w:rPr>
          <w:rFonts w:ascii="Times New Roman" w:hAnsi="Times New Roman"/>
          <w:sz w:val="26"/>
          <w:szCs w:val="26"/>
        </w:rPr>
        <w:t>ờng</w:t>
      </w:r>
      <w:r>
        <w:rPr>
          <w:rFonts w:ascii="Times New Roman" w:hAnsi="Times New Roman"/>
          <w:sz w:val="26"/>
          <w:szCs w:val="26"/>
        </w:rPr>
        <w:t xml:space="preserve"> th</w:t>
      </w:r>
      <w:r w:rsidRPr="00BC15DD">
        <w:rPr>
          <w:rFonts w:ascii="Times New Roman" w:hAnsi="Times New Roman"/>
          <w:sz w:val="26"/>
          <w:szCs w:val="26"/>
        </w:rPr>
        <w:t>ẳng</w:t>
      </w:r>
      <w:r>
        <w:rPr>
          <w:rFonts w:ascii="Times New Roman" w:hAnsi="Times New Roman"/>
          <w:sz w:val="26"/>
          <w:szCs w:val="26"/>
        </w:rPr>
        <w:t xml:space="preserve"> (th</w:t>
      </w:r>
      <w:r w:rsidRPr="00BC15DD">
        <w:rPr>
          <w:rFonts w:ascii="Times New Roman" w:hAnsi="Times New Roman"/>
          <w:sz w:val="26"/>
          <w:szCs w:val="26"/>
        </w:rPr>
        <w:t>ô</w:t>
      </w:r>
      <w:r>
        <w:rPr>
          <w:rFonts w:ascii="Times New Roman" w:hAnsi="Times New Roman"/>
          <w:sz w:val="26"/>
          <w:szCs w:val="26"/>
        </w:rPr>
        <w:t>ng t</w:t>
      </w:r>
      <w:r w:rsidRPr="00BC15DD">
        <w:rPr>
          <w:rFonts w:ascii="Times New Roman" w:hAnsi="Times New Roman"/>
          <w:sz w:val="26"/>
          <w:szCs w:val="26"/>
        </w:rPr>
        <w:t>ư</w:t>
      </w:r>
      <w:r>
        <w:rPr>
          <w:rFonts w:ascii="Times New Roman" w:hAnsi="Times New Roman"/>
          <w:sz w:val="26"/>
          <w:szCs w:val="26"/>
        </w:rPr>
        <w:t xml:space="preserve"> 45/2013/TT-BTC), vi</w:t>
      </w:r>
      <w:r w:rsidRPr="00BC15DD">
        <w:rPr>
          <w:rFonts w:ascii="Times New Roman" w:hAnsi="Times New Roman"/>
          <w:sz w:val="26"/>
          <w:szCs w:val="26"/>
        </w:rPr>
        <w:t>ệc</w:t>
      </w:r>
      <w:r>
        <w:rPr>
          <w:rFonts w:ascii="Times New Roman" w:hAnsi="Times New Roman"/>
          <w:sz w:val="26"/>
          <w:szCs w:val="26"/>
        </w:rPr>
        <w:t xml:space="preserve"> </w:t>
      </w:r>
      <w:r w:rsidRPr="00BC15DD">
        <w:rPr>
          <w:rFonts w:ascii="Times New Roman" w:hAnsi="Times New Roman"/>
          <w:sz w:val="26"/>
          <w:szCs w:val="26"/>
        </w:rPr>
        <w:t>đánh</w:t>
      </w:r>
      <w:r>
        <w:rPr>
          <w:rFonts w:ascii="Times New Roman" w:hAnsi="Times New Roman"/>
          <w:sz w:val="26"/>
          <w:szCs w:val="26"/>
        </w:rPr>
        <w:t xml:space="preserve"> gi</w:t>
      </w:r>
      <w:r w:rsidRPr="00BC15DD">
        <w:rPr>
          <w:rFonts w:ascii="Times New Roman" w:hAnsi="Times New Roman"/>
          <w:sz w:val="26"/>
          <w:szCs w:val="26"/>
        </w:rPr>
        <w:t>á</w:t>
      </w:r>
      <w:r>
        <w:rPr>
          <w:rFonts w:ascii="Times New Roman" w:hAnsi="Times New Roman"/>
          <w:sz w:val="26"/>
          <w:szCs w:val="26"/>
        </w:rPr>
        <w:t xml:space="preserve"> hao m</w:t>
      </w:r>
      <w:r w:rsidRPr="00BC15DD">
        <w:rPr>
          <w:rFonts w:ascii="Times New Roman" w:hAnsi="Times New Roman"/>
          <w:sz w:val="26"/>
          <w:szCs w:val="26"/>
        </w:rPr>
        <w:t>òn</w:t>
      </w:r>
      <w:r>
        <w:rPr>
          <w:rFonts w:ascii="Times New Roman" w:hAnsi="Times New Roman"/>
          <w:sz w:val="26"/>
          <w:szCs w:val="26"/>
        </w:rPr>
        <w:t xml:space="preserve"> v</w:t>
      </w:r>
      <w:r w:rsidRPr="00BC15DD">
        <w:rPr>
          <w:rFonts w:ascii="Times New Roman" w:hAnsi="Times New Roman"/>
          <w:sz w:val="26"/>
          <w:szCs w:val="26"/>
        </w:rPr>
        <w:t>à</w:t>
      </w:r>
      <w:r>
        <w:rPr>
          <w:rFonts w:ascii="Times New Roman" w:hAnsi="Times New Roman"/>
          <w:sz w:val="26"/>
          <w:szCs w:val="26"/>
        </w:rPr>
        <w:t xml:space="preserve"> t</w:t>
      </w:r>
      <w:r w:rsidRPr="00BC15DD">
        <w:rPr>
          <w:rFonts w:ascii="Times New Roman" w:hAnsi="Times New Roman"/>
          <w:sz w:val="26"/>
          <w:szCs w:val="26"/>
        </w:rPr>
        <w:t>ính</w:t>
      </w:r>
      <w:r>
        <w:rPr>
          <w:rFonts w:ascii="Times New Roman" w:hAnsi="Times New Roman"/>
          <w:sz w:val="26"/>
          <w:szCs w:val="26"/>
        </w:rPr>
        <w:t xml:space="preserve"> kh</w:t>
      </w:r>
      <w:r w:rsidRPr="00BC15DD">
        <w:rPr>
          <w:rFonts w:ascii="Times New Roman" w:hAnsi="Times New Roman"/>
          <w:sz w:val="26"/>
          <w:szCs w:val="26"/>
        </w:rPr>
        <w:t>ấu</w:t>
      </w:r>
      <w:r>
        <w:rPr>
          <w:rFonts w:ascii="Times New Roman" w:hAnsi="Times New Roman"/>
          <w:sz w:val="26"/>
          <w:szCs w:val="26"/>
        </w:rPr>
        <w:t xml:space="preserve"> hao s</w:t>
      </w:r>
      <w:r w:rsidRPr="00BC15DD">
        <w:rPr>
          <w:rFonts w:ascii="Times New Roman" w:hAnsi="Times New Roman"/>
          <w:sz w:val="26"/>
          <w:szCs w:val="26"/>
        </w:rPr>
        <w:t>ẽ</w:t>
      </w:r>
      <w:r>
        <w:rPr>
          <w:rFonts w:ascii="Times New Roman" w:hAnsi="Times New Roman"/>
          <w:sz w:val="26"/>
          <w:szCs w:val="26"/>
        </w:rPr>
        <w:t xml:space="preserve"> l</w:t>
      </w:r>
      <w:r w:rsidRPr="00BC15DD">
        <w:rPr>
          <w:rFonts w:ascii="Times New Roman" w:hAnsi="Times New Roman"/>
          <w:sz w:val="26"/>
          <w:szCs w:val="26"/>
        </w:rPr>
        <w:t>à</w:t>
      </w:r>
      <w:r>
        <w:rPr>
          <w:rFonts w:ascii="Times New Roman" w:hAnsi="Times New Roman"/>
          <w:sz w:val="26"/>
          <w:szCs w:val="26"/>
        </w:rPr>
        <w:t>m cho gi</w:t>
      </w:r>
      <w:r w:rsidRPr="00BC15DD">
        <w:rPr>
          <w:rFonts w:ascii="Times New Roman" w:hAnsi="Times New Roman"/>
          <w:sz w:val="26"/>
          <w:szCs w:val="26"/>
        </w:rPr>
        <w:t>á</w:t>
      </w:r>
      <w:r>
        <w:rPr>
          <w:rFonts w:ascii="Times New Roman" w:hAnsi="Times New Roman"/>
          <w:sz w:val="26"/>
          <w:szCs w:val="26"/>
        </w:rPr>
        <w:t xml:space="preserve"> tr</w:t>
      </w:r>
      <w:r w:rsidRPr="00BC15DD">
        <w:rPr>
          <w:rFonts w:ascii="Times New Roman" w:hAnsi="Times New Roman"/>
          <w:sz w:val="26"/>
          <w:szCs w:val="26"/>
        </w:rPr>
        <w:t>ị</w:t>
      </w:r>
      <w:r>
        <w:rPr>
          <w:rFonts w:ascii="Times New Roman" w:hAnsi="Times New Roman"/>
          <w:sz w:val="26"/>
          <w:szCs w:val="26"/>
        </w:rPr>
        <w:t xml:space="preserve"> t</w:t>
      </w:r>
      <w:r w:rsidRPr="00BC15DD">
        <w:rPr>
          <w:rFonts w:ascii="Times New Roman" w:hAnsi="Times New Roman"/>
          <w:sz w:val="26"/>
          <w:szCs w:val="26"/>
        </w:rPr>
        <w:t>à</w:t>
      </w:r>
      <w:r>
        <w:rPr>
          <w:rFonts w:ascii="Times New Roman" w:hAnsi="Times New Roman"/>
          <w:sz w:val="26"/>
          <w:szCs w:val="26"/>
        </w:rPr>
        <w:t>i s</w:t>
      </w:r>
      <w:r w:rsidRPr="00BC15DD">
        <w:rPr>
          <w:rFonts w:ascii="Times New Roman" w:hAnsi="Times New Roman"/>
          <w:sz w:val="26"/>
          <w:szCs w:val="26"/>
        </w:rPr>
        <w:t>ản</w:t>
      </w:r>
      <w:r>
        <w:rPr>
          <w:rFonts w:ascii="Times New Roman" w:hAnsi="Times New Roman"/>
          <w:sz w:val="26"/>
          <w:szCs w:val="26"/>
        </w:rPr>
        <w:t xml:space="preserve"> sinh h</w:t>
      </w:r>
      <w:r w:rsidRPr="00BC15DD">
        <w:rPr>
          <w:rFonts w:ascii="Times New Roman" w:hAnsi="Times New Roman"/>
          <w:sz w:val="26"/>
          <w:szCs w:val="26"/>
        </w:rPr>
        <w:t>ọc</w:t>
      </w:r>
      <w:r>
        <w:rPr>
          <w:rFonts w:ascii="Times New Roman" w:hAnsi="Times New Roman"/>
          <w:sz w:val="26"/>
          <w:szCs w:val="26"/>
        </w:rPr>
        <w:t xml:space="preserve"> gi</w:t>
      </w:r>
      <w:r w:rsidRPr="00BC15DD">
        <w:rPr>
          <w:rFonts w:ascii="Times New Roman" w:hAnsi="Times New Roman"/>
          <w:sz w:val="26"/>
          <w:szCs w:val="26"/>
        </w:rPr>
        <w:t>ảm</w:t>
      </w:r>
      <w:r>
        <w:rPr>
          <w:rFonts w:ascii="Times New Roman" w:hAnsi="Times New Roman"/>
          <w:sz w:val="26"/>
          <w:szCs w:val="26"/>
        </w:rPr>
        <w:t xml:space="preserve"> d</w:t>
      </w:r>
      <w:r w:rsidRPr="00BC15DD">
        <w:rPr>
          <w:rFonts w:ascii="Times New Roman" w:hAnsi="Times New Roman"/>
          <w:sz w:val="26"/>
          <w:szCs w:val="26"/>
        </w:rPr>
        <w:t>ần</w:t>
      </w:r>
      <w:r>
        <w:rPr>
          <w:rFonts w:ascii="Times New Roman" w:hAnsi="Times New Roman"/>
          <w:sz w:val="26"/>
          <w:szCs w:val="26"/>
        </w:rPr>
        <w:t xml:space="preserve">, </w:t>
      </w:r>
      <w:r w:rsidRPr="00BC15DD">
        <w:rPr>
          <w:rFonts w:ascii="Times New Roman" w:hAnsi="Times New Roman"/>
          <w:sz w:val="26"/>
          <w:szCs w:val="26"/>
        </w:rPr>
        <w:t>đảm</w:t>
      </w:r>
      <w:r>
        <w:rPr>
          <w:rFonts w:ascii="Times New Roman" w:hAnsi="Times New Roman"/>
          <w:sz w:val="26"/>
          <w:szCs w:val="26"/>
        </w:rPr>
        <w:t xml:space="preserve"> b</w:t>
      </w:r>
      <w:r w:rsidRPr="00BC15DD">
        <w:rPr>
          <w:rFonts w:ascii="Times New Roman" w:hAnsi="Times New Roman"/>
          <w:sz w:val="26"/>
          <w:szCs w:val="26"/>
        </w:rPr>
        <w:t>ảo</w:t>
      </w:r>
      <w:r>
        <w:rPr>
          <w:rFonts w:ascii="Times New Roman" w:hAnsi="Times New Roman"/>
          <w:sz w:val="26"/>
          <w:szCs w:val="26"/>
        </w:rPr>
        <w:t xml:space="preserve"> </w:t>
      </w:r>
      <w:r w:rsidRPr="00BC15DD">
        <w:rPr>
          <w:rFonts w:ascii="Times New Roman" w:hAnsi="Times New Roman"/>
          <w:sz w:val="26"/>
          <w:szCs w:val="26"/>
        </w:rPr>
        <w:t>đúng</w:t>
      </w:r>
      <w:r>
        <w:rPr>
          <w:rFonts w:ascii="Times New Roman" w:hAnsi="Times New Roman"/>
          <w:sz w:val="26"/>
          <w:szCs w:val="26"/>
        </w:rPr>
        <w:t xml:space="preserve"> nguy</w:t>
      </w:r>
      <w:r w:rsidRPr="00BC15DD">
        <w:rPr>
          <w:rFonts w:ascii="Times New Roman" w:hAnsi="Times New Roman"/>
          <w:sz w:val="26"/>
          <w:szCs w:val="26"/>
        </w:rPr>
        <w:t>ê</w:t>
      </w:r>
      <w:r>
        <w:rPr>
          <w:rFonts w:ascii="Times New Roman" w:hAnsi="Times New Roman"/>
          <w:sz w:val="26"/>
          <w:szCs w:val="26"/>
        </w:rPr>
        <w:t>n t</w:t>
      </w:r>
      <w:r w:rsidRPr="00BC15DD">
        <w:rPr>
          <w:rFonts w:ascii="Times New Roman" w:hAnsi="Times New Roman"/>
          <w:sz w:val="26"/>
          <w:szCs w:val="26"/>
        </w:rPr>
        <w:t>ắc</w:t>
      </w:r>
      <w:r>
        <w:rPr>
          <w:rFonts w:ascii="Times New Roman" w:hAnsi="Times New Roman"/>
          <w:sz w:val="26"/>
          <w:szCs w:val="26"/>
        </w:rPr>
        <w:t xml:space="preserve"> gi</w:t>
      </w:r>
      <w:r w:rsidRPr="00BC15DD">
        <w:rPr>
          <w:rFonts w:ascii="Times New Roman" w:hAnsi="Times New Roman"/>
          <w:sz w:val="26"/>
          <w:szCs w:val="26"/>
        </w:rPr>
        <w:t>á</w:t>
      </w:r>
      <w:r>
        <w:rPr>
          <w:rFonts w:ascii="Times New Roman" w:hAnsi="Times New Roman"/>
          <w:sz w:val="26"/>
          <w:szCs w:val="26"/>
        </w:rPr>
        <w:t xml:space="preserve"> g</w:t>
      </w:r>
      <w:r w:rsidRPr="00BC15DD">
        <w:rPr>
          <w:rFonts w:ascii="Times New Roman" w:hAnsi="Times New Roman"/>
          <w:sz w:val="26"/>
          <w:szCs w:val="26"/>
        </w:rPr>
        <w:t>ốc</w:t>
      </w:r>
      <w:r>
        <w:rPr>
          <w:rFonts w:ascii="Times New Roman" w:hAnsi="Times New Roman"/>
          <w:sz w:val="26"/>
          <w:szCs w:val="26"/>
        </w:rPr>
        <w:t xml:space="preserve"> nh</w:t>
      </w:r>
      <w:r w:rsidRPr="00BC15DD">
        <w:rPr>
          <w:rFonts w:ascii="Times New Roman" w:hAnsi="Times New Roman"/>
          <w:sz w:val="26"/>
          <w:szCs w:val="26"/>
        </w:rPr>
        <w:t>ư</w:t>
      </w:r>
      <w:r>
        <w:rPr>
          <w:rFonts w:ascii="Times New Roman" w:hAnsi="Times New Roman"/>
          <w:sz w:val="26"/>
          <w:szCs w:val="26"/>
        </w:rPr>
        <w:t>ng kh</w:t>
      </w:r>
      <w:r w:rsidRPr="00BC15DD">
        <w:rPr>
          <w:rFonts w:ascii="Times New Roman" w:hAnsi="Times New Roman"/>
          <w:sz w:val="26"/>
          <w:szCs w:val="26"/>
        </w:rPr>
        <w:t>ô</w:t>
      </w:r>
      <w:r>
        <w:rPr>
          <w:rFonts w:ascii="Times New Roman" w:hAnsi="Times New Roman"/>
          <w:sz w:val="26"/>
          <w:szCs w:val="26"/>
        </w:rPr>
        <w:t>ng ph</w:t>
      </w:r>
      <w:r w:rsidRPr="00BC15DD">
        <w:rPr>
          <w:rFonts w:ascii="Times New Roman" w:hAnsi="Times New Roman"/>
          <w:sz w:val="26"/>
          <w:szCs w:val="26"/>
        </w:rPr>
        <w:t>ù</w:t>
      </w:r>
      <w:r>
        <w:rPr>
          <w:rFonts w:ascii="Times New Roman" w:hAnsi="Times New Roman"/>
          <w:sz w:val="26"/>
          <w:szCs w:val="26"/>
        </w:rPr>
        <w:t xml:space="preserve"> h</w:t>
      </w:r>
      <w:r w:rsidRPr="00BC15DD">
        <w:rPr>
          <w:rFonts w:ascii="Times New Roman" w:hAnsi="Times New Roman"/>
          <w:sz w:val="26"/>
          <w:szCs w:val="26"/>
        </w:rPr>
        <w:t>ợp</w:t>
      </w:r>
      <w:r>
        <w:rPr>
          <w:rFonts w:ascii="Times New Roman" w:hAnsi="Times New Roman"/>
          <w:sz w:val="26"/>
          <w:szCs w:val="26"/>
        </w:rPr>
        <w:t xml:space="preserve"> v</w:t>
      </w:r>
      <w:r w:rsidRPr="00BC15DD">
        <w:rPr>
          <w:rFonts w:ascii="Times New Roman" w:hAnsi="Times New Roman"/>
          <w:sz w:val="26"/>
          <w:szCs w:val="26"/>
        </w:rPr>
        <w:t>ới</w:t>
      </w:r>
      <w:r>
        <w:rPr>
          <w:rFonts w:ascii="Times New Roman" w:hAnsi="Times New Roman"/>
          <w:sz w:val="26"/>
          <w:szCs w:val="26"/>
        </w:rPr>
        <w:t xml:space="preserve"> nguy</w:t>
      </w:r>
      <w:r w:rsidRPr="00BC15DD">
        <w:rPr>
          <w:rFonts w:ascii="Times New Roman" w:hAnsi="Times New Roman"/>
          <w:sz w:val="26"/>
          <w:szCs w:val="26"/>
        </w:rPr>
        <w:t>ê</w:t>
      </w:r>
      <w:r>
        <w:rPr>
          <w:rFonts w:ascii="Times New Roman" w:hAnsi="Times New Roman"/>
          <w:sz w:val="26"/>
          <w:szCs w:val="26"/>
        </w:rPr>
        <w:t>n t</w:t>
      </w:r>
      <w:r w:rsidRPr="00BC15DD">
        <w:rPr>
          <w:rFonts w:ascii="Times New Roman" w:hAnsi="Times New Roman"/>
          <w:sz w:val="26"/>
          <w:szCs w:val="26"/>
        </w:rPr>
        <w:t>ắc</w:t>
      </w:r>
      <w:r>
        <w:rPr>
          <w:rFonts w:ascii="Times New Roman" w:hAnsi="Times New Roman"/>
          <w:sz w:val="26"/>
          <w:szCs w:val="26"/>
        </w:rPr>
        <w:t xml:space="preserve"> kh</w:t>
      </w:r>
      <w:r w:rsidRPr="00BC15DD">
        <w:rPr>
          <w:rFonts w:ascii="Times New Roman" w:hAnsi="Times New Roman"/>
          <w:sz w:val="26"/>
          <w:szCs w:val="26"/>
        </w:rPr>
        <w:t>ách</w:t>
      </w:r>
      <w:r>
        <w:rPr>
          <w:rFonts w:ascii="Times New Roman" w:hAnsi="Times New Roman"/>
          <w:sz w:val="26"/>
          <w:szCs w:val="26"/>
        </w:rPr>
        <w:t xml:space="preserve"> quan đ</w:t>
      </w:r>
      <w:r w:rsidRPr="00BC15DD">
        <w:rPr>
          <w:rFonts w:ascii="Times New Roman" w:hAnsi="Times New Roman"/>
          <w:sz w:val="26"/>
          <w:szCs w:val="26"/>
        </w:rPr>
        <w:t>ặc</w:t>
      </w:r>
      <w:r>
        <w:rPr>
          <w:rFonts w:ascii="Times New Roman" w:hAnsi="Times New Roman"/>
          <w:sz w:val="26"/>
          <w:szCs w:val="26"/>
        </w:rPr>
        <w:t xml:space="preserve"> bi</w:t>
      </w:r>
      <w:r w:rsidRPr="00BC15DD">
        <w:rPr>
          <w:rFonts w:ascii="Times New Roman" w:hAnsi="Times New Roman"/>
          <w:sz w:val="26"/>
          <w:szCs w:val="26"/>
        </w:rPr>
        <w:t>ệt</w:t>
      </w:r>
      <w:r>
        <w:rPr>
          <w:rFonts w:ascii="Times New Roman" w:hAnsi="Times New Roman"/>
          <w:sz w:val="26"/>
          <w:szCs w:val="26"/>
        </w:rPr>
        <w:t xml:space="preserve"> đ</w:t>
      </w:r>
      <w:r w:rsidRPr="00BC15DD">
        <w:rPr>
          <w:rFonts w:ascii="Times New Roman" w:hAnsi="Times New Roman"/>
          <w:sz w:val="26"/>
          <w:szCs w:val="26"/>
        </w:rPr>
        <w:t>ối</w:t>
      </w:r>
      <w:r>
        <w:rPr>
          <w:rFonts w:ascii="Times New Roman" w:hAnsi="Times New Roman"/>
          <w:sz w:val="26"/>
          <w:szCs w:val="26"/>
        </w:rPr>
        <w:t xml:space="preserve"> v</w:t>
      </w:r>
      <w:r w:rsidRPr="00BC15DD">
        <w:rPr>
          <w:rFonts w:ascii="Times New Roman" w:hAnsi="Times New Roman"/>
          <w:sz w:val="26"/>
          <w:szCs w:val="26"/>
        </w:rPr>
        <w:t>ới</w:t>
      </w:r>
      <w:r>
        <w:rPr>
          <w:rFonts w:ascii="Times New Roman" w:hAnsi="Times New Roman"/>
          <w:sz w:val="26"/>
          <w:szCs w:val="26"/>
        </w:rPr>
        <w:t xml:space="preserve"> c</w:t>
      </w:r>
      <w:r w:rsidRPr="00BC15DD">
        <w:rPr>
          <w:rFonts w:ascii="Times New Roman" w:hAnsi="Times New Roman"/>
          <w:sz w:val="26"/>
          <w:szCs w:val="26"/>
        </w:rPr>
        <w:t>ác</w:t>
      </w:r>
      <w:r>
        <w:rPr>
          <w:rFonts w:ascii="Times New Roman" w:hAnsi="Times New Roman"/>
          <w:sz w:val="26"/>
          <w:szCs w:val="26"/>
        </w:rPr>
        <w:t xml:space="preserve"> t</w:t>
      </w:r>
      <w:r w:rsidRPr="00BC15DD">
        <w:rPr>
          <w:rFonts w:ascii="Times New Roman" w:hAnsi="Times New Roman"/>
          <w:sz w:val="26"/>
          <w:szCs w:val="26"/>
        </w:rPr>
        <w:t>ài</w:t>
      </w:r>
      <w:r>
        <w:rPr>
          <w:rFonts w:ascii="Times New Roman" w:hAnsi="Times New Roman"/>
          <w:sz w:val="26"/>
          <w:szCs w:val="26"/>
        </w:rPr>
        <w:t xml:space="preserve"> s</w:t>
      </w:r>
      <w:r w:rsidRPr="00BC15DD">
        <w:rPr>
          <w:rFonts w:ascii="Times New Roman" w:hAnsi="Times New Roman"/>
          <w:sz w:val="26"/>
          <w:szCs w:val="26"/>
        </w:rPr>
        <w:t>ản</w:t>
      </w:r>
      <w:r>
        <w:rPr>
          <w:rFonts w:ascii="Times New Roman" w:hAnsi="Times New Roman"/>
          <w:sz w:val="26"/>
          <w:szCs w:val="26"/>
        </w:rPr>
        <w:t xml:space="preserve"> sinh h</w:t>
      </w:r>
      <w:r w:rsidRPr="00BC15DD">
        <w:rPr>
          <w:rFonts w:ascii="Times New Roman" w:hAnsi="Times New Roman"/>
          <w:sz w:val="26"/>
          <w:szCs w:val="26"/>
        </w:rPr>
        <w:t>ọc</w:t>
      </w:r>
      <w:r>
        <w:rPr>
          <w:rFonts w:ascii="Times New Roman" w:hAnsi="Times New Roman"/>
          <w:sz w:val="26"/>
          <w:szCs w:val="26"/>
        </w:rPr>
        <w:t xml:space="preserve"> trong t</w:t>
      </w:r>
      <w:r w:rsidRPr="00BC15DD">
        <w:rPr>
          <w:rFonts w:ascii="Times New Roman" w:hAnsi="Times New Roman"/>
          <w:sz w:val="26"/>
          <w:szCs w:val="26"/>
        </w:rPr>
        <w:t>ừng</w:t>
      </w:r>
      <w:r>
        <w:rPr>
          <w:rFonts w:ascii="Times New Roman" w:hAnsi="Times New Roman"/>
          <w:sz w:val="26"/>
          <w:szCs w:val="26"/>
        </w:rPr>
        <w:t xml:space="preserve"> th</w:t>
      </w:r>
      <w:r w:rsidRPr="00BC15DD">
        <w:rPr>
          <w:rFonts w:ascii="Times New Roman" w:hAnsi="Times New Roman"/>
          <w:sz w:val="26"/>
          <w:szCs w:val="26"/>
        </w:rPr>
        <w:t>ời</w:t>
      </w:r>
      <w:r>
        <w:rPr>
          <w:rFonts w:ascii="Times New Roman" w:hAnsi="Times New Roman"/>
          <w:sz w:val="26"/>
          <w:szCs w:val="26"/>
        </w:rPr>
        <w:t xml:space="preserve"> đi</w:t>
      </w:r>
      <w:r w:rsidRPr="00BC15DD">
        <w:rPr>
          <w:rFonts w:ascii="Times New Roman" w:hAnsi="Times New Roman"/>
          <w:sz w:val="26"/>
          <w:szCs w:val="26"/>
        </w:rPr>
        <w:t>ểm</w:t>
      </w:r>
      <w:r>
        <w:rPr>
          <w:rFonts w:ascii="Times New Roman" w:hAnsi="Times New Roman"/>
          <w:sz w:val="26"/>
          <w:szCs w:val="26"/>
        </w:rPr>
        <w:t xml:space="preserve"> th</w:t>
      </w:r>
      <w:r w:rsidRPr="00BC15DD">
        <w:rPr>
          <w:rFonts w:ascii="Times New Roman" w:hAnsi="Times New Roman"/>
          <w:sz w:val="26"/>
          <w:szCs w:val="26"/>
        </w:rPr>
        <w:t>ực</w:t>
      </w:r>
      <w:r>
        <w:rPr>
          <w:rFonts w:ascii="Times New Roman" w:hAnsi="Times New Roman"/>
          <w:sz w:val="26"/>
          <w:szCs w:val="26"/>
        </w:rPr>
        <w:t xml:space="preserve"> t</w:t>
      </w:r>
      <w:r w:rsidRPr="00BC15DD">
        <w:rPr>
          <w:rFonts w:ascii="Times New Roman" w:hAnsi="Times New Roman"/>
          <w:sz w:val="26"/>
          <w:szCs w:val="26"/>
        </w:rPr>
        <w:t>ế</w:t>
      </w:r>
      <w:r>
        <w:rPr>
          <w:rFonts w:ascii="Times New Roman" w:hAnsi="Times New Roman"/>
          <w:sz w:val="26"/>
          <w:szCs w:val="26"/>
        </w:rPr>
        <w:t>. M</w:t>
      </w:r>
      <w:r w:rsidRPr="00BC15DD">
        <w:rPr>
          <w:rFonts w:ascii="Times New Roman" w:hAnsi="Times New Roman"/>
          <w:sz w:val="26"/>
          <w:szCs w:val="26"/>
        </w:rPr>
        <w:t>ột</w:t>
      </w:r>
      <w:r>
        <w:rPr>
          <w:rFonts w:ascii="Times New Roman" w:hAnsi="Times New Roman"/>
          <w:sz w:val="26"/>
          <w:szCs w:val="26"/>
        </w:rPr>
        <w:t xml:space="preserve"> s</w:t>
      </w:r>
      <w:r w:rsidRPr="00BC15DD">
        <w:rPr>
          <w:rFonts w:ascii="Times New Roman" w:hAnsi="Times New Roman"/>
          <w:sz w:val="26"/>
          <w:szCs w:val="26"/>
        </w:rPr>
        <w:t>ố</w:t>
      </w:r>
      <w:r>
        <w:rPr>
          <w:rFonts w:ascii="Times New Roman" w:hAnsi="Times New Roman"/>
          <w:sz w:val="26"/>
          <w:szCs w:val="26"/>
        </w:rPr>
        <w:t xml:space="preserve"> doanh nghi</w:t>
      </w:r>
      <w:r w:rsidRPr="00BC15DD">
        <w:rPr>
          <w:rFonts w:ascii="Times New Roman" w:hAnsi="Times New Roman"/>
          <w:sz w:val="26"/>
          <w:szCs w:val="26"/>
        </w:rPr>
        <w:t>ệp</w:t>
      </w:r>
      <w:r>
        <w:rPr>
          <w:rFonts w:ascii="Times New Roman" w:hAnsi="Times New Roman"/>
          <w:sz w:val="26"/>
          <w:szCs w:val="26"/>
        </w:rPr>
        <w:t xml:space="preserve"> c</w:t>
      </w:r>
      <w:r w:rsidRPr="00BC15DD">
        <w:rPr>
          <w:rFonts w:ascii="Times New Roman" w:hAnsi="Times New Roman"/>
          <w:sz w:val="26"/>
          <w:szCs w:val="26"/>
        </w:rPr>
        <w:t>ó</w:t>
      </w:r>
      <w:r>
        <w:rPr>
          <w:rFonts w:ascii="Times New Roman" w:hAnsi="Times New Roman"/>
          <w:sz w:val="26"/>
          <w:szCs w:val="26"/>
        </w:rPr>
        <w:t xml:space="preserve"> th</w:t>
      </w:r>
      <w:r w:rsidRPr="00BC15DD">
        <w:rPr>
          <w:rFonts w:ascii="Times New Roman" w:hAnsi="Times New Roman"/>
          <w:sz w:val="26"/>
          <w:szCs w:val="26"/>
        </w:rPr>
        <w:t>ể</w:t>
      </w:r>
      <w:r>
        <w:rPr>
          <w:rFonts w:ascii="Times New Roman" w:hAnsi="Times New Roman"/>
          <w:sz w:val="26"/>
          <w:szCs w:val="26"/>
        </w:rPr>
        <w:t xml:space="preserve"> thay đ</w:t>
      </w:r>
      <w:r w:rsidRPr="00BC15DD">
        <w:rPr>
          <w:rFonts w:ascii="Times New Roman" w:hAnsi="Times New Roman"/>
          <w:sz w:val="26"/>
          <w:szCs w:val="26"/>
        </w:rPr>
        <w:t>ổ</w:t>
      </w:r>
      <w:r>
        <w:rPr>
          <w:rFonts w:ascii="Times New Roman" w:hAnsi="Times New Roman"/>
          <w:sz w:val="26"/>
          <w:szCs w:val="26"/>
        </w:rPr>
        <w:t>i ph</w:t>
      </w:r>
      <w:r w:rsidRPr="00BC15DD">
        <w:rPr>
          <w:rFonts w:ascii="Times New Roman" w:hAnsi="Times New Roman"/>
          <w:sz w:val="26"/>
          <w:szCs w:val="26"/>
        </w:rPr>
        <w:t>ươ</w:t>
      </w:r>
      <w:r>
        <w:rPr>
          <w:rFonts w:ascii="Times New Roman" w:hAnsi="Times New Roman"/>
          <w:sz w:val="26"/>
          <w:szCs w:val="26"/>
        </w:rPr>
        <w:t>ng ph</w:t>
      </w:r>
      <w:r w:rsidRPr="00BC15DD">
        <w:rPr>
          <w:rFonts w:ascii="Times New Roman" w:hAnsi="Times New Roman"/>
          <w:sz w:val="26"/>
          <w:szCs w:val="26"/>
        </w:rPr>
        <w:t>áp</w:t>
      </w:r>
      <w:r>
        <w:rPr>
          <w:rFonts w:ascii="Times New Roman" w:hAnsi="Times New Roman"/>
          <w:sz w:val="26"/>
          <w:szCs w:val="26"/>
        </w:rPr>
        <w:t xml:space="preserve"> kh</w:t>
      </w:r>
      <w:r w:rsidRPr="00BC15DD">
        <w:rPr>
          <w:rFonts w:ascii="Times New Roman" w:hAnsi="Times New Roman"/>
          <w:sz w:val="26"/>
          <w:szCs w:val="26"/>
        </w:rPr>
        <w:t>ấu</w:t>
      </w:r>
      <w:r>
        <w:rPr>
          <w:rFonts w:ascii="Times New Roman" w:hAnsi="Times New Roman"/>
          <w:sz w:val="26"/>
          <w:szCs w:val="26"/>
        </w:rPr>
        <w:t xml:space="preserve"> hao theo s</w:t>
      </w:r>
      <w:r w:rsidRPr="00BC15DD">
        <w:rPr>
          <w:rFonts w:ascii="Times New Roman" w:hAnsi="Times New Roman"/>
          <w:sz w:val="26"/>
          <w:szCs w:val="26"/>
        </w:rPr>
        <w:t>ản</w:t>
      </w:r>
      <w:r>
        <w:rPr>
          <w:rFonts w:ascii="Times New Roman" w:hAnsi="Times New Roman"/>
          <w:sz w:val="26"/>
          <w:szCs w:val="26"/>
        </w:rPr>
        <w:t xml:space="preserve"> lư</w:t>
      </w:r>
      <w:r w:rsidRPr="00BC15DD">
        <w:rPr>
          <w:rFonts w:ascii="Times New Roman" w:hAnsi="Times New Roman"/>
          <w:sz w:val="26"/>
          <w:szCs w:val="26"/>
        </w:rPr>
        <w:t>ợng</w:t>
      </w:r>
      <w:r>
        <w:rPr>
          <w:rFonts w:ascii="Times New Roman" w:hAnsi="Times New Roman"/>
          <w:sz w:val="26"/>
          <w:szCs w:val="26"/>
        </w:rPr>
        <w:t>, c</w:t>
      </w:r>
      <w:r w:rsidRPr="00BC15DD">
        <w:rPr>
          <w:rFonts w:ascii="Times New Roman" w:hAnsi="Times New Roman"/>
          <w:sz w:val="26"/>
          <w:szCs w:val="26"/>
        </w:rPr>
        <w:t>ăn</w:t>
      </w:r>
      <w:r>
        <w:rPr>
          <w:rFonts w:ascii="Times New Roman" w:hAnsi="Times New Roman"/>
          <w:sz w:val="26"/>
          <w:szCs w:val="26"/>
        </w:rPr>
        <w:t xml:space="preserve"> c</w:t>
      </w:r>
      <w:r w:rsidRPr="00BC15DD">
        <w:rPr>
          <w:rFonts w:ascii="Times New Roman" w:hAnsi="Times New Roman"/>
          <w:sz w:val="26"/>
          <w:szCs w:val="26"/>
        </w:rPr>
        <w:t>ứ</w:t>
      </w:r>
      <w:r>
        <w:rPr>
          <w:rFonts w:ascii="Times New Roman" w:hAnsi="Times New Roman"/>
          <w:sz w:val="26"/>
          <w:szCs w:val="26"/>
        </w:rPr>
        <w:t xml:space="preserve"> v</w:t>
      </w:r>
      <w:r w:rsidRPr="00BC15DD">
        <w:rPr>
          <w:rFonts w:ascii="Times New Roman" w:hAnsi="Times New Roman"/>
          <w:sz w:val="26"/>
          <w:szCs w:val="26"/>
        </w:rPr>
        <w:t>à</w:t>
      </w:r>
      <w:r>
        <w:rPr>
          <w:rFonts w:ascii="Times New Roman" w:hAnsi="Times New Roman"/>
          <w:sz w:val="26"/>
          <w:szCs w:val="26"/>
        </w:rPr>
        <w:t>o đ</w:t>
      </w:r>
      <w:r w:rsidRPr="00BC15DD">
        <w:rPr>
          <w:rFonts w:ascii="Times New Roman" w:hAnsi="Times New Roman"/>
          <w:sz w:val="26"/>
          <w:szCs w:val="26"/>
        </w:rPr>
        <w:t>ặc</w:t>
      </w:r>
      <w:r>
        <w:rPr>
          <w:rFonts w:ascii="Times New Roman" w:hAnsi="Times New Roman"/>
          <w:sz w:val="26"/>
          <w:szCs w:val="26"/>
        </w:rPr>
        <w:t xml:space="preserve"> </w:t>
      </w:r>
      <w:r w:rsidRPr="00BC15DD">
        <w:rPr>
          <w:rFonts w:ascii="Times New Roman" w:hAnsi="Times New Roman"/>
          <w:sz w:val="26"/>
          <w:szCs w:val="26"/>
        </w:rPr>
        <w:t>đ</w:t>
      </w:r>
      <w:r>
        <w:rPr>
          <w:rFonts w:ascii="Times New Roman" w:hAnsi="Times New Roman"/>
          <w:sz w:val="26"/>
          <w:szCs w:val="26"/>
        </w:rPr>
        <w:t>i</w:t>
      </w:r>
      <w:r w:rsidRPr="00BC15DD">
        <w:rPr>
          <w:rFonts w:ascii="Times New Roman" w:hAnsi="Times New Roman"/>
          <w:sz w:val="26"/>
          <w:szCs w:val="26"/>
        </w:rPr>
        <w:t>ểm</w:t>
      </w:r>
      <w:r>
        <w:rPr>
          <w:rFonts w:ascii="Times New Roman" w:hAnsi="Times New Roman"/>
          <w:sz w:val="26"/>
          <w:szCs w:val="26"/>
        </w:rPr>
        <w:t>, kinh t</w:t>
      </w:r>
      <w:r w:rsidRPr="00BC15DD">
        <w:rPr>
          <w:rFonts w:ascii="Times New Roman" w:hAnsi="Times New Roman"/>
          <w:sz w:val="26"/>
          <w:szCs w:val="26"/>
        </w:rPr>
        <w:t>ế</w:t>
      </w:r>
      <w:r>
        <w:rPr>
          <w:rFonts w:ascii="Times New Roman" w:hAnsi="Times New Roman"/>
          <w:sz w:val="26"/>
          <w:szCs w:val="26"/>
        </w:rPr>
        <w:t xml:space="preserve"> k</w:t>
      </w:r>
      <w:r w:rsidRPr="00BC15DD">
        <w:rPr>
          <w:rFonts w:ascii="Times New Roman" w:hAnsi="Times New Roman"/>
          <w:sz w:val="26"/>
          <w:szCs w:val="26"/>
        </w:rPr>
        <w:t>ỹ</w:t>
      </w:r>
      <w:r>
        <w:rPr>
          <w:rFonts w:ascii="Times New Roman" w:hAnsi="Times New Roman"/>
          <w:sz w:val="26"/>
          <w:szCs w:val="26"/>
        </w:rPr>
        <w:t xml:space="preserve"> thu</w:t>
      </w:r>
      <w:r w:rsidRPr="00BC15DD">
        <w:rPr>
          <w:rFonts w:ascii="Times New Roman" w:hAnsi="Times New Roman"/>
          <w:sz w:val="26"/>
          <w:szCs w:val="26"/>
        </w:rPr>
        <w:t>ật</w:t>
      </w:r>
      <w:r>
        <w:rPr>
          <w:rFonts w:ascii="Times New Roman" w:hAnsi="Times New Roman"/>
          <w:sz w:val="26"/>
          <w:szCs w:val="26"/>
        </w:rPr>
        <w:t xml:space="preserve"> v</w:t>
      </w:r>
      <w:r w:rsidRPr="00BC15DD">
        <w:rPr>
          <w:rFonts w:ascii="Times New Roman" w:hAnsi="Times New Roman"/>
          <w:sz w:val="26"/>
          <w:szCs w:val="26"/>
        </w:rPr>
        <w:t>à</w:t>
      </w:r>
      <w:r>
        <w:rPr>
          <w:rFonts w:ascii="Times New Roman" w:hAnsi="Times New Roman"/>
          <w:sz w:val="26"/>
          <w:szCs w:val="26"/>
        </w:rPr>
        <w:t xml:space="preserve"> ho</w:t>
      </w:r>
      <w:r w:rsidRPr="00BC15DD">
        <w:rPr>
          <w:rFonts w:ascii="Times New Roman" w:hAnsi="Times New Roman"/>
          <w:sz w:val="26"/>
          <w:szCs w:val="26"/>
        </w:rPr>
        <w:t>ạt</w:t>
      </w:r>
      <w:r>
        <w:rPr>
          <w:rFonts w:ascii="Times New Roman" w:hAnsi="Times New Roman"/>
          <w:sz w:val="26"/>
          <w:szCs w:val="26"/>
        </w:rPr>
        <w:t xml:space="preserve"> đ</w:t>
      </w:r>
      <w:r w:rsidRPr="00BC15DD">
        <w:rPr>
          <w:rFonts w:ascii="Times New Roman" w:hAnsi="Times New Roman"/>
          <w:sz w:val="26"/>
          <w:szCs w:val="26"/>
        </w:rPr>
        <w:t>ộng</w:t>
      </w:r>
      <w:r>
        <w:rPr>
          <w:rFonts w:ascii="Times New Roman" w:hAnsi="Times New Roman"/>
          <w:sz w:val="26"/>
          <w:szCs w:val="26"/>
        </w:rPr>
        <w:t xml:space="preserve"> s</w:t>
      </w:r>
      <w:r w:rsidRPr="00BC15DD">
        <w:rPr>
          <w:rFonts w:ascii="Times New Roman" w:hAnsi="Times New Roman"/>
          <w:sz w:val="26"/>
          <w:szCs w:val="26"/>
        </w:rPr>
        <w:t>ống</w:t>
      </w:r>
      <w:r>
        <w:rPr>
          <w:rFonts w:ascii="Times New Roman" w:hAnsi="Times New Roman"/>
          <w:sz w:val="26"/>
          <w:szCs w:val="26"/>
        </w:rPr>
        <w:t xml:space="preserve"> c</w:t>
      </w:r>
      <w:r w:rsidRPr="00BC15DD">
        <w:rPr>
          <w:rFonts w:ascii="Times New Roman" w:hAnsi="Times New Roman"/>
          <w:sz w:val="26"/>
          <w:szCs w:val="26"/>
        </w:rPr>
        <w:t>ủa</w:t>
      </w:r>
      <w:r>
        <w:rPr>
          <w:rFonts w:ascii="Times New Roman" w:hAnsi="Times New Roman"/>
          <w:sz w:val="26"/>
          <w:szCs w:val="26"/>
        </w:rPr>
        <w:t xml:space="preserve"> c</w:t>
      </w:r>
      <w:r w:rsidRPr="00BC15DD">
        <w:rPr>
          <w:rFonts w:ascii="Times New Roman" w:hAnsi="Times New Roman"/>
          <w:sz w:val="26"/>
          <w:szCs w:val="26"/>
        </w:rPr>
        <w:t>ác</w:t>
      </w:r>
      <w:r>
        <w:rPr>
          <w:rFonts w:ascii="Times New Roman" w:hAnsi="Times New Roman"/>
          <w:sz w:val="26"/>
          <w:szCs w:val="26"/>
        </w:rPr>
        <w:t xml:space="preserve"> t</w:t>
      </w:r>
      <w:r w:rsidRPr="00BC15DD">
        <w:rPr>
          <w:rFonts w:ascii="Times New Roman" w:hAnsi="Times New Roman"/>
          <w:sz w:val="26"/>
          <w:szCs w:val="26"/>
        </w:rPr>
        <w:t>à</w:t>
      </w:r>
      <w:r>
        <w:rPr>
          <w:rFonts w:ascii="Times New Roman" w:hAnsi="Times New Roman"/>
          <w:sz w:val="26"/>
          <w:szCs w:val="26"/>
        </w:rPr>
        <w:t>i s</w:t>
      </w:r>
      <w:r w:rsidRPr="00BC15DD">
        <w:rPr>
          <w:rFonts w:ascii="Times New Roman" w:hAnsi="Times New Roman"/>
          <w:sz w:val="26"/>
          <w:szCs w:val="26"/>
        </w:rPr>
        <w:t>ản</w:t>
      </w:r>
      <w:r>
        <w:rPr>
          <w:rFonts w:ascii="Times New Roman" w:hAnsi="Times New Roman"/>
          <w:sz w:val="26"/>
          <w:szCs w:val="26"/>
        </w:rPr>
        <w:t xml:space="preserve"> sinh h</w:t>
      </w:r>
      <w:r w:rsidRPr="00BC15DD">
        <w:rPr>
          <w:rFonts w:ascii="Times New Roman" w:hAnsi="Times New Roman"/>
          <w:sz w:val="26"/>
          <w:szCs w:val="26"/>
        </w:rPr>
        <w:t>ọc</w:t>
      </w:r>
      <w:r>
        <w:rPr>
          <w:rFonts w:ascii="Times New Roman" w:hAnsi="Times New Roman"/>
          <w:sz w:val="26"/>
          <w:szCs w:val="26"/>
        </w:rPr>
        <w:t>, kh</w:t>
      </w:r>
      <w:r w:rsidRPr="00BC15DD">
        <w:rPr>
          <w:rFonts w:ascii="Times New Roman" w:hAnsi="Times New Roman"/>
          <w:sz w:val="26"/>
          <w:szCs w:val="26"/>
        </w:rPr>
        <w:t>ối</w:t>
      </w:r>
      <w:r>
        <w:rPr>
          <w:rFonts w:ascii="Times New Roman" w:hAnsi="Times New Roman"/>
          <w:sz w:val="26"/>
          <w:szCs w:val="26"/>
        </w:rPr>
        <w:t xml:space="preserve"> lư</w:t>
      </w:r>
      <w:r w:rsidRPr="00BC15DD">
        <w:rPr>
          <w:rFonts w:ascii="Times New Roman" w:hAnsi="Times New Roman"/>
          <w:sz w:val="26"/>
          <w:szCs w:val="26"/>
        </w:rPr>
        <w:t>ợng</w:t>
      </w:r>
      <w:r>
        <w:rPr>
          <w:rFonts w:ascii="Times New Roman" w:hAnsi="Times New Roman"/>
          <w:sz w:val="26"/>
          <w:szCs w:val="26"/>
        </w:rPr>
        <w:t xml:space="preserve"> s</w:t>
      </w:r>
      <w:r w:rsidRPr="00BC15DD">
        <w:rPr>
          <w:rFonts w:ascii="Times New Roman" w:hAnsi="Times New Roman"/>
          <w:sz w:val="26"/>
          <w:szCs w:val="26"/>
        </w:rPr>
        <w:t>ản</w:t>
      </w:r>
      <w:r>
        <w:rPr>
          <w:rFonts w:ascii="Times New Roman" w:hAnsi="Times New Roman"/>
          <w:sz w:val="26"/>
          <w:szCs w:val="26"/>
        </w:rPr>
        <w:t xml:space="preserve"> xu</w:t>
      </w:r>
      <w:r w:rsidRPr="00BC15DD">
        <w:rPr>
          <w:rFonts w:ascii="Times New Roman" w:hAnsi="Times New Roman"/>
          <w:sz w:val="26"/>
          <w:szCs w:val="26"/>
        </w:rPr>
        <w:t>ất</w:t>
      </w:r>
      <w:r>
        <w:rPr>
          <w:rFonts w:ascii="Times New Roman" w:hAnsi="Times New Roman"/>
          <w:sz w:val="26"/>
          <w:szCs w:val="26"/>
        </w:rPr>
        <w:t>, s</w:t>
      </w:r>
      <w:r w:rsidRPr="00BC15DD">
        <w:rPr>
          <w:rFonts w:ascii="Times New Roman" w:hAnsi="Times New Roman"/>
          <w:sz w:val="26"/>
          <w:szCs w:val="26"/>
        </w:rPr>
        <w:t>ản</w:t>
      </w:r>
      <w:r>
        <w:rPr>
          <w:rFonts w:ascii="Times New Roman" w:hAnsi="Times New Roman"/>
          <w:sz w:val="26"/>
          <w:szCs w:val="26"/>
        </w:rPr>
        <w:t xml:space="preserve"> ph</w:t>
      </w:r>
      <w:r w:rsidRPr="00BC15DD">
        <w:rPr>
          <w:rFonts w:ascii="Times New Roman" w:hAnsi="Times New Roman"/>
          <w:sz w:val="26"/>
          <w:szCs w:val="26"/>
        </w:rPr>
        <w:t>ẩm</w:t>
      </w:r>
      <w:r>
        <w:rPr>
          <w:rFonts w:ascii="Times New Roman" w:hAnsi="Times New Roman"/>
          <w:sz w:val="26"/>
          <w:szCs w:val="26"/>
        </w:rPr>
        <w:t xml:space="preserve"> n</w:t>
      </w:r>
      <w:r w:rsidRPr="00BC15DD">
        <w:rPr>
          <w:rFonts w:ascii="Times New Roman" w:hAnsi="Times New Roman"/>
          <w:sz w:val="26"/>
          <w:szCs w:val="26"/>
        </w:rPr>
        <w:t>ô</w:t>
      </w:r>
      <w:r>
        <w:rPr>
          <w:rFonts w:ascii="Times New Roman" w:hAnsi="Times New Roman"/>
          <w:sz w:val="26"/>
          <w:szCs w:val="26"/>
        </w:rPr>
        <w:t>ng nghi</w:t>
      </w:r>
      <w:r w:rsidRPr="00BC15DD">
        <w:rPr>
          <w:rFonts w:ascii="Times New Roman" w:hAnsi="Times New Roman"/>
          <w:sz w:val="26"/>
          <w:szCs w:val="26"/>
        </w:rPr>
        <w:t>ệp</w:t>
      </w:r>
      <w:r>
        <w:rPr>
          <w:rFonts w:ascii="Times New Roman" w:hAnsi="Times New Roman"/>
          <w:sz w:val="26"/>
          <w:szCs w:val="26"/>
        </w:rPr>
        <w:t xml:space="preserve"> đư</w:t>
      </w:r>
      <w:r w:rsidRPr="00BC15DD">
        <w:rPr>
          <w:rFonts w:ascii="Times New Roman" w:hAnsi="Times New Roman"/>
          <w:sz w:val="26"/>
          <w:szCs w:val="26"/>
        </w:rPr>
        <w:t>ợc</w:t>
      </w:r>
      <w:r>
        <w:rPr>
          <w:rFonts w:ascii="Times New Roman" w:hAnsi="Times New Roman"/>
          <w:sz w:val="26"/>
          <w:szCs w:val="26"/>
        </w:rPr>
        <w:t xml:space="preserve"> thu ho</w:t>
      </w:r>
      <w:r w:rsidRPr="00BC15DD">
        <w:rPr>
          <w:rFonts w:ascii="Times New Roman" w:hAnsi="Times New Roman"/>
          <w:sz w:val="26"/>
          <w:szCs w:val="26"/>
        </w:rPr>
        <w:t>ạch</w:t>
      </w:r>
      <w:r>
        <w:rPr>
          <w:rFonts w:ascii="Times New Roman" w:hAnsi="Times New Roman"/>
          <w:sz w:val="26"/>
          <w:szCs w:val="26"/>
        </w:rPr>
        <w:t xml:space="preserve"> hay n</w:t>
      </w:r>
      <w:r w:rsidRPr="00BC15DD">
        <w:rPr>
          <w:rFonts w:ascii="Times New Roman" w:hAnsi="Times New Roman"/>
          <w:sz w:val="26"/>
          <w:szCs w:val="26"/>
        </w:rPr>
        <w:t>ă</w:t>
      </w:r>
      <w:r>
        <w:rPr>
          <w:rFonts w:ascii="Times New Roman" w:hAnsi="Times New Roman"/>
          <w:sz w:val="26"/>
          <w:szCs w:val="26"/>
        </w:rPr>
        <w:t>ng su</w:t>
      </w:r>
      <w:r w:rsidRPr="00BC15DD">
        <w:rPr>
          <w:rFonts w:ascii="Times New Roman" w:hAnsi="Times New Roman"/>
          <w:sz w:val="26"/>
          <w:szCs w:val="26"/>
        </w:rPr>
        <w:t>ất</w:t>
      </w:r>
      <w:r>
        <w:rPr>
          <w:rFonts w:ascii="Times New Roman" w:hAnsi="Times New Roman"/>
          <w:sz w:val="26"/>
          <w:szCs w:val="26"/>
        </w:rPr>
        <w:t xml:space="preserve"> th</w:t>
      </w:r>
      <w:r w:rsidRPr="00BC15DD">
        <w:rPr>
          <w:rFonts w:ascii="Times New Roman" w:hAnsi="Times New Roman"/>
          <w:sz w:val="26"/>
          <w:szCs w:val="26"/>
        </w:rPr>
        <w:t>ực</w:t>
      </w:r>
      <w:r>
        <w:rPr>
          <w:rFonts w:ascii="Times New Roman" w:hAnsi="Times New Roman"/>
          <w:sz w:val="26"/>
          <w:szCs w:val="26"/>
        </w:rPr>
        <w:t xml:space="preserve"> t</w:t>
      </w:r>
      <w:r w:rsidRPr="00BC15DD">
        <w:rPr>
          <w:rFonts w:ascii="Times New Roman" w:hAnsi="Times New Roman"/>
          <w:sz w:val="26"/>
          <w:szCs w:val="26"/>
        </w:rPr>
        <w:t>ế</w:t>
      </w:r>
      <w:r>
        <w:rPr>
          <w:rFonts w:ascii="Times New Roman" w:hAnsi="Times New Roman"/>
          <w:sz w:val="26"/>
          <w:szCs w:val="26"/>
        </w:rPr>
        <w:t>. Tuy nhi</w:t>
      </w:r>
      <w:r w:rsidRPr="00BC15DD">
        <w:rPr>
          <w:rFonts w:ascii="Times New Roman" w:hAnsi="Times New Roman"/>
          <w:sz w:val="26"/>
          <w:szCs w:val="26"/>
        </w:rPr>
        <w:t>ê</w:t>
      </w:r>
      <w:r>
        <w:rPr>
          <w:rFonts w:ascii="Times New Roman" w:hAnsi="Times New Roman"/>
          <w:sz w:val="26"/>
          <w:szCs w:val="26"/>
        </w:rPr>
        <w:t>n, đ</w:t>
      </w:r>
      <w:r w:rsidRPr="00BC15DD">
        <w:rPr>
          <w:rFonts w:ascii="Times New Roman" w:hAnsi="Times New Roman"/>
          <w:sz w:val="26"/>
          <w:szCs w:val="26"/>
        </w:rPr>
        <w:t>ể</w:t>
      </w:r>
      <w:r>
        <w:rPr>
          <w:rFonts w:ascii="Times New Roman" w:hAnsi="Times New Roman"/>
          <w:sz w:val="26"/>
          <w:szCs w:val="26"/>
        </w:rPr>
        <w:t xml:space="preserve"> x</w:t>
      </w:r>
      <w:r w:rsidRPr="00BC15DD">
        <w:rPr>
          <w:rFonts w:ascii="Times New Roman" w:hAnsi="Times New Roman"/>
          <w:sz w:val="26"/>
          <w:szCs w:val="26"/>
        </w:rPr>
        <w:t>ác</w:t>
      </w:r>
      <w:r>
        <w:rPr>
          <w:rFonts w:ascii="Times New Roman" w:hAnsi="Times New Roman"/>
          <w:sz w:val="26"/>
          <w:szCs w:val="26"/>
        </w:rPr>
        <w:t xml:space="preserve"> </w:t>
      </w:r>
      <w:r w:rsidRPr="00BC15DD">
        <w:rPr>
          <w:rFonts w:ascii="Times New Roman" w:hAnsi="Times New Roman"/>
          <w:sz w:val="26"/>
          <w:szCs w:val="26"/>
        </w:rPr>
        <w:t>định</w:t>
      </w:r>
      <w:r>
        <w:rPr>
          <w:rFonts w:ascii="Times New Roman" w:hAnsi="Times New Roman"/>
          <w:sz w:val="26"/>
          <w:szCs w:val="26"/>
        </w:rPr>
        <w:t xml:space="preserve"> đư</w:t>
      </w:r>
      <w:r w:rsidRPr="00BC15DD">
        <w:rPr>
          <w:rFonts w:ascii="Times New Roman" w:hAnsi="Times New Roman"/>
          <w:sz w:val="26"/>
          <w:szCs w:val="26"/>
        </w:rPr>
        <w:t>ợc</w:t>
      </w:r>
      <w:r>
        <w:rPr>
          <w:rFonts w:ascii="Times New Roman" w:hAnsi="Times New Roman"/>
          <w:sz w:val="26"/>
          <w:szCs w:val="26"/>
        </w:rPr>
        <w:t xml:space="preserve"> c</w:t>
      </w:r>
      <w:r w:rsidRPr="00BC15DD">
        <w:rPr>
          <w:rFonts w:ascii="Times New Roman" w:hAnsi="Times New Roman"/>
          <w:sz w:val="26"/>
          <w:szCs w:val="26"/>
        </w:rPr>
        <w:t>ác</w:t>
      </w:r>
      <w:r>
        <w:rPr>
          <w:rFonts w:ascii="Times New Roman" w:hAnsi="Times New Roman"/>
          <w:sz w:val="26"/>
          <w:szCs w:val="26"/>
        </w:rPr>
        <w:t xml:space="preserve"> y</w:t>
      </w:r>
      <w:r w:rsidRPr="00BC15DD">
        <w:rPr>
          <w:rFonts w:ascii="Times New Roman" w:hAnsi="Times New Roman"/>
          <w:sz w:val="26"/>
          <w:szCs w:val="26"/>
        </w:rPr>
        <w:t>ếu</w:t>
      </w:r>
      <w:r>
        <w:rPr>
          <w:rFonts w:ascii="Times New Roman" w:hAnsi="Times New Roman"/>
          <w:sz w:val="26"/>
          <w:szCs w:val="26"/>
        </w:rPr>
        <w:t xml:space="preserve"> t</w:t>
      </w:r>
      <w:r w:rsidRPr="00BC15DD">
        <w:rPr>
          <w:rFonts w:ascii="Times New Roman" w:hAnsi="Times New Roman"/>
          <w:sz w:val="26"/>
          <w:szCs w:val="26"/>
        </w:rPr>
        <w:t>ố</w:t>
      </w:r>
      <w:r>
        <w:rPr>
          <w:rFonts w:ascii="Times New Roman" w:hAnsi="Times New Roman"/>
          <w:sz w:val="26"/>
          <w:szCs w:val="26"/>
        </w:rPr>
        <w:t xml:space="preserve"> n</w:t>
      </w:r>
      <w:r w:rsidRPr="00BC15DD">
        <w:rPr>
          <w:rFonts w:ascii="Times New Roman" w:hAnsi="Times New Roman"/>
          <w:sz w:val="26"/>
          <w:szCs w:val="26"/>
        </w:rPr>
        <w:t>ày</w:t>
      </w:r>
      <w:r>
        <w:rPr>
          <w:rFonts w:ascii="Times New Roman" w:hAnsi="Times New Roman"/>
          <w:sz w:val="26"/>
          <w:szCs w:val="26"/>
        </w:rPr>
        <w:t xml:space="preserve"> m</w:t>
      </w:r>
      <w:r w:rsidRPr="00BC15DD">
        <w:rPr>
          <w:rFonts w:ascii="Times New Roman" w:hAnsi="Times New Roman"/>
          <w:sz w:val="26"/>
          <w:szCs w:val="26"/>
        </w:rPr>
        <w:t>ột</w:t>
      </w:r>
      <w:r>
        <w:rPr>
          <w:rFonts w:ascii="Times New Roman" w:hAnsi="Times New Roman"/>
          <w:sz w:val="26"/>
          <w:szCs w:val="26"/>
        </w:rPr>
        <w:t xml:space="preserve"> c</w:t>
      </w:r>
      <w:r w:rsidRPr="00BC15DD">
        <w:rPr>
          <w:rFonts w:ascii="Times New Roman" w:hAnsi="Times New Roman"/>
          <w:sz w:val="26"/>
          <w:szCs w:val="26"/>
        </w:rPr>
        <w:t>ách</w:t>
      </w:r>
      <w:r>
        <w:rPr>
          <w:rFonts w:ascii="Times New Roman" w:hAnsi="Times New Roman"/>
          <w:sz w:val="26"/>
          <w:szCs w:val="26"/>
        </w:rPr>
        <w:t xml:space="preserve"> ch</w:t>
      </w:r>
      <w:r w:rsidRPr="00BC15DD">
        <w:rPr>
          <w:rFonts w:ascii="Times New Roman" w:hAnsi="Times New Roman"/>
          <w:sz w:val="26"/>
          <w:szCs w:val="26"/>
        </w:rPr>
        <w:t>ính</w:t>
      </w:r>
      <w:r>
        <w:rPr>
          <w:rFonts w:ascii="Times New Roman" w:hAnsi="Times New Roman"/>
          <w:sz w:val="26"/>
          <w:szCs w:val="26"/>
        </w:rPr>
        <w:t xml:space="preserve"> x</w:t>
      </w:r>
      <w:r w:rsidRPr="00BC15DD">
        <w:rPr>
          <w:rFonts w:ascii="Times New Roman" w:hAnsi="Times New Roman"/>
          <w:sz w:val="26"/>
          <w:szCs w:val="26"/>
        </w:rPr>
        <w:t>ác</w:t>
      </w:r>
      <w:r>
        <w:rPr>
          <w:rFonts w:ascii="Times New Roman" w:hAnsi="Times New Roman"/>
          <w:sz w:val="26"/>
          <w:szCs w:val="26"/>
        </w:rPr>
        <w:t xml:space="preserve"> </w:t>
      </w:r>
      <w:r w:rsidRPr="00BC15DD">
        <w:rPr>
          <w:rFonts w:ascii="Times New Roman" w:hAnsi="Times New Roman"/>
          <w:sz w:val="26"/>
          <w:szCs w:val="26"/>
        </w:rPr>
        <w:t>đòi</w:t>
      </w:r>
      <w:r>
        <w:rPr>
          <w:rFonts w:ascii="Times New Roman" w:hAnsi="Times New Roman"/>
          <w:sz w:val="26"/>
          <w:szCs w:val="26"/>
        </w:rPr>
        <w:t xml:space="preserve"> h</w:t>
      </w:r>
      <w:r w:rsidRPr="00BC15DD">
        <w:rPr>
          <w:rFonts w:ascii="Times New Roman" w:hAnsi="Times New Roman"/>
          <w:sz w:val="26"/>
          <w:szCs w:val="26"/>
        </w:rPr>
        <w:t>ỏi</w:t>
      </w:r>
      <w:r>
        <w:rPr>
          <w:rFonts w:ascii="Times New Roman" w:hAnsi="Times New Roman"/>
          <w:sz w:val="26"/>
          <w:szCs w:val="26"/>
        </w:rPr>
        <w:t xml:space="preserve"> chi ph</w:t>
      </w:r>
      <w:r w:rsidRPr="00BC15DD">
        <w:rPr>
          <w:rFonts w:ascii="Times New Roman" w:hAnsi="Times New Roman"/>
          <w:sz w:val="26"/>
          <w:szCs w:val="26"/>
        </w:rPr>
        <w:t>í</w:t>
      </w:r>
      <w:r>
        <w:rPr>
          <w:rFonts w:ascii="Times New Roman" w:hAnsi="Times New Roman"/>
          <w:sz w:val="26"/>
          <w:szCs w:val="26"/>
        </w:rPr>
        <w:t xml:space="preserve"> kh</w:t>
      </w:r>
      <w:r w:rsidRPr="00BC15DD">
        <w:rPr>
          <w:rFonts w:ascii="Times New Roman" w:hAnsi="Times New Roman"/>
          <w:sz w:val="26"/>
          <w:szCs w:val="26"/>
        </w:rPr>
        <w:t>á</w:t>
      </w:r>
      <w:r>
        <w:rPr>
          <w:rFonts w:ascii="Times New Roman" w:hAnsi="Times New Roman"/>
          <w:sz w:val="26"/>
          <w:szCs w:val="26"/>
        </w:rPr>
        <w:t xml:space="preserve"> l</w:t>
      </w:r>
      <w:r w:rsidRPr="00BC15DD">
        <w:rPr>
          <w:rFonts w:ascii="Times New Roman" w:hAnsi="Times New Roman"/>
          <w:sz w:val="26"/>
          <w:szCs w:val="26"/>
        </w:rPr>
        <w:t>ớn</w:t>
      </w:r>
      <w:r>
        <w:rPr>
          <w:rFonts w:ascii="Times New Roman" w:hAnsi="Times New Roman"/>
          <w:sz w:val="26"/>
          <w:szCs w:val="26"/>
        </w:rPr>
        <w:t xml:space="preserve"> trong vi</w:t>
      </w:r>
      <w:r w:rsidRPr="00BC15DD">
        <w:rPr>
          <w:rFonts w:ascii="Times New Roman" w:hAnsi="Times New Roman"/>
          <w:sz w:val="26"/>
          <w:szCs w:val="26"/>
        </w:rPr>
        <w:t>ệc</w:t>
      </w:r>
      <w:r>
        <w:rPr>
          <w:rFonts w:ascii="Times New Roman" w:hAnsi="Times New Roman"/>
          <w:sz w:val="26"/>
          <w:szCs w:val="26"/>
        </w:rPr>
        <w:t xml:space="preserve"> ghi nh</w:t>
      </w:r>
      <w:r w:rsidRPr="00BC15DD">
        <w:rPr>
          <w:rFonts w:ascii="Times New Roman" w:hAnsi="Times New Roman"/>
          <w:sz w:val="26"/>
          <w:szCs w:val="26"/>
        </w:rPr>
        <w:t>ận</w:t>
      </w:r>
      <w:r>
        <w:rPr>
          <w:rFonts w:ascii="Times New Roman" w:hAnsi="Times New Roman"/>
          <w:sz w:val="26"/>
          <w:szCs w:val="26"/>
        </w:rPr>
        <w:t xml:space="preserve">, </w:t>
      </w:r>
      <w:r w:rsidRPr="00BC15DD">
        <w:rPr>
          <w:rFonts w:ascii="Times New Roman" w:hAnsi="Times New Roman"/>
          <w:sz w:val="26"/>
          <w:szCs w:val="26"/>
        </w:rPr>
        <w:t>đánh</w:t>
      </w:r>
      <w:r>
        <w:rPr>
          <w:rFonts w:ascii="Times New Roman" w:hAnsi="Times New Roman"/>
          <w:sz w:val="26"/>
          <w:szCs w:val="26"/>
        </w:rPr>
        <w:t xml:space="preserve"> gi</w:t>
      </w:r>
      <w:r w:rsidRPr="00BC15DD">
        <w:rPr>
          <w:rFonts w:ascii="Times New Roman" w:hAnsi="Times New Roman"/>
          <w:sz w:val="26"/>
          <w:szCs w:val="26"/>
        </w:rPr>
        <w:t>á</w:t>
      </w:r>
      <w:r>
        <w:rPr>
          <w:rFonts w:ascii="Times New Roman" w:hAnsi="Times New Roman"/>
          <w:sz w:val="26"/>
          <w:szCs w:val="26"/>
        </w:rPr>
        <w:t xml:space="preserve"> ho</w:t>
      </w:r>
      <w:r w:rsidRPr="00BC15DD">
        <w:rPr>
          <w:rFonts w:ascii="Times New Roman" w:hAnsi="Times New Roman"/>
          <w:sz w:val="26"/>
          <w:szCs w:val="26"/>
        </w:rPr>
        <w:t>ặc</w:t>
      </w:r>
      <w:r>
        <w:rPr>
          <w:rFonts w:ascii="Times New Roman" w:hAnsi="Times New Roman"/>
          <w:sz w:val="26"/>
          <w:szCs w:val="26"/>
        </w:rPr>
        <w:t xml:space="preserve"> s</w:t>
      </w:r>
      <w:r w:rsidRPr="00BC15DD">
        <w:rPr>
          <w:rFonts w:ascii="Times New Roman" w:hAnsi="Times New Roman"/>
          <w:sz w:val="26"/>
          <w:szCs w:val="26"/>
        </w:rPr>
        <w:t>ử</w:t>
      </w:r>
      <w:r>
        <w:rPr>
          <w:rFonts w:ascii="Times New Roman" w:hAnsi="Times New Roman"/>
          <w:sz w:val="26"/>
          <w:szCs w:val="26"/>
        </w:rPr>
        <w:t xml:space="preserve"> d</w:t>
      </w:r>
      <w:r w:rsidRPr="00BC15DD">
        <w:rPr>
          <w:rFonts w:ascii="Times New Roman" w:hAnsi="Times New Roman"/>
          <w:sz w:val="26"/>
          <w:szCs w:val="26"/>
        </w:rPr>
        <w:t>ụng</w:t>
      </w:r>
      <w:r>
        <w:rPr>
          <w:rFonts w:ascii="Times New Roman" w:hAnsi="Times New Roman"/>
          <w:sz w:val="26"/>
          <w:szCs w:val="26"/>
        </w:rPr>
        <w:t xml:space="preserve"> c</w:t>
      </w:r>
      <w:r w:rsidRPr="00BC15DD">
        <w:rPr>
          <w:rFonts w:ascii="Times New Roman" w:hAnsi="Times New Roman"/>
          <w:sz w:val="26"/>
          <w:szCs w:val="26"/>
        </w:rPr>
        <w:t>ác</w:t>
      </w:r>
      <w:r>
        <w:rPr>
          <w:rFonts w:ascii="Times New Roman" w:hAnsi="Times New Roman"/>
          <w:sz w:val="26"/>
          <w:szCs w:val="26"/>
        </w:rPr>
        <w:t xml:space="preserve"> chuy</w:t>
      </w:r>
      <w:r w:rsidRPr="00BC15DD">
        <w:rPr>
          <w:rFonts w:ascii="Times New Roman" w:hAnsi="Times New Roman"/>
          <w:sz w:val="26"/>
          <w:szCs w:val="26"/>
        </w:rPr>
        <w:t>ê</w:t>
      </w:r>
      <w:r>
        <w:rPr>
          <w:rFonts w:ascii="Times New Roman" w:hAnsi="Times New Roman"/>
          <w:sz w:val="26"/>
          <w:szCs w:val="26"/>
        </w:rPr>
        <w:t>n gia đ</w:t>
      </w:r>
      <w:r w:rsidRPr="00BC15DD">
        <w:rPr>
          <w:rFonts w:ascii="Times New Roman" w:hAnsi="Times New Roman"/>
          <w:sz w:val="26"/>
          <w:szCs w:val="26"/>
        </w:rPr>
        <w:t>ầu</w:t>
      </w:r>
      <w:r>
        <w:rPr>
          <w:rFonts w:ascii="Times New Roman" w:hAnsi="Times New Roman"/>
          <w:sz w:val="26"/>
          <w:szCs w:val="26"/>
        </w:rPr>
        <w:t xml:space="preserve"> ng</w:t>
      </w:r>
      <w:r w:rsidRPr="00BC15DD">
        <w:rPr>
          <w:rFonts w:ascii="Times New Roman" w:hAnsi="Times New Roman"/>
          <w:sz w:val="26"/>
          <w:szCs w:val="26"/>
        </w:rPr>
        <w:t>ành</w:t>
      </w:r>
      <w:r>
        <w:rPr>
          <w:rFonts w:ascii="Times New Roman" w:hAnsi="Times New Roman"/>
          <w:sz w:val="26"/>
          <w:szCs w:val="26"/>
        </w:rPr>
        <w:t xml:space="preserve">.  </w:t>
      </w:r>
    </w:p>
    <w:p w:rsidR="008202DE"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sz w:val="26"/>
          <w:szCs w:val="26"/>
        </w:rPr>
        <w:tab/>
        <w:t>Hi</w:t>
      </w:r>
      <w:r w:rsidRPr="006A3B3F">
        <w:rPr>
          <w:rFonts w:ascii="Times New Roman" w:hAnsi="Times New Roman"/>
          <w:sz w:val="26"/>
          <w:szCs w:val="26"/>
        </w:rPr>
        <w:t>ện</w:t>
      </w:r>
      <w:r>
        <w:rPr>
          <w:rFonts w:ascii="Times New Roman" w:hAnsi="Times New Roman"/>
          <w:sz w:val="26"/>
          <w:szCs w:val="26"/>
        </w:rPr>
        <w:t xml:space="preserve"> nay c</w:t>
      </w:r>
      <w:r w:rsidRPr="006A3B3F">
        <w:rPr>
          <w:rFonts w:ascii="Times New Roman" w:hAnsi="Times New Roman"/>
          <w:sz w:val="26"/>
          <w:szCs w:val="26"/>
        </w:rPr>
        <w:t>ác</w:t>
      </w:r>
      <w:r>
        <w:rPr>
          <w:rFonts w:ascii="Times New Roman" w:hAnsi="Times New Roman"/>
          <w:sz w:val="26"/>
          <w:szCs w:val="26"/>
        </w:rPr>
        <w:t xml:space="preserve"> nư</w:t>
      </w:r>
      <w:r w:rsidRPr="006A3B3F">
        <w:rPr>
          <w:rFonts w:ascii="Times New Roman" w:hAnsi="Times New Roman"/>
          <w:sz w:val="26"/>
          <w:szCs w:val="26"/>
        </w:rPr>
        <w:t>ớc</w:t>
      </w:r>
      <w:r>
        <w:rPr>
          <w:rFonts w:ascii="Times New Roman" w:hAnsi="Times New Roman"/>
          <w:sz w:val="26"/>
          <w:szCs w:val="26"/>
        </w:rPr>
        <w:t xml:space="preserve"> tr</w:t>
      </w:r>
      <w:r w:rsidRPr="006A3B3F">
        <w:rPr>
          <w:rFonts w:ascii="Times New Roman" w:hAnsi="Times New Roman"/>
          <w:sz w:val="26"/>
          <w:szCs w:val="26"/>
        </w:rPr>
        <w:t>ê</w:t>
      </w:r>
      <w:r>
        <w:rPr>
          <w:rFonts w:ascii="Times New Roman" w:hAnsi="Times New Roman"/>
          <w:sz w:val="26"/>
          <w:szCs w:val="26"/>
        </w:rPr>
        <w:t>n th</w:t>
      </w:r>
      <w:r w:rsidRPr="006A3B3F">
        <w:rPr>
          <w:rFonts w:ascii="Times New Roman" w:hAnsi="Times New Roman"/>
          <w:sz w:val="26"/>
          <w:szCs w:val="26"/>
        </w:rPr>
        <w:t>ế</w:t>
      </w:r>
      <w:r>
        <w:rPr>
          <w:rFonts w:ascii="Times New Roman" w:hAnsi="Times New Roman"/>
          <w:sz w:val="26"/>
          <w:szCs w:val="26"/>
        </w:rPr>
        <w:t xml:space="preserve"> gi</w:t>
      </w:r>
      <w:r w:rsidRPr="006A3B3F">
        <w:rPr>
          <w:rFonts w:ascii="Times New Roman" w:hAnsi="Times New Roman"/>
          <w:sz w:val="26"/>
          <w:szCs w:val="26"/>
        </w:rPr>
        <w:t>ới</w:t>
      </w:r>
      <w:r>
        <w:rPr>
          <w:rFonts w:ascii="Times New Roman" w:hAnsi="Times New Roman"/>
          <w:sz w:val="26"/>
          <w:szCs w:val="26"/>
        </w:rPr>
        <w:t xml:space="preserve"> đ</w:t>
      </w:r>
      <w:r w:rsidRPr="006A3B3F">
        <w:rPr>
          <w:rFonts w:ascii="Times New Roman" w:hAnsi="Times New Roman"/>
          <w:sz w:val="26"/>
          <w:szCs w:val="26"/>
        </w:rPr>
        <w:t>ề</w:t>
      </w:r>
      <w:r>
        <w:rPr>
          <w:rFonts w:ascii="Times New Roman" w:hAnsi="Times New Roman"/>
          <w:sz w:val="26"/>
          <w:szCs w:val="26"/>
        </w:rPr>
        <w:t xml:space="preserve">u </w:t>
      </w:r>
      <w:r w:rsidRPr="006A3B3F">
        <w:rPr>
          <w:rFonts w:ascii="Times New Roman" w:hAnsi="Times New Roman"/>
          <w:sz w:val="26"/>
          <w:szCs w:val="26"/>
        </w:rPr>
        <w:t>đã</w:t>
      </w:r>
      <w:r>
        <w:rPr>
          <w:rFonts w:ascii="Times New Roman" w:hAnsi="Times New Roman"/>
          <w:sz w:val="26"/>
          <w:szCs w:val="26"/>
        </w:rPr>
        <w:t xml:space="preserve"> </w:t>
      </w:r>
      <w:r w:rsidRPr="006A3B3F">
        <w:rPr>
          <w:rFonts w:ascii="Times New Roman" w:hAnsi="Times New Roman"/>
          <w:sz w:val="26"/>
          <w:szCs w:val="26"/>
        </w:rPr>
        <w:t>áp</w:t>
      </w:r>
      <w:r>
        <w:rPr>
          <w:rFonts w:ascii="Times New Roman" w:hAnsi="Times New Roman"/>
          <w:sz w:val="26"/>
          <w:szCs w:val="26"/>
        </w:rPr>
        <w:t xml:space="preserve"> d</w:t>
      </w:r>
      <w:r w:rsidRPr="006A3B3F">
        <w:rPr>
          <w:rFonts w:ascii="Times New Roman" w:hAnsi="Times New Roman"/>
          <w:sz w:val="26"/>
          <w:szCs w:val="26"/>
        </w:rPr>
        <w:t>ụng</w:t>
      </w:r>
      <w:r>
        <w:rPr>
          <w:rFonts w:ascii="Times New Roman" w:hAnsi="Times New Roman"/>
          <w:sz w:val="26"/>
          <w:szCs w:val="26"/>
        </w:rPr>
        <w:t xml:space="preserve"> gi</w:t>
      </w:r>
      <w:r w:rsidRPr="006A3B3F">
        <w:rPr>
          <w:rFonts w:ascii="Times New Roman" w:hAnsi="Times New Roman"/>
          <w:sz w:val="26"/>
          <w:szCs w:val="26"/>
        </w:rPr>
        <w:t>á</w:t>
      </w:r>
      <w:r>
        <w:rPr>
          <w:rFonts w:ascii="Times New Roman" w:hAnsi="Times New Roman"/>
          <w:sz w:val="26"/>
          <w:szCs w:val="26"/>
        </w:rPr>
        <w:t xml:space="preserve"> tr</w:t>
      </w:r>
      <w:r w:rsidRPr="006A3B3F">
        <w:rPr>
          <w:rFonts w:ascii="Times New Roman" w:hAnsi="Times New Roman"/>
          <w:sz w:val="26"/>
          <w:szCs w:val="26"/>
        </w:rPr>
        <w:t>ị</w:t>
      </w:r>
      <w:r>
        <w:rPr>
          <w:rFonts w:ascii="Times New Roman" w:hAnsi="Times New Roman"/>
          <w:sz w:val="26"/>
          <w:szCs w:val="26"/>
        </w:rPr>
        <w:t xml:space="preserve"> h</w:t>
      </w:r>
      <w:r w:rsidRPr="006A3B3F">
        <w:rPr>
          <w:rFonts w:ascii="Times New Roman" w:hAnsi="Times New Roman"/>
          <w:sz w:val="26"/>
          <w:szCs w:val="26"/>
        </w:rPr>
        <w:t>ợp</w:t>
      </w:r>
      <w:r>
        <w:rPr>
          <w:rFonts w:ascii="Times New Roman" w:hAnsi="Times New Roman"/>
          <w:sz w:val="26"/>
          <w:szCs w:val="26"/>
        </w:rPr>
        <w:t xml:space="preserve"> l</w:t>
      </w:r>
      <w:r w:rsidRPr="006A3B3F">
        <w:rPr>
          <w:rFonts w:ascii="Times New Roman" w:hAnsi="Times New Roman"/>
          <w:sz w:val="26"/>
          <w:szCs w:val="26"/>
        </w:rPr>
        <w:t>ý</w:t>
      </w:r>
      <w:r>
        <w:rPr>
          <w:rFonts w:ascii="Times New Roman" w:hAnsi="Times New Roman"/>
          <w:sz w:val="26"/>
          <w:szCs w:val="26"/>
        </w:rPr>
        <w:t xml:space="preserve"> khi x</w:t>
      </w:r>
      <w:r w:rsidRPr="006A3B3F">
        <w:rPr>
          <w:rFonts w:ascii="Times New Roman" w:hAnsi="Times New Roman"/>
          <w:sz w:val="26"/>
          <w:szCs w:val="26"/>
        </w:rPr>
        <w:t>ác</w:t>
      </w:r>
      <w:r>
        <w:rPr>
          <w:rFonts w:ascii="Times New Roman" w:hAnsi="Times New Roman"/>
          <w:sz w:val="26"/>
          <w:szCs w:val="26"/>
        </w:rPr>
        <w:t xml:space="preserve"> </w:t>
      </w:r>
      <w:r w:rsidRPr="006A3B3F">
        <w:rPr>
          <w:rFonts w:ascii="Times New Roman" w:hAnsi="Times New Roman"/>
          <w:sz w:val="26"/>
          <w:szCs w:val="26"/>
        </w:rPr>
        <w:t>định</w:t>
      </w:r>
      <w:r>
        <w:rPr>
          <w:rFonts w:ascii="Times New Roman" w:hAnsi="Times New Roman"/>
          <w:sz w:val="26"/>
          <w:szCs w:val="26"/>
        </w:rPr>
        <w:t xml:space="preserve"> t</w:t>
      </w:r>
      <w:r w:rsidRPr="006A3B3F">
        <w:rPr>
          <w:rFonts w:ascii="Times New Roman" w:hAnsi="Times New Roman"/>
          <w:sz w:val="26"/>
          <w:szCs w:val="26"/>
        </w:rPr>
        <w:t>à</w:t>
      </w:r>
      <w:r>
        <w:rPr>
          <w:rFonts w:ascii="Times New Roman" w:hAnsi="Times New Roman"/>
          <w:sz w:val="26"/>
          <w:szCs w:val="26"/>
        </w:rPr>
        <w:t>i s</w:t>
      </w:r>
      <w:r w:rsidRPr="006A3B3F">
        <w:rPr>
          <w:rFonts w:ascii="Times New Roman" w:hAnsi="Times New Roman"/>
          <w:sz w:val="26"/>
          <w:szCs w:val="26"/>
        </w:rPr>
        <w:t>ản</w:t>
      </w:r>
      <w:r>
        <w:rPr>
          <w:rFonts w:ascii="Times New Roman" w:hAnsi="Times New Roman"/>
          <w:sz w:val="26"/>
          <w:szCs w:val="26"/>
        </w:rPr>
        <w:t xml:space="preserve"> sinh h</w:t>
      </w:r>
      <w:r w:rsidRPr="006A3B3F">
        <w:rPr>
          <w:rFonts w:ascii="Times New Roman" w:hAnsi="Times New Roman"/>
          <w:sz w:val="26"/>
          <w:szCs w:val="26"/>
        </w:rPr>
        <w:t>ọc</w:t>
      </w:r>
      <w:r>
        <w:rPr>
          <w:rFonts w:ascii="Times New Roman" w:hAnsi="Times New Roman"/>
          <w:sz w:val="26"/>
          <w:szCs w:val="26"/>
        </w:rPr>
        <w:t xml:space="preserve"> v</w:t>
      </w:r>
      <w:r w:rsidRPr="006A3B3F">
        <w:rPr>
          <w:rFonts w:ascii="Times New Roman" w:hAnsi="Times New Roman"/>
          <w:sz w:val="26"/>
          <w:szCs w:val="26"/>
        </w:rPr>
        <w:t>à</w:t>
      </w:r>
      <w:r>
        <w:rPr>
          <w:rFonts w:ascii="Times New Roman" w:hAnsi="Times New Roman"/>
          <w:sz w:val="26"/>
          <w:szCs w:val="26"/>
        </w:rPr>
        <w:t xml:space="preserve"> s</w:t>
      </w:r>
      <w:r w:rsidRPr="006A3B3F">
        <w:rPr>
          <w:rFonts w:ascii="Times New Roman" w:hAnsi="Times New Roman"/>
          <w:sz w:val="26"/>
          <w:szCs w:val="26"/>
        </w:rPr>
        <w:t>ản</w:t>
      </w:r>
      <w:r>
        <w:rPr>
          <w:rFonts w:ascii="Times New Roman" w:hAnsi="Times New Roman"/>
          <w:sz w:val="26"/>
          <w:szCs w:val="26"/>
        </w:rPr>
        <w:t xml:space="preserve"> ph</w:t>
      </w:r>
      <w:r w:rsidRPr="006A3B3F">
        <w:rPr>
          <w:rFonts w:ascii="Times New Roman" w:hAnsi="Times New Roman"/>
          <w:sz w:val="26"/>
          <w:szCs w:val="26"/>
        </w:rPr>
        <w:t>ẩm</w:t>
      </w:r>
      <w:r>
        <w:rPr>
          <w:rFonts w:ascii="Times New Roman" w:hAnsi="Times New Roman"/>
          <w:sz w:val="26"/>
          <w:szCs w:val="26"/>
        </w:rPr>
        <w:t xml:space="preserve"> n</w:t>
      </w:r>
      <w:r w:rsidRPr="006A3B3F">
        <w:rPr>
          <w:rFonts w:ascii="Times New Roman" w:hAnsi="Times New Roman"/>
          <w:sz w:val="26"/>
          <w:szCs w:val="26"/>
        </w:rPr>
        <w:t>ô</w:t>
      </w:r>
      <w:r>
        <w:rPr>
          <w:rFonts w:ascii="Times New Roman" w:hAnsi="Times New Roman"/>
          <w:sz w:val="26"/>
          <w:szCs w:val="26"/>
        </w:rPr>
        <w:t>ng nghi</w:t>
      </w:r>
      <w:r w:rsidRPr="006A3B3F">
        <w:rPr>
          <w:rFonts w:ascii="Times New Roman" w:hAnsi="Times New Roman"/>
          <w:sz w:val="26"/>
          <w:szCs w:val="26"/>
        </w:rPr>
        <w:t>ệp</w:t>
      </w:r>
      <w:r>
        <w:rPr>
          <w:rFonts w:ascii="Times New Roman" w:hAnsi="Times New Roman"/>
          <w:sz w:val="26"/>
          <w:szCs w:val="26"/>
        </w:rPr>
        <w:t>. T</w:t>
      </w:r>
      <w:r w:rsidRPr="006A3B3F">
        <w:rPr>
          <w:rFonts w:ascii="Times New Roman" w:hAnsi="Times New Roman"/>
          <w:sz w:val="26"/>
          <w:szCs w:val="26"/>
        </w:rPr>
        <w:t>à</w:t>
      </w:r>
      <w:r>
        <w:rPr>
          <w:rFonts w:ascii="Times New Roman" w:hAnsi="Times New Roman"/>
          <w:sz w:val="26"/>
          <w:szCs w:val="26"/>
        </w:rPr>
        <w:t>i s</w:t>
      </w:r>
      <w:r w:rsidRPr="006A3B3F">
        <w:rPr>
          <w:rFonts w:ascii="Times New Roman" w:hAnsi="Times New Roman"/>
          <w:sz w:val="26"/>
          <w:szCs w:val="26"/>
        </w:rPr>
        <w:t>ản</w:t>
      </w:r>
      <w:r>
        <w:rPr>
          <w:rFonts w:ascii="Times New Roman" w:hAnsi="Times New Roman"/>
          <w:sz w:val="26"/>
          <w:szCs w:val="26"/>
        </w:rPr>
        <w:t xml:space="preserve"> sinh h</w:t>
      </w:r>
      <w:r w:rsidRPr="006A3B3F">
        <w:rPr>
          <w:rFonts w:ascii="Times New Roman" w:hAnsi="Times New Roman"/>
          <w:sz w:val="26"/>
          <w:szCs w:val="26"/>
        </w:rPr>
        <w:t>ọc</w:t>
      </w:r>
      <w:r>
        <w:rPr>
          <w:rFonts w:ascii="Times New Roman" w:hAnsi="Times New Roman"/>
          <w:sz w:val="26"/>
          <w:szCs w:val="26"/>
        </w:rPr>
        <w:t xml:space="preserve"> đư</w:t>
      </w:r>
      <w:r w:rsidRPr="006A3B3F">
        <w:rPr>
          <w:rFonts w:ascii="Times New Roman" w:hAnsi="Times New Roman"/>
          <w:sz w:val="26"/>
          <w:szCs w:val="26"/>
        </w:rPr>
        <w:t>ợc</w:t>
      </w:r>
      <w:r>
        <w:rPr>
          <w:rFonts w:ascii="Times New Roman" w:hAnsi="Times New Roman"/>
          <w:sz w:val="26"/>
          <w:szCs w:val="26"/>
        </w:rPr>
        <w:t xml:space="preserve"> ghi nh</w:t>
      </w:r>
      <w:r w:rsidRPr="006A3B3F">
        <w:rPr>
          <w:rFonts w:ascii="Times New Roman" w:hAnsi="Times New Roman"/>
          <w:sz w:val="26"/>
          <w:szCs w:val="26"/>
        </w:rPr>
        <w:t>ận</w:t>
      </w:r>
      <w:r>
        <w:rPr>
          <w:rFonts w:ascii="Times New Roman" w:hAnsi="Times New Roman"/>
          <w:sz w:val="26"/>
          <w:szCs w:val="26"/>
        </w:rPr>
        <w:t xml:space="preserve"> ban đ</w:t>
      </w:r>
      <w:r w:rsidRPr="006A3B3F">
        <w:rPr>
          <w:rFonts w:ascii="Times New Roman" w:hAnsi="Times New Roman"/>
          <w:sz w:val="26"/>
          <w:szCs w:val="26"/>
        </w:rPr>
        <w:t>ầu</w:t>
      </w:r>
      <w:r>
        <w:rPr>
          <w:rFonts w:ascii="Times New Roman" w:hAnsi="Times New Roman"/>
          <w:sz w:val="26"/>
          <w:szCs w:val="26"/>
        </w:rPr>
        <w:t xml:space="preserve"> tr</w:t>
      </w:r>
      <w:r w:rsidRPr="006A3B3F">
        <w:rPr>
          <w:rFonts w:ascii="Times New Roman" w:hAnsi="Times New Roman"/>
          <w:sz w:val="26"/>
          <w:szCs w:val="26"/>
        </w:rPr>
        <w:t>ê</w:t>
      </w:r>
      <w:r>
        <w:rPr>
          <w:rFonts w:ascii="Times New Roman" w:hAnsi="Times New Roman"/>
          <w:sz w:val="26"/>
          <w:szCs w:val="26"/>
        </w:rPr>
        <w:t>n c</w:t>
      </w:r>
      <w:r w:rsidRPr="006A3B3F">
        <w:rPr>
          <w:rFonts w:ascii="Times New Roman" w:hAnsi="Times New Roman"/>
          <w:sz w:val="26"/>
          <w:szCs w:val="26"/>
        </w:rPr>
        <w:t>ơ</w:t>
      </w:r>
      <w:r>
        <w:rPr>
          <w:rFonts w:ascii="Times New Roman" w:hAnsi="Times New Roman"/>
          <w:sz w:val="26"/>
          <w:szCs w:val="26"/>
        </w:rPr>
        <w:t xml:space="preserve"> s</w:t>
      </w:r>
      <w:r w:rsidRPr="006A3B3F">
        <w:rPr>
          <w:rFonts w:ascii="Times New Roman" w:hAnsi="Times New Roman"/>
          <w:sz w:val="26"/>
          <w:szCs w:val="26"/>
        </w:rPr>
        <w:t>ở</w:t>
      </w:r>
      <w:r>
        <w:rPr>
          <w:rFonts w:ascii="Times New Roman" w:hAnsi="Times New Roman"/>
          <w:sz w:val="26"/>
          <w:szCs w:val="26"/>
        </w:rPr>
        <w:t xml:space="preserve"> gi</w:t>
      </w:r>
      <w:r w:rsidRPr="006A3B3F">
        <w:rPr>
          <w:rFonts w:ascii="Times New Roman" w:hAnsi="Times New Roman"/>
          <w:sz w:val="26"/>
          <w:szCs w:val="26"/>
        </w:rPr>
        <w:t>á</w:t>
      </w:r>
      <w:r>
        <w:rPr>
          <w:rFonts w:ascii="Times New Roman" w:hAnsi="Times New Roman"/>
          <w:sz w:val="26"/>
          <w:szCs w:val="26"/>
        </w:rPr>
        <w:t xml:space="preserve"> g</w:t>
      </w:r>
      <w:r w:rsidRPr="006A3B3F">
        <w:rPr>
          <w:rFonts w:ascii="Times New Roman" w:hAnsi="Times New Roman"/>
          <w:sz w:val="26"/>
          <w:szCs w:val="26"/>
        </w:rPr>
        <w:t>ốc</w:t>
      </w:r>
      <w:r>
        <w:rPr>
          <w:rFonts w:ascii="Times New Roman" w:hAnsi="Times New Roman"/>
          <w:sz w:val="26"/>
          <w:szCs w:val="26"/>
        </w:rPr>
        <w:t xml:space="preserve">, </w:t>
      </w:r>
      <w:r w:rsidRPr="006A3B3F">
        <w:rPr>
          <w:rFonts w:ascii="Times New Roman" w:hAnsi="Times New Roman"/>
          <w:sz w:val="26"/>
          <w:szCs w:val="26"/>
        </w:rPr>
        <w:t>đ</w:t>
      </w:r>
      <w:r>
        <w:rPr>
          <w:rFonts w:ascii="Times New Roman" w:hAnsi="Times New Roman"/>
          <w:sz w:val="26"/>
          <w:szCs w:val="26"/>
        </w:rPr>
        <w:t>i</w:t>
      </w:r>
      <w:r w:rsidRPr="006A3B3F">
        <w:rPr>
          <w:rFonts w:ascii="Times New Roman" w:hAnsi="Times New Roman"/>
          <w:sz w:val="26"/>
          <w:szCs w:val="26"/>
        </w:rPr>
        <w:t>ề</w:t>
      </w:r>
      <w:r>
        <w:rPr>
          <w:rFonts w:ascii="Times New Roman" w:hAnsi="Times New Roman"/>
          <w:sz w:val="26"/>
          <w:szCs w:val="26"/>
        </w:rPr>
        <w:t xml:space="preserve">u </w:t>
      </w:r>
      <w:r>
        <w:rPr>
          <w:rFonts w:ascii="Times New Roman" w:hAnsi="Times New Roman"/>
          <w:sz w:val="26"/>
          <w:szCs w:val="26"/>
        </w:rPr>
        <w:lastRenderedPageBreak/>
        <w:t>n</w:t>
      </w:r>
      <w:r w:rsidRPr="006A3B3F">
        <w:rPr>
          <w:rFonts w:ascii="Times New Roman" w:hAnsi="Times New Roman"/>
          <w:sz w:val="26"/>
          <w:szCs w:val="26"/>
        </w:rPr>
        <w:t>à</w:t>
      </w:r>
      <w:r>
        <w:rPr>
          <w:rFonts w:ascii="Times New Roman" w:hAnsi="Times New Roman"/>
          <w:sz w:val="26"/>
          <w:szCs w:val="26"/>
        </w:rPr>
        <w:t>y gi</w:t>
      </w:r>
      <w:r w:rsidRPr="006A3B3F">
        <w:rPr>
          <w:rFonts w:ascii="Times New Roman" w:hAnsi="Times New Roman"/>
          <w:sz w:val="26"/>
          <w:szCs w:val="26"/>
        </w:rPr>
        <w:t>ống</w:t>
      </w:r>
      <w:r>
        <w:rPr>
          <w:rFonts w:ascii="Times New Roman" w:hAnsi="Times New Roman"/>
          <w:sz w:val="26"/>
          <w:szCs w:val="26"/>
        </w:rPr>
        <w:t xml:space="preserve"> v</w:t>
      </w:r>
      <w:r w:rsidRPr="006A3B3F">
        <w:rPr>
          <w:rFonts w:ascii="Times New Roman" w:hAnsi="Times New Roman"/>
          <w:sz w:val="26"/>
          <w:szCs w:val="26"/>
        </w:rPr>
        <w:t>ới</w:t>
      </w:r>
      <w:r>
        <w:rPr>
          <w:rFonts w:ascii="Times New Roman" w:hAnsi="Times New Roman"/>
          <w:sz w:val="26"/>
          <w:szCs w:val="26"/>
        </w:rPr>
        <w:t xml:space="preserve"> k</w:t>
      </w:r>
      <w:r w:rsidRPr="006A3B3F">
        <w:rPr>
          <w:rFonts w:ascii="Times New Roman" w:hAnsi="Times New Roman"/>
          <w:sz w:val="26"/>
          <w:szCs w:val="26"/>
        </w:rPr>
        <w:t>ế</w:t>
      </w:r>
      <w:r>
        <w:rPr>
          <w:rFonts w:ascii="Times New Roman" w:hAnsi="Times New Roman"/>
          <w:sz w:val="26"/>
          <w:szCs w:val="26"/>
        </w:rPr>
        <w:t xml:space="preserve"> to</w:t>
      </w:r>
      <w:r w:rsidRPr="006A3B3F">
        <w:rPr>
          <w:rFonts w:ascii="Times New Roman" w:hAnsi="Times New Roman"/>
          <w:sz w:val="26"/>
          <w:szCs w:val="26"/>
        </w:rPr>
        <w:t>án</w:t>
      </w:r>
      <w:r>
        <w:rPr>
          <w:rFonts w:ascii="Times New Roman" w:hAnsi="Times New Roman"/>
          <w:sz w:val="26"/>
          <w:szCs w:val="26"/>
        </w:rPr>
        <w:t xml:space="preserve"> Vi</w:t>
      </w:r>
      <w:r w:rsidRPr="006A3B3F">
        <w:rPr>
          <w:rFonts w:ascii="Times New Roman" w:hAnsi="Times New Roman"/>
          <w:sz w:val="26"/>
          <w:szCs w:val="26"/>
        </w:rPr>
        <w:t>ệt</w:t>
      </w:r>
      <w:r>
        <w:rPr>
          <w:rFonts w:ascii="Times New Roman" w:hAnsi="Times New Roman"/>
          <w:sz w:val="26"/>
          <w:szCs w:val="26"/>
        </w:rPr>
        <w:t xml:space="preserve"> Nam. Đ</w:t>
      </w:r>
      <w:r w:rsidRPr="006A3B3F">
        <w:rPr>
          <w:rFonts w:ascii="Times New Roman" w:hAnsi="Times New Roman"/>
          <w:sz w:val="26"/>
          <w:szCs w:val="26"/>
        </w:rPr>
        <w:t>ến</w:t>
      </w:r>
      <w:r>
        <w:rPr>
          <w:rFonts w:ascii="Times New Roman" w:hAnsi="Times New Roman"/>
          <w:sz w:val="26"/>
          <w:szCs w:val="26"/>
        </w:rPr>
        <w:t xml:space="preserve"> cu</w:t>
      </w:r>
      <w:r w:rsidRPr="006A3B3F">
        <w:rPr>
          <w:rFonts w:ascii="Times New Roman" w:hAnsi="Times New Roman"/>
          <w:sz w:val="26"/>
          <w:szCs w:val="26"/>
        </w:rPr>
        <w:t>ối</w:t>
      </w:r>
      <w:r>
        <w:rPr>
          <w:rFonts w:ascii="Times New Roman" w:hAnsi="Times New Roman"/>
          <w:sz w:val="26"/>
          <w:szCs w:val="26"/>
        </w:rPr>
        <w:t xml:space="preserve"> k</w:t>
      </w:r>
      <w:r w:rsidRPr="006A3B3F">
        <w:rPr>
          <w:rFonts w:ascii="Times New Roman" w:hAnsi="Times New Roman"/>
          <w:sz w:val="26"/>
          <w:szCs w:val="26"/>
        </w:rPr>
        <w:t>ỳ</w:t>
      </w:r>
      <w:r>
        <w:rPr>
          <w:rFonts w:ascii="Times New Roman" w:hAnsi="Times New Roman"/>
          <w:sz w:val="26"/>
          <w:szCs w:val="26"/>
        </w:rPr>
        <w:t>, c</w:t>
      </w:r>
      <w:r w:rsidRPr="006A3B3F">
        <w:rPr>
          <w:rFonts w:ascii="Times New Roman" w:hAnsi="Times New Roman"/>
          <w:sz w:val="26"/>
          <w:szCs w:val="26"/>
        </w:rPr>
        <w:t>ác</w:t>
      </w:r>
      <w:r>
        <w:rPr>
          <w:rFonts w:ascii="Times New Roman" w:hAnsi="Times New Roman"/>
          <w:sz w:val="26"/>
          <w:szCs w:val="26"/>
        </w:rPr>
        <w:t xml:space="preserve"> t</w:t>
      </w:r>
      <w:r w:rsidRPr="006A3B3F">
        <w:rPr>
          <w:rFonts w:ascii="Times New Roman" w:hAnsi="Times New Roman"/>
          <w:sz w:val="26"/>
          <w:szCs w:val="26"/>
        </w:rPr>
        <w:t>à</w:t>
      </w:r>
      <w:r>
        <w:rPr>
          <w:rFonts w:ascii="Times New Roman" w:hAnsi="Times New Roman"/>
          <w:sz w:val="26"/>
          <w:szCs w:val="26"/>
        </w:rPr>
        <w:t>i s</w:t>
      </w:r>
      <w:r w:rsidRPr="006A3B3F">
        <w:rPr>
          <w:rFonts w:ascii="Times New Roman" w:hAnsi="Times New Roman"/>
          <w:sz w:val="26"/>
          <w:szCs w:val="26"/>
        </w:rPr>
        <w:t>ản</w:t>
      </w:r>
      <w:r>
        <w:rPr>
          <w:rFonts w:ascii="Times New Roman" w:hAnsi="Times New Roman"/>
          <w:sz w:val="26"/>
          <w:szCs w:val="26"/>
        </w:rPr>
        <w:t xml:space="preserve"> sinh h</w:t>
      </w:r>
      <w:r w:rsidRPr="006A3B3F">
        <w:rPr>
          <w:rFonts w:ascii="Times New Roman" w:hAnsi="Times New Roman"/>
          <w:sz w:val="26"/>
          <w:szCs w:val="26"/>
        </w:rPr>
        <w:t>ọc</w:t>
      </w:r>
      <w:r>
        <w:rPr>
          <w:rFonts w:ascii="Times New Roman" w:hAnsi="Times New Roman"/>
          <w:sz w:val="26"/>
          <w:szCs w:val="26"/>
        </w:rPr>
        <w:t xml:space="preserve"> n</w:t>
      </w:r>
      <w:r w:rsidRPr="006A3B3F">
        <w:rPr>
          <w:rFonts w:ascii="Times New Roman" w:hAnsi="Times New Roman"/>
          <w:sz w:val="26"/>
          <w:szCs w:val="26"/>
        </w:rPr>
        <w:t>à</w:t>
      </w:r>
      <w:r>
        <w:rPr>
          <w:rFonts w:ascii="Times New Roman" w:hAnsi="Times New Roman"/>
          <w:sz w:val="26"/>
          <w:szCs w:val="26"/>
        </w:rPr>
        <w:t>y đư</w:t>
      </w:r>
      <w:r w:rsidRPr="006A3B3F">
        <w:rPr>
          <w:rFonts w:ascii="Times New Roman" w:hAnsi="Times New Roman"/>
          <w:sz w:val="26"/>
          <w:szCs w:val="26"/>
        </w:rPr>
        <w:t>ợc</w:t>
      </w:r>
      <w:r>
        <w:rPr>
          <w:rFonts w:ascii="Times New Roman" w:hAnsi="Times New Roman"/>
          <w:sz w:val="26"/>
          <w:szCs w:val="26"/>
        </w:rPr>
        <w:t xml:space="preserve"> </w:t>
      </w:r>
      <w:r w:rsidRPr="006A3B3F">
        <w:rPr>
          <w:rFonts w:ascii="Times New Roman" w:hAnsi="Times New Roman"/>
          <w:sz w:val="26"/>
          <w:szCs w:val="26"/>
        </w:rPr>
        <w:t>đánh</w:t>
      </w:r>
      <w:r>
        <w:rPr>
          <w:rFonts w:ascii="Times New Roman" w:hAnsi="Times New Roman"/>
          <w:sz w:val="26"/>
          <w:szCs w:val="26"/>
        </w:rPr>
        <w:t xml:space="preserve"> gi</w:t>
      </w:r>
      <w:r w:rsidRPr="006A3B3F">
        <w:rPr>
          <w:rFonts w:ascii="Times New Roman" w:hAnsi="Times New Roman"/>
          <w:sz w:val="26"/>
          <w:szCs w:val="26"/>
        </w:rPr>
        <w:t>á</w:t>
      </w:r>
      <w:r>
        <w:rPr>
          <w:rFonts w:ascii="Times New Roman" w:hAnsi="Times New Roman"/>
          <w:sz w:val="26"/>
          <w:szCs w:val="26"/>
        </w:rPr>
        <w:t xml:space="preserve"> theo gi</w:t>
      </w:r>
      <w:r w:rsidRPr="006A3B3F">
        <w:rPr>
          <w:rFonts w:ascii="Times New Roman" w:hAnsi="Times New Roman"/>
          <w:sz w:val="26"/>
          <w:szCs w:val="26"/>
        </w:rPr>
        <w:t>á</w:t>
      </w:r>
      <w:r>
        <w:rPr>
          <w:rFonts w:ascii="Times New Roman" w:hAnsi="Times New Roman"/>
          <w:sz w:val="26"/>
          <w:szCs w:val="26"/>
        </w:rPr>
        <w:t xml:space="preserve"> tr</w:t>
      </w:r>
      <w:r w:rsidRPr="006A3B3F">
        <w:rPr>
          <w:rFonts w:ascii="Times New Roman" w:hAnsi="Times New Roman"/>
          <w:sz w:val="26"/>
          <w:szCs w:val="26"/>
        </w:rPr>
        <w:t>ị</w:t>
      </w:r>
      <w:r>
        <w:rPr>
          <w:rFonts w:ascii="Times New Roman" w:hAnsi="Times New Roman"/>
          <w:sz w:val="26"/>
          <w:szCs w:val="26"/>
        </w:rPr>
        <w:t xml:space="preserve"> h</w:t>
      </w:r>
      <w:r w:rsidRPr="006A3B3F">
        <w:rPr>
          <w:rFonts w:ascii="Times New Roman" w:hAnsi="Times New Roman"/>
          <w:sz w:val="26"/>
          <w:szCs w:val="26"/>
        </w:rPr>
        <w:t>ợp</w:t>
      </w:r>
      <w:r>
        <w:rPr>
          <w:rFonts w:ascii="Times New Roman" w:hAnsi="Times New Roman"/>
          <w:sz w:val="26"/>
          <w:szCs w:val="26"/>
        </w:rPr>
        <w:t xml:space="preserve"> l</w:t>
      </w:r>
      <w:r w:rsidRPr="006A3B3F">
        <w:rPr>
          <w:rFonts w:ascii="Times New Roman" w:hAnsi="Times New Roman"/>
          <w:sz w:val="26"/>
          <w:szCs w:val="26"/>
        </w:rPr>
        <w:t>ý</w:t>
      </w:r>
      <w:r>
        <w:rPr>
          <w:rFonts w:ascii="Times New Roman" w:hAnsi="Times New Roman"/>
          <w:sz w:val="26"/>
          <w:szCs w:val="26"/>
        </w:rPr>
        <w:t xml:space="preserve"> t</w:t>
      </w:r>
      <w:r w:rsidRPr="00016586">
        <w:rPr>
          <w:rFonts w:ascii="Times New Roman" w:hAnsi="Times New Roman"/>
          <w:sz w:val="26"/>
          <w:szCs w:val="26"/>
        </w:rPr>
        <w:t>ại</w:t>
      </w:r>
      <w:r>
        <w:rPr>
          <w:rFonts w:ascii="Times New Roman" w:hAnsi="Times New Roman"/>
          <w:sz w:val="26"/>
          <w:szCs w:val="26"/>
        </w:rPr>
        <w:t xml:space="preserve"> th</w:t>
      </w:r>
      <w:r w:rsidRPr="00016586">
        <w:rPr>
          <w:rFonts w:ascii="Times New Roman" w:hAnsi="Times New Roman"/>
          <w:sz w:val="26"/>
          <w:szCs w:val="26"/>
        </w:rPr>
        <w:t>ời</w:t>
      </w:r>
      <w:r>
        <w:rPr>
          <w:rFonts w:ascii="Times New Roman" w:hAnsi="Times New Roman"/>
          <w:sz w:val="26"/>
          <w:szCs w:val="26"/>
        </w:rPr>
        <w:t xml:space="preserve"> </w:t>
      </w:r>
      <w:r w:rsidRPr="00016586">
        <w:rPr>
          <w:rFonts w:ascii="Times New Roman" w:hAnsi="Times New Roman"/>
          <w:sz w:val="26"/>
          <w:szCs w:val="26"/>
        </w:rPr>
        <w:t>đ</w:t>
      </w:r>
      <w:r>
        <w:rPr>
          <w:rFonts w:ascii="Times New Roman" w:hAnsi="Times New Roman"/>
          <w:sz w:val="26"/>
          <w:szCs w:val="26"/>
        </w:rPr>
        <w:t>i</w:t>
      </w:r>
      <w:r w:rsidRPr="00016586">
        <w:rPr>
          <w:rFonts w:ascii="Times New Roman" w:hAnsi="Times New Roman"/>
          <w:sz w:val="26"/>
          <w:szCs w:val="26"/>
        </w:rPr>
        <w:t>ểm</w:t>
      </w:r>
      <w:r>
        <w:rPr>
          <w:rFonts w:ascii="Times New Roman" w:hAnsi="Times New Roman"/>
          <w:sz w:val="26"/>
          <w:szCs w:val="26"/>
        </w:rPr>
        <w:t xml:space="preserve"> l</w:t>
      </w:r>
      <w:r w:rsidRPr="00016586">
        <w:rPr>
          <w:rFonts w:ascii="Times New Roman" w:hAnsi="Times New Roman"/>
          <w:sz w:val="26"/>
          <w:szCs w:val="26"/>
        </w:rPr>
        <w:t>ập</w:t>
      </w:r>
      <w:r>
        <w:rPr>
          <w:rFonts w:ascii="Times New Roman" w:hAnsi="Times New Roman"/>
          <w:sz w:val="26"/>
          <w:szCs w:val="26"/>
        </w:rPr>
        <w:t xml:space="preserve"> BCTC, ch</w:t>
      </w:r>
      <w:r w:rsidRPr="00016586">
        <w:rPr>
          <w:rFonts w:ascii="Times New Roman" w:hAnsi="Times New Roman"/>
          <w:sz w:val="26"/>
          <w:szCs w:val="26"/>
        </w:rPr>
        <w:t>ê</w:t>
      </w:r>
      <w:r>
        <w:rPr>
          <w:rFonts w:ascii="Times New Roman" w:hAnsi="Times New Roman"/>
          <w:sz w:val="26"/>
          <w:szCs w:val="26"/>
        </w:rPr>
        <w:t>nh l</w:t>
      </w:r>
      <w:r w:rsidRPr="00016586">
        <w:rPr>
          <w:rFonts w:ascii="Times New Roman" w:hAnsi="Times New Roman"/>
          <w:sz w:val="26"/>
          <w:szCs w:val="26"/>
        </w:rPr>
        <w:t>ệch</w:t>
      </w:r>
      <w:r>
        <w:rPr>
          <w:rFonts w:ascii="Times New Roman" w:hAnsi="Times New Roman"/>
          <w:sz w:val="26"/>
          <w:szCs w:val="26"/>
        </w:rPr>
        <w:t xml:space="preserve"> n</w:t>
      </w:r>
      <w:r w:rsidRPr="00016586">
        <w:rPr>
          <w:rFonts w:ascii="Times New Roman" w:hAnsi="Times New Roman"/>
          <w:sz w:val="26"/>
          <w:szCs w:val="26"/>
        </w:rPr>
        <w:t>à</w:t>
      </w:r>
      <w:r>
        <w:rPr>
          <w:rFonts w:ascii="Times New Roman" w:hAnsi="Times New Roman"/>
          <w:sz w:val="26"/>
          <w:szCs w:val="26"/>
        </w:rPr>
        <w:t>y đư</w:t>
      </w:r>
      <w:r w:rsidRPr="00016586">
        <w:rPr>
          <w:rFonts w:ascii="Times New Roman" w:hAnsi="Times New Roman"/>
          <w:sz w:val="26"/>
          <w:szCs w:val="26"/>
        </w:rPr>
        <w:t>ợc</w:t>
      </w:r>
      <w:r>
        <w:rPr>
          <w:rFonts w:ascii="Times New Roman" w:hAnsi="Times New Roman"/>
          <w:sz w:val="26"/>
          <w:szCs w:val="26"/>
        </w:rPr>
        <w:t xml:space="preserve"> ghi nh</w:t>
      </w:r>
      <w:r w:rsidRPr="00016586">
        <w:rPr>
          <w:rFonts w:ascii="Times New Roman" w:hAnsi="Times New Roman"/>
          <w:sz w:val="26"/>
          <w:szCs w:val="26"/>
        </w:rPr>
        <w:t>ận</w:t>
      </w:r>
      <w:r>
        <w:rPr>
          <w:rFonts w:ascii="Times New Roman" w:hAnsi="Times New Roman"/>
          <w:sz w:val="26"/>
          <w:szCs w:val="26"/>
        </w:rPr>
        <w:t xml:space="preserve"> l</w:t>
      </w:r>
      <w:r w:rsidRPr="00016586">
        <w:rPr>
          <w:rFonts w:ascii="Times New Roman" w:hAnsi="Times New Roman"/>
          <w:sz w:val="26"/>
          <w:szCs w:val="26"/>
        </w:rPr>
        <w:t>à</w:t>
      </w:r>
      <w:r>
        <w:rPr>
          <w:rFonts w:ascii="Times New Roman" w:hAnsi="Times New Roman"/>
          <w:sz w:val="26"/>
          <w:szCs w:val="26"/>
        </w:rPr>
        <w:t xml:space="preserve"> thu nh</w:t>
      </w:r>
      <w:r w:rsidRPr="00016586">
        <w:rPr>
          <w:rFonts w:ascii="Times New Roman" w:hAnsi="Times New Roman"/>
          <w:sz w:val="26"/>
          <w:szCs w:val="26"/>
        </w:rPr>
        <w:t>ập</w:t>
      </w:r>
      <w:r>
        <w:rPr>
          <w:rFonts w:ascii="Times New Roman" w:hAnsi="Times New Roman"/>
          <w:sz w:val="26"/>
          <w:szCs w:val="26"/>
        </w:rPr>
        <w:t xml:space="preserve"> ho</w:t>
      </w:r>
      <w:r w:rsidRPr="00016586">
        <w:rPr>
          <w:rFonts w:ascii="Times New Roman" w:hAnsi="Times New Roman"/>
          <w:sz w:val="26"/>
          <w:szCs w:val="26"/>
        </w:rPr>
        <w:t>ặc</w:t>
      </w:r>
      <w:r>
        <w:rPr>
          <w:rFonts w:ascii="Times New Roman" w:hAnsi="Times New Roman"/>
          <w:sz w:val="26"/>
          <w:szCs w:val="26"/>
        </w:rPr>
        <w:t xml:space="preserve"> chi ph</w:t>
      </w:r>
      <w:r w:rsidRPr="00016586">
        <w:rPr>
          <w:rFonts w:ascii="Times New Roman" w:hAnsi="Times New Roman"/>
          <w:sz w:val="26"/>
          <w:szCs w:val="26"/>
        </w:rPr>
        <w:t>í</w:t>
      </w:r>
      <w:r>
        <w:rPr>
          <w:rFonts w:ascii="Times New Roman" w:hAnsi="Times New Roman"/>
          <w:sz w:val="26"/>
          <w:szCs w:val="26"/>
        </w:rPr>
        <w:t xml:space="preserve"> kinh doanh trong k</w:t>
      </w:r>
      <w:r w:rsidRPr="00016586">
        <w:rPr>
          <w:rFonts w:ascii="Times New Roman" w:hAnsi="Times New Roman"/>
          <w:sz w:val="26"/>
          <w:szCs w:val="26"/>
        </w:rPr>
        <w:t>ỳ</w:t>
      </w:r>
      <w:r>
        <w:rPr>
          <w:rFonts w:ascii="Times New Roman" w:hAnsi="Times New Roman"/>
          <w:sz w:val="26"/>
          <w:szCs w:val="26"/>
        </w:rPr>
        <w:t xml:space="preserve">. </w:t>
      </w:r>
      <w:r w:rsidRPr="00EF531C">
        <w:rPr>
          <w:rFonts w:ascii="Times New Roman" w:hAnsi="Times New Roman"/>
          <w:sz w:val="26"/>
          <w:szCs w:val="26"/>
        </w:rPr>
        <w:t>Ở</w:t>
      </w:r>
      <w:r>
        <w:rPr>
          <w:rFonts w:ascii="Times New Roman" w:hAnsi="Times New Roman"/>
          <w:sz w:val="26"/>
          <w:szCs w:val="26"/>
        </w:rPr>
        <w:t xml:space="preserve"> Vi</w:t>
      </w:r>
      <w:r w:rsidRPr="00EF531C">
        <w:rPr>
          <w:rFonts w:ascii="Times New Roman" w:hAnsi="Times New Roman"/>
          <w:sz w:val="26"/>
          <w:szCs w:val="26"/>
        </w:rPr>
        <w:t>ệt</w:t>
      </w:r>
      <w:r>
        <w:rPr>
          <w:rFonts w:ascii="Times New Roman" w:hAnsi="Times New Roman"/>
          <w:sz w:val="26"/>
          <w:szCs w:val="26"/>
        </w:rPr>
        <w:t xml:space="preserve"> Nam hi</w:t>
      </w:r>
      <w:r w:rsidRPr="00F34829">
        <w:rPr>
          <w:rFonts w:ascii="Times New Roman" w:hAnsi="Times New Roman"/>
          <w:sz w:val="26"/>
          <w:szCs w:val="26"/>
        </w:rPr>
        <w:t>ện</w:t>
      </w:r>
      <w:r>
        <w:rPr>
          <w:rFonts w:ascii="Times New Roman" w:hAnsi="Times New Roman"/>
          <w:sz w:val="26"/>
          <w:szCs w:val="26"/>
        </w:rPr>
        <w:t xml:space="preserve"> nay, c</w:t>
      </w:r>
      <w:r w:rsidRPr="00F34829">
        <w:rPr>
          <w:rFonts w:ascii="Times New Roman" w:hAnsi="Times New Roman"/>
          <w:sz w:val="26"/>
          <w:szCs w:val="26"/>
        </w:rPr>
        <w:t>ác</w:t>
      </w:r>
      <w:r>
        <w:rPr>
          <w:rFonts w:ascii="Times New Roman" w:hAnsi="Times New Roman"/>
          <w:sz w:val="26"/>
          <w:szCs w:val="26"/>
        </w:rPr>
        <w:t xml:space="preserve"> t</w:t>
      </w:r>
      <w:r w:rsidRPr="00F34829">
        <w:rPr>
          <w:rFonts w:ascii="Times New Roman" w:hAnsi="Times New Roman"/>
          <w:sz w:val="26"/>
          <w:szCs w:val="26"/>
        </w:rPr>
        <w:t>à</w:t>
      </w:r>
      <w:r>
        <w:rPr>
          <w:rFonts w:ascii="Times New Roman" w:hAnsi="Times New Roman"/>
          <w:sz w:val="26"/>
          <w:szCs w:val="26"/>
        </w:rPr>
        <w:t>i s</w:t>
      </w:r>
      <w:r w:rsidRPr="00F34829">
        <w:rPr>
          <w:rFonts w:ascii="Times New Roman" w:hAnsi="Times New Roman"/>
          <w:sz w:val="26"/>
          <w:szCs w:val="26"/>
        </w:rPr>
        <w:t>ản</w:t>
      </w:r>
      <w:r>
        <w:rPr>
          <w:rFonts w:ascii="Times New Roman" w:hAnsi="Times New Roman"/>
          <w:sz w:val="26"/>
          <w:szCs w:val="26"/>
        </w:rPr>
        <w:t xml:space="preserve"> sinh h</w:t>
      </w:r>
      <w:r w:rsidRPr="00F34829">
        <w:rPr>
          <w:rFonts w:ascii="Times New Roman" w:hAnsi="Times New Roman"/>
          <w:sz w:val="26"/>
          <w:szCs w:val="26"/>
        </w:rPr>
        <w:t>ọc</w:t>
      </w:r>
      <w:r>
        <w:rPr>
          <w:rFonts w:ascii="Times New Roman" w:hAnsi="Times New Roman"/>
          <w:sz w:val="26"/>
          <w:szCs w:val="26"/>
        </w:rPr>
        <w:t xml:space="preserve"> nh</w:t>
      </w:r>
      <w:r w:rsidRPr="00F34829">
        <w:rPr>
          <w:rFonts w:ascii="Times New Roman" w:hAnsi="Times New Roman"/>
          <w:sz w:val="26"/>
          <w:szCs w:val="26"/>
        </w:rPr>
        <w:t>ư</w:t>
      </w:r>
      <w:r>
        <w:rPr>
          <w:rFonts w:ascii="Times New Roman" w:hAnsi="Times New Roman"/>
          <w:sz w:val="26"/>
          <w:szCs w:val="26"/>
        </w:rPr>
        <w:t xml:space="preserve"> v</w:t>
      </w:r>
      <w:r w:rsidRPr="00F34829">
        <w:rPr>
          <w:rFonts w:ascii="Times New Roman" w:hAnsi="Times New Roman"/>
          <w:sz w:val="26"/>
          <w:szCs w:val="26"/>
        </w:rPr>
        <w:t>ật</w:t>
      </w:r>
      <w:r>
        <w:rPr>
          <w:rFonts w:ascii="Times New Roman" w:hAnsi="Times New Roman"/>
          <w:sz w:val="26"/>
          <w:szCs w:val="26"/>
        </w:rPr>
        <w:t xml:space="preserve"> nu</w:t>
      </w:r>
      <w:r w:rsidRPr="00F34829">
        <w:rPr>
          <w:rFonts w:ascii="Times New Roman" w:hAnsi="Times New Roman"/>
          <w:sz w:val="26"/>
          <w:szCs w:val="26"/>
        </w:rPr>
        <w:t>ô</w:t>
      </w:r>
      <w:r>
        <w:rPr>
          <w:rFonts w:ascii="Times New Roman" w:hAnsi="Times New Roman"/>
          <w:sz w:val="26"/>
          <w:szCs w:val="26"/>
        </w:rPr>
        <w:t>i, gia s</w:t>
      </w:r>
      <w:r w:rsidRPr="00F34829">
        <w:rPr>
          <w:rFonts w:ascii="Times New Roman" w:hAnsi="Times New Roman"/>
          <w:sz w:val="26"/>
          <w:szCs w:val="26"/>
        </w:rPr>
        <w:t>úc</w:t>
      </w:r>
      <w:r>
        <w:rPr>
          <w:rFonts w:ascii="Times New Roman" w:hAnsi="Times New Roman"/>
          <w:sz w:val="26"/>
          <w:szCs w:val="26"/>
        </w:rPr>
        <w:t xml:space="preserve"> l</w:t>
      </w:r>
      <w:r w:rsidRPr="00F34829">
        <w:rPr>
          <w:rFonts w:ascii="Times New Roman" w:hAnsi="Times New Roman"/>
          <w:sz w:val="26"/>
          <w:szCs w:val="26"/>
        </w:rPr>
        <w:t>à</w:t>
      </w:r>
      <w:r>
        <w:rPr>
          <w:rFonts w:ascii="Times New Roman" w:hAnsi="Times New Roman"/>
          <w:sz w:val="26"/>
          <w:szCs w:val="26"/>
        </w:rPr>
        <w:t>m vi</w:t>
      </w:r>
      <w:r w:rsidRPr="00F34829">
        <w:rPr>
          <w:rFonts w:ascii="Times New Roman" w:hAnsi="Times New Roman"/>
          <w:sz w:val="26"/>
          <w:szCs w:val="26"/>
        </w:rPr>
        <w:t>ệc</w:t>
      </w:r>
      <w:r>
        <w:rPr>
          <w:rFonts w:ascii="Times New Roman" w:hAnsi="Times New Roman"/>
          <w:sz w:val="26"/>
          <w:szCs w:val="26"/>
        </w:rPr>
        <w:t xml:space="preserve"> cho s</w:t>
      </w:r>
      <w:r w:rsidRPr="00F34829">
        <w:rPr>
          <w:rFonts w:ascii="Times New Roman" w:hAnsi="Times New Roman"/>
          <w:sz w:val="26"/>
          <w:szCs w:val="26"/>
        </w:rPr>
        <w:t>ản</w:t>
      </w:r>
      <w:r>
        <w:rPr>
          <w:rFonts w:ascii="Times New Roman" w:hAnsi="Times New Roman"/>
          <w:sz w:val="26"/>
          <w:szCs w:val="26"/>
        </w:rPr>
        <w:t xml:space="preserve"> ph</w:t>
      </w:r>
      <w:r w:rsidRPr="00F34829">
        <w:rPr>
          <w:rFonts w:ascii="Times New Roman" w:hAnsi="Times New Roman"/>
          <w:sz w:val="26"/>
          <w:szCs w:val="26"/>
        </w:rPr>
        <w:t>ẩm</w:t>
      </w:r>
      <w:r>
        <w:rPr>
          <w:rFonts w:ascii="Times New Roman" w:hAnsi="Times New Roman"/>
          <w:sz w:val="26"/>
          <w:szCs w:val="26"/>
        </w:rPr>
        <w:t xml:space="preserve"> hay c</w:t>
      </w:r>
      <w:r w:rsidRPr="00F34829">
        <w:rPr>
          <w:rFonts w:ascii="Times New Roman" w:hAnsi="Times New Roman"/>
          <w:sz w:val="26"/>
          <w:szCs w:val="26"/>
        </w:rPr>
        <w:t>ác</w:t>
      </w:r>
      <w:r>
        <w:rPr>
          <w:rFonts w:ascii="Times New Roman" w:hAnsi="Times New Roman"/>
          <w:sz w:val="26"/>
          <w:szCs w:val="26"/>
        </w:rPr>
        <w:t xml:space="preserve"> vư</w:t>
      </w:r>
      <w:r w:rsidRPr="00F34829">
        <w:rPr>
          <w:rFonts w:ascii="Times New Roman" w:hAnsi="Times New Roman"/>
          <w:sz w:val="26"/>
          <w:szCs w:val="26"/>
        </w:rPr>
        <w:t>ờn</w:t>
      </w:r>
      <w:r>
        <w:rPr>
          <w:rFonts w:ascii="Times New Roman" w:hAnsi="Times New Roman"/>
          <w:sz w:val="26"/>
          <w:szCs w:val="26"/>
        </w:rPr>
        <w:t xml:space="preserve"> c</w:t>
      </w:r>
      <w:r w:rsidRPr="00F34829">
        <w:rPr>
          <w:rFonts w:ascii="Times New Roman" w:hAnsi="Times New Roman"/>
          <w:sz w:val="26"/>
          <w:szCs w:val="26"/>
        </w:rPr>
        <w:t>â</w:t>
      </w:r>
      <w:r>
        <w:rPr>
          <w:rFonts w:ascii="Times New Roman" w:hAnsi="Times New Roman"/>
          <w:sz w:val="26"/>
          <w:szCs w:val="26"/>
        </w:rPr>
        <w:t>y tr</w:t>
      </w:r>
      <w:r w:rsidRPr="00F34829">
        <w:rPr>
          <w:rFonts w:ascii="Times New Roman" w:hAnsi="Times New Roman"/>
          <w:sz w:val="26"/>
          <w:szCs w:val="26"/>
        </w:rPr>
        <w:t>ồng</w:t>
      </w:r>
      <w:r>
        <w:rPr>
          <w:rFonts w:ascii="Times New Roman" w:hAnsi="Times New Roman"/>
          <w:sz w:val="26"/>
          <w:szCs w:val="26"/>
        </w:rPr>
        <w:t xml:space="preserve"> l</w:t>
      </w:r>
      <w:r w:rsidRPr="00F34829">
        <w:rPr>
          <w:rFonts w:ascii="Times New Roman" w:hAnsi="Times New Roman"/>
          <w:sz w:val="26"/>
          <w:szCs w:val="26"/>
        </w:rPr>
        <w:t>â</w:t>
      </w:r>
      <w:r>
        <w:rPr>
          <w:rFonts w:ascii="Times New Roman" w:hAnsi="Times New Roman"/>
          <w:sz w:val="26"/>
          <w:szCs w:val="26"/>
        </w:rPr>
        <w:t>u n</w:t>
      </w:r>
      <w:r w:rsidRPr="00F34829">
        <w:rPr>
          <w:rFonts w:ascii="Times New Roman" w:hAnsi="Times New Roman"/>
          <w:sz w:val="26"/>
          <w:szCs w:val="26"/>
        </w:rPr>
        <w:t>ă</w:t>
      </w:r>
      <w:r>
        <w:rPr>
          <w:rFonts w:ascii="Times New Roman" w:hAnsi="Times New Roman"/>
          <w:sz w:val="26"/>
          <w:szCs w:val="26"/>
        </w:rPr>
        <w:t>m cho s</w:t>
      </w:r>
      <w:r w:rsidRPr="00F34829">
        <w:rPr>
          <w:rFonts w:ascii="Times New Roman" w:hAnsi="Times New Roman"/>
          <w:sz w:val="26"/>
          <w:szCs w:val="26"/>
        </w:rPr>
        <w:t>ản</w:t>
      </w:r>
      <w:r>
        <w:rPr>
          <w:rFonts w:ascii="Times New Roman" w:hAnsi="Times New Roman"/>
          <w:sz w:val="26"/>
          <w:szCs w:val="26"/>
        </w:rPr>
        <w:t xml:space="preserve"> ph</w:t>
      </w:r>
      <w:r w:rsidRPr="00F34829">
        <w:rPr>
          <w:rFonts w:ascii="Times New Roman" w:hAnsi="Times New Roman"/>
          <w:sz w:val="26"/>
          <w:szCs w:val="26"/>
        </w:rPr>
        <w:t>ẩm</w:t>
      </w:r>
      <w:r>
        <w:rPr>
          <w:rFonts w:ascii="Times New Roman" w:hAnsi="Times New Roman"/>
          <w:sz w:val="26"/>
          <w:szCs w:val="26"/>
        </w:rPr>
        <w:t>, th</w:t>
      </w:r>
      <w:r w:rsidRPr="00F34829">
        <w:rPr>
          <w:rFonts w:ascii="Times New Roman" w:hAnsi="Times New Roman"/>
          <w:sz w:val="26"/>
          <w:szCs w:val="26"/>
        </w:rPr>
        <w:t>ành</w:t>
      </w:r>
      <w:r>
        <w:rPr>
          <w:rFonts w:ascii="Times New Roman" w:hAnsi="Times New Roman"/>
          <w:sz w:val="26"/>
          <w:szCs w:val="26"/>
        </w:rPr>
        <w:t xml:space="preserve"> ph</w:t>
      </w:r>
      <w:r w:rsidRPr="00F34829">
        <w:rPr>
          <w:rFonts w:ascii="Times New Roman" w:hAnsi="Times New Roman"/>
          <w:sz w:val="26"/>
          <w:szCs w:val="26"/>
        </w:rPr>
        <w:t>ẩ</w:t>
      </w:r>
      <w:r>
        <w:rPr>
          <w:rFonts w:ascii="Times New Roman" w:hAnsi="Times New Roman"/>
          <w:sz w:val="26"/>
          <w:szCs w:val="26"/>
        </w:rPr>
        <w:t>m đư</w:t>
      </w:r>
      <w:r w:rsidRPr="00F34829">
        <w:rPr>
          <w:rFonts w:ascii="Times New Roman" w:hAnsi="Times New Roman"/>
          <w:sz w:val="26"/>
          <w:szCs w:val="26"/>
        </w:rPr>
        <w:t>ợc</w:t>
      </w:r>
      <w:r>
        <w:rPr>
          <w:rFonts w:ascii="Times New Roman" w:hAnsi="Times New Roman"/>
          <w:sz w:val="26"/>
          <w:szCs w:val="26"/>
        </w:rPr>
        <w:t xml:space="preserve"> c</w:t>
      </w:r>
      <w:r w:rsidRPr="00F34829">
        <w:rPr>
          <w:rFonts w:ascii="Times New Roman" w:hAnsi="Times New Roman"/>
          <w:sz w:val="26"/>
          <w:szCs w:val="26"/>
        </w:rPr>
        <w:t>ác</w:t>
      </w:r>
      <w:r>
        <w:rPr>
          <w:rFonts w:ascii="Times New Roman" w:hAnsi="Times New Roman"/>
          <w:sz w:val="26"/>
          <w:szCs w:val="26"/>
        </w:rPr>
        <w:t xml:space="preserve"> doanh nghi</w:t>
      </w:r>
      <w:r w:rsidRPr="00F34829">
        <w:rPr>
          <w:rFonts w:ascii="Times New Roman" w:hAnsi="Times New Roman"/>
          <w:sz w:val="26"/>
          <w:szCs w:val="26"/>
        </w:rPr>
        <w:t>ệp</w:t>
      </w:r>
      <w:r>
        <w:rPr>
          <w:rFonts w:ascii="Times New Roman" w:hAnsi="Times New Roman"/>
          <w:sz w:val="26"/>
          <w:szCs w:val="26"/>
        </w:rPr>
        <w:t xml:space="preserve"> ho</w:t>
      </w:r>
      <w:r w:rsidRPr="00F34829">
        <w:rPr>
          <w:rFonts w:ascii="Times New Roman" w:hAnsi="Times New Roman"/>
          <w:sz w:val="26"/>
          <w:szCs w:val="26"/>
        </w:rPr>
        <w:t>ạt</w:t>
      </w:r>
      <w:r>
        <w:rPr>
          <w:rFonts w:ascii="Times New Roman" w:hAnsi="Times New Roman"/>
          <w:sz w:val="26"/>
          <w:szCs w:val="26"/>
        </w:rPr>
        <w:t xml:space="preserve"> đ</w:t>
      </w:r>
      <w:r w:rsidRPr="00F34829">
        <w:rPr>
          <w:rFonts w:ascii="Times New Roman" w:hAnsi="Times New Roman"/>
          <w:sz w:val="26"/>
          <w:szCs w:val="26"/>
        </w:rPr>
        <w:t>ộng</w:t>
      </w:r>
      <w:r>
        <w:rPr>
          <w:rFonts w:ascii="Times New Roman" w:hAnsi="Times New Roman"/>
          <w:sz w:val="26"/>
          <w:szCs w:val="26"/>
        </w:rPr>
        <w:t xml:space="preserve"> trong l</w:t>
      </w:r>
      <w:r w:rsidRPr="00F34829">
        <w:rPr>
          <w:rFonts w:ascii="Times New Roman" w:hAnsi="Times New Roman"/>
          <w:sz w:val="26"/>
          <w:szCs w:val="26"/>
        </w:rPr>
        <w:t>ĩnh</w:t>
      </w:r>
      <w:r>
        <w:rPr>
          <w:rFonts w:ascii="Times New Roman" w:hAnsi="Times New Roman"/>
          <w:sz w:val="26"/>
          <w:szCs w:val="26"/>
        </w:rPr>
        <w:t xml:space="preserve"> v</w:t>
      </w:r>
      <w:r w:rsidRPr="00F34829">
        <w:rPr>
          <w:rFonts w:ascii="Times New Roman" w:hAnsi="Times New Roman"/>
          <w:sz w:val="26"/>
          <w:szCs w:val="26"/>
        </w:rPr>
        <w:t>ực</w:t>
      </w:r>
      <w:r>
        <w:rPr>
          <w:rFonts w:ascii="Times New Roman" w:hAnsi="Times New Roman"/>
          <w:sz w:val="26"/>
          <w:szCs w:val="26"/>
        </w:rPr>
        <w:t xml:space="preserve"> n</w:t>
      </w:r>
      <w:r w:rsidRPr="00F34829">
        <w:rPr>
          <w:rFonts w:ascii="Times New Roman" w:hAnsi="Times New Roman"/>
          <w:sz w:val="26"/>
          <w:szCs w:val="26"/>
        </w:rPr>
        <w:t>ô</w:t>
      </w:r>
      <w:r>
        <w:rPr>
          <w:rFonts w:ascii="Times New Roman" w:hAnsi="Times New Roman"/>
          <w:sz w:val="26"/>
          <w:szCs w:val="26"/>
        </w:rPr>
        <w:t>ng nghi</w:t>
      </w:r>
      <w:r w:rsidRPr="00F34829">
        <w:rPr>
          <w:rFonts w:ascii="Times New Roman" w:hAnsi="Times New Roman"/>
          <w:sz w:val="26"/>
          <w:szCs w:val="26"/>
        </w:rPr>
        <w:t>ệp</w:t>
      </w:r>
      <w:r>
        <w:rPr>
          <w:rFonts w:ascii="Times New Roman" w:hAnsi="Times New Roman"/>
          <w:sz w:val="26"/>
          <w:szCs w:val="26"/>
        </w:rPr>
        <w:t xml:space="preserve"> bao g</w:t>
      </w:r>
      <w:r w:rsidRPr="00F34829">
        <w:rPr>
          <w:rFonts w:ascii="Times New Roman" w:hAnsi="Times New Roman"/>
          <w:sz w:val="26"/>
          <w:szCs w:val="26"/>
        </w:rPr>
        <w:t>ồm</w:t>
      </w:r>
      <w:r>
        <w:rPr>
          <w:rFonts w:ascii="Times New Roman" w:hAnsi="Times New Roman"/>
          <w:sz w:val="26"/>
          <w:szCs w:val="26"/>
        </w:rPr>
        <w:t xml:space="preserve"> n</w:t>
      </w:r>
      <w:r w:rsidRPr="00F34829">
        <w:rPr>
          <w:rFonts w:ascii="Times New Roman" w:hAnsi="Times New Roman"/>
          <w:sz w:val="26"/>
          <w:szCs w:val="26"/>
        </w:rPr>
        <w:t>ô</w:t>
      </w:r>
      <w:r>
        <w:rPr>
          <w:rFonts w:ascii="Times New Roman" w:hAnsi="Times New Roman"/>
          <w:sz w:val="26"/>
          <w:szCs w:val="26"/>
        </w:rPr>
        <w:t>ng l</w:t>
      </w:r>
      <w:r w:rsidRPr="00F34829">
        <w:rPr>
          <w:rFonts w:ascii="Times New Roman" w:hAnsi="Times New Roman"/>
          <w:sz w:val="26"/>
          <w:szCs w:val="26"/>
        </w:rPr>
        <w:t>â</w:t>
      </w:r>
      <w:r>
        <w:rPr>
          <w:rFonts w:ascii="Times New Roman" w:hAnsi="Times New Roman"/>
          <w:sz w:val="26"/>
          <w:szCs w:val="26"/>
        </w:rPr>
        <w:t>m ng</w:t>
      </w:r>
      <w:r w:rsidRPr="00F34829">
        <w:rPr>
          <w:rFonts w:ascii="Times New Roman" w:hAnsi="Times New Roman"/>
          <w:sz w:val="26"/>
          <w:szCs w:val="26"/>
        </w:rPr>
        <w:t>ư</w:t>
      </w:r>
      <w:r>
        <w:rPr>
          <w:rFonts w:ascii="Times New Roman" w:hAnsi="Times New Roman"/>
          <w:sz w:val="26"/>
          <w:szCs w:val="26"/>
        </w:rPr>
        <w:t xml:space="preserve"> nghi</w:t>
      </w:r>
      <w:r w:rsidRPr="00F34829">
        <w:rPr>
          <w:rFonts w:ascii="Times New Roman" w:hAnsi="Times New Roman"/>
          <w:sz w:val="26"/>
          <w:szCs w:val="26"/>
        </w:rPr>
        <w:t>ệp</w:t>
      </w:r>
      <w:r>
        <w:rPr>
          <w:rFonts w:ascii="Times New Roman" w:hAnsi="Times New Roman"/>
          <w:sz w:val="26"/>
          <w:szCs w:val="26"/>
        </w:rPr>
        <w:t xml:space="preserve"> v</w:t>
      </w:r>
      <w:r w:rsidRPr="00F34829">
        <w:rPr>
          <w:rFonts w:ascii="Times New Roman" w:hAnsi="Times New Roman"/>
          <w:sz w:val="26"/>
          <w:szCs w:val="26"/>
        </w:rPr>
        <w:t>à</w:t>
      </w:r>
      <w:r>
        <w:rPr>
          <w:rFonts w:ascii="Times New Roman" w:hAnsi="Times New Roman"/>
          <w:sz w:val="26"/>
          <w:szCs w:val="26"/>
        </w:rPr>
        <w:t xml:space="preserve"> thu</w:t>
      </w:r>
      <w:r w:rsidRPr="00F34829">
        <w:rPr>
          <w:rFonts w:ascii="Times New Roman" w:hAnsi="Times New Roman"/>
          <w:sz w:val="26"/>
          <w:szCs w:val="26"/>
        </w:rPr>
        <w:t>ỷ</w:t>
      </w:r>
      <w:r>
        <w:rPr>
          <w:rFonts w:ascii="Times New Roman" w:hAnsi="Times New Roman"/>
          <w:sz w:val="26"/>
          <w:szCs w:val="26"/>
        </w:rPr>
        <w:t xml:space="preserve"> h</w:t>
      </w:r>
      <w:r w:rsidRPr="00F34829">
        <w:rPr>
          <w:rFonts w:ascii="Times New Roman" w:hAnsi="Times New Roman"/>
          <w:sz w:val="26"/>
          <w:szCs w:val="26"/>
        </w:rPr>
        <w:t>ải</w:t>
      </w:r>
      <w:r>
        <w:rPr>
          <w:rFonts w:ascii="Times New Roman" w:hAnsi="Times New Roman"/>
          <w:sz w:val="26"/>
          <w:szCs w:val="26"/>
        </w:rPr>
        <w:t xml:space="preserve"> s</w:t>
      </w:r>
      <w:r w:rsidRPr="00F34829">
        <w:rPr>
          <w:rFonts w:ascii="Times New Roman" w:hAnsi="Times New Roman"/>
          <w:sz w:val="26"/>
          <w:szCs w:val="26"/>
        </w:rPr>
        <w:t>ản</w:t>
      </w:r>
      <w:r>
        <w:rPr>
          <w:rFonts w:ascii="Times New Roman" w:hAnsi="Times New Roman"/>
          <w:sz w:val="26"/>
          <w:szCs w:val="26"/>
        </w:rPr>
        <w:t xml:space="preserve"> ghi nh</w:t>
      </w:r>
      <w:r w:rsidRPr="00F34829">
        <w:rPr>
          <w:rFonts w:ascii="Times New Roman" w:hAnsi="Times New Roman"/>
          <w:sz w:val="26"/>
          <w:szCs w:val="26"/>
        </w:rPr>
        <w:t>ận</w:t>
      </w:r>
      <w:r>
        <w:rPr>
          <w:rFonts w:ascii="Times New Roman" w:hAnsi="Times New Roman"/>
          <w:sz w:val="26"/>
          <w:szCs w:val="26"/>
        </w:rPr>
        <w:t xml:space="preserve"> l</w:t>
      </w:r>
      <w:r w:rsidRPr="00F34829">
        <w:rPr>
          <w:rFonts w:ascii="Times New Roman" w:hAnsi="Times New Roman"/>
          <w:sz w:val="26"/>
          <w:szCs w:val="26"/>
        </w:rPr>
        <w:t>à</w:t>
      </w:r>
      <w:r>
        <w:rPr>
          <w:rFonts w:ascii="Times New Roman" w:hAnsi="Times New Roman"/>
          <w:sz w:val="26"/>
          <w:szCs w:val="26"/>
        </w:rPr>
        <w:t xml:space="preserve"> TSC</w:t>
      </w:r>
      <w:r w:rsidRPr="00F34829">
        <w:rPr>
          <w:rFonts w:ascii="Times New Roman" w:hAnsi="Times New Roman"/>
          <w:sz w:val="26"/>
          <w:szCs w:val="26"/>
        </w:rPr>
        <w:t>Đ</w:t>
      </w:r>
      <w:r>
        <w:rPr>
          <w:rFonts w:ascii="Times New Roman" w:hAnsi="Times New Roman"/>
          <w:sz w:val="26"/>
          <w:szCs w:val="26"/>
        </w:rPr>
        <w:t xml:space="preserve"> v</w:t>
      </w:r>
      <w:r w:rsidRPr="00F34829">
        <w:rPr>
          <w:rFonts w:ascii="Times New Roman" w:hAnsi="Times New Roman"/>
          <w:sz w:val="26"/>
          <w:szCs w:val="26"/>
        </w:rPr>
        <w:t>à</w:t>
      </w:r>
      <w:r>
        <w:rPr>
          <w:rFonts w:ascii="Times New Roman" w:hAnsi="Times New Roman"/>
          <w:sz w:val="26"/>
          <w:szCs w:val="26"/>
        </w:rPr>
        <w:t xml:space="preserve"> tr</w:t>
      </w:r>
      <w:r w:rsidRPr="00F34829">
        <w:rPr>
          <w:rFonts w:ascii="Times New Roman" w:hAnsi="Times New Roman"/>
          <w:sz w:val="26"/>
          <w:szCs w:val="26"/>
        </w:rPr>
        <w:t>ích</w:t>
      </w:r>
      <w:r>
        <w:rPr>
          <w:rFonts w:ascii="Times New Roman" w:hAnsi="Times New Roman"/>
          <w:sz w:val="26"/>
          <w:szCs w:val="26"/>
        </w:rPr>
        <w:t xml:space="preserve"> kh</w:t>
      </w:r>
      <w:r w:rsidRPr="00F34829">
        <w:rPr>
          <w:rFonts w:ascii="Times New Roman" w:hAnsi="Times New Roman"/>
          <w:sz w:val="26"/>
          <w:szCs w:val="26"/>
        </w:rPr>
        <w:t>ấu</w:t>
      </w:r>
      <w:r>
        <w:rPr>
          <w:rFonts w:ascii="Times New Roman" w:hAnsi="Times New Roman"/>
          <w:sz w:val="26"/>
          <w:szCs w:val="26"/>
        </w:rPr>
        <w:t xml:space="preserve"> hao. Đ</w:t>
      </w:r>
      <w:r w:rsidRPr="00F34829">
        <w:rPr>
          <w:rFonts w:ascii="Times New Roman" w:hAnsi="Times New Roman"/>
          <w:sz w:val="26"/>
          <w:szCs w:val="26"/>
        </w:rPr>
        <w:t>ối</w:t>
      </w:r>
      <w:r>
        <w:rPr>
          <w:rFonts w:ascii="Times New Roman" w:hAnsi="Times New Roman"/>
          <w:sz w:val="26"/>
          <w:szCs w:val="26"/>
        </w:rPr>
        <w:t xml:space="preserve"> v</w:t>
      </w:r>
      <w:r w:rsidRPr="00F34829">
        <w:rPr>
          <w:rFonts w:ascii="Times New Roman" w:hAnsi="Times New Roman"/>
          <w:sz w:val="26"/>
          <w:szCs w:val="26"/>
        </w:rPr>
        <w:t>ới</w:t>
      </w:r>
      <w:r>
        <w:rPr>
          <w:rFonts w:ascii="Times New Roman" w:hAnsi="Times New Roman"/>
          <w:sz w:val="26"/>
          <w:szCs w:val="26"/>
        </w:rPr>
        <w:t xml:space="preserve"> c</w:t>
      </w:r>
      <w:r w:rsidRPr="00F34829">
        <w:rPr>
          <w:rFonts w:ascii="Times New Roman" w:hAnsi="Times New Roman"/>
          <w:sz w:val="26"/>
          <w:szCs w:val="26"/>
        </w:rPr>
        <w:t>ác</w:t>
      </w:r>
      <w:r>
        <w:rPr>
          <w:rFonts w:ascii="Times New Roman" w:hAnsi="Times New Roman"/>
          <w:sz w:val="26"/>
          <w:szCs w:val="26"/>
        </w:rPr>
        <w:t xml:space="preserve"> s</w:t>
      </w:r>
      <w:r w:rsidRPr="00F34829">
        <w:rPr>
          <w:rFonts w:ascii="Times New Roman" w:hAnsi="Times New Roman"/>
          <w:sz w:val="26"/>
          <w:szCs w:val="26"/>
        </w:rPr>
        <w:t>ản</w:t>
      </w:r>
      <w:r>
        <w:rPr>
          <w:rFonts w:ascii="Times New Roman" w:hAnsi="Times New Roman"/>
          <w:sz w:val="26"/>
          <w:szCs w:val="26"/>
        </w:rPr>
        <w:t xml:space="preserve"> ph</w:t>
      </w:r>
      <w:r w:rsidRPr="00F34829">
        <w:rPr>
          <w:rFonts w:ascii="Times New Roman" w:hAnsi="Times New Roman"/>
          <w:sz w:val="26"/>
          <w:szCs w:val="26"/>
        </w:rPr>
        <w:t>ẩm</w:t>
      </w:r>
      <w:r>
        <w:rPr>
          <w:rFonts w:ascii="Times New Roman" w:hAnsi="Times New Roman"/>
          <w:sz w:val="26"/>
          <w:szCs w:val="26"/>
        </w:rPr>
        <w:t xml:space="preserve"> do t</w:t>
      </w:r>
      <w:r w:rsidRPr="00F34829">
        <w:rPr>
          <w:rFonts w:ascii="Times New Roman" w:hAnsi="Times New Roman"/>
          <w:sz w:val="26"/>
          <w:szCs w:val="26"/>
        </w:rPr>
        <w:t>à</w:t>
      </w:r>
      <w:r>
        <w:rPr>
          <w:rFonts w:ascii="Times New Roman" w:hAnsi="Times New Roman"/>
          <w:sz w:val="26"/>
          <w:szCs w:val="26"/>
        </w:rPr>
        <w:t>i s</w:t>
      </w:r>
      <w:r w:rsidRPr="00F34829">
        <w:rPr>
          <w:rFonts w:ascii="Times New Roman" w:hAnsi="Times New Roman"/>
          <w:sz w:val="26"/>
          <w:szCs w:val="26"/>
        </w:rPr>
        <w:t>ản</w:t>
      </w:r>
      <w:r>
        <w:rPr>
          <w:rFonts w:ascii="Times New Roman" w:hAnsi="Times New Roman"/>
          <w:sz w:val="26"/>
          <w:szCs w:val="26"/>
        </w:rPr>
        <w:t xml:space="preserve"> sinh h</w:t>
      </w:r>
      <w:r w:rsidRPr="00F34829">
        <w:rPr>
          <w:rFonts w:ascii="Times New Roman" w:hAnsi="Times New Roman"/>
          <w:sz w:val="26"/>
          <w:szCs w:val="26"/>
        </w:rPr>
        <w:t>ọc</w:t>
      </w:r>
      <w:r>
        <w:rPr>
          <w:rFonts w:ascii="Times New Roman" w:hAnsi="Times New Roman"/>
          <w:sz w:val="26"/>
          <w:szCs w:val="26"/>
        </w:rPr>
        <w:t xml:space="preserve"> t</w:t>
      </w:r>
      <w:r w:rsidRPr="00F34829">
        <w:rPr>
          <w:rFonts w:ascii="Times New Roman" w:hAnsi="Times New Roman"/>
          <w:sz w:val="26"/>
          <w:szCs w:val="26"/>
        </w:rPr>
        <w:t>ái</w:t>
      </w:r>
      <w:r>
        <w:rPr>
          <w:rFonts w:ascii="Times New Roman" w:hAnsi="Times New Roman"/>
          <w:sz w:val="26"/>
          <w:szCs w:val="26"/>
        </w:rPr>
        <w:t xml:space="preserve"> t</w:t>
      </w:r>
      <w:r w:rsidRPr="00F34829">
        <w:rPr>
          <w:rFonts w:ascii="Times New Roman" w:hAnsi="Times New Roman"/>
          <w:sz w:val="26"/>
          <w:szCs w:val="26"/>
        </w:rPr>
        <w:t>ạo</w:t>
      </w:r>
      <w:r>
        <w:rPr>
          <w:rFonts w:ascii="Times New Roman" w:hAnsi="Times New Roman"/>
          <w:sz w:val="26"/>
          <w:szCs w:val="26"/>
        </w:rPr>
        <w:t xml:space="preserve"> ra đư</w:t>
      </w:r>
      <w:r w:rsidRPr="00F34829">
        <w:rPr>
          <w:rFonts w:ascii="Times New Roman" w:hAnsi="Times New Roman"/>
          <w:sz w:val="26"/>
          <w:szCs w:val="26"/>
        </w:rPr>
        <w:t>ợc</w:t>
      </w:r>
      <w:r>
        <w:rPr>
          <w:rFonts w:ascii="Times New Roman" w:hAnsi="Times New Roman"/>
          <w:sz w:val="26"/>
          <w:szCs w:val="26"/>
        </w:rPr>
        <w:t xml:space="preserve"> xem l</w:t>
      </w:r>
      <w:r w:rsidRPr="00F34829">
        <w:rPr>
          <w:rFonts w:ascii="Times New Roman" w:hAnsi="Times New Roman"/>
          <w:sz w:val="26"/>
          <w:szCs w:val="26"/>
        </w:rPr>
        <w:t>à</w:t>
      </w:r>
      <w:r>
        <w:rPr>
          <w:rFonts w:ascii="Times New Roman" w:hAnsi="Times New Roman"/>
          <w:sz w:val="26"/>
          <w:szCs w:val="26"/>
        </w:rPr>
        <w:t>m th</w:t>
      </w:r>
      <w:r w:rsidRPr="00F34829">
        <w:rPr>
          <w:rFonts w:ascii="Times New Roman" w:hAnsi="Times New Roman"/>
          <w:sz w:val="26"/>
          <w:szCs w:val="26"/>
        </w:rPr>
        <w:t>ành</w:t>
      </w:r>
      <w:r>
        <w:rPr>
          <w:rFonts w:ascii="Times New Roman" w:hAnsi="Times New Roman"/>
          <w:sz w:val="26"/>
          <w:szCs w:val="26"/>
        </w:rPr>
        <w:t xml:space="preserve"> ph</w:t>
      </w:r>
      <w:r w:rsidRPr="00F34829">
        <w:rPr>
          <w:rFonts w:ascii="Times New Roman" w:hAnsi="Times New Roman"/>
          <w:sz w:val="26"/>
          <w:szCs w:val="26"/>
        </w:rPr>
        <w:t>ẩm</w:t>
      </w:r>
      <w:r>
        <w:rPr>
          <w:rFonts w:ascii="Times New Roman" w:hAnsi="Times New Roman"/>
          <w:sz w:val="26"/>
          <w:szCs w:val="26"/>
        </w:rPr>
        <w:t>. T</w:t>
      </w:r>
      <w:r w:rsidRPr="00F34829">
        <w:rPr>
          <w:rFonts w:ascii="Times New Roman" w:hAnsi="Times New Roman"/>
          <w:sz w:val="26"/>
          <w:szCs w:val="26"/>
        </w:rPr>
        <w:t>ập</w:t>
      </w:r>
      <w:r>
        <w:rPr>
          <w:rFonts w:ascii="Times New Roman" w:hAnsi="Times New Roman"/>
          <w:sz w:val="26"/>
          <w:szCs w:val="26"/>
        </w:rPr>
        <w:t xml:space="preserve"> h</w:t>
      </w:r>
      <w:r w:rsidRPr="00F34829">
        <w:rPr>
          <w:rFonts w:ascii="Times New Roman" w:hAnsi="Times New Roman"/>
          <w:sz w:val="26"/>
          <w:szCs w:val="26"/>
        </w:rPr>
        <w:t>ợp</w:t>
      </w:r>
      <w:r>
        <w:rPr>
          <w:rFonts w:ascii="Times New Roman" w:hAnsi="Times New Roman"/>
          <w:sz w:val="26"/>
          <w:szCs w:val="26"/>
        </w:rPr>
        <w:t xml:space="preserve"> to</w:t>
      </w:r>
      <w:r w:rsidRPr="00F34829">
        <w:rPr>
          <w:rFonts w:ascii="Times New Roman" w:hAnsi="Times New Roman"/>
          <w:sz w:val="26"/>
          <w:szCs w:val="26"/>
        </w:rPr>
        <w:t>àn</w:t>
      </w:r>
      <w:r>
        <w:rPr>
          <w:rFonts w:ascii="Times New Roman" w:hAnsi="Times New Roman"/>
          <w:sz w:val="26"/>
          <w:szCs w:val="26"/>
        </w:rPr>
        <w:t xml:space="preserve"> b</w:t>
      </w:r>
      <w:r w:rsidRPr="00F34829">
        <w:rPr>
          <w:rFonts w:ascii="Times New Roman" w:hAnsi="Times New Roman"/>
          <w:sz w:val="26"/>
          <w:szCs w:val="26"/>
        </w:rPr>
        <w:t>ộ</w:t>
      </w:r>
      <w:r>
        <w:rPr>
          <w:rFonts w:ascii="Times New Roman" w:hAnsi="Times New Roman"/>
          <w:sz w:val="26"/>
          <w:szCs w:val="26"/>
        </w:rPr>
        <w:t xml:space="preserve"> chi ph</w:t>
      </w:r>
      <w:r w:rsidRPr="00F34829">
        <w:rPr>
          <w:rFonts w:ascii="Times New Roman" w:hAnsi="Times New Roman"/>
          <w:sz w:val="26"/>
          <w:szCs w:val="26"/>
        </w:rPr>
        <w:t>í</w:t>
      </w:r>
      <w:r>
        <w:rPr>
          <w:rFonts w:ascii="Times New Roman" w:hAnsi="Times New Roman"/>
          <w:sz w:val="26"/>
          <w:szCs w:val="26"/>
        </w:rPr>
        <w:t xml:space="preserve"> v</w:t>
      </w:r>
      <w:r w:rsidRPr="00F34829">
        <w:rPr>
          <w:rFonts w:ascii="Times New Roman" w:hAnsi="Times New Roman"/>
          <w:sz w:val="26"/>
          <w:szCs w:val="26"/>
        </w:rPr>
        <w:t>à</w:t>
      </w:r>
      <w:r>
        <w:rPr>
          <w:rFonts w:ascii="Times New Roman" w:hAnsi="Times New Roman"/>
          <w:sz w:val="26"/>
          <w:szCs w:val="26"/>
        </w:rPr>
        <w:t xml:space="preserve"> t</w:t>
      </w:r>
      <w:r w:rsidRPr="00F34829">
        <w:rPr>
          <w:rFonts w:ascii="Times New Roman" w:hAnsi="Times New Roman"/>
          <w:sz w:val="26"/>
          <w:szCs w:val="26"/>
        </w:rPr>
        <w:t>ính</w:t>
      </w:r>
      <w:r>
        <w:rPr>
          <w:rFonts w:ascii="Times New Roman" w:hAnsi="Times New Roman"/>
          <w:sz w:val="26"/>
          <w:szCs w:val="26"/>
        </w:rPr>
        <w:t xml:space="preserve"> gi</w:t>
      </w:r>
      <w:r w:rsidRPr="00F34829">
        <w:rPr>
          <w:rFonts w:ascii="Times New Roman" w:hAnsi="Times New Roman"/>
          <w:sz w:val="26"/>
          <w:szCs w:val="26"/>
        </w:rPr>
        <w:t>á</w:t>
      </w:r>
      <w:r>
        <w:rPr>
          <w:rFonts w:ascii="Times New Roman" w:hAnsi="Times New Roman"/>
          <w:sz w:val="26"/>
          <w:szCs w:val="26"/>
        </w:rPr>
        <w:t xml:space="preserve"> th</w:t>
      </w:r>
      <w:r w:rsidRPr="00F34829">
        <w:rPr>
          <w:rFonts w:ascii="Times New Roman" w:hAnsi="Times New Roman"/>
          <w:sz w:val="26"/>
          <w:szCs w:val="26"/>
        </w:rPr>
        <w:t>ành</w:t>
      </w:r>
      <w:r>
        <w:rPr>
          <w:rFonts w:ascii="Times New Roman" w:hAnsi="Times New Roman"/>
          <w:sz w:val="26"/>
          <w:szCs w:val="26"/>
        </w:rPr>
        <w:t xml:space="preserve"> s</w:t>
      </w:r>
      <w:r w:rsidRPr="00F34829">
        <w:rPr>
          <w:rFonts w:ascii="Times New Roman" w:hAnsi="Times New Roman"/>
          <w:sz w:val="26"/>
          <w:szCs w:val="26"/>
        </w:rPr>
        <w:t>ản</w:t>
      </w:r>
      <w:r>
        <w:rPr>
          <w:rFonts w:ascii="Times New Roman" w:hAnsi="Times New Roman"/>
          <w:sz w:val="26"/>
          <w:szCs w:val="26"/>
        </w:rPr>
        <w:t xml:space="preserve"> ph</w:t>
      </w:r>
      <w:r w:rsidRPr="00F34829">
        <w:rPr>
          <w:rFonts w:ascii="Times New Roman" w:hAnsi="Times New Roman"/>
          <w:sz w:val="26"/>
          <w:szCs w:val="26"/>
        </w:rPr>
        <w:t>ẩm</w:t>
      </w:r>
      <w:r>
        <w:rPr>
          <w:rFonts w:ascii="Times New Roman" w:hAnsi="Times New Roman"/>
          <w:sz w:val="26"/>
          <w:szCs w:val="26"/>
        </w:rPr>
        <w:t xml:space="preserve"> hay c</w:t>
      </w:r>
      <w:r w:rsidRPr="00F34829">
        <w:rPr>
          <w:rFonts w:ascii="Times New Roman" w:hAnsi="Times New Roman"/>
          <w:sz w:val="26"/>
          <w:szCs w:val="26"/>
        </w:rPr>
        <w:t>ác</w:t>
      </w:r>
      <w:r>
        <w:rPr>
          <w:rFonts w:ascii="Times New Roman" w:hAnsi="Times New Roman"/>
          <w:sz w:val="26"/>
          <w:szCs w:val="26"/>
        </w:rPr>
        <w:t xml:space="preserve"> nguy</w:t>
      </w:r>
      <w:r w:rsidRPr="00F34829">
        <w:rPr>
          <w:rFonts w:ascii="Times New Roman" w:hAnsi="Times New Roman"/>
          <w:sz w:val="26"/>
          <w:szCs w:val="26"/>
        </w:rPr>
        <w:t>ê</w:t>
      </w:r>
      <w:r>
        <w:rPr>
          <w:rFonts w:ascii="Times New Roman" w:hAnsi="Times New Roman"/>
          <w:sz w:val="26"/>
          <w:szCs w:val="26"/>
        </w:rPr>
        <w:t>n t</w:t>
      </w:r>
      <w:r w:rsidRPr="00F34829">
        <w:rPr>
          <w:rFonts w:ascii="Times New Roman" w:hAnsi="Times New Roman"/>
          <w:sz w:val="26"/>
          <w:szCs w:val="26"/>
        </w:rPr>
        <w:t>ắc</w:t>
      </w:r>
      <w:r>
        <w:rPr>
          <w:rFonts w:ascii="Times New Roman" w:hAnsi="Times New Roman"/>
          <w:sz w:val="26"/>
          <w:szCs w:val="26"/>
        </w:rPr>
        <w:t xml:space="preserve"> k</w:t>
      </w:r>
      <w:r w:rsidRPr="00F34829">
        <w:rPr>
          <w:rFonts w:ascii="Times New Roman" w:hAnsi="Times New Roman"/>
          <w:sz w:val="26"/>
          <w:szCs w:val="26"/>
        </w:rPr>
        <w:t>ế</w:t>
      </w:r>
      <w:r>
        <w:rPr>
          <w:rFonts w:ascii="Times New Roman" w:hAnsi="Times New Roman"/>
          <w:sz w:val="26"/>
          <w:szCs w:val="26"/>
        </w:rPr>
        <w:t xml:space="preserve"> to</w:t>
      </w:r>
      <w:r w:rsidRPr="00F34829">
        <w:rPr>
          <w:rFonts w:ascii="Times New Roman" w:hAnsi="Times New Roman"/>
          <w:sz w:val="26"/>
          <w:szCs w:val="26"/>
        </w:rPr>
        <w:t>án</w:t>
      </w:r>
      <w:r>
        <w:rPr>
          <w:rFonts w:ascii="Times New Roman" w:hAnsi="Times New Roman"/>
          <w:sz w:val="26"/>
          <w:szCs w:val="26"/>
        </w:rPr>
        <w:t xml:space="preserve"> trong vi</w:t>
      </w:r>
      <w:r w:rsidRPr="00F34829">
        <w:rPr>
          <w:rFonts w:ascii="Times New Roman" w:hAnsi="Times New Roman"/>
          <w:sz w:val="26"/>
          <w:szCs w:val="26"/>
        </w:rPr>
        <w:t>ệc</w:t>
      </w:r>
      <w:r>
        <w:rPr>
          <w:rFonts w:ascii="Times New Roman" w:hAnsi="Times New Roman"/>
          <w:sz w:val="26"/>
          <w:szCs w:val="26"/>
        </w:rPr>
        <w:t xml:space="preserve"> ghi nh</w:t>
      </w:r>
      <w:r w:rsidRPr="00F34829">
        <w:rPr>
          <w:rFonts w:ascii="Times New Roman" w:hAnsi="Times New Roman"/>
          <w:sz w:val="26"/>
          <w:szCs w:val="26"/>
        </w:rPr>
        <w:t>ận</w:t>
      </w:r>
      <w:r>
        <w:rPr>
          <w:rFonts w:ascii="Times New Roman" w:hAnsi="Times New Roman"/>
          <w:sz w:val="26"/>
          <w:szCs w:val="26"/>
        </w:rPr>
        <w:t xml:space="preserve"> t</w:t>
      </w:r>
      <w:r w:rsidRPr="00F34829">
        <w:rPr>
          <w:rFonts w:ascii="Times New Roman" w:hAnsi="Times New Roman"/>
          <w:sz w:val="26"/>
          <w:szCs w:val="26"/>
        </w:rPr>
        <w:t>à</w:t>
      </w:r>
      <w:r>
        <w:rPr>
          <w:rFonts w:ascii="Times New Roman" w:hAnsi="Times New Roman"/>
          <w:sz w:val="26"/>
          <w:szCs w:val="26"/>
        </w:rPr>
        <w:t>i s</w:t>
      </w:r>
      <w:r w:rsidRPr="00F34829">
        <w:rPr>
          <w:rFonts w:ascii="Times New Roman" w:hAnsi="Times New Roman"/>
          <w:sz w:val="26"/>
          <w:szCs w:val="26"/>
        </w:rPr>
        <w:t>ản</w:t>
      </w:r>
      <w:r>
        <w:rPr>
          <w:rFonts w:ascii="Times New Roman" w:hAnsi="Times New Roman"/>
          <w:sz w:val="26"/>
          <w:szCs w:val="26"/>
        </w:rPr>
        <w:t xml:space="preserve"> sinh h</w:t>
      </w:r>
      <w:r w:rsidRPr="00F34829">
        <w:rPr>
          <w:rFonts w:ascii="Times New Roman" w:hAnsi="Times New Roman"/>
          <w:sz w:val="26"/>
          <w:szCs w:val="26"/>
        </w:rPr>
        <w:t>ọc</w:t>
      </w:r>
      <w:r>
        <w:rPr>
          <w:rFonts w:ascii="Times New Roman" w:hAnsi="Times New Roman"/>
          <w:sz w:val="26"/>
          <w:szCs w:val="26"/>
        </w:rPr>
        <w:t xml:space="preserve"> v</w:t>
      </w:r>
      <w:r w:rsidRPr="00F34829">
        <w:rPr>
          <w:rFonts w:ascii="Times New Roman" w:hAnsi="Times New Roman"/>
          <w:sz w:val="26"/>
          <w:szCs w:val="26"/>
        </w:rPr>
        <w:t>à</w:t>
      </w:r>
      <w:r>
        <w:rPr>
          <w:rFonts w:ascii="Times New Roman" w:hAnsi="Times New Roman"/>
          <w:sz w:val="26"/>
          <w:szCs w:val="26"/>
        </w:rPr>
        <w:t xml:space="preserve"> s</w:t>
      </w:r>
      <w:r w:rsidRPr="00F34829">
        <w:rPr>
          <w:rFonts w:ascii="Times New Roman" w:hAnsi="Times New Roman"/>
          <w:sz w:val="26"/>
          <w:szCs w:val="26"/>
        </w:rPr>
        <w:t>ản</w:t>
      </w:r>
      <w:r>
        <w:rPr>
          <w:rFonts w:ascii="Times New Roman" w:hAnsi="Times New Roman"/>
          <w:sz w:val="26"/>
          <w:szCs w:val="26"/>
        </w:rPr>
        <w:t xml:space="preserve"> ph</w:t>
      </w:r>
      <w:r w:rsidRPr="00F34829">
        <w:rPr>
          <w:rFonts w:ascii="Times New Roman" w:hAnsi="Times New Roman"/>
          <w:sz w:val="26"/>
          <w:szCs w:val="26"/>
        </w:rPr>
        <w:t>ẩm</w:t>
      </w:r>
      <w:r>
        <w:rPr>
          <w:rFonts w:ascii="Times New Roman" w:hAnsi="Times New Roman"/>
          <w:sz w:val="26"/>
          <w:szCs w:val="26"/>
        </w:rPr>
        <w:t xml:space="preserve"> n</w:t>
      </w:r>
      <w:r w:rsidRPr="00F34829">
        <w:rPr>
          <w:rFonts w:ascii="Times New Roman" w:hAnsi="Times New Roman"/>
          <w:sz w:val="26"/>
          <w:szCs w:val="26"/>
        </w:rPr>
        <w:t>ô</w:t>
      </w:r>
      <w:r>
        <w:rPr>
          <w:rFonts w:ascii="Times New Roman" w:hAnsi="Times New Roman"/>
          <w:sz w:val="26"/>
          <w:szCs w:val="26"/>
        </w:rPr>
        <w:t>ng nghi</w:t>
      </w:r>
      <w:r w:rsidRPr="00F34829">
        <w:rPr>
          <w:rFonts w:ascii="Times New Roman" w:hAnsi="Times New Roman"/>
          <w:sz w:val="26"/>
          <w:szCs w:val="26"/>
        </w:rPr>
        <w:t>ệp</w:t>
      </w:r>
      <w:r>
        <w:rPr>
          <w:rFonts w:ascii="Times New Roman" w:hAnsi="Times New Roman"/>
          <w:sz w:val="26"/>
          <w:szCs w:val="26"/>
        </w:rPr>
        <w:t xml:space="preserve"> </w:t>
      </w:r>
      <w:r w:rsidRPr="00F34829">
        <w:rPr>
          <w:rFonts w:ascii="Times New Roman" w:hAnsi="Times New Roman"/>
          <w:sz w:val="26"/>
          <w:szCs w:val="26"/>
        </w:rPr>
        <w:t>đều</w:t>
      </w:r>
      <w:r>
        <w:rPr>
          <w:rFonts w:ascii="Times New Roman" w:hAnsi="Times New Roman"/>
          <w:sz w:val="26"/>
          <w:szCs w:val="26"/>
        </w:rPr>
        <w:t xml:space="preserve"> đư</w:t>
      </w:r>
      <w:r w:rsidRPr="00F34829">
        <w:rPr>
          <w:rFonts w:ascii="Times New Roman" w:hAnsi="Times New Roman"/>
          <w:sz w:val="26"/>
          <w:szCs w:val="26"/>
        </w:rPr>
        <w:t>ợc</w:t>
      </w:r>
      <w:r>
        <w:rPr>
          <w:rFonts w:ascii="Times New Roman" w:hAnsi="Times New Roman"/>
          <w:sz w:val="26"/>
          <w:szCs w:val="26"/>
        </w:rPr>
        <w:t xml:space="preserve"> ghi nh</w:t>
      </w:r>
      <w:r w:rsidRPr="00F34829">
        <w:rPr>
          <w:rFonts w:ascii="Times New Roman" w:hAnsi="Times New Roman"/>
          <w:sz w:val="26"/>
          <w:szCs w:val="26"/>
        </w:rPr>
        <w:t>ận</w:t>
      </w:r>
      <w:r>
        <w:rPr>
          <w:rFonts w:ascii="Times New Roman" w:hAnsi="Times New Roman"/>
          <w:sz w:val="26"/>
          <w:szCs w:val="26"/>
        </w:rPr>
        <w:t xml:space="preserve"> d</w:t>
      </w:r>
      <w:r w:rsidRPr="00F34829">
        <w:rPr>
          <w:rFonts w:ascii="Times New Roman" w:hAnsi="Times New Roman"/>
          <w:sz w:val="26"/>
          <w:szCs w:val="26"/>
        </w:rPr>
        <w:t>ựa</w:t>
      </w:r>
      <w:r>
        <w:rPr>
          <w:rFonts w:ascii="Times New Roman" w:hAnsi="Times New Roman"/>
          <w:sz w:val="26"/>
          <w:szCs w:val="26"/>
        </w:rPr>
        <w:t xml:space="preserve"> tr</w:t>
      </w:r>
      <w:r w:rsidRPr="00F34829">
        <w:rPr>
          <w:rFonts w:ascii="Times New Roman" w:hAnsi="Times New Roman"/>
          <w:sz w:val="26"/>
          <w:szCs w:val="26"/>
        </w:rPr>
        <w:t>ê</w:t>
      </w:r>
      <w:r>
        <w:rPr>
          <w:rFonts w:ascii="Times New Roman" w:hAnsi="Times New Roman"/>
          <w:sz w:val="26"/>
          <w:szCs w:val="26"/>
        </w:rPr>
        <w:t>n c</w:t>
      </w:r>
      <w:r w:rsidRPr="00F34829">
        <w:rPr>
          <w:rFonts w:ascii="Times New Roman" w:hAnsi="Times New Roman"/>
          <w:sz w:val="26"/>
          <w:szCs w:val="26"/>
        </w:rPr>
        <w:t>ơ</w:t>
      </w:r>
      <w:r>
        <w:rPr>
          <w:rFonts w:ascii="Times New Roman" w:hAnsi="Times New Roman"/>
          <w:sz w:val="26"/>
          <w:szCs w:val="26"/>
        </w:rPr>
        <w:t xml:space="preserve"> s</w:t>
      </w:r>
      <w:r w:rsidRPr="00F34829">
        <w:rPr>
          <w:rFonts w:ascii="Times New Roman" w:hAnsi="Times New Roman"/>
          <w:sz w:val="26"/>
          <w:szCs w:val="26"/>
        </w:rPr>
        <w:t>ở</w:t>
      </w:r>
      <w:r>
        <w:rPr>
          <w:rFonts w:ascii="Times New Roman" w:hAnsi="Times New Roman"/>
          <w:sz w:val="26"/>
          <w:szCs w:val="26"/>
        </w:rPr>
        <w:t xml:space="preserve"> gi</w:t>
      </w:r>
      <w:r w:rsidRPr="00F34829">
        <w:rPr>
          <w:rFonts w:ascii="Times New Roman" w:hAnsi="Times New Roman"/>
          <w:sz w:val="26"/>
          <w:szCs w:val="26"/>
        </w:rPr>
        <w:t>á</w:t>
      </w:r>
      <w:r>
        <w:rPr>
          <w:rFonts w:ascii="Times New Roman" w:hAnsi="Times New Roman"/>
          <w:sz w:val="26"/>
          <w:szCs w:val="26"/>
        </w:rPr>
        <w:t xml:space="preserve"> g</w:t>
      </w:r>
      <w:r w:rsidRPr="00F34829">
        <w:rPr>
          <w:rFonts w:ascii="Times New Roman" w:hAnsi="Times New Roman"/>
          <w:sz w:val="26"/>
          <w:szCs w:val="26"/>
        </w:rPr>
        <w:t>ốc</w:t>
      </w:r>
      <w:r>
        <w:rPr>
          <w:rFonts w:ascii="Times New Roman" w:hAnsi="Times New Roman"/>
          <w:sz w:val="26"/>
          <w:szCs w:val="26"/>
        </w:rPr>
        <w:t>.</w:t>
      </w:r>
    </w:p>
    <w:p w:rsidR="008202DE" w:rsidRPr="00BF7FCA" w:rsidRDefault="008202DE" w:rsidP="00A24522">
      <w:pPr>
        <w:pStyle w:val="ListParagraph"/>
        <w:spacing w:after="0" w:line="324" w:lineRule="auto"/>
        <w:ind w:left="0"/>
        <w:jc w:val="both"/>
        <w:rPr>
          <w:rFonts w:ascii="Times New Roman" w:hAnsi="Times New Roman"/>
          <w:b/>
          <w:sz w:val="10"/>
          <w:szCs w:val="10"/>
        </w:rPr>
      </w:pPr>
    </w:p>
    <w:p w:rsidR="008202DE" w:rsidRPr="000C0F5D" w:rsidRDefault="008202DE" w:rsidP="00A24522">
      <w:pPr>
        <w:pStyle w:val="ListParagraph"/>
        <w:spacing w:after="0" w:line="324" w:lineRule="auto"/>
        <w:ind w:left="0"/>
        <w:jc w:val="both"/>
        <w:rPr>
          <w:rFonts w:ascii="Times New Roman" w:hAnsi="Times New Roman"/>
          <w:b/>
          <w:sz w:val="26"/>
          <w:szCs w:val="26"/>
        </w:rPr>
      </w:pPr>
      <w:r w:rsidRPr="000C0F5D">
        <w:rPr>
          <w:rFonts w:ascii="Times New Roman" w:hAnsi="Times New Roman"/>
          <w:b/>
          <w:sz w:val="26"/>
          <w:szCs w:val="26"/>
        </w:rPr>
        <w:t>3. Kết luậ</w:t>
      </w:r>
      <w:r>
        <w:rPr>
          <w:rFonts w:ascii="Times New Roman" w:hAnsi="Times New Roman"/>
          <w:b/>
          <w:sz w:val="26"/>
          <w:szCs w:val="26"/>
        </w:rPr>
        <w:t>n</w:t>
      </w:r>
    </w:p>
    <w:p w:rsidR="008202DE" w:rsidRDefault="008202DE" w:rsidP="00A24522">
      <w:pPr>
        <w:pStyle w:val="ListParagraph"/>
        <w:spacing w:after="0" w:line="324" w:lineRule="auto"/>
        <w:ind w:left="0"/>
        <w:jc w:val="both"/>
        <w:rPr>
          <w:rFonts w:ascii="Times New Roman" w:hAnsi="Times New Roman"/>
          <w:color w:val="000000"/>
          <w:sz w:val="26"/>
          <w:szCs w:val="26"/>
          <w:lang w:val="nl-NL"/>
        </w:rPr>
      </w:pPr>
      <w:r>
        <w:rPr>
          <w:rFonts w:ascii="Times New Roman" w:hAnsi="Times New Roman"/>
          <w:sz w:val="26"/>
          <w:szCs w:val="26"/>
        </w:rPr>
        <w:tab/>
        <w:t>N</w:t>
      </w:r>
      <w:r w:rsidRPr="00551C04">
        <w:rPr>
          <w:rFonts w:ascii="Times New Roman" w:hAnsi="Times New Roman"/>
          <w:sz w:val="26"/>
          <w:szCs w:val="26"/>
        </w:rPr>
        <w:t>ếu</w:t>
      </w:r>
      <w:r>
        <w:rPr>
          <w:rFonts w:ascii="Times New Roman" w:hAnsi="Times New Roman"/>
          <w:sz w:val="26"/>
          <w:szCs w:val="26"/>
        </w:rPr>
        <w:t xml:space="preserve"> nh</w:t>
      </w:r>
      <w:r w:rsidRPr="00551C04">
        <w:rPr>
          <w:rFonts w:ascii="Times New Roman" w:hAnsi="Times New Roman"/>
          <w:sz w:val="26"/>
          <w:szCs w:val="26"/>
        </w:rPr>
        <w:t>ìn</w:t>
      </w:r>
      <w:r>
        <w:rPr>
          <w:rFonts w:ascii="Times New Roman" w:hAnsi="Times New Roman"/>
          <w:sz w:val="26"/>
          <w:szCs w:val="26"/>
        </w:rPr>
        <w:t xml:space="preserve"> nh</w:t>
      </w:r>
      <w:r w:rsidRPr="00551C04">
        <w:rPr>
          <w:rFonts w:ascii="Times New Roman" w:hAnsi="Times New Roman"/>
          <w:sz w:val="26"/>
          <w:szCs w:val="26"/>
        </w:rPr>
        <w:t>ận</w:t>
      </w:r>
      <w:r>
        <w:rPr>
          <w:rFonts w:ascii="Times New Roman" w:hAnsi="Times New Roman"/>
          <w:sz w:val="26"/>
          <w:szCs w:val="26"/>
        </w:rPr>
        <w:t xml:space="preserve"> </w:t>
      </w:r>
      <w:r w:rsidRPr="00551C04">
        <w:rPr>
          <w:rFonts w:ascii="Times New Roman" w:hAnsi="Times New Roman"/>
          <w:sz w:val="26"/>
          <w:szCs w:val="26"/>
        </w:rPr>
        <w:t>đúng</w:t>
      </w:r>
      <w:r>
        <w:rPr>
          <w:rFonts w:ascii="Times New Roman" w:hAnsi="Times New Roman"/>
          <w:sz w:val="26"/>
          <w:szCs w:val="26"/>
        </w:rPr>
        <w:t xml:space="preserve"> b</w:t>
      </w:r>
      <w:r w:rsidRPr="00551C04">
        <w:rPr>
          <w:rFonts w:ascii="Times New Roman" w:hAnsi="Times New Roman"/>
          <w:sz w:val="26"/>
          <w:szCs w:val="26"/>
        </w:rPr>
        <w:t>ản</w:t>
      </w:r>
      <w:r>
        <w:rPr>
          <w:rFonts w:ascii="Times New Roman" w:hAnsi="Times New Roman"/>
          <w:sz w:val="26"/>
          <w:szCs w:val="26"/>
        </w:rPr>
        <w:t xml:space="preserve"> ch</w:t>
      </w:r>
      <w:r w:rsidRPr="00551C04">
        <w:rPr>
          <w:rFonts w:ascii="Times New Roman" w:hAnsi="Times New Roman"/>
          <w:sz w:val="26"/>
          <w:szCs w:val="26"/>
        </w:rPr>
        <w:t>ất</w:t>
      </w:r>
      <w:r>
        <w:rPr>
          <w:rFonts w:ascii="Times New Roman" w:hAnsi="Times New Roman"/>
          <w:sz w:val="26"/>
          <w:szCs w:val="26"/>
        </w:rPr>
        <w:t>, đ</w:t>
      </w:r>
      <w:r w:rsidRPr="00551C04">
        <w:rPr>
          <w:rFonts w:ascii="Times New Roman" w:hAnsi="Times New Roman"/>
          <w:sz w:val="26"/>
          <w:szCs w:val="26"/>
        </w:rPr>
        <w:t>ặc</w:t>
      </w:r>
      <w:r>
        <w:rPr>
          <w:rFonts w:ascii="Times New Roman" w:hAnsi="Times New Roman"/>
          <w:sz w:val="26"/>
          <w:szCs w:val="26"/>
        </w:rPr>
        <w:t xml:space="preserve"> </w:t>
      </w:r>
      <w:r w:rsidRPr="00551C04">
        <w:rPr>
          <w:rFonts w:ascii="Times New Roman" w:hAnsi="Times New Roman"/>
          <w:sz w:val="26"/>
          <w:szCs w:val="26"/>
        </w:rPr>
        <w:t>đ</w:t>
      </w:r>
      <w:r>
        <w:rPr>
          <w:rFonts w:ascii="Times New Roman" w:hAnsi="Times New Roman"/>
          <w:sz w:val="26"/>
          <w:szCs w:val="26"/>
        </w:rPr>
        <w:t>i</w:t>
      </w:r>
      <w:r w:rsidRPr="00551C04">
        <w:rPr>
          <w:rFonts w:ascii="Times New Roman" w:hAnsi="Times New Roman"/>
          <w:sz w:val="26"/>
          <w:szCs w:val="26"/>
        </w:rPr>
        <w:t>ểm</w:t>
      </w:r>
      <w:r>
        <w:rPr>
          <w:rFonts w:ascii="Times New Roman" w:hAnsi="Times New Roman"/>
          <w:sz w:val="26"/>
          <w:szCs w:val="26"/>
        </w:rPr>
        <w:t xml:space="preserve"> c</w:t>
      </w:r>
      <w:r w:rsidRPr="00551C04">
        <w:rPr>
          <w:rFonts w:ascii="Times New Roman" w:hAnsi="Times New Roman"/>
          <w:sz w:val="26"/>
          <w:szCs w:val="26"/>
        </w:rPr>
        <w:t>ủa</w:t>
      </w:r>
      <w:r>
        <w:rPr>
          <w:rFonts w:ascii="Times New Roman" w:hAnsi="Times New Roman"/>
          <w:sz w:val="26"/>
          <w:szCs w:val="26"/>
        </w:rPr>
        <w:t xml:space="preserve"> ho</w:t>
      </w:r>
      <w:r w:rsidRPr="00551C04">
        <w:rPr>
          <w:rFonts w:ascii="Times New Roman" w:hAnsi="Times New Roman"/>
          <w:sz w:val="26"/>
          <w:szCs w:val="26"/>
        </w:rPr>
        <w:t>ạt</w:t>
      </w:r>
      <w:r>
        <w:rPr>
          <w:rFonts w:ascii="Times New Roman" w:hAnsi="Times New Roman"/>
          <w:sz w:val="26"/>
          <w:szCs w:val="26"/>
        </w:rPr>
        <w:t xml:space="preserve"> đ</w:t>
      </w:r>
      <w:r w:rsidRPr="00551C04">
        <w:rPr>
          <w:rFonts w:ascii="Times New Roman" w:hAnsi="Times New Roman"/>
          <w:sz w:val="26"/>
          <w:szCs w:val="26"/>
        </w:rPr>
        <w:t>ộng</w:t>
      </w:r>
      <w:r>
        <w:rPr>
          <w:rFonts w:ascii="Times New Roman" w:hAnsi="Times New Roman"/>
          <w:sz w:val="26"/>
          <w:szCs w:val="26"/>
        </w:rPr>
        <w:t xml:space="preserve"> n</w:t>
      </w:r>
      <w:r w:rsidRPr="00551C04">
        <w:rPr>
          <w:rFonts w:ascii="Times New Roman" w:hAnsi="Times New Roman"/>
          <w:sz w:val="26"/>
          <w:szCs w:val="26"/>
        </w:rPr>
        <w:t>ô</w:t>
      </w:r>
      <w:r>
        <w:rPr>
          <w:rFonts w:ascii="Times New Roman" w:hAnsi="Times New Roman"/>
          <w:sz w:val="26"/>
          <w:szCs w:val="26"/>
        </w:rPr>
        <w:t>ng nghi</w:t>
      </w:r>
      <w:r w:rsidRPr="00551C04">
        <w:rPr>
          <w:rFonts w:ascii="Times New Roman" w:hAnsi="Times New Roman"/>
          <w:sz w:val="26"/>
          <w:szCs w:val="26"/>
        </w:rPr>
        <w:t>ệp</w:t>
      </w:r>
      <w:r>
        <w:rPr>
          <w:rFonts w:ascii="Times New Roman" w:hAnsi="Times New Roman"/>
          <w:sz w:val="26"/>
          <w:szCs w:val="26"/>
        </w:rPr>
        <w:t xml:space="preserve"> v</w:t>
      </w:r>
      <w:r w:rsidRPr="00551C04">
        <w:rPr>
          <w:rFonts w:ascii="Times New Roman" w:hAnsi="Times New Roman"/>
          <w:sz w:val="26"/>
          <w:szCs w:val="26"/>
        </w:rPr>
        <w:t>à</w:t>
      </w:r>
      <w:r>
        <w:rPr>
          <w:rFonts w:ascii="Times New Roman" w:hAnsi="Times New Roman"/>
          <w:sz w:val="26"/>
          <w:szCs w:val="26"/>
        </w:rPr>
        <w:t xml:space="preserve"> v</w:t>
      </w:r>
      <w:r w:rsidRPr="00551C04">
        <w:rPr>
          <w:rFonts w:ascii="Times New Roman" w:hAnsi="Times New Roman"/>
          <w:sz w:val="26"/>
          <w:szCs w:val="26"/>
        </w:rPr>
        <w:t>ận</w:t>
      </w:r>
      <w:r>
        <w:rPr>
          <w:rFonts w:ascii="Times New Roman" w:hAnsi="Times New Roman"/>
          <w:sz w:val="26"/>
          <w:szCs w:val="26"/>
        </w:rPr>
        <w:t xml:space="preserve"> d</w:t>
      </w:r>
      <w:r w:rsidRPr="00551C04">
        <w:rPr>
          <w:rFonts w:ascii="Times New Roman" w:hAnsi="Times New Roman"/>
          <w:sz w:val="26"/>
          <w:szCs w:val="26"/>
        </w:rPr>
        <w:t>ụng</w:t>
      </w:r>
      <w:r>
        <w:rPr>
          <w:rFonts w:ascii="Times New Roman" w:hAnsi="Times New Roman"/>
          <w:sz w:val="26"/>
          <w:szCs w:val="26"/>
        </w:rPr>
        <w:t xml:space="preserve"> ph</w:t>
      </w:r>
      <w:r w:rsidRPr="00551C04">
        <w:rPr>
          <w:rFonts w:ascii="Times New Roman" w:hAnsi="Times New Roman"/>
          <w:sz w:val="26"/>
          <w:szCs w:val="26"/>
        </w:rPr>
        <w:t>ù</w:t>
      </w:r>
      <w:r>
        <w:rPr>
          <w:rFonts w:ascii="Times New Roman" w:hAnsi="Times New Roman"/>
          <w:sz w:val="26"/>
          <w:szCs w:val="26"/>
        </w:rPr>
        <w:t xml:space="preserve"> h</w:t>
      </w:r>
      <w:r w:rsidRPr="00551C04">
        <w:rPr>
          <w:rFonts w:ascii="Times New Roman" w:hAnsi="Times New Roman"/>
          <w:sz w:val="26"/>
          <w:szCs w:val="26"/>
        </w:rPr>
        <w:t>ợp</w:t>
      </w:r>
      <w:r>
        <w:rPr>
          <w:rFonts w:ascii="Times New Roman" w:hAnsi="Times New Roman"/>
          <w:sz w:val="26"/>
          <w:szCs w:val="26"/>
        </w:rPr>
        <w:t xml:space="preserve"> c</w:t>
      </w:r>
      <w:r w:rsidRPr="00551C04">
        <w:rPr>
          <w:rFonts w:ascii="Times New Roman" w:hAnsi="Times New Roman"/>
          <w:sz w:val="26"/>
          <w:szCs w:val="26"/>
        </w:rPr>
        <w:t>ác</w:t>
      </w:r>
      <w:r>
        <w:rPr>
          <w:rFonts w:ascii="Times New Roman" w:hAnsi="Times New Roman"/>
          <w:sz w:val="26"/>
          <w:szCs w:val="26"/>
        </w:rPr>
        <w:t xml:space="preserve"> nguy</w:t>
      </w:r>
      <w:r w:rsidRPr="00551C04">
        <w:rPr>
          <w:rFonts w:ascii="Times New Roman" w:hAnsi="Times New Roman"/>
          <w:sz w:val="26"/>
          <w:szCs w:val="26"/>
        </w:rPr>
        <w:t>ê</w:t>
      </w:r>
      <w:r>
        <w:rPr>
          <w:rFonts w:ascii="Times New Roman" w:hAnsi="Times New Roman"/>
          <w:sz w:val="26"/>
          <w:szCs w:val="26"/>
        </w:rPr>
        <w:t>n t</w:t>
      </w:r>
      <w:r w:rsidRPr="00551C04">
        <w:rPr>
          <w:rFonts w:ascii="Times New Roman" w:hAnsi="Times New Roman"/>
          <w:sz w:val="26"/>
          <w:szCs w:val="26"/>
        </w:rPr>
        <w:t>ắc</w:t>
      </w:r>
      <w:r>
        <w:rPr>
          <w:rFonts w:ascii="Times New Roman" w:hAnsi="Times New Roman"/>
          <w:sz w:val="26"/>
          <w:szCs w:val="26"/>
        </w:rPr>
        <w:t>, h</w:t>
      </w:r>
      <w:r w:rsidRPr="00551C04">
        <w:rPr>
          <w:rFonts w:ascii="Times New Roman" w:hAnsi="Times New Roman"/>
          <w:sz w:val="26"/>
          <w:szCs w:val="26"/>
        </w:rPr>
        <w:t>ạch</w:t>
      </w:r>
      <w:r>
        <w:rPr>
          <w:rFonts w:ascii="Times New Roman" w:hAnsi="Times New Roman"/>
          <w:sz w:val="26"/>
          <w:szCs w:val="26"/>
        </w:rPr>
        <w:t xml:space="preserve"> to</w:t>
      </w:r>
      <w:r w:rsidRPr="00551C04">
        <w:rPr>
          <w:rFonts w:ascii="Times New Roman" w:hAnsi="Times New Roman"/>
          <w:sz w:val="26"/>
          <w:szCs w:val="26"/>
        </w:rPr>
        <w:t>án</w:t>
      </w:r>
      <w:r>
        <w:rPr>
          <w:rFonts w:ascii="Times New Roman" w:hAnsi="Times New Roman"/>
          <w:sz w:val="26"/>
          <w:szCs w:val="26"/>
        </w:rPr>
        <w:t xml:space="preserve"> k</w:t>
      </w:r>
      <w:r w:rsidRPr="00551C04">
        <w:rPr>
          <w:rFonts w:ascii="Times New Roman" w:hAnsi="Times New Roman"/>
          <w:sz w:val="26"/>
          <w:szCs w:val="26"/>
        </w:rPr>
        <w:t>ế</w:t>
      </w:r>
      <w:r>
        <w:rPr>
          <w:rFonts w:ascii="Times New Roman" w:hAnsi="Times New Roman"/>
          <w:sz w:val="26"/>
          <w:szCs w:val="26"/>
        </w:rPr>
        <w:t xml:space="preserve"> to</w:t>
      </w:r>
      <w:r w:rsidRPr="00551C04">
        <w:rPr>
          <w:rFonts w:ascii="Times New Roman" w:hAnsi="Times New Roman"/>
          <w:sz w:val="26"/>
          <w:szCs w:val="26"/>
        </w:rPr>
        <w:t>á</w:t>
      </w:r>
      <w:r>
        <w:rPr>
          <w:rFonts w:ascii="Times New Roman" w:hAnsi="Times New Roman"/>
          <w:sz w:val="26"/>
          <w:szCs w:val="26"/>
        </w:rPr>
        <w:t>n ph</w:t>
      </w:r>
      <w:r w:rsidRPr="00551C04">
        <w:rPr>
          <w:rFonts w:ascii="Times New Roman" w:hAnsi="Times New Roman"/>
          <w:sz w:val="26"/>
          <w:szCs w:val="26"/>
        </w:rPr>
        <w:t>ù</w:t>
      </w:r>
      <w:r>
        <w:rPr>
          <w:rFonts w:ascii="Times New Roman" w:hAnsi="Times New Roman"/>
          <w:sz w:val="26"/>
          <w:szCs w:val="26"/>
        </w:rPr>
        <w:t xml:space="preserve"> h</w:t>
      </w:r>
      <w:r w:rsidRPr="00551C04">
        <w:rPr>
          <w:rFonts w:ascii="Times New Roman" w:hAnsi="Times New Roman"/>
          <w:sz w:val="26"/>
          <w:szCs w:val="26"/>
        </w:rPr>
        <w:t>ợp</w:t>
      </w:r>
      <w:r>
        <w:rPr>
          <w:rFonts w:ascii="Times New Roman" w:hAnsi="Times New Roman"/>
          <w:sz w:val="26"/>
          <w:szCs w:val="26"/>
        </w:rPr>
        <w:t>, ch</w:t>
      </w:r>
      <w:r w:rsidRPr="00551C04">
        <w:rPr>
          <w:rFonts w:ascii="Times New Roman" w:hAnsi="Times New Roman"/>
          <w:sz w:val="26"/>
          <w:szCs w:val="26"/>
        </w:rPr>
        <w:t>ính</w:t>
      </w:r>
      <w:r>
        <w:rPr>
          <w:rFonts w:ascii="Times New Roman" w:hAnsi="Times New Roman"/>
          <w:sz w:val="26"/>
          <w:szCs w:val="26"/>
        </w:rPr>
        <w:t xml:space="preserve"> x</w:t>
      </w:r>
      <w:r w:rsidRPr="00551C04">
        <w:rPr>
          <w:rFonts w:ascii="Times New Roman" w:hAnsi="Times New Roman"/>
          <w:sz w:val="26"/>
          <w:szCs w:val="26"/>
        </w:rPr>
        <w:t>ác</w:t>
      </w:r>
      <w:r>
        <w:rPr>
          <w:rFonts w:ascii="Times New Roman" w:hAnsi="Times New Roman"/>
          <w:sz w:val="26"/>
          <w:szCs w:val="26"/>
        </w:rPr>
        <w:t xml:space="preserve"> v</w:t>
      </w:r>
      <w:r w:rsidRPr="00551C04">
        <w:rPr>
          <w:rFonts w:ascii="Times New Roman" w:hAnsi="Times New Roman"/>
          <w:sz w:val="26"/>
          <w:szCs w:val="26"/>
        </w:rPr>
        <w:t>à</w:t>
      </w:r>
      <w:r>
        <w:rPr>
          <w:rFonts w:ascii="Times New Roman" w:hAnsi="Times New Roman"/>
          <w:sz w:val="26"/>
          <w:szCs w:val="26"/>
        </w:rPr>
        <w:t xml:space="preserve"> kh</w:t>
      </w:r>
      <w:r w:rsidRPr="00551C04">
        <w:rPr>
          <w:rFonts w:ascii="Times New Roman" w:hAnsi="Times New Roman"/>
          <w:sz w:val="26"/>
          <w:szCs w:val="26"/>
        </w:rPr>
        <w:t>ách</w:t>
      </w:r>
      <w:r>
        <w:rPr>
          <w:rFonts w:ascii="Times New Roman" w:hAnsi="Times New Roman"/>
          <w:sz w:val="26"/>
          <w:szCs w:val="26"/>
        </w:rPr>
        <w:t xml:space="preserve"> quan đ</w:t>
      </w:r>
      <w:r w:rsidRPr="00551C04">
        <w:rPr>
          <w:rFonts w:ascii="Times New Roman" w:hAnsi="Times New Roman"/>
          <w:sz w:val="26"/>
          <w:szCs w:val="26"/>
        </w:rPr>
        <w:t>ối</w:t>
      </w:r>
      <w:r>
        <w:rPr>
          <w:rFonts w:ascii="Times New Roman" w:hAnsi="Times New Roman"/>
          <w:sz w:val="26"/>
          <w:szCs w:val="26"/>
        </w:rPr>
        <w:t xml:space="preserve"> v</w:t>
      </w:r>
      <w:r w:rsidRPr="00551C04">
        <w:rPr>
          <w:rFonts w:ascii="Times New Roman" w:hAnsi="Times New Roman"/>
          <w:sz w:val="26"/>
          <w:szCs w:val="26"/>
        </w:rPr>
        <w:t>ới</w:t>
      </w:r>
      <w:r>
        <w:rPr>
          <w:rFonts w:ascii="Times New Roman" w:hAnsi="Times New Roman"/>
          <w:sz w:val="26"/>
          <w:szCs w:val="26"/>
        </w:rPr>
        <w:t xml:space="preserve"> c</w:t>
      </w:r>
      <w:r w:rsidRPr="00551C04">
        <w:rPr>
          <w:rFonts w:ascii="Times New Roman" w:hAnsi="Times New Roman"/>
          <w:sz w:val="26"/>
          <w:szCs w:val="26"/>
        </w:rPr>
        <w:t>ác</w:t>
      </w:r>
      <w:r>
        <w:rPr>
          <w:rFonts w:ascii="Times New Roman" w:hAnsi="Times New Roman"/>
          <w:sz w:val="26"/>
          <w:szCs w:val="26"/>
        </w:rPr>
        <w:t xml:space="preserve"> ho</w:t>
      </w:r>
      <w:r w:rsidRPr="00551C04">
        <w:rPr>
          <w:rFonts w:ascii="Times New Roman" w:hAnsi="Times New Roman"/>
          <w:sz w:val="26"/>
          <w:szCs w:val="26"/>
        </w:rPr>
        <w:t>ạt</w:t>
      </w:r>
      <w:r>
        <w:rPr>
          <w:rFonts w:ascii="Times New Roman" w:hAnsi="Times New Roman"/>
          <w:sz w:val="26"/>
          <w:szCs w:val="26"/>
        </w:rPr>
        <w:t xml:space="preserve"> đ</w:t>
      </w:r>
      <w:r w:rsidRPr="00551C04">
        <w:rPr>
          <w:rFonts w:ascii="Times New Roman" w:hAnsi="Times New Roman"/>
          <w:sz w:val="26"/>
          <w:szCs w:val="26"/>
        </w:rPr>
        <w:t>ộng</w:t>
      </w:r>
      <w:r>
        <w:rPr>
          <w:rFonts w:ascii="Times New Roman" w:hAnsi="Times New Roman"/>
          <w:sz w:val="26"/>
          <w:szCs w:val="26"/>
        </w:rPr>
        <w:t xml:space="preserve"> n</w:t>
      </w:r>
      <w:r w:rsidRPr="00551C04">
        <w:rPr>
          <w:rFonts w:ascii="Times New Roman" w:hAnsi="Times New Roman"/>
          <w:sz w:val="26"/>
          <w:szCs w:val="26"/>
        </w:rPr>
        <w:t>ô</w:t>
      </w:r>
      <w:r>
        <w:rPr>
          <w:rFonts w:ascii="Times New Roman" w:hAnsi="Times New Roman"/>
          <w:sz w:val="26"/>
          <w:szCs w:val="26"/>
        </w:rPr>
        <w:t>ng nghi</w:t>
      </w:r>
      <w:r w:rsidRPr="00551C04">
        <w:rPr>
          <w:rFonts w:ascii="Times New Roman" w:hAnsi="Times New Roman"/>
          <w:sz w:val="26"/>
          <w:szCs w:val="26"/>
        </w:rPr>
        <w:t>ệp</w:t>
      </w:r>
      <w:r>
        <w:rPr>
          <w:rFonts w:ascii="Times New Roman" w:hAnsi="Times New Roman"/>
          <w:sz w:val="26"/>
          <w:szCs w:val="26"/>
        </w:rPr>
        <w:t xml:space="preserve"> s</w:t>
      </w:r>
      <w:r w:rsidRPr="00551C04">
        <w:rPr>
          <w:rFonts w:ascii="Times New Roman" w:hAnsi="Times New Roman"/>
          <w:sz w:val="26"/>
          <w:szCs w:val="26"/>
        </w:rPr>
        <w:t>ẽ</w:t>
      </w:r>
      <w:r>
        <w:rPr>
          <w:rFonts w:ascii="Times New Roman" w:hAnsi="Times New Roman"/>
          <w:sz w:val="26"/>
          <w:szCs w:val="26"/>
        </w:rPr>
        <w:t xml:space="preserve"> l</w:t>
      </w:r>
      <w:r w:rsidRPr="00551C04">
        <w:rPr>
          <w:rFonts w:ascii="Times New Roman" w:hAnsi="Times New Roman"/>
          <w:sz w:val="26"/>
          <w:szCs w:val="26"/>
        </w:rPr>
        <w:t>àm</w:t>
      </w:r>
      <w:r>
        <w:rPr>
          <w:rFonts w:ascii="Times New Roman" w:hAnsi="Times New Roman"/>
          <w:sz w:val="26"/>
          <w:szCs w:val="26"/>
        </w:rPr>
        <w:t xml:space="preserve"> gia t</w:t>
      </w:r>
      <w:r w:rsidRPr="00551C04">
        <w:rPr>
          <w:rFonts w:ascii="Times New Roman" w:hAnsi="Times New Roman"/>
          <w:sz w:val="26"/>
          <w:szCs w:val="26"/>
        </w:rPr>
        <w:t>ă</w:t>
      </w:r>
      <w:r>
        <w:rPr>
          <w:rFonts w:ascii="Times New Roman" w:hAnsi="Times New Roman"/>
          <w:sz w:val="26"/>
          <w:szCs w:val="26"/>
        </w:rPr>
        <w:t>ng r</w:t>
      </w:r>
      <w:r w:rsidRPr="00551C04">
        <w:rPr>
          <w:rFonts w:ascii="Times New Roman" w:hAnsi="Times New Roman"/>
          <w:sz w:val="26"/>
          <w:szCs w:val="26"/>
        </w:rPr>
        <w:t>ất</w:t>
      </w:r>
      <w:r>
        <w:rPr>
          <w:rFonts w:ascii="Times New Roman" w:hAnsi="Times New Roman"/>
          <w:sz w:val="26"/>
          <w:szCs w:val="26"/>
        </w:rPr>
        <w:t xml:space="preserve"> l</w:t>
      </w:r>
      <w:r w:rsidRPr="00551C04">
        <w:rPr>
          <w:rFonts w:ascii="Times New Roman" w:hAnsi="Times New Roman"/>
          <w:sz w:val="26"/>
          <w:szCs w:val="26"/>
        </w:rPr>
        <w:t>ớn</w:t>
      </w:r>
      <w:r>
        <w:rPr>
          <w:rFonts w:ascii="Times New Roman" w:hAnsi="Times New Roman"/>
          <w:sz w:val="26"/>
          <w:szCs w:val="26"/>
        </w:rPr>
        <w:t xml:space="preserve"> đ</w:t>
      </w:r>
      <w:r w:rsidRPr="00551C04">
        <w:rPr>
          <w:rFonts w:ascii="Times New Roman" w:hAnsi="Times New Roman"/>
          <w:sz w:val="26"/>
          <w:szCs w:val="26"/>
        </w:rPr>
        <w:t>ộ</w:t>
      </w:r>
      <w:r>
        <w:rPr>
          <w:rFonts w:ascii="Times New Roman" w:hAnsi="Times New Roman"/>
          <w:sz w:val="26"/>
          <w:szCs w:val="26"/>
        </w:rPr>
        <w:t xml:space="preserve"> tin c</w:t>
      </w:r>
      <w:r w:rsidRPr="00551C04">
        <w:rPr>
          <w:rFonts w:ascii="Times New Roman" w:hAnsi="Times New Roman"/>
          <w:sz w:val="26"/>
          <w:szCs w:val="26"/>
        </w:rPr>
        <w:t>ậy</w:t>
      </w:r>
      <w:r>
        <w:rPr>
          <w:rFonts w:ascii="Times New Roman" w:hAnsi="Times New Roman"/>
          <w:sz w:val="26"/>
          <w:szCs w:val="26"/>
        </w:rPr>
        <w:t xml:space="preserve"> v</w:t>
      </w:r>
      <w:r w:rsidRPr="00551C04">
        <w:rPr>
          <w:rFonts w:ascii="Times New Roman" w:hAnsi="Times New Roman"/>
          <w:sz w:val="26"/>
          <w:szCs w:val="26"/>
        </w:rPr>
        <w:t>ề</w:t>
      </w:r>
      <w:r>
        <w:rPr>
          <w:rFonts w:ascii="Times New Roman" w:hAnsi="Times New Roman"/>
          <w:sz w:val="26"/>
          <w:szCs w:val="26"/>
        </w:rPr>
        <w:t xml:space="preserve"> th</w:t>
      </w:r>
      <w:r w:rsidRPr="00551C04">
        <w:rPr>
          <w:rFonts w:ascii="Times New Roman" w:hAnsi="Times New Roman"/>
          <w:sz w:val="26"/>
          <w:szCs w:val="26"/>
        </w:rPr>
        <w:t>ô</w:t>
      </w:r>
      <w:r>
        <w:rPr>
          <w:rFonts w:ascii="Times New Roman" w:hAnsi="Times New Roman"/>
          <w:sz w:val="26"/>
          <w:szCs w:val="26"/>
        </w:rPr>
        <w:t>ng tin k</w:t>
      </w:r>
      <w:r w:rsidRPr="00551C04">
        <w:rPr>
          <w:rFonts w:ascii="Times New Roman" w:hAnsi="Times New Roman"/>
          <w:sz w:val="26"/>
          <w:szCs w:val="26"/>
        </w:rPr>
        <w:t>ế</w:t>
      </w:r>
      <w:r>
        <w:rPr>
          <w:rFonts w:ascii="Times New Roman" w:hAnsi="Times New Roman"/>
          <w:sz w:val="26"/>
          <w:szCs w:val="26"/>
        </w:rPr>
        <w:t xml:space="preserve"> to</w:t>
      </w:r>
      <w:r w:rsidRPr="00551C04">
        <w:rPr>
          <w:rFonts w:ascii="Times New Roman" w:hAnsi="Times New Roman"/>
          <w:sz w:val="26"/>
          <w:szCs w:val="26"/>
        </w:rPr>
        <w:t>án</w:t>
      </w:r>
      <w:r>
        <w:rPr>
          <w:rFonts w:ascii="Times New Roman" w:hAnsi="Times New Roman"/>
          <w:sz w:val="26"/>
          <w:szCs w:val="26"/>
        </w:rPr>
        <w:t xml:space="preserve"> cho c</w:t>
      </w:r>
      <w:r w:rsidRPr="00551C04">
        <w:rPr>
          <w:rFonts w:ascii="Times New Roman" w:hAnsi="Times New Roman"/>
          <w:sz w:val="26"/>
          <w:szCs w:val="26"/>
        </w:rPr>
        <w:t>ác</w:t>
      </w:r>
      <w:r>
        <w:rPr>
          <w:rFonts w:ascii="Times New Roman" w:hAnsi="Times New Roman"/>
          <w:sz w:val="26"/>
          <w:szCs w:val="26"/>
        </w:rPr>
        <w:t xml:space="preserve"> đ</w:t>
      </w:r>
      <w:r w:rsidRPr="00551C04">
        <w:rPr>
          <w:rFonts w:ascii="Times New Roman" w:hAnsi="Times New Roman"/>
          <w:sz w:val="26"/>
          <w:szCs w:val="26"/>
        </w:rPr>
        <w:t>ối</w:t>
      </w:r>
      <w:r>
        <w:rPr>
          <w:rFonts w:ascii="Times New Roman" w:hAnsi="Times New Roman"/>
          <w:sz w:val="26"/>
          <w:szCs w:val="26"/>
        </w:rPr>
        <w:t xml:space="preserve"> tư</w:t>
      </w:r>
      <w:r w:rsidRPr="00551C04">
        <w:rPr>
          <w:rFonts w:ascii="Times New Roman" w:hAnsi="Times New Roman"/>
          <w:sz w:val="26"/>
          <w:szCs w:val="26"/>
        </w:rPr>
        <w:t>ợng</w:t>
      </w:r>
      <w:r>
        <w:rPr>
          <w:rFonts w:ascii="Times New Roman" w:hAnsi="Times New Roman"/>
          <w:sz w:val="26"/>
          <w:szCs w:val="26"/>
        </w:rPr>
        <w:t xml:space="preserve"> s</w:t>
      </w:r>
      <w:r w:rsidRPr="00551C04">
        <w:rPr>
          <w:rFonts w:ascii="Times New Roman" w:hAnsi="Times New Roman"/>
          <w:sz w:val="26"/>
          <w:szCs w:val="26"/>
        </w:rPr>
        <w:t>ử</w:t>
      </w:r>
      <w:r>
        <w:rPr>
          <w:rFonts w:ascii="Times New Roman" w:hAnsi="Times New Roman"/>
          <w:sz w:val="26"/>
          <w:szCs w:val="26"/>
        </w:rPr>
        <w:t xml:space="preserve"> d</w:t>
      </w:r>
      <w:r w:rsidRPr="00551C04">
        <w:rPr>
          <w:rFonts w:ascii="Times New Roman" w:hAnsi="Times New Roman"/>
          <w:sz w:val="26"/>
          <w:szCs w:val="26"/>
        </w:rPr>
        <w:t>ụng</w:t>
      </w:r>
      <w:r>
        <w:rPr>
          <w:rFonts w:ascii="Times New Roman" w:hAnsi="Times New Roman"/>
          <w:sz w:val="26"/>
          <w:szCs w:val="26"/>
        </w:rPr>
        <w:t xml:space="preserve">. </w:t>
      </w:r>
      <w:r w:rsidRPr="002E0EE4">
        <w:rPr>
          <w:rFonts w:ascii="Times New Roman" w:hAnsi="Times New Roman"/>
          <w:color w:val="000000"/>
          <w:sz w:val="26"/>
          <w:szCs w:val="26"/>
          <w:lang w:val="nl-NL"/>
        </w:rPr>
        <w:t xml:space="preserve">Việc áp dụng phương pháp giá gốc để ghi nhận các tài sản sinh học và sản phẩm nông nghiệp trong điều kiện giá cả có chiều hướng </w:t>
      </w:r>
      <w:r>
        <w:rPr>
          <w:rFonts w:ascii="Times New Roman" w:hAnsi="Times New Roman"/>
          <w:color w:val="000000"/>
          <w:sz w:val="26"/>
          <w:szCs w:val="26"/>
          <w:lang w:val="nl-NL"/>
        </w:rPr>
        <w:t>bi</w:t>
      </w:r>
      <w:r w:rsidRPr="00551C04">
        <w:rPr>
          <w:rFonts w:ascii="Times New Roman" w:hAnsi="Times New Roman"/>
          <w:color w:val="000000"/>
          <w:sz w:val="26"/>
          <w:szCs w:val="26"/>
          <w:lang w:val="nl-NL"/>
        </w:rPr>
        <w:t>ến</w:t>
      </w:r>
      <w:r>
        <w:rPr>
          <w:rFonts w:ascii="Times New Roman" w:hAnsi="Times New Roman"/>
          <w:color w:val="000000"/>
          <w:sz w:val="26"/>
          <w:szCs w:val="26"/>
          <w:lang w:val="nl-NL"/>
        </w:rPr>
        <w:t xml:space="preserve"> đ</w:t>
      </w:r>
      <w:r w:rsidRPr="00551C04">
        <w:rPr>
          <w:rFonts w:ascii="Times New Roman" w:hAnsi="Times New Roman"/>
          <w:color w:val="000000"/>
          <w:sz w:val="26"/>
          <w:szCs w:val="26"/>
          <w:lang w:val="nl-NL"/>
        </w:rPr>
        <w:t>ộng</w:t>
      </w:r>
      <w:r>
        <w:rPr>
          <w:rFonts w:ascii="Times New Roman" w:hAnsi="Times New Roman"/>
          <w:color w:val="000000"/>
          <w:sz w:val="26"/>
          <w:szCs w:val="26"/>
          <w:lang w:val="nl-NL"/>
        </w:rPr>
        <w:t xml:space="preserve"> </w:t>
      </w:r>
      <w:r w:rsidRPr="002E0EE4">
        <w:rPr>
          <w:rFonts w:ascii="Times New Roman" w:hAnsi="Times New Roman"/>
          <w:color w:val="000000"/>
          <w:sz w:val="26"/>
          <w:szCs w:val="26"/>
          <w:lang w:val="nl-NL"/>
        </w:rPr>
        <w:t xml:space="preserve">gia tăng gây thiệt thòi cho các doanh nghiệp hoạt động trong các lĩnh vực </w:t>
      </w:r>
      <w:r>
        <w:rPr>
          <w:rFonts w:ascii="Times New Roman" w:hAnsi="Times New Roman"/>
          <w:color w:val="000000"/>
          <w:sz w:val="26"/>
          <w:szCs w:val="26"/>
          <w:lang w:val="nl-NL"/>
        </w:rPr>
        <w:t>n</w:t>
      </w:r>
      <w:r w:rsidRPr="00551C04">
        <w:rPr>
          <w:rFonts w:ascii="Times New Roman" w:hAnsi="Times New Roman"/>
          <w:color w:val="000000"/>
          <w:sz w:val="26"/>
          <w:szCs w:val="26"/>
          <w:lang w:val="nl-NL"/>
        </w:rPr>
        <w:t>ô</w:t>
      </w:r>
      <w:r>
        <w:rPr>
          <w:rFonts w:ascii="Times New Roman" w:hAnsi="Times New Roman"/>
          <w:color w:val="000000"/>
          <w:sz w:val="26"/>
          <w:szCs w:val="26"/>
          <w:lang w:val="nl-NL"/>
        </w:rPr>
        <w:t>ng nghi</w:t>
      </w:r>
      <w:r w:rsidRPr="00551C04">
        <w:rPr>
          <w:rFonts w:ascii="Times New Roman" w:hAnsi="Times New Roman"/>
          <w:color w:val="000000"/>
          <w:sz w:val="26"/>
          <w:szCs w:val="26"/>
          <w:lang w:val="nl-NL"/>
        </w:rPr>
        <w:t>ệp</w:t>
      </w:r>
      <w:r w:rsidRPr="002E0EE4">
        <w:rPr>
          <w:rFonts w:ascii="Times New Roman" w:hAnsi="Times New Roman"/>
          <w:color w:val="000000"/>
          <w:sz w:val="26"/>
          <w:szCs w:val="26"/>
          <w:lang w:val="nl-NL"/>
        </w:rPr>
        <w:t xml:space="preserve"> và chế biến </w:t>
      </w:r>
      <w:r>
        <w:rPr>
          <w:rFonts w:ascii="Times New Roman" w:hAnsi="Times New Roman"/>
          <w:color w:val="000000"/>
          <w:sz w:val="26"/>
          <w:szCs w:val="26"/>
          <w:lang w:val="nl-NL"/>
        </w:rPr>
        <w:t>n</w:t>
      </w:r>
      <w:r w:rsidRPr="00551C04">
        <w:rPr>
          <w:rFonts w:ascii="Times New Roman" w:hAnsi="Times New Roman"/>
          <w:color w:val="000000"/>
          <w:sz w:val="26"/>
          <w:szCs w:val="26"/>
          <w:lang w:val="nl-NL"/>
        </w:rPr>
        <w:t>ô</w:t>
      </w:r>
      <w:r>
        <w:rPr>
          <w:rFonts w:ascii="Times New Roman" w:hAnsi="Times New Roman"/>
          <w:color w:val="000000"/>
          <w:sz w:val="26"/>
          <w:szCs w:val="26"/>
          <w:lang w:val="nl-NL"/>
        </w:rPr>
        <w:t>ng l</w:t>
      </w:r>
      <w:r w:rsidRPr="00551C04">
        <w:rPr>
          <w:rFonts w:ascii="Times New Roman" w:hAnsi="Times New Roman"/>
          <w:color w:val="000000"/>
          <w:sz w:val="26"/>
          <w:szCs w:val="26"/>
          <w:lang w:val="nl-NL"/>
        </w:rPr>
        <w:t>â</w:t>
      </w:r>
      <w:r>
        <w:rPr>
          <w:rFonts w:ascii="Times New Roman" w:hAnsi="Times New Roman"/>
          <w:color w:val="000000"/>
          <w:sz w:val="26"/>
          <w:szCs w:val="26"/>
          <w:lang w:val="nl-NL"/>
        </w:rPr>
        <w:t>m thu</w:t>
      </w:r>
      <w:r w:rsidRPr="00551C04">
        <w:rPr>
          <w:rFonts w:ascii="Times New Roman" w:hAnsi="Times New Roman"/>
          <w:color w:val="000000"/>
          <w:sz w:val="26"/>
          <w:szCs w:val="26"/>
          <w:lang w:val="nl-NL"/>
        </w:rPr>
        <w:t>ỷ</w:t>
      </w:r>
      <w:r>
        <w:rPr>
          <w:rFonts w:ascii="Times New Roman" w:hAnsi="Times New Roman"/>
          <w:color w:val="000000"/>
          <w:sz w:val="26"/>
          <w:szCs w:val="26"/>
          <w:lang w:val="nl-NL"/>
        </w:rPr>
        <w:t xml:space="preserve"> h</w:t>
      </w:r>
      <w:r w:rsidRPr="00551C04">
        <w:rPr>
          <w:rFonts w:ascii="Times New Roman" w:hAnsi="Times New Roman"/>
          <w:color w:val="000000"/>
          <w:sz w:val="26"/>
          <w:szCs w:val="26"/>
          <w:lang w:val="nl-NL"/>
        </w:rPr>
        <w:t>ải</w:t>
      </w:r>
      <w:r>
        <w:rPr>
          <w:rFonts w:ascii="Times New Roman" w:hAnsi="Times New Roman"/>
          <w:color w:val="000000"/>
          <w:sz w:val="26"/>
          <w:szCs w:val="26"/>
          <w:lang w:val="nl-NL"/>
        </w:rPr>
        <w:t xml:space="preserve"> s</w:t>
      </w:r>
      <w:r w:rsidRPr="00551C04">
        <w:rPr>
          <w:rFonts w:ascii="Times New Roman" w:hAnsi="Times New Roman"/>
          <w:color w:val="000000"/>
          <w:sz w:val="26"/>
          <w:szCs w:val="26"/>
          <w:lang w:val="nl-NL"/>
        </w:rPr>
        <w:t>ản</w:t>
      </w:r>
      <w:r>
        <w:rPr>
          <w:rFonts w:ascii="Times New Roman" w:hAnsi="Times New Roman"/>
          <w:color w:val="000000"/>
          <w:sz w:val="26"/>
          <w:szCs w:val="26"/>
          <w:lang w:val="nl-NL"/>
        </w:rPr>
        <w:t xml:space="preserve"> </w:t>
      </w:r>
      <w:r w:rsidRPr="002E0EE4">
        <w:rPr>
          <w:rFonts w:ascii="Times New Roman" w:hAnsi="Times New Roman"/>
          <w:color w:val="000000"/>
          <w:sz w:val="26"/>
          <w:szCs w:val="26"/>
          <w:lang w:val="nl-NL"/>
        </w:rPr>
        <w:t xml:space="preserve">xuất khẩu. </w:t>
      </w:r>
      <w:r>
        <w:rPr>
          <w:rFonts w:ascii="Times New Roman" w:hAnsi="Times New Roman"/>
          <w:color w:val="000000"/>
          <w:sz w:val="26"/>
          <w:szCs w:val="26"/>
          <w:lang w:val="nl-NL"/>
        </w:rPr>
        <w:t>Minh ch</w:t>
      </w:r>
      <w:r w:rsidRPr="00551C04">
        <w:rPr>
          <w:rFonts w:ascii="Times New Roman" w:hAnsi="Times New Roman"/>
          <w:color w:val="000000"/>
          <w:sz w:val="26"/>
          <w:szCs w:val="26"/>
          <w:lang w:val="nl-NL"/>
        </w:rPr>
        <w:t>ứng</w:t>
      </w:r>
      <w:r>
        <w:rPr>
          <w:rFonts w:ascii="Times New Roman" w:hAnsi="Times New Roman"/>
          <w:color w:val="000000"/>
          <w:sz w:val="26"/>
          <w:szCs w:val="26"/>
          <w:lang w:val="nl-NL"/>
        </w:rPr>
        <w:t xml:space="preserve"> cho th</w:t>
      </w:r>
      <w:r w:rsidRPr="00551C04">
        <w:rPr>
          <w:rFonts w:ascii="Times New Roman" w:hAnsi="Times New Roman"/>
          <w:color w:val="000000"/>
          <w:sz w:val="26"/>
          <w:szCs w:val="26"/>
          <w:lang w:val="nl-NL"/>
        </w:rPr>
        <w:t>ấy</w:t>
      </w:r>
      <w:r w:rsidRPr="002E0EE4">
        <w:rPr>
          <w:rFonts w:ascii="Times New Roman" w:hAnsi="Times New Roman"/>
          <w:color w:val="000000"/>
          <w:sz w:val="26"/>
          <w:szCs w:val="26"/>
          <w:lang w:val="nl-NL"/>
        </w:rPr>
        <w:t xml:space="preserve"> các doanh nghiệp </w:t>
      </w:r>
      <w:r>
        <w:rPr>
          <w:rFonts w:ascii="Times New Roman" w:hAnsi="Times New Roman"/>
          <w:color w:val="000000"/>
          <w:sz w:val="26"/>
          <w:szCs w:val="26"/>
          <w:lang w:val="nl-NL"/>
        </w:rPr>
        <w:t>Vi</w:t>
      </w:r>
      <w:r w:rsidRPr="00551C04">
        <w:rPr>
          <w:rFonts w:ascii="Times New Roman" w:hAnsi="Times New Roman"/>
          <w:color w:val="000000"/>
          <w:sz w:val="26"/>
          <w:szCs w:val="26"/>
          <w:lang w:val="nl-NL"/>
        </w:rPr>
        <w:t>ệt</w:t>
      </w:r>
      <w:r>
        <w:rPr>
          <w:rFonts w:ascii="Times New Roman" w:hAnsi="Times New Roman"/>
          <w:color w:val="000000"/>
          <w:sz w:val="26"/>
          <w:szCs w:val="26"/>
          <w:lang w:val="nl-NL"/>
        </w:rPr>
        <w:t xml:space="preserve"> Nam </w:t>
      </w:r>
      <w:r w:rsidRPr="002E0EE4">
        <w:rPr>
          <w:rFonts w:ascii="Times New Roman" w:hAnsi="Times New Roman"/>
          <w:color w:val="000000"/>
          <w:sz w:val="26"/>
          <w:szCs w:val="26"/>
          <w:lang w:val="nl-NL"/>
        </w:rPr>
        <w:t xml:space="preserve">hoạt động trong lĩnh vực này </w:t>
      </w:r>
      <w:r w:rsidRPr="00551C04">
        <w:rPr>
          <w:rFonts w:ascii="Times New Roman" w:hAnsi="Times New Roman"/>
          <w:color w:val="000000"/>
          <w:sz w:val="26"/>
          <w:szCs w:val="26"/>
          <w:lang w:val="nl-NL"/>
        </w:rPr>
        <w:t>đ</w:t>
      </w:r>
      <w:r>
        <w:rPr>
          <w:rFonts w:ascii="Times New Roman" w:hAnsi="Times New Roman"/>
          <w:color w:val="000000"/>
          <w:sz w:val="26"/>
          <w:szCs w:val="26"/>
          <w:lang w:val="nl-NL"/>
        </w:rPr>
        <w:t>a ph</w:t>
      </w:r>
      <w:r w:rsidRPr="00551C04">
        <w:rPr>
          <w:rFonts w:ascii="Times New Roman" w:hAnsi="Times New Roman"/>
          <w:color w:val="000000"/>
          <w:sz w:val="26"/>
          <w:szCs w:val="26"/>
          <w:lang w:val="nl-NL"/>
        </w:rPr>
        <w:t>ần</w:t>
      </w:r>
      <w:r>
        <w:rPr>
          <w:rFonts w:ascii="Times New Roman" w:hAnsi="Times New Roman"/>
          <w:color w:val="000000"/>
          <w:sz w:val="26"/>
          <w:szCs w:val="26"/>
          <w:lang w:val="nl-NL"/>
        </w:rPr>
        <w:t xml:space="preserve"> đ</w:t>
      </w:r>
      <w:r w:rsidRPr="00551C04">
        <w:rPr>
          <w:rFonts w:ascii="Times New Roman" w:hAnsi="Times New Roman"/>
          <w:color w:val="000000"/>
          <w:sz w:val="26"/>
          <w:szCs w:val="26"/>
          <w:lang w:val="nl-NL"/>
        </w:rPr>
        <w:t>ề</w:t>
      </w:r>
      <w:r>
        <w:rPr>
          <w:rFonts w:ascii="Times New Roman" w:hAnsi="Times New Roman"/>
          <w:color w:val="000000"/>
          <w:sz w:val="26"/>
          <w:szCs w:val="26"/>
          <w:lang w:val="nl-NL"/>
        </w:rPr>
        <w:t>u</w:t>
      </w:r>
      <w:r w:rsidRPr="002E0EE4">
        <w:rPr>
          <w:rFonts w:ascii="Times New Roman" w:hAnsi="Times New Roman"/>
          <w:color w:val="000000"/>
          <w:sz w:val="26"/>
          <w:szCs w:val="26"/>
          <w:lang w:val="nl-NL"/>
        </w:rPr>
        <w:t xml:space="preserve"> bị thua kiện trong các vụ kiện bán phá giá ở thị trường nước ngoài. Vì vậy, chuẩn mực kế toán cần qu</w:t>
      </w:r>
      <w:r>
        <w:rPr>
          <w:rFonts w:ascii="Times New Roman" w:hAnsi="Times New Roman"/>
          <w:color w:val="000000"/>
          <w:sz w:val="26"/>
          <w:szCs w:val="26"/>
          <w:lang w:val="nl-NL"/>
        </w:rPr>
        <w:t xml:space="preserve">y </w:t>
      </w:r>
      <w:r w:rsidRPr="002E0EE4">
        <w:rPr>
          <w:rFonts w:ascii="Times New Roman" w:hAnsi="Times New Roman"/>
          <w:color w:val="000000"/>
          <w:sz w:val="26"/>
          <w:szCs w:val="26"/>
          <w:lang w:val="nl-NL"/>
        </w:rPr>
        <w:t xml:space="preserve">định và hướng dẫn phương pháp kế toán và trình bày báo cáo tài chính đối với các tài sản sinh học và sản phẩm nông nghiệp. </w:t>
      </w:r>
    </w:p>
    <w:p w:rsidR="008202DE" w:rsidRDefault="008202DE" w:rsidP="00A24522">
      <w:pPr>
        <w:pStyle w:val="ListParagraph"/>
        <w:spacing w:after="0" w:line="324" w:lineRule="auto"/>
        <w:ind w:left="0"/>
        <w:jc w:val="both"/>
        <w:rPr>
          <w:rFonts w:ascii="Times New Roman" w:hAnsi="Times New Roman"/>
          <w:color w:val="000000"/>
          <w:sz w:val="26"/>
          <w:szCs w:val="26"/>
          <w:lang w:val="nl-NL"/>
        </w:rPr>
      </w:pPr>
      <w:r>
        <w:rPr>
          <w:rFonts w:ascii="Times New Roman" w:hAnsi="Times New Roman"/>
          <w:color w:val="000000"/>
          <w:sz w:val="26"/>
          <w:szCs w:val="26"/>
          <w:lang w:val="nl-NL"/>
        </w:rPr>
        <w:tab/>
      </w:r>
      <w:r w:rsidRPr="002E0EE4">
        <w:rPr>
          <w:rFonts w:ascii="Times New Roman" w:hAnsi="Times New Roman"/>
          <w:color w:val="000000"/>
          <w:sz w:val="26"/>
          <w:szCs w:val="26"/>
          <w:lang w:val="nl-NL"/>
        </w:rPr>
        <w:t xml:space="preserve">Các tài sản sinh học và sản phẩm nông nghiệp như </w:t>
      </w:r>
      <w:r>
        <w:rPr>
          <w:rFonts w:ascii="Times New Roman" w:hAnsi="Times New Roman"/>
          <w:color w:val="000000"/>
          <w:sz w:val="26"/>
          <w:szCs w:val="26"/>
          <w:lang w:val="nl-NL"/>
        </w:rPr>
        <w:t>n</w:t>
      </w:r>
      <w:r w:rsidRPr="002E0EE4">
        <w:rPr>
          <w:rFonts w:ascii="Times New Roman" w:hAnsi="Times New Roman"/>
          <w:color w:val="000000"/>
          <w:sz w:val="26"/>
          <w:szCs w:val="26"/>
          <w:lang w:val="nl-NL"/>
        </w:rPr>
        <w:t>guyên liệu,</w:t>
      </w:r>
      <w:r>
        <w:rPr>
          <w:rFonts w:ascii="Times New Roman" w:hAnsi="Times New Roman"/>
          <w:color w:val="000000"/>
          <w:sz w:val="26"/>
          <w:szCs w:val="26"/>
          <w:lang w:val="nl-NL"/>
        </w:rPr>
        <w:t xml:space="preserve"> gia s</w:t>
      </w:r>
      <w:r w:rsidRPr="00551C04">
        <w:rPr>
          <w:rFonts w:ascii="Times New Roman" w:hAnsi="Times New Roman"/>
          <w:color w:val="000000"/>
          <w:sz w:val="26"/>
          <w:szCs w:val="26"/>
          <w:lang w:val="nl-NL"/>
        </w:rPr>
        <w:t>úc</w:t>
      </w:r>
      <w:r>
        <w:rPr>
          <w:rFonts w:ascii="Times New Roman" w:hAnsi="Times New Roman"/>
          <w:color w:val="000000"/>
          <w:sz w:val="26"/>
          <w:szCs w:val="26"/>
          <w:lang w:val="nl-NL"/>
        </w:rPr>
        <w:t>, v</w:t>
      </w:r>
      <w:r w:rsidRPr="00551C04">
        <w:rPr>
          <w:rFonts w:ascii="Times New Roman" w:hAnsi="Times New Roman"/>
          <w:color w:val="000000"/>
          <w:sz w:val="26"/>
          <w:szCs w:val="26"/>
          <w:lang w:val="nl-NL"/>
        </w:rPr>
        <w:t>ậ</w:t>
      </w:r>
      <w:r>
        <w:rPr>
          <w:rFonts w:ascii="Times New Roman" w:hAnsi="Times New Roman"/>
          <w:color w:val="000000"/>
          <w:sz w:val="26"/>
          <w:szCs w:val="26"/>
          <w:lang w:val="nl-NL"/>
        </w:rPr>
        <w:t>t nu</w:t>
      </w:r>
      <w:r w:rsidRPr="00551C04">
        <w:rPr>
          <w:rFonts w:ascii="Times New Roman" w:hAnsi="Times New Roman"/>
          <w:color w:val="000000"/>
          <w:sz w:val="26"/>
          <w:szCs w:val="26"/>
          <w:lang w:val="nl-NL"/>
        </w:rPr>
        <w:t>ô</w:t>
      </w:r>
      <w:r>
        <w:rPr>
          <w:rFonts w:ascii="Times New Roman" w:hAnsi="Times New Roman"/>
          <w:color w:val="000000"/>
          <w:sz w:val="26"/>
          <w:szCs w:val="26"/>
          <w:lang w:val="nl-NL"/>
        </w:rPr>
        <w:t>i,</w:t>
      </w:r>
      <w:r w:rsidRPr="002E0EE4">
        <w:rPr>
          <w:rFonts w:ascii="Times New Roman" w:hAnsi="Times New Roman"/>
          <w:color w:val="000000"/>
          <w:sz w:val="26"/>
          <w:szCs w:val="26"/>
          <w:lang w:val="nl-NL"/>
        </w:rPr>
        <w:t xml:space="preserve"> vùng nuôi trồng thủy sản do doanh nghiệp đầu tư nhưng đến thời điểm lập báo cáo tài chính chưa đến thời điểm thu hoạch thì các sản phẩm dở dang này cần được đánh giá và trình bày trên báo cáo tài chính theo giá trị hợp lý, không trình bày theo giá gốc. Trường hợp không có căn cứ xác định giá trị hợp lý thì:</w:t>
      </w:r>
    </w:p>
    <w:p w:rsidR="008202DE" w:rsidRDefault="008202DE" w:rsidP="00A24522">
      <w:pPr>
        <w:pStyle w:val="ListParagraph"/>
        <w:spacing w:after="0" w:line="324" w:lineRule="auto"/>
        <w:ind w:left="0"/>
        <w:jc w:val="both"/>
        <w:rPr>
          <w:rFonts w:ascii="Times New Roman" w:hAnsi="Times New Roman"/>
          <w:color w:val="000000"/>
          <w:sz w:val="26"/>
          <w:szCs w:val="26"/>
          <w:lang w:val="nl-NL"/>
        </w:rPr>
      </w:pPr>
      <w:r>
        <w:rPr>
          <w:rFonts w:ascii="Times New Roman" w:hAnsi="Times New Roman"/>
          <w:color w:val="000000"/>
          <w:sz w:val="26"/>
          <w:szCs w:val="26"/>
          <w:lang w:val="nl-NL"/>
        </w:rPr>
        <w:tab/>
        <w:t>+ T</w:t>
      </w:r>
      <w:r w:rsidRPr="00551C04">
        <w:rPr>
          <w:rFonts w:ascii="Times New Roman" w:hAnsi="Times New Roman"/>
          <w:color w:val="000000"/>
          <w:sz w:val="26"/>
          <w:szCs w:val="26"/>
          <w:lang w:val="nl-NL"/>
        </w:rPr>
        <w:t>ạo</w:t>
      </w:r>
      <w:r>
        <w:rPr>
          <w:rFonts w:ascii="Times New Roman" w:hAnsi="Times New Roman"/>
          <w:color w:val="000000"/>
          <w:sz w:val="26"/>
          <w:szCs w:val="26"/>
          <w:lang w:val="nl-NL"/>
        </w:rPr>
        <w:t xml:space="preserve"> </w:t>
      </w:r>
      <w:r w:rsidRPr="00551C04">
        <w:rPr>
          <w:rFonts w:ascii="Times New Roman" w:hAnsi="Times New Roman"/>
          <w:color w:val="000000"/>
          <w:sz w:val="26"/>
          <w:szCs w:val="26"/>
          <w:lang w:val="nl-NL"/>
        </w:rPr>
        <w:t>đ</w:t>
      </w:r>
      <w:r>
        <w:rPr>
          <w:rFonts w:ascii="Times New Roman" w:hAnsi="Times New Roman"/>
          <w:color w:val="000000"/>
          <w:sz w:val="26"/>
          <w:szCs w:val="26"/>
          <w:lang w:val="nl-NL"/>
        </w:rPr>
        <w:t>i</w:t>
      </w:r>
      <w:r w:rsidRPr="00551C04">
        <w:rPr>
          <w:rFonts w:ascii="Times New Roman" w:hAnsi="Times New Roman"/>
          <w:color w:val="000000"/>
          <w:sz w:val="26"/>
          <w:szCs w:val="26"/>
          <w:lang w:val="nl-NL"/>
        </w:rPr>
        <w:t>ều</w:t>
      </w:r>
      <w:r>
        <w:rPr>
          <w:rFonts w:ascii="Times New Roman" w:hAnsi="Times New Roman"/>
          <w:color w:val="000000"/>
          <w:sz w:val="26"/>
          <w:szCs w:val="26"/>
          <w:lang w:val="nl-NL"/>
        </w:rPr>
        <w:t xml:space="preserve"> ki</w:t>
      </w:r>
      <w:r w:rsidRPr="00551C04">
        <w:rPr>
          <w:rFonts w:ascii="Times New Roman" w:hAnsi="Times New Roman"/>
          <w:color w:val="000000"/>
          <w:sz w:val="26"/>
          <w:szCs w:val="26"/>
          <w:lang w:val="nl-NL"/>
        </w:rPr>
        <w:t>ện</w:t>
      </w:r>
      <w:r>
        <w:rPr>
          <w:rFonts w:ascii="Times New Roman" w:hAnsi="Times New Roman"/>
          <w:color w:val="000000"/>
          <w:sz w:val="26"/>
          <w:szCs w:val="26"/>
          <w:lang w:val="nl-NL"/>
        </w:rPr>
        <w:t xml:space="preserve"> c</w:t>
      </w:r>
      <w:r w:rsidRPr="002E0EE4">
        <w:rPr>
          <w:rFonts w:ascii="Times New Roman" w:hAnsi="Times New Roman"/>
          <w:color w:val="000000"/>
          <w:sz w:val="26"/>
          <w:szCs w:val="26"/>
          <w:lang w:val="nl-NL"/>
        </w:rPr>
        <w:t xml:space="preserve">ho phép doanh nghiệp căn cứ vào giá trị dòng tiền trong tương lai với lãi suất đi vay bình quân trên thị trường </w:t>
      </w:r>
      <w:r>
        <w:rPr>
          <w:rFonts w:ascii="Times New Roman" w:hAnsi="Times New Roman"/>
          <w:color w:val="000000"/>
          <w:sz w:val="26"/>
          <w:szCs w:val="26"/>
          <w:lang w:val="nl-NL"/>
        </w:rPr>
        <w:t>trong ni</w:t>
      </w:r>
      <w:r w:rsidRPr="00551C04">
        <w:rPr>
          <w:rFonts w:ascii="Times New Roman" w:hAnsi="Times New Roman"/>
          <w:color w:val="000000"/>
          <w:sz w:val="26"/>
          <w:szCs w:val="26"/>
          <w:lang w:val="nl-NL"/>
        </w:rPr>
        <w:t>ê</w:t>
      </w:r>
      <w:r>
        <w:rPr>
          <w:rFonts w:ascii="Times New Roman" w:hAnsi="Times New Roman"/>
          <w:color w:val="000000"/>
          <w:sz w:val="26"/>
          <w:szCs w:val="26"/>
          <w:lang w:val="nl-NL"/>
        </w:rPr>
        <w:t>n đ</w:t>
      </w:r>
      <w:r w:rsidRPr="00551C04">
        <w:rPr>
          <w:rFonts w:ascii="Times New Roman" w:hAnsi="Times New Roman"/>
          <w:color w:val="000000"/>
          <w:sz w:val="26"/>
          <w:szCs w:val="26"/>
          <w:lang w:val="nl-NL"/>
        </w:rPr>
        <w:t>ộ</w:t>
      </w:r>
      <w:r>
        <w:rPr>
          <w:rFonts w:ascii="Times New Roman" w:hAnsi="Times New Roman"/>
          <w:color w:val="000000"/>
          <w:sz w:val="26"/>
          <w:szCs w:val="26"/>
          <w:lang w:val="nl-NL"/>
        </w:rPr>
        <w:t xml:space="preserve"> </w:t>
      </w:r>
      <w:r w:rsidRPr="002E0EE4">
        <w:rPr>
          <w:rFonts w:ascii="Times New Roman" w:hAnsi="Times New Roman"/>
          <w:color w:val="000000"/>
          <w:sz w:val="26"/>
          <w:szCs w:val="26"/>
          <w:lang w:val="nl-NL"/>
        </w:rPr>
        <w:t xml:space="preserve">để xác định giá trị của các tài sản sinh học tại thời điểm lập báp cáo tài chính, nếu doanh nghiệp xác định tài sản sinh học đó chắc chắn thu được lợi ích trong tương lai; </w:t>
      </w:r>
    </w:p>
    <w:p w:rsidR="008202DE" w:rsidRPr="00551C04" w:rsidRDefault="008202DE" w:rsidP="00A24522">
      <w:pPr>
        <w:pStyle w:val="ListParagraph"/>
        <w:spacing w:after="0" w:line="324" w:lineRule="auto"/>
        <w:ind w:left="0"/>
        <w:jc w:val="both"/>
        <w:rPr>
          <w:rFonts w:ascii="Times New Roman" w:hAnsi="Times New Roman"/>
          <w:sz w:val="26"/>
          <w:szCs w:val="26"/>
        </w:rPr>
      </w:pPr>
      <w:r>
        <w:rPr>
          <w:rFonts w:ascii="Times New Roman" w:hAnsi="Times New Roman"/>
          <w:color w:val="000000"/>
          <w:sz w:val="26"/>
          <w:szCs w:val="26"/>
          <w:lang w:val="nl-NL"/>
        </w:rPr>
        <w:tab/>
        <w:t>+ T</w:t>
      </w:r>
      <w:r w:rsidRPr="002E0EE4">
        <w:rPr>
          <w:rFonts w:ascii="Times New Roman" w:hAnsi="Times New Roman"/>
          <w:color w:val="000000"/>
          <w:sz w:val="26"/>
          <w:szCs w:val="26"/>
          <w:lang w:val="nl-NL"/>
        </w:rPr>
        <w:t xml:space="preserve">rình bày các thông tin về </w:t>
      </w:r>
      <w:r>
        <w:rPr>
          <w:rFonts w:ascii="Times New Roman" w:hAnsi="Times New Roman"/>
          <w:color w:val="000000"/>
          <w:sz w:val="26"/>
          <w:szCs w:val="26"/>
          <w:lang w:val="nl-NL"/>
        </w:rPr>
        <w:t>gia s</w:t>
      </w:r>
      <w:r w:rsidRPr="00551C04">
        <w:rPr>
          <w:rFonts w:ascii="Times New Roman" w:hAnsi="Times New Roman"/>
          <w:color w:val="000000"/>
          <w:sz w:val="26"/>
          <w:szCs w:val="26"/>
          <w:lang w:val="nl-NL"/>
        </w:rPr>
        <w:t>úc</w:t>
      </w:r>
      <w:r>
        <w:rPr>
          <w:rFonts w:ascii="Times New Roman" w:hAnsi="Times New Roman"/>
          <w:color w:val="000000"/>
          <w:sz w:val="26"/>
          <w:szCs w:val="26"/>
          <w:lang w:val="nl-NL"/>
        </w:rPr>
        <w:t>, v</w:t>
      </w:r>
      <w:r w:rsidRPr="00551C04">
        <w:rPr>
          <w:rFonts w:ascii="Times New Roman" w:hAnsi="Times New Roman"/>
          <w:color w:val="000000"/>
          <w:sz w:val="26"/>
          <w:szCs w:val="26"/>
          <w:lang w:val="nl-NL"/>
        </w:rPr>
        <w:t>ật</w:t>
      </w:r>
      <w:r>
        <w:rPr>
          <w:rFonts w:ascii="Times New Roman" w:hAnsi="Times New Roman"/>
          <w:color w:val="000000"/>
          <w:sz w:val="26"/>
          <w:szCs w:val="26"/>
          <w:lang w:val="nl-NL"/>
        </w:rPr>
        <w:t xml:space="preserve"> nu</w:t>
      </w:r>
      <w:r w:rsidRPr="00551C04">
        <w:rPr>
          <w:rFonts w:ascii="Times New Roman" w:hAnsi="Times New Roman"/>
          <w:color w:val="000000"/>
          <w:sz w:val="26"/>
          <w:szCs w:val="26"/>
          <w:lang w:val="nl-NL"/>
        </w:rPr>
        <w:t>ô</w:t>
      </w:r>
      <w:r>
        <w:rPr>
          <w:rFonts w:ascii="Times New Roman" w:hAnsi="Times New Roman"/>
          <w:color w:val="000000"/>
          <w:sz w:val="26"/>
          <w:szCs w:val="26"/>
          <w:lang w:val="nl-NL"/>
        </w:rPr>
        <w:t xml:space="preserve">i, </w:t>
      </w:r>
      <w:r w:rsidRPr="002E0EE4">
        <w:rPr>
          <w:rFonts w:ascii="Times New Roman" w:hAnsi="Times New Roman"/>
          <w:color w:val="000000"/>
          <w:sz w:val="26"/>
          <w:szCs w:val="26"/>
          <w:lang w:val="nl-NL"/>
        </w:rPr>
        <w:t>vùng nuôi trồng, trữ lượng nguyên liệu chưa thu hoạch</w:t>
      </w:r>
      <w:r>
        <w:rPr>
          <w:rFonts w:ascii="Times New Roman" w:hAnsi="Times New Roman"/>
          <w:color w:val="000000"/>
          <w:sz w:val="26"/>
          <w:szCs w:val="26"/>
          <w:lang w:val="nl-NL"/>
        </w:rPr>
        <w:t xml:space="preserve"> </w:t>
      </w:r>
      <w:r w:rsidRPr="00551C04">
        <w:rPr>
          <w:rFonts w:ascii="Times New Roman" w:hAnsi="Times New Roman"/>
          <w:color w:val="000000"/>
          <w:sz w:val="26"/>
          <w:szCs w:val="26"/>
          <w:lang w:val="nl-NL"/>
        </w:rPr>
        <w:t>đ</w:t>
      </w:r>
      <w:r>
        <w:rPr>
          <w:rFonts w:ascii="Times New Roman" w:hAnsi="Times New Roman"/>
          <w:color w:val="000000"/>
          <w:sz w:val="26"/>
          <w:szCs w:val="26"/>
          <w:lang w:val="nl-NL"/>
        </w:rPr>
        <w:t>ang đư</w:t>
      </w:r>
      <w:r w:rsidRPr="00551C04">
        <w:rPr>
          <w:rFonts w:ascii="Times New Roman" w:hAnsi="Times New Roman"/>
          <w:color w:val="000000"/>
          <w:sz w:val="26"/>
          <w:szCs w:val="26"/>
          <w:lang w:val="nl-NL"/>
        </w:rPr>
        <w:t>ợc</w:t>
      </w:r>
      <w:r>
        <w:rPr>
          <w:rFonts w:ascii="Times New Roman" w:hAnsi="Times New Roman"/>
          <w:color w:val="000000"/>
          <w:sz w:val="26"/>
          <w:szCs w:val="26"/>
          <w:lang w:val="nl-NL"/>
        </w:rPr>
        <w:t xml:space="preserve"> xem l</w:t>
      </w:r>
      <w:r w:rsidRPr="00551C04">
        <w:rPr>
          <w:rFonts w:ascii="Times New Roman" w:hAnsi="Times New Roman"/>
          <w:color w:val="000000"/>
          <w:sz w:val="26"/>
          <w:szCs w:val="26"/>
          <w:lang w:val="nl-NL"/>
        </w:rPr>
        <w:t>à</w:t>
      </w:r>
      <w:r>
        <w:rPr>
          <w:rFonts w:ascii="Times New Roman" w:hAnsi="Times New Roman"/>
          <w:color w:val="000000"/>
          <w:sz w:val="26"/>
          <w:szCs w:val="26"/>
          <w:lang w:val="nl-NL"/>
        </w:rPr>
        <w:t xml:space="preserve"> t</w:t>
      </w:r>
      <w:r w:rsidRPr="00551C04">
        <w:rPr>
          <w:rFonts w:ascii="Times New Roman" w:hAnsi="Times New Roman"/>
          <w:color w:val="000000"/>
          <w:sz w:val="26"/>
          <w:szCs w:val="26"/>
          <w:lang w:val="nl-NL"/>
        </w:rPr>
        <w:t>ài</w:t>
      </w:r>
      <w:r>
        <w:rPr>
          <w:rFonts w:ascii="Times New Roman" w:hAnsi="Times New Roman"/>
          <w:color w:val="000000"/>
          <w:sz w:val="26"/>
          <w:szCs w:val="26"/>
          <w:lang w:val="nl-NL"/>
        </w:rPr>
        <w:t xml:space="preserve"> s</w:t>
      </w:r>
      <w:r w:rsidRPr="00551C04">
        <w:rPr>
          <w:rFonts w:ascii="Times New Roman" w:hAnsi="Times New Roman"/>
          <w:color w:val="000000"/>
          <w:sz w:val="26"/>
          <w:szCs w:val="26"/>
          <w:lang w:val="nl-NL"/>
        </w:rPr>
        <w:t>ản</w:t>
      </w:r>
      <w:r>
        <w:rPr>
          <w:rFonts w:ascii="Times New Roman" w:hAnsi="Times New Roman"/>
          <w:color w:val="000000"/>
          <w:sz w:val="26"/>
          <w:szCs w:val="26"/>
          <w:lang w:val="nl-NL"/>
        </w:rPr>
        <w:t xml:space="preserve"> sinh h</w:t>
      </w:r>
      <w:r w:rsidRPr="00551C04">
        <w:rPr>
          <w:rFonts w:ascii="Times New Roman" w:hAnsi="Times New Roman"/>
          <w:color w:val="000000"/>
          <w:sz w:val="26"/>
          <w:szCs w:val="26"/>
          <w:lang w:val="nl-NL"/>
        </w:rPr>
        <w:t>ọc</w:t>
      </w:r>
      <w:r>
        <w:rPr>
          <w:rFonts w:ascii="Times New Roman" w:hAnsi="Times New Roman"/>
          <w:color w:val="000000"/>
          <w:sz w:val="26"/>
          <w:szCs w:val="26"/>
          <w:lang w:val="nl-NL"/>
        </w:rPr>
        <w:t xml:space="preserve"> v</w:t>
      </w:r>
      <w:r w:rsidRPr="00551C04">
        <w:rPr>
          <w:rFonts w:ascii="Times New Roman" w:hAnsi="Times New Roman"/>
          <w:color w:val="000000"/>
          <w:sz w:val="26"/>
          <w:szCs w:val="26"/>
          <w:lang w:val="nl-NL"/>
        </w:rPr>
        <w:t>à</w:t>
      </w:r>
      <w:r>
        <w:rPr>
          <w:rFonts w:ascii="Times New Roman" w:hAnsi="Times New Roman"/>
          <w:color w:val="000000"/>
          <w:sz w:val="26"/>
          <w:szCs w:val="26"/>
          <w:lang w:val="nl-NL"/>
        </w:rPr>
        <w:t xml:space="preserve"> s</w:t>
      </w:r>
      <w:r w:rsidRPr="00551C04">
        <w:rPr>
          <w:rFonts w:ascii="Times New Roman" w:hAnsi="Times New Roman"/>
          <w:color w:val="000000"/>
          <w:sz w:val="26"/>
          <w:szCs w:val="26"/>
          <w:lang w:val="nl-NL"/>
        </w:rPr>
        <w:t>ản</w:t>
      </w:r>
      <w:r>
        <w:rPr>
          <w:rFonts w:ascii="Times New Roman" w:hAnsi="Times New Roman"/>
          <w:color w:val="000000"/>
          <w:sz w:val="26"/>
          <w:szCs w:val="26"/>
          <w:lang w:val="nl-NL"/>
        </w:rPr>
        <w:t xml:space="preserve"> ph</w:t>
      </w:r>
      <w:r w:rsidRPr="00551C04">
        <w:rPr>
          <w:rFonts w:ascii="Times New Roman" w:hAnsi="Times New Roman"/>
          <w:color w:val="000000"/>
          <w:sz w:val="26"/>
          <w:szCs w:val="26"/>
          <w:lang w:val="nl-NL"/>
        </w:rPr>
        <w:t>ẩm</w:t>
      </w:r>
      <w:r>
        <w:rPr>
          <w:rFonts w:ascii="Times New Roman" w:hAnsi="Times New Roman"/>
          <w:color w:val="000000"/>
          <w:sz w:val="26"/>
          <w:szCs w:val="26"/>
          <w:lang w:val="nl-NL"/>
        </w:rPr>
        <w:t xml:space="preserve"> n</w:t>
      </w:r>
      <w:r w:rsidRPr="00551C04">
        <w:rPr>
          <w:rFonts w:ascii="Times New Roman" w:hAnsi="Times New Roman"/>
          <w:color w:val="000000"/>
          <w:sz w:val="26"/>
          <w:szCs w:val="26"/>
          <w:lang w:val="nl-NL"/>
        </w:rPr>
        <w:t>ô</w:t>
      </w:r>
      <w:r>
        <w:rPr>
          <w:rFonts w:ascii="Times New Roman" w:hAnsi="Times New Roman"/>
          <w:color w:val="000000"/>
          <w:sz w:val="26"/>
          <w:szCs w:val="26"/>
          <w:lang w:val="nl-NL"/>
        </w:rPr>
        <w:t>ng nghi</w:t>
      </w:r>
      <w:r w:rsidRPr="00551C04">
        <w:rPr>
          <w:rFonts w:ascii="Times New Roman" w:hAnsi="Times New Roman"/>
          <w:color w:val="000000"/>
          <w:sz w:val="26"/>
          <w:szCs w:val="26"/>
          <w:lang w:val="nl-NL"/>
        </w:rPr>
        <w:t>ệp</w:t>
      </w:r>
      <w:r>
        <w:rPr>
          <w:rFonts w:ascii="Times New Roman" w:hAnsi="Times New Roman"/>
          <w:color w:val="000000"/>
          <w:sz w:val="26"/>
          <w:szCs w:val="26"/>
          <w:lang w:val="nl-NL"/>
        </w:rPr>
        <w:t xml:space="preserve"> d</w:t>
      </w:r>
      <w:r w:rsidRPr="00551C04">
        <w:rPr>
          <w:rFonts w:ascii="Times New Roman" w:hAnsi="Times New Roman"/>
          <w:color w:val="000000"/>
          <w:sz w:val="26"/>
          <w:szCs w:val="26"/>
          <w:lang w:val="nl-NL"/>
        </w:rPr>
        <w:t>ở</w:t>
      </w:r>
      <w:r>
        <w:rPr>
          <w:rFonts w:ascii="Times New Roman" w:hAnsi="Times New Roman"/>
          <w:color w:val="000000"/>
          <w:sz w:val="26"/>
          <w:szCs w:val="26"/>
          <w:lang w:val="nl-NL"/>
        </w:rPr>
        <w:t xml:space="preserve"> dang</w:t>
      </w:r>
      <w:r w:rsidRPr="002E0EE4">
        <w:rPr>
          <w:rFonts w:ascii="Times New Roman" w:hAnsi="Times New Roman"/>
          <w:color w:val="000000"/>
          <w:sz w:val="26"/>
          <w:szCs w:val="26"/>
          <w:lang w:val="nl-NL"/>
        </w:rPr>
        <w:t xml:space="preserve"> trên Thuyết minh báo cáo tài chính để đối tượng sử dụng thông tin biết</w:t>
      </w:r>
      <w:r>
        <w:rPr>
          <w:rFonts w:ascii="Times New Roman" w:hAnsi="Times New Roman"/>
          <w:color w:val="000000"/>
          <w:sz w:val="26"/>
          <w:szCs w:val="26"/>
          <w:lang w:val="nl-NL"/>
        </w:rPr>
        <w:t xml:space="preserve"> v</w:t>
      </w:r>
      <w:r w:rsidRPr="00551C04">
        <w:rPr>
          <w:rFonts w:ascii="Times New Roman" w:hAnsi="Times New Roman"/>
          <w:color w:val="000000"/>
          <w:sz w:val="26"/>
          <w:szCs w:val="26"/>
          <w:lang w:val="nl-NL"/>
        </w:rPr>
        <w:t>à</w:t>
      </w:r>
      <w:r>
        <w:rPr>
          <w:rFonts w:ascii="Times New Roman" w:hAnsi="Times New Roman"/>
          <w:color w:val="000000"/>
          <w:sz w:val="26"/>
          <w:szCs w:val="26"/>
          <w:lang w:val="nl-NL"/>
        </w:rPr>
        <w:t xml:space="preserve"> c</w:t>
      </w:r>
      <w:r w:rsidRPr="00551C04">
        <w:rPr>
          <w:rFonts w:ascii="Times New Roman" w:hAnsi="Times New Roman"/>
          <w:color w:val="000000"/>
          <w:sz w:val="26"/>
          <w:szCs w:val="26"/>
          <w:lang w:val="nl-NL"/>
        </w:rPr>
        <w:t>ó</w:t>
      </w:r>
      <w:r>
        <w:rPr>
          <w:rFonts w:ascii="Times New Roman" w:hAnsi="Times New Roman"/>
          <w:color w:val="000000"/>
          <w:sz w:val="26"/>
          <w:szCs w:val="26"/>
          <w:lang w:val="nl-NL"/>
        </w:rPr>
        <w:t xml:space="preserve"> c</w:t>
      </w:r>
      <w:r w:rsidRPr="0099747D">
        <w:rPr>
          <w:rFonts w:ascii="Times New Roman" w:hAnsi="Times New Roman"/>
          <w:color w:val="000000"/>
          <w:sz w:val="26"/>
          <w:szCs w:val="26"/>
          <w:lang w:val="nl-NL"/>
        </w:rPr>
        <w:t>ơ</w:t>
      </w:r>
      <w:r>
        <w:rPr>
          <w:rFonts w:ascii="Times New Roman" w:hAnsi="Times New Roman"/>
          <w:color w:val="000000"/>
          <w:sz w:val="26"/>
          <w:szCs w:val="26"/>
          <w:lang w:val="nl-NL"/>
        </w:rPr>
        <w:t xml:space="preserve"> s</w:t>
      </w:r>
      <w:r w:rsidRPr="0099747D">
        <w:rPr>
          <w:rFonts w:ascii="Times New Roman" w:hAnsi="Times New Roman"/>
          <w:color w:val="000000"/>
          <w:sz w:val="26"/>
          <w:szCs w:val="26"/>
          <w:lang w:val="nl-NL"/>
        </w:rPr>
        <w:t>ở</w:t>
      </w:r>
      <w:r>
        <w:rPr>
          <w:rFonts w:ascii="Times New Roman" w:hAnsi="Times New Roman"/>
          <w:color w:val="000000"/>
          <w:sz w:val="26"/>
          <w:szCs w:val="26"/>
          <w:lang w:val="nl-NL"/>
        </w:rPr>
        <w:t xml:space="preserve"> </w:t>
      </w:r>
      <w:r w:rsidRPr="0099747D">
        <w:rPr>
          <w:rFonts w:ascii="Times New Roman" w:hAnsi="Times New Roman"/>
          <w:color w:val="000000"/>
          <w:sz w:val="26"/>
          <w:szCs w:val="26"/>
          <w:lang w:val="nl-NL"/>
        </w:rPr>
        <w:t>đánh</w:t>
      </w:r>
      <w:r>
        <w:rPr>
          <w:rFonts w:ascii="Times New Roman" w:hAnsi="Times New Roman"/>
          <w:color w:val="000000"/>
          <w:sz w:val="26"/>
          <w:szCs w:val="26"/>
          <w:lang w:val="nl-NL"/>
        </w:rPr>
        <w:t xml:space="preserve"> gi</w:t>
      </w:r>
      <w:r w:rsidRPr="0099747D">
        <w:rPr>
          <w:rFonts w:ascii="Times New Roman" w:hAnsi="Times New Roman"/>
          <w:color w:val="000000"/>
          <w:sz w:val="26"/>
          <w:szCs w:val="26"/>
          <w:lang w:val="nl-NL"/>
        </w:rPr>
        <w:t>á</w:t>
      </w:r>
      <w:r>
        <w:rPr>
          <w:rFonts w:ascii="Times New Roman" w:hAnsi="Times New Roman"/>
          <w:color w:val="000000"/>
          <w:sz w:val="26"/>
          <w:szCs w:val="26"/>
          <w:lang w:val="nl-NL"/>
        </w:rPr>
        <w:t xml:space="preserve"> c</w:t>
      </w:r>
      <w:r w:rsidRPr="00551C04">
        <w:rPr>
          <w:rFonts w:ascii="Times New Roman" w:hAnsi="Times New Roman"/>
          <w:color w:val="000000"/>
          <w:sz w:val="26"/>
          <w:szCs w:val="26"/>
          <w:lang w:val="nl-NL"/>
        </w:rPr>
        <w:t>ụ</w:t>
      </w:r>
      <w:r>
        <w:rPr>
          <w:rFonts w:ascii="Times New Roman" w:hAnsi="Times New Roman"/>
          <w:color w:val="000000"/>
          <w:sz w:val="26"/>
          <w:szCs w:val="26"/>
          <w:lang w:val="nl-NL"/>
        </w:rPr>
        <w:t xml:space="preserve"> th</w:t>
      </w:r>
      <w:r w:rsidRPr="00551C04">
        <w:rPr>
          <w:rFonts w:ascii="Times New Roman" w:hAnsi="Times New Roman"/>
          <w:color w:val="000000"/>
          <w:sz w:val="26"/>
          <w:szCs w:val="26"/>
          <w:lang w:val="nl-NL"/>
        </w:rPr>
        <w:t>ể</w:t>
      </w:r>
      <w:r w:rsidRPr="002E0EE4">
        <w:rPr>
          <w:rFonts w:ascii="Times New Roman" w:hAnsi="Times New Roman"/>
          <w:color w:val="000000"/>
          <w:sz w:val="26"/>
          <w:szCs w:val="26"/>
          <w:lang w:val="nl-NL"/>
        </w:rPr>
        <w:t>.</w:t>
      </w:r>
    </w:p>
    <w:p w:rsidR="0008669E" w:rsidRDefault="008202DE" w:rsidP="00A24522">
      <w:pPr>
        <w:spacing w:after="0" w:line="324" w:lineRule="auto"/>
        <w:ind w:firstLine="720"/>
        <w:jc w:val="both"/>
        <w:rPr>
          <w:rFonts w:ascii="Times New Roman" w:hAnsi="Times New Roman"/>
          <w:color w:val="000000"/>
          <w:sz w:val="26"/>
          <w:szCs w:val="26"/>
          <w:lang w:val="nl-NL"/>
        </w:rPr>
      </w:pPr>
      <w:r>
        <w:rPr>
          <w:rFonts w:ascii="Times New Roman" w:hAnsi="Times New Roman"/>
          <w:color w:val="000000"/>
          <w:sz w:val="26"/>
          <w:szCs w:val="26"/>
        </w:rPr>
        <w:lastRenderedPageBreak/>
        <w:t>B</w:t>
      </w:r>
      <w:r w:rsidRPr="0099747D">
        <w:rPr>
          <w:rFonts w:ascii="Times New Roman" w:hAnsi="Times New Roman"/>
          <w:color w:val="000000"/>
          <w:sz w:val="26"/>
          <w:szCs w:val="26"/>
        </w:rPr>
        <w:t>ê</w:t>
      </w:r>
      <w:r>
        <w:rPr>
          <w:rFonts w:ascii="Times New Roman" w:hAnsi="Times New Roman"/>
          <w:color w:val="000000"/>
          <w:sz w:val="26"/>
          <w:szCs w:val="26"/>
        </w:rPr>
        <w:t>n c</w:t>
      </w:r>
      <w:r w:rsidRPr="0099747D">
        <w:rPr>
          <w:rFonts w:ascii="Times New Roman" w:hAnsi="Times New Roman"/>
          <w:color w:val="000000"/>
          <w:sz w:val="26"/>
          <w:szCs w:val="26"/>
        </w:rPr>
        <w:t>ạnh</w:t>
      </w:r>
      <w:r>
        <w:rPr>
          <w:rFonts w:ascii="Times New Roman" w:hAnsi="Times New Roman"/>
          <w:color w:val="000000"/>
          <w:sz w:val="26"/>
          <w:szCs w:val="26"/>
        </w:rPr>
        <w:t xml:space="preserve"> </w:t>
      </w:r>
      <w:r w:rsidRPr="0099747D">
        <w:rPr>
          <w:rFonts w:ascii="Times New Roman" w:hAnsi="Times New Roman"/>
          <w:color w:val="000000"/>
          <w:sz w:val="26"/>
          <w:szCs w:val="26"/>
        </w:rPr>
        <w:t>đó</w:t>
      </w:r>
      <w:r>
        <w:rPr>
          <w:rFonts w:ascii="Times New Roman" w:hAnsi="Times New Roman"/>
          <w:color w:val="000000"/>
          <w:sz w:val="26"/>
          <w:szCs w:val="26"/>
        </w:rPr>
        <w:t xml:space="preserve">, </w:t>
      </w:r>
      <w:r w:rsidRPr="002E0EE4">
        <w:rPr>
          <w:rFonts w:ascii="Times New Roman" w:hAnsi="Times New Roman"/>
          <w:color w:val="000000"/>
          <w:sz w:val="26"/>
          <w:szCs w:val="26"/>
        </w:rPr>
        <w:t>nguyên tắc giá gốc đảm bảo tài sản được ghi nhận ban đầu mộ</w:t>
      </w:r>
      <w:r>
        <w:rPr>
          <w:rFonts w:ascii="Times New Roman" w:hAnsi="Times New Roman"/>
          <w:color w:val="000000"/>
          <w:sz w:val="26"/>
          <w:szCs w:val="26"/>
        </w:rPr>
        <w:t xml:space="preserve">t cách khách quan </w:t>
      </w:r>
      <w:r w:rsidRPr="002E0EE4">
        <w:rPr>
          <w:rFonts w:ascii="Times New Roman" w:hAnsi="Times New Roman"/>
          <w:color w:val="000000"/>
          <w:sz w:val="26"/>
          <w:szCs w:val="26"/>
        </w:rPr>
        <w:t>trong quá trình doanh nghiệp hoạt động liên tục. Nhưng nếu có dấu hiệu về sự vi phạ</w:t>
      </w:r>
      <w:r>
        <w:rPr>
          <w:rFonts w:ascii="Times New Roman" w:hAnsi="Times New Roman"/>
          <w:color w:val="000000"/>
          <w:sz w:val="26"/>
          <w:szCs w:val="26"/>
        </w:rPr>
        <w:t xml:space="preserve">m </w:t>
      </w:r>
      <w:r w:rsidRPr="002E0EE4">
        <w:rPr>
          <w:rFonts w:ascii="Times New Roman" w:hAnsi="Times New Roman"/>
          <w:color w:val="000000"/>
          <w:sz w:val="26"/>
          <w:szCs w:val="26"/>
        </w:rPr>
        <w:t>hoặc doanh nghiệp có dự định bán tài sản thì nguyên tắc giá gốc như hiện nay sẽ không còn phù hợp nữa. Lúc đó áp dụng nguyên tắc giá thị trường thì thông tin tài chính sẽ phát huy tác dụ</w:t>
      </w:r>
      <w:r>
        <w:rPr>
          <w:rFonts w:ascii="Times New Roman" w:hAnsi="Times New Roman"/>
          <w:color w:val="000000"/>
          <w:sz w:val="26"/>
          <w:szCs w:val="26"/>
        </w:rPr>
        <w:t>ng hơn. Tr</w:t>
      </w:r>
      <w:r w:rsidRPr="002E2468">
        <w:rPr>
          <w:rFonts w:ascii="Times New Roman" w:hAnsi="Times New Roman"/>
          <w:color w:val="000000"/>
          <w:sz w:val="26"/>
          <w:szCs w:val="26"/>
          <w:lang w:val="nl-NL"/>
        </w:rPr>
        <w:t xml:space="preserve">ong điều kiện thị trường </w:t>
      </w:r>
      <w:r>
        <w:rPr>
          <w:rFonts w:ascii="Times New Roman" w:hAnsi="Times New Roman"/>
          <w:color w:val="000000"/>
          <w:sz w:val="26"/>
          <w:szCs w:val="26"/>
          <w:lang w:val="nl-NL"/>
        </w:rPr>
        <w:t>hi</w:t>
      </w:r>
      <w:r w:rsidRPr="0099747D">
        <w:rPr>
          <w:rFonts w:ascii="Times New Roman" w:hAnsi="Times New Roman"/>
          <w:color w:val="000000"/>
          <w:sz w:val="26"/>
          <w:szCs w:val="26"/>
          <w:lang w:val="nl-NL"/>
        </w:rPr>
        <w:t>ện</w:t>
      </w:r>
      <w:r>
        <w:rPr>
          <w:rFonts w:ascii="Times New Roman" w:hAnsi="Times New Roman"/>
          <w:color w:val="000000"/>
          <w:sz w:val="26"/>
          <w:szCs w:val="26"/>
          <w:lang w:val="nl-NL"/>
        </w:rPr>
        <w:t xml:space="preserve"> nay, </w:t>
      </w:r>
      <w:r w:rsidRPr="002E2468">
        <w:rPr>
          <w:rFonts w:ascii="Times New Roman" w:hAnsi="Times New Roman"/>
          <w:color w:val="000000"/>
          <w:sz w:val="26"/>
          <w:szCs w:val="26"/>
          <w:lang w:val="nl-NL"/>
        </w:rPr>
        <w:t xml:space="preserve">hoạt động của tài sản và nợ phải trả hoàn toàn giống với tài sản và nợ phải trả cần tính giá, việc xác định giá trị hợp lý là </w:t>
      </w:r>
      <w:r>
        <w:rPr>
          <w:rFonts w:ascii="Times New Roman" w:hAnsi="Times New Roman"/>
          <w:color w:val="000000"/>
          <w:sz w:val="26"/>
          <w:szCs w:val="26"/>
          <w:lang w:val="nl-NL"/>
        </w:rPr>
        <w:t>v</w:t>
      </w:r>
      <w:r w:rsidRPr="0099747D">
        <w:rPr>
          <w:rFonts w:ascii="Times New Roman" w:hAnsi="Times New Roman"/>
          <w:color w:val="000000"/>
          <w:sz w:val="26"/>
          <w:szCs w:val="26"/>
          <w:lang w:val="nl-NL"/>
        </w:rPr>
        <w:t>ấn</w:t>
      </w:r>
      <w:r>
        <w:rPr>
          <w:rFonts w:ascii="Times New Roman" w:hAnsi="Times New Roman"/>
          <w:color w:val="000000"/>
          <w:sz w:val="26"/>
          <w:szCs w:val="26"/>
          <w:lang w:val="nl-NL"/>
        </w:rPr>
        <w:t xml:space="preserve"> đ</w:t>
      </w:r>
      <w:r w:rsidRPr="0099747D">
        <w:rPr>
          <w:rFonts w:ascii="Times New Roman" w:hAnsi="Times New Roman"/>
          <w:color w:val="000000"/>
          <w:sz w:val="26"/>
          <w:szCs w:val="26"/>
          <w:lang w:val="nl-NL"/>
        </w:rPr>
        <w:t>ề</w:t>
      </w:r>
      <w:r>
        <w:rPr>
          <w:rFonts w:ascii="Times New Roman" w:hAnsi="Times New Roman"/>
          <w:color w:val="000000"/>
          <w:sz w:val="26"/>
          <w:szCs w:val="26"/>
          <w:lang w:val="nl-NL"/>
        </w:rPr>
        <w:t xml:space="preserve"> c</w:t>
      </w:r>
      <w:r w:rsidRPr="0099747D">
        <w:rPr>
          <w:rFonts w:ascii="Times New Roman" w:hAnsi="Times New Roman"/>
          <w:color w:val="000000"/>
          <w:sz w:val="26"/>
          <w:szCs w:val="26"/>
          <w:lang w:val="nl-NL"/>
        </w:rPr>
        <w:t>ần</w:t>
      </w:r>
      <w:r>
        <w:rPr>
          <w:rFonts w:ascii="Times New Roman" w:hAnsi="Times New Roman"/>
          <w:color w:val="000000"/>
          <w:sz w:val="26"/>
          <w:szCs w:val="26"/>
          <w:lang w:val="nl-NL"/>
        </w:rPr>
        <w:t xml:space="preserve"> thi</w:t>
      </w:r>
      <w:r w:rsidRPr="0099747D">
        <w:rPr>
          <w:rFonts w:ascii="Times New Roman" w:hAnsi="Times New Roman"/>
          <w:color w:val="000000"/>
          <w:sz w:val="26"/>
          <w:szCs w:val="26"/>
          <w:lang w:val="nl-NL"/>
        </w:rPr>
        <w:t>ết</w:t>
      </w:r>
      <w:r>
        <w:rPr>
          <w:rFonts w:ascii="Times New Roman" w:hAnsi="Times New Roman"/>
          <w:color w:val="000000"/>
          <w:sz w:val="26"/>
          <w:szCs w:val="26"/>
          <w:lang w:val="nl-NL"/>
        </w:rPr>
        <w:t xml:space="preserve"> đ</w:t>
      </w:r>
      <w:r w:rsidRPr="0099747D">
        <w:rPr>
          <w:rFonts w:ascii="Times New Roman" w:hAnsi="Times New Roman"/>
          <w:color w:val="000000"/>
          <w:sz w:val="26"/>
          <w:szCs w:val="26"/>
          <w:lang w:val="nl-NL"/>
        </w:rPr>
        <w:t>ể</w:t>
      </w:r>
      <w:r>
        <w:rPr>
          <w:rFonts w:ascii="Times New Roman" w:hAnsi="Times New Roman"/>
          <w:color w:val="000000"/>
          <w:sz w:val="26"/>
          <w:szCs w:val="26"/>
          <w:lang w:val="nl-NL"/>
        </w:rPr>
        <w:t xml:space="preserve"> x</w:t>
      </w:r>
      <w:r w:rsidRPr="0099747D">
        <w:rPr>
          <w:rFonts w:ascii="Times New Roman" w:hAnsi="Times New Roman"/>
          <w:color w:val="000000"/>
          <w:sz w:val="26"/>
          <w:szCs w:val="26"/>
          <w:lang w:val="nl-NL"/>
        </w:rPr>
        <w:t>ác</w:t>
      </w:r>
      <w:r>
        <w:rPr>
          <w:rFonts w:ascii="Times New Roman" w:hAnsi="Times New Roman"/>
          <w:color w:val="000000"/>
          <w:sz w:val="26"/>
          <w:szCs w:val="26"/>
          <w:lang w:val="nl-NL"/>
        </w:rPr>
        <w:t xml:space="preserve"> l</w:t>
      </w:r>
      <w:r w:rsidRPr="0099747D">
        <w:rPr>
          <w:rFonts w:ascii="Times New Roman" w:hAnsi="Times New Roman"/>
          <w:color w:val="000000"/>
          <w:sz w:val="26"/>
          <w:szCs w:val="26"/>
          <w:lang w:val="nl-NL"/>
        </w:rPr>
        <w:t>ập</w:t>
      </w:r>
      <w:r>
        <w:rPr>
          <w:rFonts w:ascii="Times New Roman" w:hAnsi="Times New Roman"/>
          <w:color w:val="000000"/>
          <w:sz w:val="26"/>
          <w:szCs w:val="26"/>
          <w:lang w:val="nl-NL"/>
        </w:rPr>
        <w:t xml:space="preserve"> ch</w:t>
      </w:r>
      <w:r w:rsidRPr="0099747D">
        <w:rPr>
          <w:rFonts w:ascii="Times New Roman" w:hAnsi="Times New Roman"/>
          <w:color w:val="000000"/>
          <w:sz w:val="26"/>
          <w:szCs w:val="26"/>
          <w:lang w:val="nl-NL"/>
        </w:rPr>
        <w:t>ính</w:t>
      </w:r>
      <w:r>
        <w:rPr>
          <w:rFonts w:ascii="Times New Roman" w:hAnsi="Times New Roman"/>
          <w:color w:val="000000"/>
          <w:sz w:val="26"/>
          <w:szCs w:val="26"/>
          <w:lang w:val="nl-NL"/>
        </w:rPr>
        <w:t xml:space="preserve"> x</w:t>
      </w:r>
      <w:r w:rsidRPr="0099747D">
        <w:rPr>
          <w:rFonts w:ascii="Times New Roman" w:hAnsi="Times New Roman"/>
          <w:color w:val="000000"/>
          <w:sz w:val="26"/>
          <w:szCs w:val="26"/>
          <w:lang w:val="nl-NL"/>
        </w:rPr>
        <w:t>ác</w:t>
      </w:r>
      <w:r>
        <w:rPr>
          <w:rFonts w:ascii="Times New Roman" w:hAnsi="Times New Roman"/>
          <w:color w:val="000000"/>
          <w:sz w:val="26"/>
          <w:szCs w:val="26"/>
          <w:lang w:val="nl-NL"/>
        </w:rPr>
        <w:t xml:space="preserve"> th</w:t>
      </w:r>
      <w:r w:rsidRPr="0099747D">
        <w:rPr>
          <w:rFonts w:ascii="Times New Roman" w:hAnsi="Times New Roman"/>
          <w:color w:val="000000"/>
          <w:sz w:val="26"/>
          <w:szCs w:val="26"/>
          <w:lang w:val="nl-NL"/>
        </w:rPr>
        <w:t>ô</w:t>
      </w:r>
      <w:r>
        <w:rPr>
          <w:rFonts w:ascii="Times New Roman" w:hAnsi="Times New Roman"/>
          <w:color w:val="000000"/>
          <w:sz w:val="26"/>
          <w:szCs w:val="26"/>
          <w:lang w:val="nl-NL"/>
        </w:rPr>
        <w:t>ng tin</w:t>
      </w:r>
      <w:r w:rsidRPr="002E2468">
        <w:rPr>
          <w:rFonts w:ascii="Times New Roman" w:hAnsi="Times New Roman"/>
          <w:color w:val="000000"/>
          <w:sz w:val="26"/>
          <w:szCs w:val="26"/>
          <w:lang w:val="nl-NL"/>
        </w:rPr>
        <w:t xml:space="preserve">. </w:t>
      </w:r>
      <w:r>
        <w:rPr>
          <w:rFonts w:ascii="Times New Roman" w:hAnsi="Times New Roman"/>
          <w:color w:val="000000"/>
          <w:sz w:val="26"/>
          <w:szCs w:val="26"/>
          <w:lang w:val="nl-NL"/>
        </w:rPr>
        <w:t>Gi</w:t>
      </w:r>
      <w:r w:rsidRPr="002E2468">
        <w:rPr>
          <w:rFonts w:ascii="Times New Roman" w:hAnsi="Times New Roman"/>
          <w:color w:val="000000"/>
          <w:sz w:val="26"/>
          <w:szCs w:val="26"/>
          <w:lang w:val="nl-NL"/>
        </w:rPr>
        <w:t xml:space="preserve">á trị hợp lý chính là mức giá quan sát được từ các giao dịch thực tế trên thị trường trong điều kiện tương tự. </w:t>
      </w:r>
    </w:p>
    <w:p w:rsidR="008202DE" w:rsidRDefault="008202DE" w:rsidP="00A24522">
      <w:pPr>
        <w:spacing w:after="0" w:line="324" w:lineRule="auto"/>
        <w:ind w:firstLine="720"/>
        <w:jc w:val="both"/>
        <w:rPr>
          <w:rFonts w:ascii="Times New Roman" w:hAnsi="Times New Roman"/>
          <w:color w:val="000000"/>
          <w:sz w:val="26"/>
          <w:szCs w:val="26"/>
          <w:lang w:val="nl-NL"/>
        </w:rPr>
      </w:pPr>
      <w:r>
        <w:rPr>
          <w:rFonts w:ascii="Times New Roman" w:hAnsi="Times New Roman"/>
          <w:color w:val="000000"/>
          <w:sz w:val="26"/>
          <w:szCs w:val="26"/>
          <w:lang w:val="nl-NL"/>
        </w:rPr>
        <w:t>Đ</w:t>
      </w:r>
      <w:r w:rsidRPr="0099747D">
        <w:rPr>
          <w:rFonts w:ascii="Times New Roman" w:hAnsi="Times New Roman"/>
          <w:color w:val="000000"/>
          <w:sz w:val="26"/>
          <w:szCs w:val="26"/>
          <w:lang w:val="nl-NL"/>
        </w:rPr>
        <w:t>ể</w:t>
      </w:r>
      <w:r>
        <w:rPr>
          <w:rFonts w:ascii="Times New Roman" w:hAnsi="Times New Roman"/>
          <w:color w:val="000000"/>
          <w:sz w:val="26"/>
          <w:szCs w:val="26"/>
          <w:lang w:val="nl-NL"/>
        </w:rPr>
        <w:t xml:space="preserve"> ph</w:t>
      </w:r>
      <w:r w:rsidRPr="0099747D">
        <w:rPr>
          <w:rFonts w:ascii="Times New Roman" w:hAnsi="Times New Roman"/>
          <w:color w:val="000000"/>
          <w:sz w:val="26"/>
          <w:szCs w:val="26"/>
          <w:lang w:val="nl-NL"/>
        </w:rPr>
        <w:t>ù</w:t>
      </w:r>
      <w:r>
        <w:rPr>
          <w:rFonts w:ascii="Times New Roman" w:hAnsi="Times New Roman"/>
          <w:color w:val="000000"/>
          <w:sz w:val="26"/>
          <w:szCs w:val="26"/>
          <w:lang w:val="nl-NL"/>
        </w:rPr>
        <w:t xml:space="preserve"> h</w:t>
      </w:r>
      <w:r w:rsidRPr="0099747D">
        <w:rPr>
          <w:rFonts w:ascii="Times New Roman" w:hAnsi="Times New Roman"/>
          <w:color w:val="000000"/>
          <w:sz w:val="26"/>
          <w:szCs w:val="26"/>
          <w:lang w:val="nl-NL"/>
        </w:rPr>
        <w:t>ợp</w:t>
      </w:r>
      <w:r>
        <w:rPr>
          <w:rFonts w:ascii="Times New Roman" w:hAnsi="Times New Roman"/>
          <w:color w:val="000000"/>
          <w:sz w:val="26"/>
          <w:szCs w:val="26"/>
          <w:lang w:val="nl-NL"/>
        </w:rPr>
        <w:t xml:space="preserve"> v</w:t>
      </w:r>
      <w:r w:rsidRPr="0099747D">
        <w:rPr>
          <w:rFonts w:ascii="Times New Roman" w:hAnsi="Times New Roman"/>
          <w:color w:val="000000"/>
          <w:sz w:val="26"/>
          <w:szCs w:val="26"/>
          <w:lang w:val="nl-NL"/>
        </w:rPr>
        <w:t>à</w:t>
      </w:r>
      <w:r>
        <w:rPr>
          <w:rFonts w:ascii="Times New Roman" w:hAnsi="Times New Roman"/>
          <w:color w:val="000000"/>
          <w:sz w:val="26"/>
          <w:szCs w:val="26"/>
          <w:lang w:val="nl-NL"/>
        </w:rPr>
        <w:t xml:space="preserve"> h</w:t>
      </w:r>
      <w:r w:rsidRPr="0099747D">
        <w:rPr>
          <w:rFonts w:ascii="Times New Roman" w:hAnsi="Times New Roman"/>
          <w:color w:val="000000"/>
          <w:sz w:val="26"/>
          <w:szCs w:val="26"/>
          <w:lang w:val="nl-NL"/>
        </w:rPr>
        <w:t>ội</w:t>
      </w:r>
      <w:r>
        <w:rPr>
          <w:rFonts w:ascii="Times New Roman" w:hAnsi="Times New Roman"/>
          <w:color w:val="000000"/>
          <w:sz w:val="26"/>
          <w:szCs w:val="26"/>
          <w:lang w:val="nl-NL"/>
        </w:rPr>
        <w:t xml:space="preserve"> nh</w:t>
      </w:r>
      <w:r w:rsidRPr="0099747D">
        <w:rPr>
          <w:rFonts w:ascii="Times New Roman" w:hAnsi="Times New Roman"/>
          <w:color w:val="000000"/>
          <w:sz w:val="26"/>
          <w:szCs w:val="26"/>
          <w:lang w:val="nl-NL"/>
        </w:rPr>
        <w:t>ập</w:t>
      </w:r>
      <w:r>
        <w:rPr>
          <w:rFonts w:ascii="Times New Roman" w:hAnsi="Times New Roman"/>
          <w:color w:val="000000"/>
          <w:sz w:val="26"/>
          <w:szCs w:val="26"/>
          <w:lang w:val="nl-NL"/>
        </w:rPr>
        <w:t xml:space="preserve"> v</w:t>
      </w:r>
      <w:r w:rsidRPr="0099747D">
        <w:rPr>
          <w:rFonts w:ascii="Times New Roman" w:hAnsi="Times New Roman"/>
          <w:color w:val="000000"/>
          <w:sz w:val="26"/>
          <w:szCs w:val="26"/>
          <w:lang w:val="nl-NL"/>
        </w:rPr>
        <w:t>ới</w:t>
      </w:r>
      <w:r>
        <w:rPr>
          <w:rFonts w:ascii="Times New Roman" w:hAnsi="Times New Roman"/>
          <w:color w:val="000000"/>
          <w:sz w:val="26"/>
          <w:szCs w:val="26"/>
          <w:lang w:val="nl-NL"/>
        </w:rPr>
        <w:t xml:space="preserve"> kinh t</w:t>
      </w:r>
      <w:r w:rsidRPr="0099747D">
        <w:rPr>
          <w:rFonts w:ascii="Times New Roman" w:hAnsi="Times New Roman"/>
          <w:color w:val="000000"/>
          <w:sz w:val="26"/>
          <w:szCs w:val="26"/>
          <w:lang w:val="nl-NL"/>
        </w:rPr>
        <w:t>ế</w:t>
      </w:r>
      <w:r>
        <w:rPr>
          <w:rFonts w:ascii="Times New Roman" w:hAnsi="Times New Roman"/>
          <w:color w:val="000000"/>
          <w:sz w:val="26"/>
          <w:szCs w:val="26"/>
          <w:lang w:val="nl-NL"/>
        </w:rPr>
        <w:t xml:space="preserve"> th</w:t>
      </w:r>
      <w:r w:rsidRPr="0099747D">
        <w:rPr>
          <w:rFonts w:ascii="Times New Roman" w:hAnsi="Times New Roman"/>
          <w:color w:val="000000"/>
          <w:sz w:val="26"/>
          <w:szCs w:val="26"/>
          <w:lang w:val="nl-NL"/>
        </w:rPr>
        <w:t>ế</w:t>
      </w:r>
      <w:r>
        <w:rPr>
          <w:rFonts w:ascii="Times New Roman" w:hAnsi="Times New Roman"/>
          <w:color w:val="000000"/>
          <w:sz w:val="26"/>
          <w:szCs w:val="26"/>
          <w:lang w:val="nl-NL"/>
        </w:rPr>
        <w:t xml:space="preserve"> gi</w:t>
      </w:r>
      <w:r w:rsidRPr="0099747D">
        <w:rPr>
          <w:rFonts w:ascii="Times New Roman" w:hAnsi="Times New Roman"/>
          <w:color w:val="000000"/>
          <w:sz w:val="26"/>
          <w:szCs w:val="26"/>
          <w:lang w:val="nl-NL"/>
        </w:rPr>
        <w:t>ới</w:t>
      </w:r>
      <w:r>
        <w:rPr>
          <w:rFonts w:ascii="Times New Roman" w:hAnsi="Times New Roman"/>
          <w:color w:val="000000"/>
          <w:sz w:val="26"/>
          <w:szCs w:val="26"/>
          <w:lang w:val="nl-NL"/>
        </w:rPr>
        <w:t>, Chu</w:t>
      </w:r>
      <w:r w:rsidRPr="0099747D">
        <w:rPr>
          <w:rFonts w:ascii="Times New Roman" w:hAnsi="Times New Roman"/>
          <w:color w:val="000000"/>
          <w:sz w:val="26"/>
          <w:szCs w:val="26"/>
          <w:lang w:val="nl-NL"/>
        </w:rPr>
        <w:t>ẩn</w:t>
      </w:r>
      <w:r>
        <w:rPr>
          <w:rFonts w:ascii="Times New Roman" w:hAnsi="Times New Roman"/>
          <w:color w:val="000000"/>
          <w:sz w:val="26"/>
          <w:szCs w:val="26"/>
          <w:lang w:val="nl-NL"/>
        </w:rPr>
        <w:t xml:space="preserve"> m</w:t>
      </w:r>
      <w:r w:rsidRPr="0099747D">
        <w:rPr>
          <w:rFonts w:ascii="Times New Roman" w:hAnsi="Times New Roman"/>
          <w:color w:val="000000"/>
          <w:sz w:val="26"/>
          <w:szCs w:val="26"/>
          <w:lang w:val="nl-NL"/>
        </w:rPr>
        <w:t>ực</w:t>
      </w:r>
      <w:r>
        <w:rPr>
          <w:rFonts w:ascii="Times New Roman" w:hAnsi="Times New Roman"/>
          <w:color w:val="000000"/>
          <w:sz w:val="26"/>
          <w:szCs w:val="26"/>
          <w:lang w:val="nl-NL"/>
        </w:rPr>
        <w:t xml:space="preserve"> k</w:t>
      </w:r>
      <w:r w:rsidRPr="0099747D">
        <w:rPr>
          <w:rFonts w:ascii="Times New Roman" w:hAnsi="Times New Roman"/>
          <w:color w:val="000000"/>
          <w:sz w:val="26"/>
          <w:szCs w:val="26"/>
          <w:lang w:val="nl-NL"/>
        </w:rPr>
        <w:t>ế</w:t>
      </w:r>
      <w:r>
        <w:rPr>
          <w:rFonts w:ascii="Times New Roman" w:hAnsi="Times New Roman"/>
          <w:color w:val="000000"/>
          <w:sz w:val="26"/>
          <w:szCs w:val="26"/>
          <w:lang w:val="nl-NL"/>
        </w:rPr>
        <w:t xml:space="preserve"> to</w:t>
      </w:r>
      <w:r w:rsidRPr="0099747D">
        <w:rPr>
          <w:rFonts w:ascii="Times New Roman" w:hAnsi="Times New Roman"/>
          <w:color w:val="000000"/>
          <w:sz w:val="26"/>
          <w:szCs w:val="26"/>
          <w:lang w:val="nl-NL"/>
        </w:rPr>
        <w:t>án</w:t>
      </w:r>
      <w:r>
        <w:rPr>
          <w:rFonts w:ascii="Times New Roman" w:hAnsi="Times New Roman"/>
          <w:color w:val="000000"/>
          <w:sz w:val="26"/>
          <w:szCs w:val="26"/>
          <w:lang w:val="nl-NL"/>
        </w:rPr>
        <w:t xml:space="preserve"> Vi</w:t>
      </w:r>
      <w:r w:rsidRPr="0099747D">
        <w:rPr>
          <w:rFonts w:ascii="Times New Roman" w:hAnsi="Times New Roman"/>
          <w:color w:val="000000"/>
          <w:sz w:val="26"/>
          <w:szCs w:val="26"/>
          <w:lang w:val="nl-NL"/>
        </w:rPr>
        <w:t>ệt</w:t>
      </w:r>
      <w:r>
        <w:rPr>
          <w:rFonts w:ascii="Times New Roman" w:hAnsi="Times New Roman"/>
          <w:color w:val="000000"/>
          <w:sz w:val="26"/>
          <w:szCs w:val="26"/>
          <w:lang w:val="nl-NL"/>
        </w:rPr>
        <w:t xml:space="preserve"> Nam c</w:t>
      </w:r>
      <w:r w:rsidRPr="0099747D">
        <w:rPr>
          <w:rFonts w:ascii="Times New Roman" w:hAnsi="Times New Roman"/>
          <w:color w:val="000000"/>
          <w:sz w:val="26"/>
          <w:szCs w:val="26"/>
          <w:lang w:val="nl-NL"/>
        </w:rPr>
        <w:t>ần</w:t>
      </w:r>
      <w:r>
        <w:rPr>
          <w:rFonts w:ascii="Times New Roman" w:hAnsi="Times New Roman"/>
          <w:color w:val="000000"/>
          <w:sz w:val="26"/>
          <w:szCs w:val="26"/>
          <w:lang w:val="nl-NL"/>
        </w:rPr>
        <w:t xml:space="preserve"> thi</w:t>
      </w:r>
      <w:r w:rsidRPr="0099747D">
        <w:rPr>
          <w:rFonts w:ascii="Times New Roman" w:hAnsi="Times New Roman"/>
          <w:color w:val="000000"/>
          <w:sz w:val="26"/>
          <w:szCs w:val="26"/>
          <w:lang w:val="nl-NL"/>
        </w:rPr>
        <w:t>ết</w:t>
      </w:r>
      <w:r>
        <w:rPr>
          <w:rFonts w:ascii="Times New Roman" w:hAnsi="Times New Roman"/>
          <w:color w:val="000000"/>
          <w:sz w:val="26"/>
          <w:szCs w:val="26"/>
          <w:lang w:val="nl-NL"/>
        </w:rPr>
        <w:t xml:space="preserve"> ph</w:t>
      </w:r>
      <w:r w:rsidRPr="0099747D">
        <w:rPr>
          <w:rFonts w:ascii="Times New Roman" w:hAnsi="Times New Roman"/>
          <w:color w:val="000000"/>
          <w:sz w:val="26"/>
          <w:szCs w:val="26"/>
          <w:lang w:val="nl-NL"/>
        </w:rPr>
        <w:t>ải</w:t>
      </w:r>
      <w:r>
        <w:rPr>
          <w:rFonts w:ascii="Times New Roman" w:hAnsi="Times New Roman"/>
          <w:color w:val="000000"/>
          <w:sz w:val="26"/>
          <w:szCs w:val="26"/>
          <w:lang w:val="nl-NL"/>
        </w:rPr>
        <w:t xml:space="preserve"> </w:t>
      </w:r>
      <w:r w:rsidRPr="0099747D">
        <w:rPr>
          <w:rFonts w:ascii="Times New Roman" w:hAnsi="Times New Roman"/>
          <w:color w:val="000000"/>
          <w:sz w:val="26"/>
          <w:szCs w:val="26"/>
          <w:lang w:val="nl-NL"/>
        </w:rPr>
        <w:t>định</w:t>
      </w:r>
      <w:r>
        <w:rPr>
          <w:rFonts w:ascii="Times New Roman" w:hAnsi="Times New Roman"/>
          <w:color w:val="000000"/>
          <w:sz w:val="26"/>
          <w:szCs w:val="26"/>
          <w:lang w:val="nl-NL"/>
        </w:rPr>
        <w:t xml:space="preserve"> hư</w:t>
      </w:r>
      <w:r w:rsidRPr="0099747D">
        <w:rPr>
          <w:rFonts w:ascii="Times New Roman" w:hAnsi="Times New Roman"/>
          <w:color w:val="000000"/>
          <w:sz w:val="26"/>
          <w:szCs w:val="26"/>
          <w:lang w:val="nl-NL"/>
        </w:rPr>
        <w:t>ớng</w:t>
      </w:r>
      <w:r>
        <w:rPr>
          <w:rFonts w:ascii="Times New Roman" w:hAnsi="Times New Roman"/>
          <w:color w:val="000000"/>
          <w:sz w:val="26"/>
          <w:szCs w:val="26"/>
          <w:lang w:val="nl-NL"/>
        </w:rPr>
        <w:t xml:space="preserve"> v</w:t>
      </w:r>
      <w:r w:rsidRPr="0099747D">
        <w:rPr>
          <w:rFonts w:ascii="Times New Roman" w:hAnsi="Times New Roman"/>
          <w:color w:val="000000"/>
          <w:sz w:val="26"/>
          <w:szCs w:val="26"/>
          <w:lang w:val="nl-NL"/>
        </w:rPr>
        <w:t>à</w:t>
      </w:r>
      <w:r>
        <w:rPr>
          <w:rFonts w:ascii="Times New Roman" w:hAnsi="Times New Roman"/>
          <w:color w:val="000000"/>
          <w:sz w:val="26"/>
          <w:szCs w:val="26"/>
          <w:lang w:val="nl-NL"/>
        </w:rPr>
        <w:t xml:space="preserve"> x</w:t>
      </w:r>
      <w:r w:rsidRPr="0099747D">
        <w:rPr>
          <w:rFonts w:ascii="Times New Roman" w:hAnsi="Times New Roman"/>
          <w:color w:val="000000"/>
          <w:sz w:val="26"/>
          <w:szCs w:val="26"/>
          <w:lang w:val="nl-NL"/>
        </w:rPr>
        <w:t>â</w:t>
      </w:r>
      <w:r>
        <w:rPr>
          <w:rFonts w:ascii="Times New Roman" w:hAnsi="Times New Roman"/>
          <w:color w:val="000000"/>
          <w:sz w:val="26"/>
          <w:szCs w:val="26"/>
          <w:lang w:val="nl-NL"/>
        </w:rPr>
        <w:t>y d</w:t>
      </w:r>
      <w:r w:rsidRPr="0099747D">
        <w:rPr>
          <w:rFonts w:ascii="Times New Roman" w:hAnsi="Times New Roman"/>
          <w:color w:val="000000"/>
          <w:sz w:val="26"/>
          <w:szCs w:val="26"/>
          <w:lang w:val="nl-NL"/>
        </w:rPr>
        <w:t>ựng</w:t>
      </w:r>
      <w:r>
        <w:rPr>
          <w:rFonts w:ascii="Times New Roman" w:hAnsi="Times New Roman"/>
          <w:color w:val="000000"/>
          <w:sz w:val="26"/>
          <w:szCs w:val="26"/>
          <w:lang w:val="nl-NL"/>
        </w:rPr>
        <w:t xml:space="preserve"> l</w:t>
      </w:r>
      <w:r w:rsidRPr="0099747D">
        <w:rPr>
          <w:rFonts w:ascii="Times New Roman" w:hAnsi="Times New Roman"/>
          <w:color w:val="000000"/>
          <w:sz w:val="26"/>
          <w:szCs w:val="26"/>
          <w:lang w:val="nl-NL"/>
        </w:rPr>
        <w:t>ại</w:t>
      </w:r>
      <w:r>
        <w:rPr>
          <w:rFonts w:ascii="Times New Roman" w:hAnsi="Times New Roman"/>
          <w:color w:val="000000"/>
          <w:sz w:val="26"/>
          <w:szCs w:val="26"/>
          <w:lang w:val="nl-NL"/>
        </w:rPr>
        <w:t xml:space="preserve"> ph</w:t>
      </w:r>
      <w:r w:rsidRPr="0099747D">
        <w:rPr>
          <w:rFonts w:ascii="Times New Roman" w:hAnsi="Times New Roman"/>
          <w:color w:val="000000"/>
          <w:sz w:val="26"/>
          <w:szCs w:val="26"/>
          <w:lang w:val="nl-NL"/>
        </w:rPr>
        <w:t>ù</w:t>
      </w:r>
      <w:r>
        <w:rPr>
          <w:rFonts w:ascii="Times New Roman" w:hAnsi="Times New Roman"/>
          <w:color w:val="000000"/>
          <w:sz w:val="26"/>
          <w:szCs w:val="26"/>
          <w:lang w:val="nl-NL"/>
        </w:rPr>
        <w:t xml:space="preserve"> h</w:t>
      </w:r>
      <w:r w:rsidRPr="0099747D">
        <w:rPr>
          <w:rFonts w:ascii="Times New Roman" w:hAnsi="Times New Roman"/>
          <w:color w:val="000000"/>
          <w:sz w:val="26"/>
          <w:szCs w:val="26"/>
          <w:lang w:val="nl-NL"/>
        </w:rPr>
        <w:t>ợp</w:t>
      </w:r>
      <w:r>
        <w:rPr>
          <w:rFonts w:ascii="Times New Roman" w:hAnsi="Times New Roman"/>
          <w:color w:val="000000"/>
          <w:sz w:val="26"/>
          <w:szCs w:val="26"/>
          <w:lang w:val="nl-NL"/>
        </w:rPr>
        <w:t xml:space="preserve"> h</w:t>
      </w:r>
      <w:r w:rsidRPr="0099747D">
        <w:rPr>
          <w:rFonts w:ascii="Times New Roman" w:hAnsi="Times New Roman"/>
          <w:color w:val="000000"/>
          <w:sz w:val="26"/>
          <w:szCs w:val="26"/>
          <w:lang w:val="nl-NL"/>
        </w:rPr>
        <w:t>ơ</w:t>
      </w:r>
      <w:r>
        <w:rPr>
          <w:rFonts w:ascii="Times New Roman" w:hAnsi="Times New Roman"/>
          <w:color w:val="000000"/>
          <w:sz w:val="26"/>
          <w:szCs w:val="26"/>
          <w:lang w:val="nl-NL"/>
        </w:rPr>
        <w:t>n v</w:t>
      </w:r>
      <w:r w:rsidRPr="0099747D">
        <w:rPr>
          <w:rFonts w:ascii="Times New Roman" w:hAnsi="Times New Roman"/>
          <w:color w:val="000000"/>
          <w:sz w:val="26"/>
          <w:szCs w:val="26"/>
          <w:lang w:val="nl-NL"/>
        </w:rPr>
        <w:t>ới</w:t>
      </w:r>
      <w:r>
        <w:rPr>
          <w:rFonts w:ascii="Times New Roman" w:hAnsi="Times New Roman"/>
          <w:color w:val="000000"/>
          <w:sz w:val="26"/>
          <w:szCs w:val="26"/>
          <w:lang w:val="nl-NL"/>
        </w:rPr>
        <w:t xml:space="preserve"> c</w:t>
      </w:r>
      <w:r w:rsidRPr="0099747D">
        <w:rPr>
          <w:rFonts w:ascii="Times New Roman" w:hAnsi="Times New Roman"/>
          <w:color w:val="000000"/>
          <w:sz w:val="26"/>
          <w:szCs w:val="26"/>
          <w:lang w:val="nl-NL"/>
        </w:rPr>
        <w:t>ác</w:t>
      </w:r>
      <w:r>
        <w:rPr>
          <w:rFonts w:ascii="Times New Roman" w:hAnsi="Times New Roman"/>
          <w:color w:val="000000"/>
          <w:sz w:val="26"/>
          <w:szCs w:val="26"/>
          <w:lang w:val="nl-NL"/>
        </w:rPr>
        <w:t xml:space="preserve"> Chu</w:t>
      </w:r>
      <w:r w:rsidRPr="0099747D">
        <w:rPr>
          <w:rFonts w:ascii="Times New Roman" w:hAnsi="Times New Roman"/>
          <w:color w:val="000000"/>
          <w:sz w:val="26"/>
          <w:szCs w:val="26"/>
          <w:lang w:val="nl-NL"/>
        </w:rPr>
        <w:t>ẩn</w:t>
      </w:r>
      <w:r>
        <w:rPr>
          <w:rFonts w:ascii="Times New Roman" w:hAnsi="Times New Roman"/>
          <w:color w:val="000000"/>
          <w:sz w:val="26"/>
          <w:szCs w:val="26"/>
          <w:lang w:val="nl-NL"/>
        </w:rPr>
        <w:t xml:space="preserve"> m</w:t>
      </w:r>
      <w:r w:rsidRPr="0099747D">
        <w:rPr>
          <w:rFonts w:ascii="Times New Roman" w:hAnsi="Times New Roman"/>
          <w:color w:val="000000"/>
          <w:sz w:val="26"/>
          <w:szCs w:val="26"/>
          <w:lang w:val="nl-NL"/>
        </w:rPr>
        <w:t>ực</w:t>
      </w:r>
      <w:r>
        <w:rPr>
          <w:rFonts w:ascii="Times New Roman" w:hAnsi="Times New Roman"/>
          <w:color w:val="000000"/>
          <w:sz w:val="26"/>
          <w:szCs w:val="26"/>
          <w:lang w:val="nl-NL"/>
        </w:rPr>
        <w:t xml:space="preserve"> k</w:t>
      </w:r>
      <w:r w:rsidRPr="0099747D">
        <w:rPr>
          <w:rFonts w:ascii="Times New Roman" w:hAnsi="Times New Roman"/>
          <w:color w:val="000000"/>
          <w:sz w:val="26"/>
          <w:szCs w:val="26"/>
          <w:lang w:val="nl-NL"/>
        </w:rPr>
        <w:t>ế</w:t>
      </w:r>
      <w:r>
        <w:rPr>
          <w:rFonts w:ascii="Times New Roman" w:hAnsi="Times New Roman"/>
          <w:color w:val="000000"/>
          <w:sz w:val="26"/>
          <w:szCs w:val="26"/>
          <w:lang w:val="nl-NL"/>
        </w:rPr>
        <w:t xml:space="preserve"> to</w:t>
      </w:r>
      <w:r w:rsidRPr="0099747D">
        <w:rPr>
          <w:rFonts w:ascii="Times New Roman" w:hAnsi="Times New Roman"/>
          <w:color w:val="000000"/>
          <w:sz w:val="26"/>
          <w:szCs w:val="26"/>
          <w:lang w:val="nl-NL"/>
        </w:rPr>
        <w:t>án</w:t>
      </w:r>
      <w:r>
        <w:rPr>
          <w:rFonts w:ascii="Times New Roman" w:hAnsi="Times New Roman"/>
          <w:color w:val="000000"/>
          <w:sz w:val="26"/>
          <w:szCs w:val="26"/>
          <w:lang w:val="nl-NL"/>
        </w:rPr>
        <w:t xml:space="preserve"> qu</w:t>
      </w:r>
      <w:r w:rsidRPr="0099747D">
        <w:rPr>
          <w:rFonts w:ascii="Times New Roman" w:hAnsi="Times New Roman"/>
          <w:color w:val="000000"/>
          <w:sz w:val="26"/>
          <w:szCs w:val="26"/>
          <w:lang w:val="nl-NL"/>
        </w:rPr>
        <w:t>ốc</w:t>
      </w:r>
      <w:r>
        <w:rPr>
          <w:rFonts w:ascii="Times New Roman" w:hAnsi="Times New Roman"/>
          <w:color w:val="000000"/>
          <w:sz w:val="26"/>
          <w:szCs w:val="26"/>
          <w:lang w:val="nl-NL"/>
        </w:rPr>
        <w:t xml:space="preserve"> t</w:t>
      </w:r>
      <w:r w:rsidRPr="0099747D">
        <w:rPr>
          <w:rFonts w:ascii="Times New Roman" w:hAnsi="Times New Roman"/>
          <w:color w:val="000000"/>
          <w:sz w:val="26"/>
          <w:szCs w:val="26"/>
          <w:lang w:val="nl-NL"/>
        </w:rPr>
        <w:t>ế</w:t>
      </w:r>
      <w:r>
        <w:rPr>
          <w:rFonts w:ascii="Times New Roman" w:hAnsi="Times New Roman"/>
          <w:color w:val="000000"/>
          <w:sz w:val="26"/>
          <w:szCs w:val="26"/>
          <w:lang w:val="nl-NL"/>
        </w:rPr>
        <w:t xml:space="preserve"> v</w:t>
      </w:r>
      <w:r w:rsidRPr="0099747D">
        <w:rPr>
          <w:rFonts w:ascii="Times New Roman" w:hAnsi="Times New Roman"/>
          <w:color w:val="000000"/>
          <w:sz w:val="26"/>
          <w:szCs w:val="26"/>
          <w:lang w:val="nl-NL"/>
        </w:rPr>
        <w:t>à</w:t>
      </w:r>
      <w:r>
        <w:rPr>
          <w:rFonts w:ascii="Times New Roman" w:hAnsi="Times New Roman"/>
          <w:color w:val="000000"/>
          <w:sz w:val="26"/>
          <w:szCs w:val="26"/>
          <w:lang w:val="nl-NL"/>
        </w:rPr>
        <w:t xml:space="preserve"> k</w:t>
      </w:r>
      <w:r w:rsidRPr="0099747D">
        <w:rPr>
          <w:rFonts w:ascii="Times New Roman" w:hAnsi="Times New Roman"/>
          <w:color w:val="000000"/>
          <w:sz w:val="26"/>
          <w:szCs w:val="26"/>
          <w:lang w:val="nl-NL"/>
        </w:rPr>
        <w:t>ế</w:t>
      </w:r>
      <w:r>
        <w:rPr>
          <w:rFonts w:ascii="Times New Roman" w:hAnsi="Times New Roman"/>
          <w:color w:val="000000"/>
          <w:sz w:val="26"/>
          <w:szCs w:val="26"/>
          <w:lang w:val="nl-NL"/>
        </w:rPr>
        <w:t xml:space="preserve"> to</w:t>
      </w:r>
      <w:r w:rsidRPr="0099747D">
        <w:rPr>
          <w:rFonts w:ascii="Times New Roman" w:hAnsi="Times New Roman"/>
          <w:color w:val="000000"/>
          <w:sz w:val="26"/>
          <w:szCs w:val="26"/>
          <w:lang w:val="nl-NL"/>
        </w:rPr>
        <w:t>án</w:t>
      </w:r>
      <w:r>
        <w:rPr>
          <w:rFonts w:ascii="Times New Roman" w:hAnsi="Times New Roman"/>
          <w:color w:val="000000"/>
          <w:sz w:val="26"/>
          <w:szCs w:val="26"/>
          <w:lang w:val="nl-NL"/>
        </w:rPr>
        <w:t xml:space="preserve"> n</w:t>
      </w:r>
      <w:r w:rsidRPr="0099747D">
        <w:rPr>
          <w:rFonts w:ascii="Times New Roman" w:hAnsi="Times New Roman"/>
          <w:color w:val="000000"/>
          <w:sz w:val="26"/>
          <w:szCs w:val="26"/>
          <w:lang w:val="nl-NL"/>
        </w:rPr>
        <w:t>ô</w:t>
      </w:r>
      <w:r>
        <w:rPr>
          <w:rFonts w:ascii="Times New Roman" w:hAnsi="Times New Roman"/>
          <w:color w:val="000000"/>
          <w:sz w:val="26"/>
          <w:szCs w:val="26"/>
          <w:lang w:val="nl-NL"/>
        </w:rPr>
        <w:t>ng nghi</w:t>
      </w:r>
      <w:r w:rsidRPr="0099747D">
        <w:rPr>
          <w:rFonts w:ascii="Times New Roman" w:hAnsi="Times New Roman"/>
          <w:color w:val="000000"/>
          <w:sz w:val="26"/>
          <w:szCs w:val="26"/>
          <w:lang w:val="nl-NL"/>
        </w:rPr>
        <w:t>ệp</w:t>
      </w:r>
      <w:r>
        <w:rPr>
          <w:rFonts w:ascii="Times New Roman" w:hAnsi="Times New Roman"/>
          <w:color w:val="000000"/>
          <w:sz w:val="26"/>
          <w:szCs w:val="26"/>
          <w:lang w:val="nl-NL"/>
        </w:rPr>
        <w:t xml:space="preserve"> trong </w:t>
      </w:r>
      <w:r w:rsidRPr="0099747D">
        <w:rPr>
          <w:rFonts w:ascii="Times New Roman" w:hAnsi="Times New Roman"/>
          <w:color w:val="000000"/>
          <w:sz w:val="26"/>
          <w:szCs w:val="26"/>
          <w:lang w:val="nl-NL"/>
        </w:rPr>
        <w:t>đ</w:t>
      </w:r>
      <w:r>
        <w:rPr>
          <w:rFonts w:ascii="Times New Roman" w:hAnsi="Times New Roman"/>
          <w:color w:val="000000"/>
          <w:sz w:val="26"/>
          <w:szCs w:val="26"/>
          <w:lang w:val="nl-NL"/>
        </w:rPr>
        <w:t>i</w:t>
      </w:r>
      <w:r w:rsidRPr="0099747D">
        <w:rPr>
          <w:rFonts w:ascii="Times New Roman" w:hAnsi="Times New Roman"/>
          <w:color w:val="000000"/>
          <w:sz w:val="26"/>
          <w:szCs w:val="26"/>
          <w:lang w:val="nl-NL"/>
        </w:rPr>
        <w:t>ề</w:t>
      </w:r>
      <w:r>
        <w:rPr>
          <w:rFonts w:ascii="Times New Roman" w:hAnsi="Times New Roman"/>
          <w:color w:val="000000"/>
          <w:sz w:val="26"/>
          <w:szCs w:val="26"/>
          <w:lang w:val="nl-NL"/>
        </w:rPr>
        <w:t>u ki</w:t>
      </w:r>
      <w:r w:rsidRPr="0099747D">
        <w:rPr>
          <w:rFonts w:ascii="Times New Roman" w:hAnsi="Times New Roman"/>
          <w:color w:val="000000"/>
          <w:sz w:val="26"/>
          <w:szCs w:val="26"/>
          <w:lang w:val="nl-NL"/>
        </w:rPr>
        <w:t>ện</w:t>
      </w:r>
      <w:r>
        <w:rPr>
          <w:rFonts w:ascii="Times New Roman" w:hAnsi="Times New Roman"/>
          <w:color w:val="000000"/>
          <w:sz w:val="26"/>
          <w:szCs w:val="26"/>
          <w:lang w:val="nl-NL"/>
        </w:rPr>
        <w:t xml:space="preserve"> hi</w:t>
      </w:r>
      <w:r w:rsidRPr="0099747D">
        <w:rPr>
          <w:rFonts w:ascii="Times New Roman" w:hAnsi="Times New Roman"/>
          <w:color w:val="000000"/>
          <w:sz w:val="26"/>
          <w:szCs w:val="26"/>
          <w:lang w:val="nl-NL"/>
        </w:rPr>
        <w:t>ện</w:t>
      </w:r>
      <w:r>
        <w:rPr>
          <w:rFonts w:ascii="Times New Roman" w:hAnsi="Times New Roman"/>
          <w:color w:val="000000"/>
          <w:sz w:val="26"/>
          <w:szCs w:val="26"/>
          <w:lang w:val="nl-NL"/>
        </w:rPr>
        <w:t xml:space="preserve"> nay. C</w:t>
      </w:r>
      <w:r w:rsidRPr="0099747D">
        <w:rPr>
          <w:rFonts w:ascii="Times New Roman" w:hAnsi="Times New Roman"/>
          <w:color w:val="000000"/>
          <w:sz w:val="26"/>
          <w:szCs w:val="26"/>
          <w:lang w:val="nl-NL"/>
        </w:rPr>
        <w:t>ác</w:t>
      </w:r>
      <w:r>
        <w:rPr>
          <w:rFonts w:ascii="Times New Roman" w:hAnsi="Times New Roman"/>
          <w:color w:val="000000"/>
          <w:sz w:val="26"/>
          <w:szCs w:val="26"/>
          <w:lang w:val="nl-NL"/>
        </w:rPr>
        <w:t xml:space="preserve"> th</w:t>
      </w:r>
      <w:r w:rsidRPr="0099747D">
        <w:rPr>
          <w:rFonts w:ascii="Times New Roman" w:hAnsi="Times New Roman"/>
          <w:color w:val="000000"/>
          <w:sz w:val="26"/>
          <w:szCs w:val="26"/>
          <w:lang w:val="nl-NL"/>
        </w:rPr>
        <w:t>ô</w:t>
      </w:r>
      <w:r>
        <w:rPr>
          <w:rFonts w:ascii="Times New Roman" w:hAnsi="Times New Roman"/>
          <w:color w:val="000000"/>
          <w:sz w:val="26"/>
          <w:szCs w:val="26"/>
          <w:lang w:val="nl-NL"/>
        </w:rPr>
        <w:t>ng tin v</w:t>
      </w:r>
      <w:r w:rsidRPr="0099747D">
        <w:rPr>
          <w:rFonts w:ascii="Times New Roman" w:hAnsi="Times New Roman"/>
          <w:color w:val="000000"/>
          <w:sz w:val="26"/>
          <w:szCs w:val="26"/>
          <w:lang w:val="nl-NL"/>
        </w:rPr>
        <w:t>ề</w:t>
      </w:r>
      <w:r>
        <w:rPr>
          <w:rFonts w:ascii="Times New Roman" w:hAnsi="Times New Roman"/>
          <w:color w:val="000000"/>
          <w:sz w:val="26"/>
          <w:szCs w:val="26"/>
          <w:lang w:val="nl-NL"/>
        </w:rPr>
        <w:t xml:space="preserve"> </w:t>
      </w:r>
      <w:r w:rsidRPr="0099747D">
        <w:rPr>
          <w:rFonts w:ascii="Times New Roman" w:hAnsi="Times New Roman"/>
          <w:color w:val="000000"/>
          <w:sz w:val="26"/>
          <w:szCs w:val="26"/>
          <w:lang w:val="nl-NL"/>
        </w:rPr>
        <w:t>định</w:t>
      </w:r>
      <w:r>
        <w:rPr>
          <w:rFonts w:ascii="Times New Roman" w:hAnsi="Times New Roman"/>
          <w:color w:val="000000"/>
          <w:sz w:val="26"/>
          <w:szCs w:val="26"/>
          <w:lang w:val="nl-NL"/>
        </w:rPr>
        <w:t xml:space="preserve"> gi</w:t>
      </w:r>
      <w:r w:rsidRPr="0099747D">
        <w:rPr>
          <w:rFonts w:ascii="Times New Roman" w:hAnsi="Times New Roman"/>
          <w:color w:val="000000"/>
          <w:sz w:val="26"/>
          <w:szCs w:val="26"/>
          <w:lang w:val="nl-NL"/>
        </w:rPr>
        <w:t>á</w:t>
      </w:r>
      <w:r>
        <w:rPr>
          <w:rFonts w:ascii="Times New Roman" w:hAnsi="Times New Roman"/>
          <w:color w:val="000000"/>
          <w:sz w:val="26"/>
          <w:szCs w:val="26"/>
          <w:lang w:val="nl-NL"/>
        </w:rPr>
        <w:t>, x</w:t>
      </w:r>
      <w:r w:rsidRPr="0099747D">
        <w:rPr>
          <w:rFonts w:ascii="Times New Roman" w:hAnsi="Times New Roman"/>
          <w:color w:val="000000"/>
          <w:sz w:val="26"/>
          <w:szCs w:val="26"/>
          <w:lang w:val="nl-NL"/>
        </w:rPr>
        <w:t>ác</w:t>
      </w:r>
      <w:r>
        <w:rPr>
          <w:rFonts w:ascii="Times New Roman" w:hAnsi="Times New Roman"/>
          <w:color w:val="000000"/>
          <w:sz w:val="26"/>
          <w:szCs w:val="26"/>
          <w:lang w:val="nl-NL"/>
        </w:rPr>
        <w:t xml:space="preserve"> </w:t>
      </w:r>
      <w:r w:rsidRPr="0099747D">
        <w:rPr>
          <w:rFonts w:ascii="Times New Roman" w:hAnsi="Times New Roman"/>
          <w:color w:val="000000"/>
          <w:sz w:val="26"/>
          <w:szCs w:val="26"/>
          <w:lang w:val="nl-NL"/>
        </w:rPr>
        <w:t>định</w:t>
      </w:r>
      <w:r>
        <w:rPr>
          <w:rFonts w:ascii="Times New Roman" w:hAnsi="Times New Roman"/>
          <w:color w:val="000000"/>
          <w:sz w:val="26"/>
          <w:szCs w:val="26"/>
          <w:lang w:val="nl-NL"/>
        </w:rPr>
        <w:t xml:space="preserve"> v</w:t>
      </w:r>
      <w:r w:rsidRPr="0099747D">
        <w:rPr>
          <w:rFonts w:ascii="Times New Roman" w:hAnsi="Times New Roman"/>
          <w:color w:val="000000"/>
          <w:sz w:val="26"/>
          <w:szCs w:val="26"/>
          <w:lang w:val="nl-NL"/>
        </w:rPr>
        <w:t>à</w:t>
      </w:r>
      <w:r>
        <w:rPr>
          <w:rFonts w:ascii="Times New Roman" w:hAnsi="Times New Roman"/>
          <w:color w:val="000000"/>
          <w:sz w:val="26"/>
          <w:szCs w:val="26"/>
          <w:lang w:val="nl-NL"/>
        </w:rPr>
        <w:t xml:space="preserve"> ghi nh</w:t>
      </w:r>
      <w:r w:rsidRPr="0099747D">
        <w:rPr>
          <w:rFonts w:ascii="Times New Roman" w:hAnsi="Times New Roman"/>
          <w:color w:val="000000"/>
          <w:sz w:val="26"/>
          <w:szCs w:val="26"/>
          <w:lang w:val="nl-NL"/>
        </w:rPr>
        <w:t>ận</w:t>
      </w:r>
      <w:r>
        <w:rPr>
          <w:rFonts w:ascii="Times New Roman" w:hAnsi="Times New Roman"/>
          <w:color w:val="000000"/>
          <w:sz w:val="26"/>
          <w:szCs w:val="26"/>
          <w:lang w:val="nl-NL"/>
        </w:rPr>
        <w:t xml:space="preserve"> t</w:t>
      </w:r>
      <w:r w:rsidRPr="0099747D">
        <w:rPr>
          <w:rFonts w:ascii="Times New Roman" w:hAnsi="Times New Roman"/>
          <w:color w:val="000000"/>
          <w:sz w:val="26"/>
          <w:szCs w:val="26"/>
          <w:lang w:val="nl-NL"/>
        </w:rPr>
        <w:t>à</w:t>
      </w:r>
      <w:r>
        <w:rPr>
          <w:rFonts w:ascii="Times New Roman" w:hAnsi="Times New Roman"/>
          <w:color w:val="000000"/>
          <w:sz w:val="26"/>
          <w:szCs w:val="26"/>
          <w:lang w:val="nl-NL"/>
        </w:rPr>
        <w:t>i s</w:t>
      </w:r>
      <w:r w:rsidRPr="0099747D">
        <w:rPr>
          <w:rFonts w:ascii="Times New Roman" w:hAnsi="Times New Roman"/>
          <w:color w:val="000000"/>
          <w:sz w:val="26"/>
          <w:szCs w:val="26"/>
          <w:lang w:val="nl-NL"/>
        </w:rPr>
        <w:t>ản</w:t>
      </w:r>
      <w:r>
        <w:rPr>
          <w:rFonts w:ascii="Times New Roman" w:hAnsi="Times New Roman"/>
          <w:color w:val="000000"/>
          <w:sz w:val="26"/>
          <w:szCs w:val="26"/>
          <w:lang w:val="nl-NL"/>
        </w:rPr>
        <w:t xml:space="preserve"> sinh h</w:t>
      </w:r>
      <w:r w:rsidRPr="0099747D">
        <w:rPr>
          <w:rFonts w:ascii="Times New Roman" w:hAnsi="Times New Roman"/>
          <w:color w:val="000000"/>
          <w:sz w:val="26"/>
          <w:szCs w:val="26"/>
          <w:lang w:val="nl-NL"/>
        </w:rPr>
        <w:t>ọc</w:t>
      </w:r>
      <w:r>
        <w:rPr>
          <w:rFonts w:ascii="Times New Roman" w:hAnsi="Times New Roman"/>
          <w:color w:val="000000"/>
          <w:sz w:val="26"/>
          <w:szCs w:val="26"/>
          <w:lang w:val="nl-NL"/>
        </w:rPr>
        <w:t>, s</w:t>
      </w:r>
      <w:r w:rsidRPr="0099747D">
        <w:rPr>
          <w:rFonts w:ascii="Times New Roman" w:hAnsi="Times New Roman"/>
          <w:color w:val="000000"/>
          <w:sz w:val="26"/>
          <w:szCs w:val="26"/>
          <w:lang w:val="nl-NL"/>
        </w:rPr>
        <w:t>ản</w:t>
      </w:r>
      <w:r>
        <w:rPr>
          <w:rFonts w:ascii="Times New Roman" w:hAnsi="Times New Roman"/>
          <w:color w:val="000000"/>
          <w:sz w:val="26"/>
          <w:szCs w:val="26"/>
          <w:lang w:val="nl-NL"/>
        </w:rPr>
        <w:t xml:space="preserve"> ph</w:t>
      </w:r>
      <w:r w:rsidRPr="0099747D">
        <w:rPr>
          <w:rFonts w:ascii="Times New Roman" w:hAnsi="Times New Roman"/>
          <w:color w:val="000000"/>
          <w:sz w:val="26"/>
          <w:szCs w:val="26"/>
          <w:lang w:val="nl-NL"/>
        </w:rPr>
        <w:t>ẩm</w:t>
      </w:r>
      <w:r>
        <w:rPr>
          <w:rFonts w:ascii="Times New Roman" w:hAnsi="Times New Roman"/>
          <w:color w:val="000000"/>
          <w:sz w:val="26"/>
          <w:szCs w:val="26"/>
          <w:lang w:val="nl-NL"/>
        </w:rPr>
        <w:t xml:space="preserve"> n</w:t>
      </w:r>
      <w:r w:rsidRPr="0099747D">
        <w:rPr>
          <w:rFonts w:ascii="Times New Roman" w:hAnsi="Times New Roman"/>
          <w:color w:val="000000"/>
          <w:sz w:val="26"/>
          <w:szCs w:val="26"/>
          <w:lang w:val="nl-NL"/>
        </w:rPr>
        <w:t>ô</w:t>
      </w:r>
      <w:r>
        <w:rPr>
          <w:rFonts w:ascii="Times New Roman" w:hAnsi="Times New Roman"/>
          <w:color w:val="000000"/>
          <w:sz w:val="26"/>
          <w:szCs w:val="26"/>
          <w:lang w:val="nl-NL"/>
        </w:rPr>
        <w:t>ng nghi</w:t>
      </w:r>
      <w:r w:rsidRPr="0099747D">
        <w:rPr>
          <w:rFonts w:ascii="Times New Roman" w:hAnsi="Times New Roman"/>
          <w:color w:val="000000"/>
          <w:sz w:val="26"/>
          <w:szCs w:val="26"/>
          <w:lang w:val="nl-NL"/>
        </w:rPr>
        <w:t>ệp</w:t>
      </w:r>
      <w:r>
        <w:rPr>
          <w:rFonts w:ascii="Times New Roman" w:hAnsi="Times New Roman"/>
          <w:color w:val="000000"/>
          <w:sz w:val="26"/>
          <w:szCs w:val="26"/>
          <w:lang w:val="nl-NL"/>
        </w:rPr>
        <w:t xml:space="preserve"> s</w:t>
      </w:r>
      <w:r w:rsidRPr="0099747D">
        <w:rPr>
          <w:rFonts w:ascii="Times New Roman" w:hAnsi="Times New Roman"/>
          <w:color w:val="000000"/>
          <w:sz w:val="26"/>
          <w:szCs w:val="26"/>
          <w:lang w:val="nl-NL"/>
        </w:rPr>
        <w:t>ẽ</w:t>
      </w:r>
      <w:r>
        <w:rPr>
          <w:rFonts w:ascii="Times New Roman" w:hAnsi="Times New Roman"/>
          <w:color w:val="000000"/>
          <w:sz w:val="26"/>
          <w:szCs w:val="26"/>
          <w:lang w:val="nl-NL"/>
        </w:rPr>
        <w:t xml:space="preserve"> đư</w:t>
      </w:r>
      <w:r w:rsidRPr="0099747D">
        <w:rPr>
          <w:rFonts w:ascii="Times New Roman" w:hAnsi="Times New Roman"/>
          <w:color w:val="000000"/>
          <w:sz w:val="26"/>
          <w:szCs w:val="26"/>
          <w:lang w:val="nl-NL"/>
        </w:rPr>
        <w:t>ợc</w:t>
      </w:r>
      <w:r>
        <w:rPr>
          <w:rFonts w:ascii="Times New Roman" w:hAnsi="Times New Roman"/>
          <w:color w:val="000000"/>
          <w:sz w:val="26"/>
          <w:szCs w:val="26"/>
          <w:lang w:val="nl-NL"/>
        </w:rPr>
        <w:t xml:space="preserve"> tr</w:t>
      </w:r>
      <w:r w:rsidRPr="0099747D">
        <w:rPr>
          <w:rFonts w:ascii="Times New Roman" w:hAnsi="Times New Roman"/>
          <w:color w:val="000000"/>
          <w:sz w:val="26"/>
          <w:szCs w:val="26"/>
          <w:lang w:val="nl-NL"/>
        </w:rPr>
        <w:t>ình</w:t>
      </w:r>
      <w:r>
        <w:rPr>
          <w:rFonts w:ascii="Times New Roman" w:hAnsi="Times New Roman"/>
          <w:color w:val="000000"/>
          <w:sz w:val="26"/>
          <w:szCs w:val="26"/>
          <w:lang w:val="nl-NL"/>
        </w:rPr>
        <w:t xml:space="preserve"> b</w:t>
      </w:r>
      <w:r w:rsidRPr="0099747D">
        <w:rPr>
          <w:rFonts w:ascii="Times New Roman" w:hAnsi="Times New Roman"/>
          <w:color w:val="000000"/>
          <w:sz w:val="26"/>
          <w:szCs w:val="26"/>
          <w:lang w:val="nl-NL"/>
        </w:rPr>
        <w:t>à</w:t>
      </w:r>
      <w:r>
        <w:rPr>
          <w:rFonts w:ascii="Times New Roman" w:hAnsi="Times New Roman"/>
          <w:color w:val="000000"/>
          <w:sz w:val="26"/>
          <w:szCs w:val="26"/>
          <w:lang w:val="nl-NL"/>
        </w:rPr>
        <w:t>y ch</w:t>
      </w:r>
      <w:r w:rsidRPr="0099747D">
        <w:rPr>
          <w:rFonts w:ascii="Times New Roman" w:hAnsi="Times New Roman"/>
          <w:color w:val="000000"/>
          <w:sz w:val="26"/>
          <w:szCs w:val="26"/>
          <w:lang w:val="nl-NL"/>
        </w:rPr>
        <w:t>ính</w:t>
      </w:r>
      <w:r>
        <w:rPr>
          <w:rFonts w:ascii="Times New Roman" w:hAnsi="Times New Roman"/>
          <w:color w:val="000000"/>
          <w:sz w:val="26"/>
          <w:szCs w:val="26"/>
          <w:lang w:val="nl-NL"/>
        </w:rPr>
        <w:t xml:space="preserve"> x</w:t>
      </w:r>
      <w:r w:rsidRPr="0099747D">
        <w:rPr>
          <w:rFonts w:ascii="Times New Roman" w:hAnsi="Times New Roman"/>
          <w:color w:val="000000"/>
          <w:sz w:val="26"/>
          <w:szCs w:val="26"/>
          <w:lang w:val="nl-NL"/>
        </w:rPr>
        <w:t>ác</w:t>
      </w:r>
      <w:r>
        <w:rPr>
          <w:rFonts w:ascii="Times New Roman" w:hAnsi="Times New Roman"/>
          <w:color w:val="000000"/>
          <w:sz w:val="26"/>
          <w:szCs w:val="26"/>
          <w:lang w:val="nl-NL"/>
        </w:rPr>
        <w:t>, h</w:t>
      </w:r>
      <w:r w:rsidRPr="0099747D">
        <w:rPr>
          <w:rFonts w:ascii="Times New Roman" w:hAnsi="Times New Roman"/>
          <w:color w:val="000000"/>
          <w:sz w:val="26"/>
          <w:szCs w:val="26"/>
          <w:lang w:val="nl-NL"/>
        </w:rPr>
        <w:t>ợp</w:t>
      </w:r>
      <w:r>
        <w:rPr>
          <w:rFonts w:ascii="Times New Roman" w:hAnsi="Times New Roman"/>
          <w:color w:val="000000"/>
          <w:sz w:val="26"/>
          <w:szCs w:val="26"/>
          <w:lang w:val="nl-NL"/>
        </w:rPr>
        <w:t xml:space="preserve"> l</w:t>
      </w:r>
      <w:r w:rsidRPr="0099747D">
        <w:rPr>
          <w:rFonts w:ascii="Times New Roman" w:hAnsi="Times New Roman"/>
          <w:color w:val="000000"/>
          <w:sz w:val="26"/>
          <w:szCs w:val="26"/>
          <w:lang w:val="nl-NL"/>
        </w:rPr>
        <w:t>ý</w:t>
      </w:r>
      <w:r>
        <w:rPr>
          <w:rFonts w:ascii="Times New Roman" w:hAnsi="Times New Roman"/>
          <w:color w:val="000000"/>
          <w:sz w:val="26"/>
          <w:szCs w:val="26"/>
          <w:lang w:val="nl-NL"/>
        </w:rPr>
        <w:t xml:space="preserve"> v</w:t>
      </w:r>
      <w:r w:rsidRPr="0099747D">
        <w:rPr>
          <w:rFonts w:ascii="Times New Roman" w:hAnsi="Times New Roman"/>
          <w:color w:val="000000"/>
          <w:sz w:val="26"/>
          <w:szCs w:val="26"/>
          <w:lang w:val="nl-NL"/>
        </w:rPr>
        <w:t>à</w:t>
      </w:r>
      <w:r>
        <w:rPr>
          <w:rFonts w:ascii="Times New Roman" w:hAnsi="Times New Roman"/>
          <w:color w:val="000000"/>
          <w:sz w:val="26"/>
          <w:szCs w:val="26"/>
          <w:lang w:val="nl-NL"/>
        </w:rPr>
        <w:t xml:space="preserve"> th</w:t>
      </w:r>
      <w:r w:rsidRPr="0099747D">
        <w:rPr>
          <w:rFonts w:ascii="Times New Roman" w:hAnsi="Times New Roman"/>
          <w:color w:val="000000"/>
          <w:sz w:val="26"/>
          <w:szCs w:val="26"/>
          <w:lang w:val="nl-NL"/>
        </w:rPr>
        <w:t>ống</w:t>
      </w:r>
      <w:r>
        <w:rPr>
          <w:rFonts w:ascii="Times New Roman" w:hAnsi="Times New Roman"/>
          <w:color w:val="000000"/>
          <w:sz w:val="26"/>
          <w:szCs w:val="26"/>
          <w:lang w:val="nl-NL"/>
        </w:rPr>
        <w:t xml:space="preserve"> nh</w:t>
      </w:r>
      <w:r w:rsidRPr="0099747D">
        <w:rPr>
          <w:rFonts w:ascii="Times New Roman" w:hAnsi="Times New Roman"/>
          <w:color w:val="000000"/>
          <w:sz w:val="26"/>
          <w:szCs w:val="26"/>
          <w:lang w:val="nl-NL"/>
        </w:rPr>
        <w:t>ất</w:t>
      </w:r>
      <w:r>
        <w:rPr>
          <w:rFonts w:ascii="Times New Roman" w:hAnsi="Times New Roman"/>
          <w:color w:val="000000"/>
          <w:sz w:val="26"/>
          <w:szCs w:val="26"/>
          <w:lang w:val="nl-NL"/>
        </w:rPr>
        <w:t xml:space="preserve"> th</w:t>
      </w:r>
      <w:r w:rsidRPr="0099747D">
        <w:rPr>
          <w:rFonts w:ascii="Times New Roman" w:hAnsi="Times New Roman"/>
          <w:color w:val="000000"/>
          <w:sz w:val="26"/>
          <w:szCs w:val="26"/>
          <w:lang w:val="nl-NL"/>
        </w:rPr>
        <w:t>ô</w:t>
      </w:r>
      <w:r>
        <w:rPr>
          <w:rFonts w:ascii="Times New Roman" w:hAnsi="Times New Roman"/>
          <w:color w:val="000000"/>
          <w:sz w:val="26"/>
          <w:szCs w:val="26"/>
          <w:lang w:val="nl-NL"/>
        </w:rPr>
        <w:t>ng tin, ph</w:t>
      </w:r>
      <w:r w:rsidRPr="0099747D">
        <w:rPr>
          <w:rFonts w:ascii="Times New Roman" w:hAnsi="Times New Roman"/>
          <w:color w:val="000000"/>
          <w:sz w:val="26"/>
          <w:szCs w:val="26"/>
          <w:lang w:val="nl-NL"/>
        </w:rPr>
        <w:t>ù</w:t>
      </w:r>
      <w:r>
        <w:rPr>
          <w:rFonts w:ascii="Times New Roman" w:hAnsi="Times New Roman"/>
          <w:color w:val="000000"/>
          <w:sz w:val="26"/>
          <w:szCs w:val="26"/>
          <w:lang w:val="nl-NL"/>
        </w:rPr>
        <w:t xml:space="preserve"> h</w:t>
      </w:r>
      <w:r w:rsidRPr="0099747D">
        <w:rPr>
          <w:rFonts w:ascii="Times New Roman" w:hAnsi="Times New Roman"/>
          <w:color w:val="000000"/>
          <w:sz w:val="26"/>
          <w:szCs w:val="26"/>
          <w:lang w:val="nl-NL"/>
        </w:rPr>
        <w:t>ợp</w:t>
      </w:r>
      <w:r>
        <w:rPr>
          <w:rFonts w:ascii="Times New Roman" w:hAnsi="Times New Roman"/>
          <w:color w:val="000000"/>
          <w:sz w:val="26"/>
          <w:szCs w:val="26"/>
          <w:lang w:val="nl-NL"/>
        </w:rPr>
        <w:t xml:space="preserve"> v</w:t>
      </w:r>
      <w:r w:rsidRPr="0099747D">
        <w:rPr>
          <w:rFonts w:ascii="Times New Roman" w:hAnsi="Times New Roman"/>
          <w:color w:val="000000"/>
          <w:sz w:val="26"/>
          <w:szCs w:val="26"/>
          <w:lang w:val="nl-NL"/>
        </w:rPr>
        <w:t>ới</w:t>
      </w:r>
      <w:r>
        <w:rPr>
          <w:rFonts w:ascii="Times New Roman" w:hAnsi="Times New Roman"/>
          <w:color w:val="000000"/>
          <w:sz w:val="26"/>
          <w:szCs w:val="26"/>
          <w:lang w:val="nl-NL"/>
        </w:rPr>
        <w:t xml:space="preserve"> th</w:t>
      </w:r>
      <w:r w:rsidRPr="0099747D">
        <w:rPr>
          <w:rFonts w:ascii="Times New Roman" w:hAnsi="Times New Roman"/>
          <w:color w:val="000000"/>
          <w:sz w:val="26"/>
          <w:szCs w:val="26"/>
          <w:lang w:val="nl-NL"/>
        </w:rPr>
        <w:t>ị</w:t>
      </w:r>
      <w:r>
        <w:rPr>
          <w:rFonts w:ascii="Times New Roman" w:hAnsi="Times New Roman"/>
          <w:color w:val="000000"/>
          <w:sz w:val="26"/>
          <w:szCs w:val="26"/>
          <w:lang w:val="nl-NL"/>
        </w:rPr>
        <w:t xml:space="preserve"> trư</w:t>
      </w:r>
      <w:r w:rsidRPr="0099747D">
        <w:rPr>
          <w:rFonts w:ascii="Times New Roman" w:hAnsi="Times New Roman"/>
          <w:color w:val="000000"/>
          <w:sz w:val="26"/>
          <w:szCs w:val="26"/>
          <w:lang w:val="nl-NL"/>
        </w:rPr>
        <w:t>ờng</w:t>
      </w:r>
      <w:r>
        <w:rPr>
          <w:rFonts w:ascii="Times New Roman" w:hAnsi="Times New Roman"/>
          <w:color w:val="000000"/>
          <w:sz w:val="26"/>
          <w:szCs w:val="26"/>
          <w:lang w:val="nl-NL"/>
        </w:rPr>
        <w:t xml:space="preserve"> m</w:t>
      </w:r>
      <w:r w:rsidRPr="00A22E47">
        <w:rPr>
          <w:rFonts w:ascii="Times New Roman" w:hAnsi="Times New Roman"/>
          <w:color w:val="000000"/>
          <w:sz w:val="26"/>
          <w:szCs w:val="26"/>
          <w:lang w:val="nl-NL"/>
        </w:rPr>
        <w:t>à</w:t>
      </w:r>
      <w:r>
        <w:rPr>
          <w:rFonts w:ascii="Times New Roman" w:hAnsi="Times New Roman"/>
          <w:color w:val="000000"/>
          <w:sz w:val="26"/>
          <w:szCs w:val="26"/>
          <w:lang w:val="nl-NL"/>
        </w:rPr>
        <w:t xml:space="preserve"> Chu</w:t>
      </w:r>
      <w:r w:rsidRPr="0099747D">
        <w:rPr>
          <w:rFonts w:ascii="Times New Roman" w:hAnsi="Times New Roman"/>
          <w:color w:val="000000"/>
          <w:sz w:val="26"/>
          <w:szCs w:val="26"/>
          <w:lang w:val="nl-NL"/>
        </w:rPr>
        <w:t>ẩn</w:t>
      </w:r>
      <w:r>
        <w:rPr>
          <w:rFonts w:ascii="Times New Roman" w:hAnsi="Times New Roman"/>
          <w:color w:val="000000"/>
          <w:sz w:val="26"/>
          <w:szCs w:val="26"/>
          <w:lang w:val="nl-NL"/>
        </w:rPr>
        <w:t xml:space="preserve"> m</w:t>
      </w:r>
      <w:r w:rsidRPr="0099747D">
        <w:rPr>
          <w:rFonts w:ascii="Times New Roman" w:hAnsi="Times New Roman"/>
          <w:color w:val="000000"/>
          <w:sz w:val="26"/>
          <w:szCs w:val="26"/>
          <w:lang w:val="nl-NL"/>
        </w:rPr>
        <w:t>ực</w:t>
      </w:r>
      <w:r>
        <w:rPr>
          <w:rFonts w:ascii="Times New Roman" w:hAnsi="Times New Roman"/>
          <w:color w:val="000000"/>
          <w:sz w:val="26"/>
          <w:szCs w:val="26"/>
          <w:lang w:val="nl-NL"/>
        </w:rPr>
        <w:t xml:space="preserve"> k</w:t>
      </w:r>
      <w:r w:rsidRPr="0099747D">
        <w:rPr>
          <w:rFonts w:ascii="Times New Roman" w:hAnsi="Times New Roman"/>
          <w:color w:val="000000"/>
          <w:sz w:val="26"/>
          <w:szCs w:val="26"/>
          <w:lang w:val="nl-NL"/>
        </w:rPr>
        <w:t>ế</w:t>
      </w:r>
      <w:r>
        <w:rPr>
          <w:rFonts w:ascii="Times New Roman" w:hAnsi="Times New Roman"/>
          <w:color w:val="000000"/>
          <w:sz w:val="26"/>
          <w:szCs w:val="26"/>
          <w:lang w:val="nl-NL"/>
        </w:rPr>
        <w:t xml:space="preserve"> to</w:t>
      </w:r>
      <w:r w:rsidRPr="0099747D">
        <w:rPr>
          <w:rFonts w:ascii="Times New Roman" w:hAnsi="Times New Roman"/>
          <w:color w:val="000000"/>
          <w:sz w:val="26"/>
          <w:szCs w:val="26"/>
          <w:lang w:val="nl-NL"/>
        </w:rPr>
        <w:t>án</w:t>
      </w:r>
      <w:r>
        <w:rPr>
          <w:rFonts w:ascii="Times New Roman" w:hAnsi="Times New Roman"/>
          <w:color w:val="000000"/>
          <w:sz w:val="26"/>
          <w:szCs w:val="26"/>
          <w:lang w:val="nl-NL"/>
        </w:rPr>
        <w:t xml:space="preserve"> Vi</w:t>
      </w:r>
      <w:r w:rsidRPr="0099747D">
        <w:rPr>
          <w:rFonts w:ascii="Times New Roman" w:hAnsi="Times New Roman"/>
          <w:color w:val="000000"/>
          <w:sz w:val="26"/>
          <w:szCs w:val="26"/>
          <w:lang w:val="nl-NL"/>
        </w:rPr>
        <w:t>ệt</w:t>
      </w:r>
      <w:r>
        <w:rPr>
          <w:rFonts w:ascii="Times New Roman" w:hAnsi="Times New Roman"/>
          <w:color w:val="000000"/>
          <w:sz w:val="26"/>
          <w:szCs w:val="26"/>
          <w:lang w:val="nl-NL"/>
        </w:rPr>
        <w:t xml:space="preserve"> Nam (V</w:t>
      </w:r>
      <w:r w:rsidRPr="0099747D">
        <w:rPr>
          <w:rFonts w:ascii="Times New Roman" w:hAnsi="Times New Roman"/>
          <w:color w:val="000000"/>
          <w:sz w:val="26"/>
          <w:szCs w:val="26"/>
          <w:lang w:val="nl-NL"/>
        </w:rPr>
        <w:t>AS</w:t>
      </w:r>
      <w:r>
        <w:rPr>
          <w:rFonts w:ascii="Times New Roman" w:hAnsi="Times New Roman"/>
          <w:color w:val="000000"/>
          <w:sz w:val="26"/>
          <w:szCs w:val="26"/>
          <w:lang w:val="nl-NL"/>
        </w:rPr>
        <w:t>) hi</w:t>
      </w:r>
      <w:r w:rsidRPr="00A22E47">
        <w:rPr>
          <w:rFonts w:ascii="Times New Roman" w:hAnsi="Times New Roman"/>
          <w:color w:val="000000"/>
          <w:sz w:val="26"/>
          <w:szCs w:val="26"/>
          <w:lang w:val="nl-NL"/>
        </w:rPr>
        <w:t>ện</w:t>
      </w:r>
      <w:r>
        <w:rPr>
          <w:rFonts w:ascii="Times New Roman" w:hAnsi="Times New Roman"/>
          <w:color w:val="000000"/>
          <w:sz w:val="26"/>
          <w:szCs w:val="26"/>
          <w:lang w:val="nl-NL"/>
        </w:rPr>
        <w:t xml:space="preserve"> nay v</w:t>
      </w:r>
      <w:r w:rsidRPr="0099747D">
        <w:rPr>
          <w:rFonts w:ascii="Times New Roman" w:hAnsi="Times New Roman"/>
          <w:color w:val="000000"/>
          <w:sz w:val="26"/>
          <w:szCs w:val="26"/>
          <w:lang w:val="nl-NL"/>
        </w:rPr>
        <w:t>ẫn</w:t>
      </w:r>
      <w:r>
        <w:rPr>
          <w:rFonts w:ascii="Times New Roman" w:hAnsi="Times New Roman"/>
          <w:color w:val="000000"/>
          <w:sz w:val="26"/>
          <w:szCs w:val="26"/>
          <w:lang w:val="nl-NL"/>
        </w:rPr>
        <w:t xml:space="preserve"> c</w:t>
      </w:r>
      <w:r w:rsidRPr="0099747D">
        <w:rPr>
          <w:rFonts w:ascii="Times New Roman" w:hAnsi="Times New Roman"/>
          <w:color w:val="000000"/>
          <w:sz w:val="26"/>
          <w:szCs w:val="26"/>
          <w:lang w:val="nl-NL"/>
        </w:rPr>
        <w:t>òn</w:t>
      </w:r>
      <w:r>
        <w:rPr>
          <w:rFonts w:ascii="Times New Roman" w:hAnsi="Times New Roman"/>
          <w:color w:val="000000"/>
          <w:sz w:val="26"/>
          <w:szCs w:val="26"/>
          <w:lang w:val="nl-NL"/>
        </w:rPr>
        <w:t xml:space="preserve"> t</w:t>
      </w:r>
      <w:r w:rsidRPr="0099747D">
        <w:rPr>
          <w:rFonts w:ascii="Times New Roman" w:hAnsi="Times New Roman"/>
          <w:color w:val="000000"/>
          <w:sz w:val="26"/>
          <w:szCs w:val="26"/>
          <w:lang w:val="nl-NL"/>
        </w:rPr>
        <w:t>ồn</w:t>
      </w:r>
      <w:r>
        <w:rPr>
          <w:rFonts w:ascii="Times New Roman" w:hAnsi="Times New Roman"/>
          <w:color w:val="000000"/>
          <w:sz w:val="26"/>
          <w:szCs w:val="26"/>
          <w:lang w:val="nl-NL"/>
        </w:rPr>
        <w:t xml:space="preserve"> t</w:t>
      </w:r>
      <w:r w:rsidRPr="0099747D">
        <w:rPr>
          <w:rFonts w:ascii="Times New Roman" w:hAnsi="Times New Roman"/>
          <w:color w:val="000000"/>
          <w:sz w:val="26"/>
          <w:szCs w:val="26"/>
          <w:lang w:val="nl-NL"/>
        </w:rPr>
        <w:t>ại</w:t>
      </w:r>
      <w:r>
        <w:rPr>
          <w:rFonts w:ascii="Times New Roman" w:hAnsi="Times New Roman"/>
          <w:color w:val="000000"/>
          <w:sz w:val="26"/>
          <w:szCs w:val="26"/>
          <w:lang w:val="nl-NL"/>
        </w:rPr>
        <w:t xml:space="preserve"> m</w:t>
      </w:r>
      <w:r w:rsidRPr="0099747D">
        <w:rPr>
          <w:rFonts w:ascii="Times New Roman" w:hAnsi="Times New Roman"/>
          <w:color w:val="000000"/>
          <w:sz w:val="26"/>
          <w:szCs w:val="26"/>
          <w:lang w:val="nl-NL"/>
        </w:rPr>
        <w:t>ột</w:t>
      </w:r>
      <w:r>
        <w:rPr>
          <w:rFonts w:ascii="Times New Roman" w:hAnsi="Times New Roman"/>
          <w:color w:val="000000"/>
          <w:sz w:val="26"/>
          <w:szCs w:val="26"/>
          <w:lang w:val="nl-NL"/>
        </w:rPr>
        <w:t xml:space="preserve"> s</w:t>
      </w:r>
      <w:r w:rsidRPr="0099747D">
        <w:rPr>
          <w:rFonts w:ascii="Times New Roman" w:hAnsi="Times New Roman"/>
          <w:color w:val="000000"/>
          <w:sz w:val="26"/>
          <w:szCs w:val="26"/>
          <w:lang w:val="nl-NL"/>
        </w:rPr>
        <w:t>ố</w:t>
      </w:r>
      <w:r>
        <w:rPr>
          <w:rFonts w:ascii="Times New Roman" w:hAnsi="Times New Roman"/>
          <w:color w:val="000000"/>
          <w:sz w:val="26"/>
          <w:szCs w:val="26"/>
          <w:lang w:val="nl-NL"/>
        </w:rPr>
        <w:t xml:space="preserve"> h</w:t>
      </w:r>
      <w:r w:rsidRPr="0099747D">
        <w:rPr>
          <w:rFonts w:ascii="Times New Roman" w:hAnsi="Times New Roman"/>
          <w:color w:val="000000"/>
          <w:sz w:val="26"/>
          <w:szCs w:val="26"/>
          <w:lang w:val="nl-NL"/>
        </w:rPr>
        <w:t>ạn</w:t>
      </w:r>
      <w:r>
        <w:rPr>
          <w:rFonts w:ascii="Times New Roman" w:hAnsi="Times New Roman"/>
          <w:color w:val="000000"/>
          <w:sz w:val="26"/>
          <w:szCs w:val="26"/>
          <w:lang w:val="nl-NL"/>
        </w:rPr>
        <w:t xml:space="preserve"> ch</w:t>
      </w:r>
      <w:r w:rsidRPr="0099747D">
        <w:rPr>
          <w:rFonts w:ascii="Times New Roman" w:hAnsi="Times New Roman"/>
          <w:color w:val="000000"/>
          <w:sz w:val="26"/>
          <w:szCs w:val="26"/>
          <w:lang w:val="nl-NL"/>
        </w:rPr>
        <w:t>ế</w:t>
      </w:r>
      <w:r>
        <w:rPr>
          <w:rFonts w:ascii="Times New Roman" w:hAnsi="Times New Roman"/>
          <w:color w:val="000000"/>
          <w:sz w:val="26"/>
          <w:szCs w:val="26"/>
          <w:lang w:val="nl-NL"/>
        </w:rPr>
        <w:t>. C</w:t>
      </w:r>
      <w:r w:rsidRPr="0099747D">
        <w:rPr>
          <w:rFonts w:ascii="Times New Roman" w:hAnsi="Times New Roman"/>
          <w:color w:val="000000"/>
          <w:sz w:val="26"/>
          <w:szCs w:val="26"/>
          <w:lang w:val="nl-NL"/>
        </w:rPr>
        <w:t>ác</w:t>
      </w:r>
      <w:r>
        <w:rPr>
          <w:rFonts w:ascii="Times New Roman" w:hAnsi="Times New Roman"/>
          <w:color w:val="000000"/>
          <w:sz w:val="26"/>
          <w:szCs w:val="26"/>
          <w:lang w:val="nl-NL"/>
        </w:rPr>
        <w:t xml:space="preserve"> doanh nghi</w:t>
      </w:r>
      <w:r w:rsidRPr="0099747D">
        <w:rPr>
          <w:rFonts w:ascii="Times New Roman" w:hAnsi="Times New Roman"/>
          <w:color w:val="000000"/>
          <w:sz w:val="26"/>
          <w:szCs w:val="26"/>
          <w:lang w:val="nl-NL"/>
        </w:rPr>
        <w:t>ệp</w:t>
      </w:r>
      <w:r>
        <w:rPr>
          <w:rFonts w:ascii="Times New Roman" w:hAnsi="Times New Roman"/>
          <w:color w:val="000000"/>
          <w:sz w:val="26"/>
          <w:szCs w:val="26"/>
          <w:lang w:val="nl-NL"/>
        </w:rPr>
        <w:t xml:space="preserve"> ho</w:t>
      </w:r>
      <w:r w:rsidRPr="0099747D">
        <w:rPr>
          <w:rFonts w:ascii="Times New Roman" w:hAnsi="Times New Roman"/>
          <w:color w:val="000000"/>
          <w:sz w:val="26"/>
          <w:szCs w:val="26"/>
          <w:lang w:val="nl-NL"/>
        </w:rPr>
        <w:t>ạt</w:t>
      </w:r>
      <w:r>
        <w:rPr>
          <w:rFonts w:ascii="Times New Roman" w:hAnsi="Times New Roman"/>
          <w:color w:val="000000"/>
          <w:sz w:val="26"/>
          <w:szCs w:val="26"/>
          <w:lang w:val="nl-NL"/>
        </w:rPr>
        <w:t xml:space="preserve"> đ</w:t>
      </w:r>
      <w:r w:rsidRPr="0099747D">
        <w:rPr>
          <w:rFonts w:ascii="Times New Roman" w:hAnsi="Times New Roman"/>
          <w:color w:val="000000"/>
          <w:sz w:val="26"/>
          <w:szCs w:val="26"/>
          <w:lang w:val="nl-NL"/>
        </w:rPr>
        <w:t>ộng</w:t>
      </w:r>
      <w:r>
        <w:rPr>
          <w:rFonts w:ascii="Times New Roman" w:hAnsi="Times New Roman"/>
          <w:color w:val="000000"/>
          <w:sz w:val="26"/>
          <w:szCs w:val="26"/>
          <w:lang w:val="nl-NL"/>
        </w:rPr>
        <w:t xml:space="preserve"> trong l</w:t>
      </w:r>
      <w:r w:rsidRPr="0099747D">
        <w:rPr>
          <w:rFonts w:ascii="Times New Roman" w:hAnsi="Times New Roman"/>
          <w:color w:val="000000"/>
          <w:sz w:val="26"/>
          <w:szCs w:val="26"/>
          <w:lang w:val="nl-NL"/>
        </w:rPr>
        <w:t>ĩnh</w:t>
      </w:r>
      <w:r>
        <w:rPr>
          <w:rFonts w:ascii="Times New Roman" w:hAnsi="Times New Roman"/>
          <w:color w:val="000000"/>
          <w:sz w:val="26"/>
          <w:szCs w:val="26"/>
          <w:lang w:val="nl-NL"/>
        </w:rPr>
        <w:t xml:space="preserve"> v</w:t>
      </w:r>
      <w:r w:rsidRPr="0099747D">
        <w:rPr>
          <w:rFonts w:ascii="Times New Roman" w:hAnsi="Times New Roman"/>
          <w:color w:val="000000"/>
          <w:sz w:val="26"/>
          <w:szCs w:val="26"/>
          <w:lang w:val="nl-NL"/>
        </w:rPr>
        <w:t>ực</w:t>
      </w:r>
      <w:r>
        <w:rPr>
          <w:rFonts w:ascii="Times New Roman" w:hAnsi="Times New Roman"/>
          <w:color w:val="000000"/>
          <w:sz w:val="26"/>
          <w:szCs w:val="26"/>
          <w:lang w:val="nl-NL"/>
        </w:rPr>
        <w:t xml:space="preserve"> n</w:t>
      </w:r>
      <w:r w:rsidRPr="0099747D">
        <w:rPr>
          <w:rFonts w:ascii="Times New Roman" w:hAnsi="Times New Roman"/>
          <w:color w:val="000000"/>
          <w:sz w:val="26"/>
          <w:szCs w:val="26"/>
          <w:lang w:val="nl-NL"/>
        </w:rPr>
        <w:t>ô</w:t>
      </w:r>
      <w:r>
        <w:rPr>
          <w:rFonts w:ascii="Times New Roman" w:hAnsi="Times New Roman"/>
          <w:color w:val="000000"/>
          <w:sz w:val="26"/>
          <w:szCs w:val="26"/>
          <w:lang w:val="nl-NL"/>
        </w:rPr>
        <w:t>ng nghi</w:t>
      </w:r>
      <w:r w:rsidRPr="0099747D">
        <w:rPr>
          <w:rFonts w:ascii="Times New Roman" w:hAnsi="Times New Roman"/>
          <w:color w:val="000000"/>
          <w:sz w:val="26"/>
          <w:szCs w:val="26"/>
          <w:lang w:val="nl-NL"/>
        </w:rPr>
        <w:t>ệp</w:t>
      </w:r>
      <w:r>
        <w:rPr>
          <w:rFonts w:ascii="Times New Roman" w:hAnsi="Times New Roman"/>
          <w:color w:val="000000"/>
          <w:sz w:val="26"/>
          <w:szCs w:val="26"/>
          <w:lang w:val="nl-NL"/>
        </w:rPr>
        <w:t xml:space="preserve"> c</w:t>
      </w:r>
      <w:r w:rsidRPr="0099747D">
        <w:rPr>
          <w:rFonts w:ascii="Times New Roman" w:hAnsi="Times New Roman"/>
          <w:color w:val="000000"/>
          <w:sz w:val="26"/>
          <w:szCs w:val="26"/>
          <w:lang w:val="nl-NL"/>
        </w:rPr>
        <w:t>ó</w:t>
      </w:r>
      <w:r>
        <w:rPr>
          <w:rFonts w:ascii="Times New Roman" w:hAnsi="Times New Roman"/>
          <w:color w:val="000000"/>
          <w:sz w:val="26"/>
          <w:szCs w:val="26"/>
          <w:lang w:val="nl-NL"/>
        </w:rPr>
        <w:t xml:space="preserve"> th</w:t>
      </w:r>
      <w:r w:rsidRPr="0099747D">
        <w:rPr>
          <w:rFonts w:ascii="Times New Roman" w:hAnsi="Times New Roman"/>
          <w:color w:val="000000"/>
          <w:sz w:val="26"/>
          <w:szCs w:val="26"/>
          <w:lang w:val="nl-NL"/>
        </w:rPr>
        <w:t>ể</w:t>
      </w:r>
      <w:r>
        <w:rPr>
          <w:rFonts w:ascii="Times New Roman" w:hAnsi="Times New Roman"/>
          <w:color w:val="000000"/>
          <w:sz w:val="26"/>
          <w:szCs w:val="26"/>
          <w:lang w:val="nl-NL"/>
        </w:rPr>
        <w:t xml:space="preserve"> v</w:t>
      </w:r>
      <w:r w:rsidRPr="0099747D">
        <w:rPr>
          <w:rFonts w:ascii="Times New Roman" w:hAnsi="Times New Roman"/>
          <w:color w:val="000000"/>
          <w:sz w:val="26"/>
          <w:szCs w:val="26"/>
          <w:lang w:val="nl-NL"/>
        </w:rPr>
        <w:t>ận</w:t>
      </w:r>
      <w:r>
        <w:rPr>
          <w:rFonts w:ascii="Times New Roman" w:hAnsi="Times New Roman"/>
          <w:color w:val="000000"/>
          <w:sz w:val="26"/>
          <w:szCs w:val="26"/>
          <w:lang w:val="nl-NL"/>
        </w:rPr>
        <w:t xml:space="preserve"> d</w:t>
      </w:r>
      <w:r w:rsidRPr="0099747D">
        <w:rPr>
          <w:rFonts w:ascii="Times New Roman" w:hAnsi="Times New Roman"/>
          <w:color w:val="000000"/>
          <w:sz w:val="26"/>
          <w:szCs w:val="26"/>
          <w:lang w:val="nl-NL"/>
        </w:rPr>
        <w:t>ụng</w:t>
      </w:r>
      <w:r>
        <w:rPr>
          <w:rFonts w:ascii="Times New Roman" w:hAnsi="Times New Roman"/>
          <w:color w:val="000000"/>
          <w:sz w:val="26"/>
          <w:szCs w:val="26"/>
          <w:lang w:val="nl-NL"/>
        </w:rPr>
        <w:t xml:space="preserve"> </w:t>
      </w:r>
      <w:r w:rsidRPr="0099747D">
        <w:rPr>
          <w:rFonts w:ascii="Times New Roman" w:hAnsi="Times New Roman"/>
          <w:color w:val="000000"/>
          <w:sz w:val="26"/>
          <w:szCs w:val="26"/>
          <w:lang w:val="nl-NL"/>
        </w:rPr>
        <w:t>IAS</w:t>
      </w:r>
      <w:r>
        <w:rPr>
          <w:rFonts w:ascii="Times New Roman" w:hAnsi="Times New Roman"/>
          <w:color w:val="000000"/>
          <w:sz w:val="26"/>
          <w:szCs w:val="26"/>
          <w:lang w:val="nl-NL"/>
        </w:rPr>
        <w:t xml:space="preserve"> 41 đ</w:t>
      </w:r>
      <w:r w:rsidRPr="0099747D">
        <w:rPr>
          <w:rFonts w:ascii="Times New Roman" w:hAnsi="Times New Roman"/>
          <w:color w:val="000000"/>
          <w:sz w:val="26"/>
          <w:szCs w:val="26"/>
          <w:lang w:val="nl-NL"/>
        </w:rPr>
        <w:t>ể</w:t>
      </w:r>
      <w:r>
        <w:rPr>
          <w:rFonts w:ascii="Times New Roman" w:hAnsi="Times New Roman"/>
          <w:color w:val="000000"/>
          <w:sz w:val="26"/>
          <w:szCs w:val="26"/>
          <w:lang w:val="nl-NL"/>
        </w:rPr>
        <w:t xml:space="preserve"> l</w:t>
      </w:r>
      <w:r w:rsidRPr="0099747D">
        <w:rPr>
          <w:rFonts w:ascii="Times New Roman" w:hAnsi="Times New Roman"/>
          <w:color w:val="000000"/>
          <w:sz w:val="26"/>
          <w:szCs w:val="26"/>
          <w:lang w:val="nl-NL"/>
        </w:rPr>
        <w:t>à</w:t>
      </w:r>
      <w:r>
        <w:rPr>
          <w:rFonts w:ascii="Times New Roman" w:hAnsi="Times New Roman"/>
          <w:color w:val="000000"/>
          <w:sz w:val="26"/>
          <w:szCs w:val="26"/>
          <w:lang w:val="nl-NL"/>
        </w:rPr>
        <w:t>m c</w:t>
      </w:r>
      <w:r w:rsidRPr="0099747D">
        <w:rPr>
          <w:rFonts w:ascii="Times New Roman" w:hAnsi="Times New Roman"/>
          <w:color w:val="000000"/>
          <w:sz w:val="26"/>
          <w:szCs w:val="26"/>
          <w:lang w:val="nl-NL"/>
        </w:rPr>
        <w:t>ơ</w:t>
      </w:r>
      <w:r>
        <w:rPr>
          <w:rFonts w:ascii="Times New Roman" w:hAnsi="Times New Roman"/>
          <w:color w:val="000000"/>
          <w:sz w:val="26"/>
          <w:szCs w:val="26"/>
          <w:lang w:val="nl-NL"/>
        </w:rPr>
        <w:t xml:space="preserve"> s</w:t>
      </w:r>
      <w:r w:rsidRPr="0099747D">
        <w:rPr>
          <w:rFonts w:ascii="Times New Roman" w:hAnsi="Times New Roman"/>
          <w:color w:val="000000"/>
          <w:sz w:val="26"/>
          <w:szCs w:val="26"/>
          <w:lang w:val="nl-NL"/>
        </w:rPr>
        <w:t>ở</w:t>
      </w:r>
      <w:r>
        <w:rPr>
          <w:rFonts w:ascii="Times New Roman" w:hAnsi="Times New Roman"/>
          <w:color w:val="000000"/>
          <w:sz w:val="26"/>
          <w:szCs w:val="26"/>
          <w:lang w:val="nl-NL"/>
        </w:rPr>
        <w:t xml:space="preserve"> h</w:t>
      </w:r>
      <w:r w:rsidRPr="0099747D">
        <w:rPr>
          <w:rFonts w:ascii="Times New Roman" w:hAnsi="Times New Roman"/>
          <w:color w:val="000000"/>
          <w:sz w:val="26"/>
          <w:szCs w:val="26"/>
          <w:lang w:val="nl-NL"/>
        </w:rPr>
        <w:t>ạch</w:t>
      </w:r>
      <w:r>
        <w:rPr>
          <w:rFonts w:ascii="Times New Roman" w:hAnsi="Times New Roman"/>
          <w:color w:val="000000"/>
          <w:sz w:val="26"/>
          <w:szCs w:val="26"/>
          <w:lang w:val="nl-NL"/>
        </w:rPr>
        <w:t xml:space="preserve"> to</w:t>
      </w:r>
      <w:r w:rsidRPr="0099747D">
        <w:rPr>
          <w:rFonts w:ascii="Times New Roman" w:hAnsi="Times New Roman"/>
          <w:color w:val="000000"/>
          <w:sz w:val="26"/>
          <w:szCs w:val="26"/>
          <w:lang w:val="nl-NL"/>
        </w:rPr>
        <w:t>án</w:t>
      </w:r>
      <w:r>
        <w:rPr>
          <w:rFonts w:ascii="Times New Roman" w:hAnsi="Times New Roman"/>
          <w:color w:val="000000"/>
          <w:sz w:val="26"/>
          <w:szCs w:val="26"/>
          <w:lang w:val="nl-NL"/>
        </w:rPr>
        <w:t xml:space="preserve"> k</w:t>
      </w:r>
      <w:r w:rsidRPr="0099747D">
        <w:rPr>
          <w:rFonts w:ascii="Times New Roman" w:hAnsi="Times New Roman"/>
          <w:color w:val="000000"/>
          <w:sz w:val="26"/>
          <w:szCs w:val="26"/>
          <w:lang w:val="nl-NL"/>
        </w:rPr>
        <w:t>ế</w:t>
      </w:r>
      <w:r>
        <w:rPr>
          <w:rFonts w:ascii="Times New Roman" w:hAnsi="Times New Roman"/>
          <w:color w:val="000000"/>
          <w:sz w:val="26"/>
          <w:szCs w:val="26"/>
          <w:lang w:val="nl-NL"/>
        </w:rPr>
        <w:t xml:space="preserve"> to</w:t>
      </w:r>
      <w:r w:rsidRPr="0099747D">
        <w:rPr>
          <w:rFonts w:ascii="Times New Roman" w:hAnsi="Times New Roman"/>
          <w:color w:val="000000"/>
          <w:sz w:val="26"/>
          <w:szCs w:val="26"/>
          <w:lang w:val="nl-NL"/>
        </w:rPr>
        <w:t>án</w:t>
      </w:r>
      <w:r>
        <w:rPr>
          <w:rFonts w:ascii="Times New Roman" w:hAnsi="Times New Roman"/>
          <w:color w:val="000000"/>
          <w:sz w:val="26"/>
          <w:szCs w:val="26"/>
          <w:lang w:val="nl-NL"/>
        </w:rPr>
        <w:t>, nh</w:t>
      </w:r>
      <w:r w:rsidRPr="0099747D">
        <w:rPr>
          <w:rFonts w:ascii="Times New Roman" w:hAnsi="Times New Roman"/>
          <w:color w:val="000000"/>
          <w:sz w:val="26"/>
          <w:szCs w:val="26"/>
          <w:lang w:val="nl-NL"/>
        </w:rPr>
        <w:t>ư</w:t>
      </w:r>
      <w:r>
        <w:rPr>
          <w:rFonts w:ascii="Times New Roman" w:hAnsi="Times New Roman"/>
          <w:color w:val="000000"/>
          <w:sz w:val="26"/>
          <w:szCs w:val="26"/>
          <w:lang w:val="nl-NL"/>
        </w:rPr>
        <w:t xml:space="preserve"> th</w:t>
      </w:r>
      <w:r w:rsidRPr="0099747D">
        <w:rPr>
          <w:rFonts w:ascii="Times New Roman" w:hAnsi="Times New Roman"/>
          <w:color w:val="000000"/>
          <w:sz w:val="26"/>
          <w:szCs w:val="26"/>
          <w:lang w:val="nl-NL"/>
        </w:rPr>
        <w:t>ế</w:t>
      </w:r>
      <w:r>
        <w:rPr>
          <w:rFonts w:ascii="Times New Roman" w:hAnsi="Times New Roman"/>
          <w:color w:val="000000"/>
          <w:sz w:val="26"/>
          <w:szCs w:val="26"/>
          <w:lang w:val="nl-NL"/>
        </w:rPr>
        <w:t xml:space="preserve"> m</w:t>
      </w:r>
      <w:r w:rsidRPr="0099747D">
        <w:rPr>
          <w:rFonts w:ascii="Times New Roman" w:hAnsi="Times New Roman"/>
          <w:color w:val="000000"/>
          <w:sz w:val="26"/>
          <w:szCs w:val="26"/>
          <w:lang w:val="nl-NL"/>
        </w:rPr>
        <w:t>ọi</w:t>
      </w:r>
      <w:r>
        <w:rPr>
          <w:rFonts w:ascii="Times New Roman" w:hAnsi="Times New Roman"/>
          <w:color w:val="000000"/>
          <w:sz w:val="26"/>
          <w:szCs w:val="26"/>
          <w:lang w:val="nl-NL"/>
        </w:rPr>
        <w:t xml:space="preserve"> th</w:t>
      </w:r>
      <w:r w:rsidRPr="0099747D">
        <w:rPr>
          <w:rFonts w:ascii="Times New Roman" w:hAnsi="Times New Roman"/>
          <w:color w:val="000000"/>
          <w:sz w:val="26"/>
          <w:szCs w:val="26"/>
          <w:lang w:val="nl-NL"/>
        </w:rPr>
        <w:t>ô</w:t>
      </w:r>
      <w:r>
        <w:rPr>
          <w:rFonts w:ascii="Times New Roman" w:hAnsi="Times New Roman"/>
          <w:color w:val="000000"/>
          <w:sz w:val="26"/>
          <w:szCs w:val="26"/>
          <w:lang w:val="nl-NL"/>
        </w:rPr>
        <w:t>ng tin s</w:t>
      </w:r>
      <w:r w:rsidRPr="0099747D">
        <w:rPr>
          <w:rFonts w:ascii="Times New Roman" w:hAnsi="Times New Roman"/>
          <w:color w:val="000000"/>
          <w:sz w:val="26"/>
          <w:szCs w:val="26"/>
          <w:lang w:val="nl-NL"/>
        </w:rPr>
        <w:t>ẽ</w:t>
      </w:r>
      <w:r>
        <w:rPr>
          <w:rFonts w:ascii="Times New Roman" w:hAnsi="Times New Roman"/>
          <w:color w:val="000000"/>
          <w:sz w:val="26"/>
          <w:szCs w:val="26"/>
          <w:lang w:val="nl-NL"/>
        </w:rPr>
        <w:t xml:space="preserve"> minh b</w:t>
      </w:r>
      <w:r w:rsidRPr="0099747D">
        <w:rPr>
          <w:rFonts w:ascii="Times New Roman" w:hAnsi="Times New Roman"/>
          <w:color w:val="000000"/>
          <w:sz w:val="26"/>
          <w:szCs w:val="26"/>
          <w:lang w:val="nl-NL"/>
        </w:rPr>
        <w:t>ạc</w:t>
      </w:r>
      <w:r>
        <w:rPr>
          <w:rFonts w:ascii="Times New Roman" w:hAnsi="Times New Roman"/>
          <w:color w:val="000000"/>
          <w:sz w:val="26"/>
          <w:szCs w:val="26"/>
          <w:lang w:val="nl-NL"/>
        </w:rPr>
        <w:t>h, kh</w:t>
      </w:r>
      <w:r w:rsidRPr="0099747D">
        <w:rPr>
          <w:rFonts w:ascii="Times New Roman" w:hAnsi="Times New Roman"/>
          <w:color w:val="000000"/>
          <w:sz w:val="26"/>
          <w:szCs w:val="26"/>
          <w:lang w:val="nl-NL"/>
        </w:rPr>
        <w:t>ác</w:t>
      </w:r>
      <w:r>
        <w:rPr>
          <w:rFonts w:ascii="Times New Roman" w:hAnsi="Times New Roman"/>
          <w:color w:val="000000"/>
          <w:sz w:val="26"/>
          <w:szCs w:val="26"/>
          <w:lang w:val="nl-NL"/>
        </w:rPr>
        <w:t>h quan. Tuy nhi</w:t>
      </w:r>
      <w:r w:rsidRPr="0099747D">
        <w:rPr>
          <w:rFonts w:ascii="Times New Roman" w:hAnsi="Times New Roman"/>
          <w:color w:val="000000"/>
          <w:sz w:val="26"/>
          <w:szCs w:val="26"/>
          <w:lang w:val="nl-NL"/>
        </w:rPr>
        <w:t>ê</w:t>
      </w:r>
      <w:r>
        <w:rPr>
          <w:rFonts w:ascii="Times New Roman" w:hAnsi="Times New Roman"/>
          <w:color w:val="000000"/>
          <w:sz w:val="26"/>
          <w:szCs w:val="26"/>
          <w:lang w:val="nl-NL"/>
        </w:rPr>
        <w:t>n vi</w:t>
      </w:r>
      <w:r w:rsidRPr="0099747D">
        <w:rPr>
          <w:rFonts w:ascii="Times New Roman" w:hAnsi="Times New Roman"/>
          <w:color w:val="000000"/>
          <w:sz w:val="26"/>
          <w:szCs w:val="26"/>
          <w:lang w:val="nl-NL"/>
        </w:rPr>
        <w:t>ệc</w:t>
      </w:r>
      <w:r>
        <w:rPr>
          <w:rFonts w:ascii="Times New Roman" w:hAnsi="Times New Roman"/>
          <w:color w:val="000000"/>
          <w:sz w:val="26"/>
          <w:szCs w:val="26"/>
          <w:lang w:val="nl-NL"/>
        </w:rPr>
        <w:t xml:space="preserve"> v</w:t>
      </w:r>
      <w:r w:rsidRPr="0099747D">
        <w:rPr>
          <w:rFonts w:ascii="Times New Roman" w:hAnsi="Times New Roman"/>
          <w:color w:val="000000"/>
          <w:sz w:val="26"/>
          <w:szCs w:val="26"/>
          <w:lang w:val="nl-NL"/>
        </w:rPr>
        <w:t>ận</w:t>
      </w:r>
      <w:r>
        <w:rPr>
          <w:rFonts w:ascii="Times New Roman" w:hAnsi="Times New Roman"/>
          <w:color w:val="000000"/>
          <w:sz w:val="26"/>
          <w:szCs w:val="26"/>
          <w:lang w:val="nl-NL"/>
        </w:rPr>
        <w:t xml:space="preserve"> d</w:t>
      </w:r>
      <w:r w:rsidRPr="0099747D">
        <w:rPr>
          <w:rFonts w:ascii="Times New Roman" w:hAnsi="Times New Roman"/>
          <w:color w:val="000000"/>
          <w:sz w:val="26"/>
          <w:szCs w:val="26"/>
          <w:lang w:val="nl-NL"/>
        </w:rPr>
        <w:t>ụng</w:t>
      </w:r>
      <w:r>
        <w:rPr>
          <w:rFonts w:ascii="Times New Roman" w:hAnsi="Times New Roman"/>
          <w:color w:val="000000"/>
          <w:sz w:val="26"/>
          <w:szCs w:val="26"/>
          <w:lang w:val="nl-NL"/>
        </w:rPr>
        <w:t xml:space="preserve"> n</w:t>
      </w:r>
      <w:r w:rsidRPr="0099747D">
        <w:rPr>
          <w:rFonts w:ascii="Times New Roman" w:hAnsi="Times New Roman"/>
          <w:color w:val="000000"/>
          <w:sz w:val="26"/>
          <w:szCs w:val="26"/>
          <w:lang w:val="nl-NL"/>
        </w:rPr>
        <w:t>à</w:t>
      </w:r>
      <w:r>
        <w:rPr>
          <w:rFonts w:ascii="Times New Roman" w:hAnsi="Times New Roman"/>
          <w:color w:val="000000"/>
          <w:sz w:val="26"/>
          <w:szCs w:val="26"/>
          <w:lang w:val="nl-NL"/>
        </w:rPr>
        <w:t>y c</w:t>
      </w:r>
      <w:r w:rsidRPr="0099747D">
        <w:rPr>
          <w:rFonts w:ascii="Times New Roman" w:hAnsi="Times New Roman"/>
          <w:color w:val="000000"/>
          <w:sz w:val="26"/>
          <w:szCs w:val="26"/>
          <w:lang w:val="nl-NL"/>
        </w:rPr>
        <w:t>ần</w:t>
      </w:r>
      <w:r>
        <w:rPr>
          <w:rFonts w:ascii="Times New Roman" w:hAnsi="Times New Roman"/>
          <w:color w:val="000000"/>
          <w:sz w:val="26"/>
          <w:szCs w:val="26"/>
          <w:lang w:val="nl-NL"/>
        </w:rPr>
        <w:t xml:space="preserve"> ph</w:t>
      </w:r>
      <w:r w:rsidRPr="0099747D">
        <w:rPr>
          <w:rFonts w:ascii="Times New Roman" w:hAnsi="Times New Roman"/>
          <w:color w:val="000000"/>
          <w:sz w:val="26"/>
          <w:szCs w:val="26"/>
          <w:lang w:val="nl-NL"/>
        </w:rPr>
        <w:t>ải</w:t>
      </w:r>
      <w:r>
        <w:rPr>
          <w:rFonts w:ascii="Times New Roman" w:hAnsi="Times New Roman"/>
          <w:color w:val="000000"/>
          <w:sz w:val="26"/>
          <w:szCs w:val="26"/>
          <w:lang w:val="nl-NL"/>
        </w:rPr>
        <w:t xml:space="preserve"> c</w:t>
      </w:r>
      <w:r w:rsidRPr="0099747D">
        <w:rPr>
          <w:rFonts w:ascii="Times New Roman" w:hAnsi="Times New Roman"/>
          <w:color w:val="000000"/>
          <w:sz w:val="26"/>
          <w:szCs w:val="26"/>
          <w:lang w:val="nl-NL"/>
        </w:rPr>
        <w:t>ó</w:t>
      </w:r>
      <w:r>
        <w:rPr>
          <w:rFonts w:ascii="Times New Roman" w:hAnsi="Times New Roman"/>
          <w:color w:val="000000"/>
          <w:sz w:val="26"/>
          <w:szCs w:val="26"/>
          <w:lang w:val="nl-NL"/>
        </w:rPr>
        <w:t xml:space="preserve"> c</w:t>
      </w:r>
      <w:r w:rsidRPr="0099747D">
        <w:rPr>
          <w:rFonts w:ascii="Times New Roman" w:hAnsi="Times New Roman"/>
          <w:color w:val="000000"/>
          <w:sz w:val="26"/>
          <w:szCs w:val="26"/>
          <w:lang w:val="nl-NL"/>
        </w:rPr>
        <w:t>ác</w:t>
      </w:r>
      <w:r>
        <w:rPr>
          <w:rFonts w:ascii="Times New Roman" w:hAnsi="Times New Roman"/>
          <w:color w:val="000000"/>
          <w:sz w:val="26"/>
          <w:szCs w:val="26"/>
          <w:lang w:val="nl-NL"/>
        </w:rPr>
        <w:t xml:space="preserve"> quy </w:t>
      </w:r>
      <w:r w:rsidRPr="0099747D">
        <w:rPr>
          <w:rFonts w:ascii="Times New Roman" w:hAnsi="Times New Roman"/>
          <w:color w:val="000000"/>
          <w:sz w:val="26"/>
          <w:szCs w:val="26"/>
          <w:lang w:val="nl-NL"/>
        </w:rPr>
        <w:t>định</w:t>
      </w:r>
      <w:r>
        <w:rPr>
          <w:rFonts w:ascii="Times New Roman" w:hAnsi="Times New Roman"/>
          <w:color w:val="000000"/>
          <w:sz w:val="26"/>
          <w:szCs w:val="26"/>
          <w:lang w:val="nl-NL"/>
        </w:rPr>
        <w:t xml:space="preserve"> t</w:t>
      </w:r>
      <w:r w:rsidRPr="0099747D">
        <w:rPr>
          <w:rFonts w:ascii="Times New Roman" w:hAnsi="Times New Roman"/>
          <w:color w:val="000000"/>
          <w:sz w:val="26"/>
          <w:szCs w:val="26"/>
          <w:lang w:val="nl-NL"/>
        </w:rPr>
        <w:t>ừ</w:t>
      </w:r>
      <w:r>
        <w:rPr>
          <w:rFonts w:ascii="Times New Roman" w:hAnsi="Times New Roman"/>
          <w:color w:val="000000"/>
          <w:sz w:val="26"/>
          <w:szCs w:val="26"/>
          <w:lang w:val="nl-NL"/>
        </w:rPr>
        <w:t xml:space="preserve"> ph</w:t>
      </w:r>
      <w:r w:rsidRPr="0099747D">
        <w:rPr>
          <w:rFonts w:ascii="Times New Roman" w:hAnsi="Times New Roman"/>
          <w:color w:val="000000"/>
          <w:sz w:val="26"/>
          <w:szCs w:val="26"/>
          <w:lang w:val="nl-NL"/>
        </w:rPr>
        <w:t>ía</w:t>
      </w:r>
      <w:r>
        <w:rPr>
          <w:rFonts w:ascii="Times New Roman" w:hAnsi="Times New Roman"/>
          <w:color w:val="000000"/>
          <w:sz w:val="26"/>
          <w:szCs w:val="26"/>
          <w:lang w:val="nl-NL"/>
        </w:rPr>
        <w:t xml:space="preserve"> Nh</w:t>
      </w:r>
      <w:r w:rsidRPr="0099747D">
        <w:rPr>
          <w:rFonts w:ascii="Times New Roman" w:hAnsi="Times New Roman"/>
          <w:color w:val="000000"/>
          <w:sz w:val="26"/>
          <w:szCs w:val="26"/>
          <w:lang w:val="nl-NL"/>
        </w:rPr>
        <w:t>à</w:t>
      </w:r>
      <w:r>
        <w:rPr>
          <w:rFonts w:ascii="Times New Roman" w:hAnsi="Times New Roman"/>
          <w:color w:val="000000"/>
          <w:sz w:val="26"/>
          <w:szCs w:val="26"/>
          <w:lang w:val="nl-NL"/>
        </w:rPr>
        <w:t xml:space="preserve"> nư</w:t>
      </w:r>
      <w:r w:rsidRPr="0099747D">
        <w:rPr>
          <w:rFonts w:ascii="Times New Roman" w:hAnsi="Times New Roman"/>
          <w:color w:val="000000"/>
          <w:sz w:val="26"/>
          <w:szCs w:val="26"/>
          <w:lang w:val="nl-NL"/>
        </w:rPr>
        <w:t>ớc</w:t>
      </w:r>
      <w:r>
        <w:rPr>
          <w:rFonts w:ascii="Times New Roman" w:hAnsi="Times New Roman"/>
          <w:color w:val="000000"/>
          <w:sz w:val="26"/>
          <w:szCs w:val="26"/>
          <w:lang w:val="nl-NL"/>
        </w:rPr>
        <w:t>, Ch</w:t>
      </w:r>
      <w:r w:rsidRPr="0099747D">
        <w:rPr>
          <w:rFonts w:ascii="Times New Roman" w:hAnsi="Times New Roman"/>
          <w:color w:val="000000"/>
          <w:sz w:val="26"/>
          <w:szCs w:val="26"/>
          <w:lang w:val="nl-NL"/>
        </w:rPr>
        <w:t>ính</w:t>
      </w:r>
      <w:r>
        <w:rPr>
          <w:rFonts w:ascii="Times New Roman" w:hAnsi="Times New Roman"/>
          <w:color w:val="000000"/>
          <w:sz w:val="26"/>
          <w:szCs w:val="26"/>
          <w:lang w:val="nl-NL"/>
        </w:rPr>
        <w:t xml:space="preserve"> ph</w:t>
      </w:r>
      <w:r w:rsidRPr="0099747D">
        <w:rPr>
          <w:rFonts w:ascii="Times New Roman" w:hAnsi="Times New Roman"/>
          <w:color w:val="000000"/>
          <w:sz w:val="26"/>
          <w:szCs w:val="26"/>
          <w:lang w:val="nl-NL"/>
        </w:rPr>
        <w:t>ủ</w:t>
      </w:r>
      <w:r>
        <w:rPr>
          <w:rFonts w:ascii="Times New Roman" w:hAnsi="Times New Roman"/>
          <w:color w:val="000000"/>
          <w:sz w:val="26"/>
          <w:szCs w:val="26"/>
          <w:lang w:val="nl-NL"/>
        </w:rPr>
        <w:t>, c</w:t>
      </w:r>
      <w:r w:rsidRPr="00A24522">
        <w:rPr>
          <w:rFonts w:ascii="Times New Roman" w:hAnsi="Times New Roman"/>
          <w:color w:val="000000"/>
          <w:sz w:val="26"/>
          <w:szCs w:val="26"/>
          <w:lang w:val="nl-NL"/>
        </w:rPr>
        <w:t>ác</w:t>
      </w:r>
      <w:r>
        <w:rPr>
          <w:rFonts w:ascii="Times New Roman" w:hAnsi="Times New Roman"/>
          <w:color w:val="000000"/>
          <w:sz w:val="26"/>
          <w:szCs w:val="26"/>
          <w:lang w:val="nl-NL"/>
        </w:rPr>
        <w:t xml:space="preserve"> ng</w:t>
      </w:r>
      <w:r w:rsidRPr="00A24522">
        <w:rPr>
          <w:rFonts w:ascii="Times New Roman" w:hAnsi="Times New Roman"/>
          <w:color w:val="000000"/>
          <w:sz w:val="26"/>
          <w:szCs w:val="26"/>
          <w:lang w:val="nl-NL"/>
        </w:rPr>
        <w:t>ành</w:t>
      </w:r>
      <w:r>
        <w:rPr>
          <w:rFonts w:ascii="Times New Roman" w:hAnsi="Times New Roman"/>
          <w:color w:val="000000"/>
          <w:sz w:val="26"/>
          <w:szCs w:val="26"/>
          <w:lang w:val="nl-NL"/>
        </w:rPr>
        <w:t xml:space="preserve"> ch</w:t>
      </w:r>
      <w:r w:rsidRPr="00A24522">
        <w:rPr>
          <w:rFonts w:ascii="Times New Roman" w:hAnsi="Times New Roman"/>
          <w:color w:val="000000"/>
          <w:sz w:val="26"/>
          <w:szCs w:val="26"/>
          <w:lang w:val="nl-NL"/>
        </w:rPr>
        <w:t>ức</w:t>
      </w:r>
      <w:r>
        <w:rPr>
          <w:rFonts w:ascii="Times New Roman" w:hAnsi="Times New Roman"/>
          <w:color w:val="000000"/>
          <w:sz w:val="26"/>
          <w:szCs w:val="26"/>
          <w:lang w:val="nl-NL"/>
        </w:rPr>
        <w:t xml:space="preserve"> n</w:t>
      </w:r>
      <w:r w:rsidRPr="00A24522">
        <w:rPr>
          <w:rFonts w:ascii="Times New Roman" w:hAnsi="Times New Roman"/>
          <w:color w:val="000000"/>
          <w:sz w:val="26"/>
          <w:szCs w:val="26"/>
          <w:lang w:val="nl-NL"/>
        </w:rPr>
        <w:t>ă</w:t>
      </w:r>
      <w:r>
        <w:rPr>
          <w:rFonts w:ascii="Times New Roman" w:hAnsi="Times New Roman"/>
          <w:color w:val="000000"/>
          <w:sz w:val="26"/>
          <w:szCs w:val="26"/>
          <w:lang w:val="nl-NL"/>
        </w:rPr>
        <w:t>ng trong v</w:t>
      </w:r>
      <w:r w:rsidRPr="00A24522">
        <w:rPr>
          <w:rFonts w:ascii="Times New Roman" w:hAnsi="Times New Roman"/>
          <w:color w:val="000000"/>
          <w:sz w:val="26"/>
          <w:szCs w:val="26"/>
          <w:lang w:val="nl-NL"/>
        </w:rPr>
        <w:t>ấn</w:t>
      </w:r>
      <w:r>
        <w:rPr>
          <w:rFonts w:ascii="Times New Roman" w:hAnsi="Times New Roman"/>
          <w:color w:val="000000"/>
          <w:sz w:val="26"/>
          <w:szCs w:val="26"/>
          <w:lang w:val="nl-NL"/>
        </w:rPr>
        <w:t xml:space="preserve"> đ</w:t>
      </w:r>
      <w:r w:rsidRPr="00A24522">
        <w:rPr>
          <w:rFonts w:ascii="Times New Roman" w:hAnsi="Times New Roman"/>
          <w:color w:val="000000"/>
          <w:sz w:val="26"/>
          <w:szCs w:val="26"/>
          <w:lang w:val="nl-NL"/>
        </w:rPr>
        <w:t>ề</w:t>
      </w:r>
      <w:r>
        <w:rPr>
          <w:rFonts w:ascii="Times New Roman" w:hAnsi="Times New Roman"/>
          <w:color w:val="000000"/>
          <w:sz w:val="26"/>
          <w:szCs w:val="26"/>
          <w:lang w:val="nl-NL"/>
        </w:rPr>
        <w:t xml:space="preserve"> tri</w:t>
      </w:r>
      <w:r w:rsidRPr="00A24522">
        <w:rPr>
          <w:rFonts w:ascii="Times New Roman" w:hAnsi="Times New Roman"/>
          <w:color w:val="000000"/>
          <w:sz w:val="26"/>
          <w:szCs w:val="26"/>
          <w:lang w:val="nl-NL"/>
        </w:rPr>
        <w:t>ển</w:t>
      </w:r>
      <w:r>
        <w:rPr>
          <w:rFonts w:ascii="Times New Roman" w:hAnsi="Times New Roman"/>
          <w:color w:val="000000"/>
          <w:sz w:val="26"/>
          <w:szCs w:val="26"/>
          <w:lang w:val="nl-NL"/>
        </w:rPr>
        <w:t xml:space="preserve"> khai </w:t>
      </w:r>
      <w:r w:rsidRPr="00A24522">
        <w:rPr>
          <w:rFonts w:ascii="Times New Roman" w:hAnsi="Times New Roman"/>
          <w:color w:val="000000"/>
          <w:sz w:val="26"/>
          <w:szCs w:val="26"/>
          <w:lang w:val="nl-NL"/>
        </w:rPr>
        <w:t>áp</w:t>
      </w:r>
      <w:r>
        <w:rPr>
          <w:rFonts w:ascii="Times New Roman" w:hAnsi="Times New Roman"/>
          <w:color w:val="000000"/>
          <w:sz w:val="26"/>
          <w:szCs w:val="26"/>
          <w:lang w:val="nl-NL"/>
        </w:rPr>
        <w:t xml:space="preserve"> d</w:t>
      </w:r>
      <w:r w:rsidRPr="00A24522">
        <w:rPr>
          <w:rFonts w:ascii="Times New Roman" w:hAnsi="Times New Roman"/>
          <w:color w:val="000000"/>
          <w:sz w:val="26"/>
          <w:szCs w:val="26"/>
          <w:lang w:val="nl-NL"/>
        </w:rPr>
        <w:t>ụng</w:t>
      </w:r>
      <w:r>
        <w:rPr>
          <w:rFonts w:ascii="Times New Roman" w:hAnsi="Times New Roman"/>
          <w:color w:val="000000"/>
          <w:sz w:val="26"/>
          <w:szCs w:val="26"/>
          <w:lang w:val="nl-NL"/>
        </w:rPr>
        <w:t xml:space="preserve"> c</w:t>
      </w:r>
      <w:r w:rsidRPr="00A24522">
        <w:rPr>
          <w:rFonts w:ascii="Times New Roman" w:hAnsi="Times New Roman"/>
          <w:color w:val="000000"/>
          <w:sz w:val="26"/>
          <w:szCs w:val="26"/>
          <w:lang w:val="nl-NL"/>
        </w:rPr>
        <w:t>ũng</w:t>
      </w:r>
      <w:r>
        <w:rPr>
          <w:rFonts w:ascii="Times New Roman" w:hAnsi="Times New Roman"/>
          <w:color w:val="000000"/>
          <w:sz w:val="26"/>
          <w:szCs w:val="26"/>
          <w:lang w:val="nl-NL"/>
        </w:rPr>
        <w:t xml:space="preserve"> nh</w:t>
      </w:r>
      <w:r w:rsidRPr="00A24522">
        <w:rPr>
          <w:rFonts w:ascii="Times New Roman" w:hAnsi="Times New Roman"/>
          <w:color w:val="000000"/>
          <w:sz w:val="26"/>
          <w:szCs w:val="26"/>
          <w:lang w:val="nl-NL"/>
        </w:rPr>
        <w:t>ư</w:t>
      </w:r>
      <w:r>
        <w:rPr>
          <w:rFonts w:ascii="Times New Roman" w:hAnsi="Times New Roman"/>
          <w:color w:val="000000"/>
          <w:sz w:val="26"/>
          <w:szCs w:val="26"/>
          <w:lang w:val="nl-NL"/>
        </w:rPr>
        <w:t xml:space="preserve"> tr</w:t>
      </w:r>
      <w:r w:rsidRPr="00A24522">
        <w:rPr>
          <w:rFonts w:ascii="Times New Roman" w:hAnsi="Times New Roman"/>
          <w:color w:val="000000"/>
          <w:sz w:val="26"/>
          <w:szCs w:val="26"/>
          <w:lang w:val="nl-NL"/>
        </w:rPr>
        <w:t>ình</w:t>
      </w:r>
      <w:r>
        <w:rPr>
          <w:rFonts w:ascii="Times New Roman" w:hAnsi="Times New Roman"/>
          <w:color w:val="000000"/>
          <w:sz w:val="26"/>
          <w:szCs w:val="26"/>
          <w:lang w:val="nl-NL"/>
        </w:rPr>
        <w:t xml:space="preserve"> b</w:t>
      </w:r>
      <w:r w:rsidRPr="00A24522">
        <w:rPr>
          <w:rFonts w:ascii="Times New Roman" w:hAnsi="Times New Roman"/>
          <w:color w:val="000000"/>
          <w:sz w:val="26"/>
          <w:szCs w:val="26"/>
          <w:lang w:val="nl-NL"/>
        </w:rPr>
        <w:t>à</w:t>
      </w:r>
      <w:r>
        <w:rPr>
          <w:rFonts w:ascii="Times New Roman" w:hAnsi="Times New Roman"/>
          <w:color w:val="000000"/>
          <w:sz w:val="26"/>
          <w:szCs w:val="26"/>
          <w:lang w:val="nl-NL"/>
        </w:rPr>
        <w:t>y BCTC ph</w:t>
      </w:r>
      <w:r w:rsidRPr="00A24522">
        <w:rPr>
          <w:rFonts w:ascii="Times New Roman" w:hAnsi="Times New Roman"/>
          <w:color w:val="000000"/>
          <w:sz w:val="26"/>
          <w:szCs w:val="26"/>
          <w:lang w:val="nl-NL"/>
        </w:rPr>
        <w:t>ù</w:t>
      </w:r>
      <w:r>
        <w:rPr>
          <w:rFonts w:ascii="Times New Roman" w:hAnsi="Times New Roman"/>
          <w:color w:val="000000"/>
          <w:sz w:val="26"/>
          <w:szCs w:val="26"/>
          <w:lang w:val="nl-NL"/>
        </w:rPr>
        <w:t xml:space="preserve"> h</w:t>
      </w:r>
      <w:r w:rsidRPr="00A24522">
        <w:rPr>
          <w:rFonts w:ascii="Times New Roman" w:hAnsi="Times New Roman"/>
          <w:color w:val="000000"/>
          <w:sz w:val="26"/>
          <w:szCs w:val="26"/>
          <w:lang w:val="nl-NL"/>
        </w:rPr>
        <w:t>ợp</w:t>
      </w:r>
      <w:r>
        <w:rPr>
          <w:rFonts w:ascii="Times New Roman" w:hAnsi="Times New Roman"/>
          <w:color w:val="000000"/>
          <w:sz w:val="26"/>
          <w:szCs w:val="26"/>
          <w:lang w:val="nl-NL"/>
        </w:rPr>
        <w:t xml:space="preserve"> v</w:t>
      </w:r>
      <w:r w:rsidRPr="00A24522">
        <w:rPr>
          <w:rFonts w:ascii="Times New Roman" w:hAnsi="Times New Roman"/>
          <w:color w:val="000000"/>
          <w:sz w:val="26"/>
          <w:szCs w:val="26"/>
          <w:lang w:val="nl-NL"/>
        </w:rPr>
        <w:t>ới</w:t>
      </w:r>
      <w:r>
        <w:rPr>
          <w:rFonts w:ascii="Times New Roman" w:hAnsi="Times New Roman"/>
          <w:color w:val="000000"/>
          <w:sz w:val="26"/>
          <w:szCs w:val="26"/>
          <w:lang w:val="nl-NL"/>
        </w:rPr>
        <w:t xml:space="preserve"> lo</w:t>
      </w:r>
      <w:r w:rsidRPr="00A24522">
        <w:rPr>
          <w:rFonts w:ascii="Times New Roman" w:hAnsi="Times New Roman"/>
          <w:color w:val="000000"/>
          <w:sz w:val="26"/>
          <w:szCs w:val="26"/>
          <w:lang w:val="nl-NL"/>
        </w:rPr>
        <w:t>ại</w:t>
      </w:r>
      <w:r>
        <w:rPr>
          <w:rFonts w:ascii="Times New Roman" w:hAnsi="Times New Roman"/>
          <w:color w:val="000000"/>
          <w:sz w:val="26"/>
          <w:szCs w:val="26"/>
          <w:lang w:val="nl-NL"/>
        </w:rPr>
        <w:t xml:space="preserve"> h</w:t>
      </w:r>
      <w:r w:rsidRPr="00A24522">
        <w:rPr>
          <w:rFonts w:ascii="Times New Roman" w:hAnsi="Times New Roman"/>
          <w:color w:val="000000"/>
          <w:sz w:val="26"/>
          <w:szCs w:val="26"/>
          <w:lang w:val="nl-NL"/>
        </w:rPr>
        <w:t>ình</w:t>
      </w:r>
      <w:r>
        <w:rPr>
          <w:rFonts w:ascii="Times New Roman" w:hAnsi="Times New Roman"/>
          <w:color w:val="000000"/>
          <w:sz w:val="26"/>
          <w:szCs w:val="26"/>
          <w:lang w:val="nl-NL"/>
        </w:rPr>
        <w:t xml:space="preserve"> doanh nghi</w:t>
      </w:r>
      <w:r w:rsidRPr="00A24522">
        <w:rPr>
          <w:rFonts w:ascii="Times New Roman" w:hAnsi="Times New Roman"/>
          <w:color w:val="000000"/>
          <w:sz w:val="26"/>
          <w:szCs w:val="26"/>
          <w:lang w:val="nl-NL"/>
        </w:rPr>
        <w:t>ệp</w:t>
      </w:r>
      <w:r>
        <w:rPr>
          <w:rFonts w:ascii="Times New Roman" w:hAnsi="Times New Roman"/>
          <w:color w:val="000000"/>
          <w:sz w:val="26"/>
          <w:szCs w:val="26"/>
          <w:lang w:val="nl-NL"/>
        </w:rPr>
        <w:t xml:space="preserve"> n</w:t>
      </w:r>
      <w:r w:rsidRPr="00A24522">
        <w:rPr>
          <w:rFonts w:ascii="Times New Roman" w:hAnsi="Times New Roman"/>
          <w:color w:val="000000"/>
          <w:sz w:val="26"/>
          <w:szCs w:val="26"/>
          <w:lang w:val="nl-NL"/>
        </w:rPr>
        <w:t>ô</w:t>
      </w:r>
      <w:r>
        <w:rPr>
          <w:rFonts w:ascii="Times New Roman" w:hAnsi="Times New Roman"/>
          <w:color w:val="000000"/>
          <w:sz w:val="26"/>
          <w:szCs w:val="26"/>
          <w:lang w:val="nl-NL"/>
        </w:rPr>
        <w:t>ng nghi</w:t>
      </w:r>
      <w:r w:rsidRPr="00A24522">
        <w:rPr>
          <w:rFonts w:ascii="Times New Roman" w:hAnsi="Times New Roman"/>
          <w:color w:val="000000"/>
          <w:sz w:val="26"/>
          <w:szCs w:val="26"/>
          <w:lang w:val="nl-NL"/>
        </w:rPr>
        <w:t>ệp</w:t>
      </w:r>
      <w:r>
        <w:rPr>
          <w:rFonts w:ascii="Times New Roman" w:hAnsi="Times New Roman"/>
          <w:color w:val="000000"/>
          <w:sz w:val="26"/>
          <w:szCs w:val="26"/>
          <w:lang w:val="nl-NL"/>
        </w:rPr>
        <w:t xml:space="preserve"> đ</w:t>
      </w:r>
      <w:r w:rsidRPr="00A24522">
        <w:rPr>
          <w:rFonts w:ascii="Times New Roman" w:hAnsi="Times New Roman"/>
          <w:color w:val="000000"/>
          <w:sz w:val="26"/>
          <w:szCs w:val="26"/>
          <w:lang w:val="nl-NL"/>
        </w:rPr>
        <w:t>ặc</w:t>
      </w:r>
      <w:r>
        <w:rPr>
          <w:rFonts w:ascii="Times New Roman" w:hAnsi="Times New Roman"/>
          <w:color w:val="000000"/>
          <w:sz w:val="26"/>
          <w:szCs w:val="26"/>
          <w:lang w:val="nl-NL"/>
        </w:rPr>
        <w:t xml:space="preserve"> th</w:t>
      </w:r>
      <w:r w:rsidRPr="00A24522">
        <w:rPr>
          <w:rFonts w:ascii="Times New Roman" w:hAnsi="Times New Roman"/>
          <w:color w:val="000000"/>
          <w:sz w:val="26"/>
          <w:szCs w:val="26"/>
          <w:lang w:val="nl-NL"/>
        </w:rPr>
        <w:t>ù</w:t>
      </w:r>
      <w:r>
        <w:rPr>
          <w:rFonts w:ascii="Times New Roman" w:hAnsi="Times New Roman"/>
          <w:color w:val="000000"/>
          <w:sz w:val="26"/>
          <w:szCs w:val="26"/>
          <w:lang w:val="nl-NL"/>
        </w:rPr>
        <w:t>.</w:t>
      </w:r>
    </w:p>
    <w:p w:rsidR="008202DE" w:rsidRPr="00BF7FCA" w:rsidRDefault="008202DE" w:rsidP="00A24522">
      <w:pPr>
        <w:spacing w:after="0" w:line="324" w:lineRule="auto"/>
        <w:jc w:val="both"/>
        <w:rPr>
          <w:rFonts w:ascii="Times New Roman" w:hAnsi="Times New Roman"/>
          <w:b/>
          <w:color w:val="000000"/>
          <w:sz w:val="10"/>
          <w:szCs w:val="10"/>
          <w:lang w:val="nl-NL"/>
        </w:rPr>
      </w:pPr>
    </w:p>
    <w:p w:rsidR="008202DE" w:rsidRDefault="008202DE" w:rsidP="00A24522">
      <w:pPr>
        <w:spacing w:after="0" w:line="324" w:lineRule="auto"/>
        <w:jc w:val="both"/>
        <w:rPr>
          <w:rFonts w:ascii="Times New Roman" w:hAnsi="Times New Roman"/>
          <w:b/>
          <w:color w:val="000000"/>
          <w:sz w:val="26"/>
          <w:szCs w:val="26"/>
          <w:lang w:val="nl-NL"/>
        </w:rPr>
      </w:pPr>
      <w:r w:rsidRPr="00A24522">
        <w:rPr>
          <w:rFonts w:ascii="Times New Roman" w:hAnsi="Times New Roman"/>
          <w:b/>
          <w:color w:val="000000"/>
          <w:sz w:val="26"/>
          <w:szCs w:val="26"/>
          <w:lang w:val="nl-NL"/>
        </w:rPr>
        <w:t>4. Tài liệu tham khảo</w:t>
      </w:r>
    </w:p>
    <w:p w:rsidR="008202DE" w:rsidRDefault="008202DE" w:rsidP="00A24522">
      <w:pPr>
        <w:spacing w:after="0" w:line="324" w:lineRule="auto"/>
        <w:jc w:val="both"/>
        <w:rPr>
          <w:rFonts w:ascii="Times New Roman" w:hAnsi="Times New Roman"/>
          <w:color w:val="000000"/>
          <w:sz w:val="26"/>
          <w:szCs w:val="26"/>
          <w:lang w:val="nl-NL"/>
        </w:rPr>
      </w:pPr>
      <w:r>
        <w:rPr>
          <w:rFonts w:ascii="Times New Roman" w:hAnsi="Times New Roman"/>
          <w:b/>
          <w:color w:val="000000"/>
          <w:sz w:val="26"/>
          <w:szCs w:val="26"/>
          <w:lang w:val="nl-NL"/>
        </w:rPr>
        <w:tab/>
      </w:r>
      <w:r w:rsidRPr="00A24522">
        <w:rPr>
          <w:rFonts w:ascii="Times New Roman" w:hAnsi="Times New Roman"/>
          <w:color w:val="000000"/>
          <w:sz w:val="26"/>
          <w:szCs w:val="26"/>
          <w:lang w:val="nl-NL"/>
        </w:rPr>
        <w:t>1.</w:t>
      </w:r>
      <w:r>
        <w:rPr>
          <w:rFonts w:ascii="Times New Roman" w:hAnsi="Times New Roman"/>
          <w:color w:val="000000"/>
          <w:sz w:val="26"/>
          <w:szCs w:val="26"/>
          <w:lang w:val="nl-NL"/>
        </w:rPr>
        <w:t xml:space="preserve"> B</w:t>
      </w:r>
      <w:r w:rsidRPr="00A24522">
        <w:rPr>
          <w:rFonts w:ascii="Times New Roman" w:hAnsi="Times New Roman"/>
          <w:color w:val="000000"/>
          <w:sz w:val="26"/>
          <w:szCs w:val="26"/>
          <w:lang w:val="nl-NL"/>
        </w:rPr>
        <w:t>ộ</w:t>
      </w:r>
      <w:r>
        <w:rPr>
          <w:rFonts w:ascii="Times New Roman" w:hAnsi="Times New Roman"/>
          <w:color w:val="000000"/>
          <w:sz w:val="26"/>
          <w:szCs w:val="26"/>
          <w:lang w:val="nl-NL"/>
        </w:rPr>
        <w:t xml:space="preserve"> T</w:t>
      </w:r>
      <w:r w:rsidRPr="00A24522">
        <w:rPr>
          <w:rFonts w:ascii="Times New Roman" w:hAnsi="Times New Roman"/>
          <w:color w:val="000000"/>
          <w:sz w:val="26"/>
          <w:szCs w:val="26"/>
          <w:lang w:val="nl-NL"/>
        </w:rPr>
        <w:t>à</w:t>
      </w:r>
      <w:r>
        <w:rPr>
          <w:rFonts w:ascii="Times New Roman" w:hAnsi="Times New Roman"/>
          <w:color w:val="000000"/>
          <w:sz w:val="26"/>
          <w:szCs w:val="26"/>
          <w:lang w:val="nl-NL"/>
        </w:rPr>
        <w:t>i ch</w:t>
      </w:r>
      <w:r w:rsidRPr="00A24522">
        <w:rPr>
          <w:rFonts w:ascii="Times New Roman" w:hAnsi="Times New Roman"/>
          <w:color w:val="000000"/>
          <w:sz w:val="26"/>
          <w:szCs w:val="26"/>
          <w:lang w:val="nl-NL"/>
        </w:rPr>
        <w:t>ính</w:t>
      </w:r>
      <w:r>
        <w:rPr>
          <w:rFonts w:ascii="Times New Roman" w:hAnsi="Times New Roman"/>
          <w:color w:val="000000"/>
          <w:sz w:val="26"/>
          <w:szCs w:val="26"/>
          <w:lang w:val="nl-NL"/>
        </w:rPr>
        <w:t xml:space="preserve">, 2006, </w:t>
      </w:r>
      <w:r w:rsidRPr="00C62FEB">
        <w:rPr>
          <w:rFonts w:ascii="Times New Roman" w:hAnsi="Times New Roman"/>
          <w:i/>
          <w:color w:val="000000"/>
          <w:sz w:val="26"/>
          <w:szCs w:val="26"/>
          <w:lang w:val="nl-NL"/>
        </w:rPr>
        <w:t>Hệ thống Chuẩn mực kế toán Việt Nam</w:t>
      </w:r>
      <w:r>
        <w:rPr>
          <w:rFonts w:ascii="Times New Roman" w:hAnsi="Times New Roman"/>
          <w:i/>
          <w:color w:val="000000"/>
          <w:sz w:val="26"/>
          <w:szCs w:val="26"/>
          <w:lang w:val="nl-NL"/>
        </w:rPr>
        <w:t xml:space="preserve"> (V</w:t>
      </w:r>
      <w:r w:rsidRPr="00C62FEB">
        <w:rPr>
          <w:rFonts w:ascii="Times New Roman" w:hAnsi="Times New Roman"/>
          <w:i/>
          <w:color w:val="000000"/>
          <w:sz w:val="26"/>
          <w:szCs w:val="26"/>
          <w:lang w:val="nl-NL"/>
        </w:rPr>
        <w:t>AS</w:t>
      </w:r>
      <w:r>
        <w:rPr>
          <w:rFonts w:ascii="Times New Roman" w:hAnsi="Times New Roman"/>
          <w:i/>
          <w:color w:val="000000"/>
          <w:sz w:val="26"/>
          <w:szCs w:val="26"/>
          <w:lang w:val="nl-NL"/>
        </w:rPr>
        <w:t>)</w:t>
      </w:r>
    </w:p>
    <w:p w:rsidR="008202DE" w:rsidRDefault="008202DE" w:rsidP="00A24522">
      <w:pPr>
        <w:spacing w:after="0" w:line="324" w:lineRule="auto"/>
        <w:jc w:val="both"/>
        <w:rPr>
          <w:rFonts w:ascii="Times New Roman" w:hAnsi="Times New Roman"/>
          <w:color w:val="000000"/>
          <w:sz w:val="26"/>
          <w:szCs w:val="26"/>
          <w:lang w:val="nl-NL"/>
        </w:rPr>
      </w:pPr>
      <w:r>
        <w:rPr>
          <w:rFonts w:ascii="Times New Roman" w:hAnsi="Times New Roman"/>
          <w:color w:val="000000"/>
          <w:sz w:val="26"/>
          <w:szCs w:val="26"/>
          <w:lang w:val="nl-NL"/>
        </w:rPr>
        <w:tab/>
        <w:t>2. B</w:t>
      </w:r>
      <w:r w:rsidRPr="00A24522">
        <w:rPr>
          <w:rFonts w:ascii="Times New Roman" w:hAnsi="Times New Roman"/>
          <w:color w:val="000000"/>
          <w:sz w:val="26"/>
          <w:szCs w:val="26"/>
          <w:lang w:val="nl-NL"/>
        </w:rPr>
        <w:t>ộ</w:t>
      </w:r>
      <w:r>
        <w:rPr>
          <w:rFonts w:ascii="Times New Roman" w:hAnsi="Times New Roman"/>
          <w:color w:val="000000"/>
          <w:sz w:val="26"/>
          <w:szCs w:val="26"/>
          <w:lang w:val="nl-NL"/>
        </w:rPr>
        <w:t xml:space="preserve"> T</w:t>
      </w:r>
      <w:r w:rsidRPr="00A24522">
        <w:rPr>
          <w:rFonts w:ascii="Times New Roman" w:hAnsi="Times New Roman"/>
          <w:color w:val="000000"/>
          <w:sz w:val="26"/>
          <w:szCs w:val="26"/>
          <w:lang w:val="nl-NL"/>
        </w:rPr>
        <w:t>à</w:t>
      </w:r>
      <w:r>
        <w:rPr>
          <w:rFonts w:ascii="Times New Roman" w:hAnsi="Times New Roman"/>
          <w:color w:val="000000"/>
          <w:sz w:val="26"/>
          <w:szCs w:val="26"/>
          <w:lang w:val="nl-NL"/>
        </w:rPr>
        <w:t>i ch</w:t>
      </w:r>
      <w:r w:rsidRPr="00A24522">
        <w:rPr>
          <w:rFonts w:ascii="Times New Roman" w:hAnsi="Times New Roman"/>
          <w:color w:val="000000"/>
          <w:sz w:val="26"/>
          <w:szCs w:val="26"/>
          <w:lang w:val="nl-NL"/>
        </w:rPr>
        <w:t>ính</w:t>
      </w:r>
      <w:r>
        <w:rPr>
          <w:rFonts w:ascii="Times New Roman" w:hAnsi="Times New Roman"/>
          <w:color w:val="000000"/>
          <w:sz w:val="26"/>
          <w:szCs w:val="26"/>
          <w:lang w:val="nl-NL"/>
        </w:rPr>
        <w:t xml:space="preserve">, 2014, </w:t>
      </w:r>
      <w:r w:rsidRPr="00C62FEB">
        <w:rPr>
          <w:rFonts w:ascii="Times New Roman" w:hAnsi="Times New Roman"/>
          <w:i/>
          <w:color w:val="000000"/>
          <w:sz w:val="26"/>
          <w:szCs w:val="26"/>
          <w:lang w:val="nl-NL"/>
        </w:rPr>
        <w:t>Thông tư 200/TT-BTC hướng dẫn chế độ kế toán doanh nghiệp</w:t>
      </w:r>
      <w:r>
        <w:rPr>
          <w:rFonts w:ascii="Times New Roman" w:hAnsi="Times New Roman"/>
          <w:color w:val="000000"/>
          <w:sz w:val="26"/>
          <w:szCs w:val="26"/>
          <w:lang w:val="nl-NL"/>
        </w:rPr>
        <w:t xml:space="preserve"> </w:t>
      </w:r>
    </w:p>
    <w:p w:rsidR="002101B6" w:rsidRPr="004E186C" w:rsidRDefault="002101B6" w:rsidP="00A24522">
      <w:pPr>
        <w:spacing w:after="0" w:line="324" w:lineRule="auto"/>
        <w:jc w:val="both"/>
        <w:rPr>
          <w:rFonts w:ascii="Times New Roman" w:hAnsi="Times New Roman"/>
          <w:color w:val="000000"/>
          <w:sz w:val="26"/>
          <w:szCs w:val="26"/>
          <w:lang w:val="nl-NL"/>
        </w:rPr>
      </w:pPr>
      <w:r>
        <w:rPr>
          <w:rFonts w:ascii="Times New Roman" w:hAnsi="Times New Roman"/>
          <w:color w:val="000000"/>
          <w:sz w:val="26"/>
          <w:szCs w:val="26"/>
          <w:lang w:val="nl-NL"/>
        </w:rPr>
        <w:tab/>
        <w:t xml:space="preserve">3. ThS. Mai Hoàng Hải, </w:t>
      </w:r>
      <w:r w:rsidR="00E2238C" w:rsidRPr="004E186C">
        <w:rPr>
          <w:rFonts w:ascii="Times New Roman" w:hAnsi="Times New Roman"/>
          <w:i/>
          <w:color w:val="000000"/>
          <w:sz w:val="26"/>
          <w:szCs w:val="26"/>
          <w:lang w:val="nl-NL"/>
        </w:rPr>
        <w:t>Một số ghi nhận về kế toán hoạt  động nông nghiệp trong điều kiện hiện nay tại Việt Nam</w:t>
      </w:r>
      <w:r w:rsidR="004E186C">
        <w:rPr>
          <w:rFonts w:ascii="Times New Roman" w:hAnsi="Times New Roman"/>
          <w:color w:val="000000"/>
          <w:sz w:val="26"/>
          <w:szCs w:val="26"/>
          <w:lang w:val="nl-NL"/>
        </w:rPr>
        <w:t xml:space="preserve">, </w:t>
      </w:r>
      <w:bookmarkStart w:id="0" w:name="_GoBack"/>
      <w:bookmarkEnd w:id="0"/>
      <w:r w:rsidR="004E186C">
        <w:rPr>
          <w:rFonts w:ascii="Times New Roman" w:hAnsi="Times New Roman"/>
          <w:color w:val="000000"/>
          <w:sz w:val="26"/>
          <w:szCs w:val="26"/>
          <w:lang w:val="nl-NL"/>
        </w:rPr>
        <w:t>2016.</w:t>
      </w:r>
    </w:p>
    <w:p w:rsidR="008202DE" w:rsidRDefault="00E2238C" w:rsidP="00A24522">
      <w:pPr>
        <w:spacing w:after="0" w:line="324" w:lineRule="auto"/>
        <w:jc w:val="both"/>
        <w:rPr>
          <w:rFonts w:ascii="Times New Roman" w:hAnsi="Times New Roman"/>
          <w:color w:val="000000"/>
          <w:sz w:val="26"/>
          <w:szCs w:val="26"/>
          <w:lang w:val="nl-NL"/>
        </w:rPr>
      </w:pPr>
      <w:r>
        <w:rPr>
          <w:rFonts w:ascii="Times New Roman" w:hAnsi="Times New Roman"/>
          <w:color w:val="000000"/>
          <w:sz w:val="26"/>
          <w:szCs w:val="26"/>
          <w:lang w:val="nl-NL"/>
        </w:rPr>
        <w:tab/>
        <w:t>4</w:t>
      </w:r>
      <w:r w:rsidR="008202DE">
        <w:rPr>
          <w:rFonts w:ascii="Times New Roman" w:hAnsi="Times New Roman"/>
          <w:color w:val="000000"/>
          <w:sz w:val="26"/>
          <w:szCs w:val="26"/>
          <w:lang w:val="nl-NL"/>
        </w:rPr>
        <w:t xml:space="preserve">. </w:t>
      </w:r>
      <w:r w:rsidR="008202DE" w:rsidRPr="00A24522">
        <w:rPr>
          <w:rFonts w:ascii="Times New Roman" w:hAnsi="Times New Roman"/>
          <w:color w:val="000000"/>
          <w:sz w:val="26"/>
          <w:szCs w:val="26"/>
          <w:lang w:val="nl-NL"/>
        </w:rPr>
        <w:t>IAS</w:t>
      </w:r>
      <w:r w:rsidR="008202DE">
        <w:rPr>
          <w:rFonts w:ascii="Times New Roman" w:hAnsi="Times New Roman"/>
          <w:color w:val="000000"/>
          <w:sz w:val="26"/>
          <w:szCs w:val="26"/>
          <w:lang w:val="nl-NL"/>
        </w:rPr>
        <w:t xml:space="preserve">B, 2000, </w:t>
      </w:r>
      <w:r w:rsidR="008202DE" w:rsidRPr="00C62FEB">
        <w:rPr>
          <w:rFonts w:ascii="Times New Roman" w:hAnsi="Times New Roman"/>
          <w:i/>
          <w:color w:val="000000"/>
          <w:sz w:val="26"/>
          <w:szCs w:val="26"/>
          <w:lang w:val="nl-NL"/>
        </w:rPr>
        <w:t>IAS 41</w:t>
      </w:r>
    </w:p>
    <w:p w:rsidR="00E2238C" w:rsidRPr="00E2238C" w:rsidRDefault="00E2238C" w:rsidP="00E2238C">
      <w:pPr>
        <w:spacing w:after="0" w:line="324" w:lineRule="auto"/>
        <w:jc w:val="both"/>
        <w:rPr>
          <w:rFonts w:ascii="Times New Roman" w:hAnsi="Times New Roman"/>
          <w:color w:val="000000"/>
          <w:sz w:val="26"/>
          <w:szCs w:val="26"/>
          <w:lang w:val="nl-NL"/>
        </w:rPr>
      </w:pPr>
      <w:r>
        <w:rPr>
          <w:rFonts w:ascii="Times New Roman" w:hAnsi="Times New Roman"/>
          <w:color w:val="000000"/>
          <w:sz w:val="26"/>
          <w:szCs w:val="26"/>
          <w:lang w:val="nl-NL"/>
        </w:rPr>
        <w:tab/>
        <w:t>5</w:t>
      </w:r>
      <w:r w:rsidR="008202DE">
        <w:rPr>
          <w:rFonts w:ascii="Times New Roman" w:hAnsi="Times New Roman"/>
          <w:color w:val="000000"/>
          <w:sz w:val="26"/>
          <w:szCs w:val="26"/>
          <w:lang w:val="nl-NL"/>
        </w:rPr>
        <w:t>. PGS.TS. Đ</w:t>
      </w:r>
      <w:r w:rsidR="008202DE" w:rsidRPr="00C62FEB">
        <w:rPr>
          <w:rFonts w:ascii="Times New Roman" w:hAnsi="Times New Roman"/>
          <w:color w:val="000000"/>
          <w:sz w:val="26"/>
          <w:szCs w:val="26"/>
          <w:lang w:val="nl-NL"/>
        </w:rPr>
        <w:t>ặng</w:t>
      </w:r>
      <w:r w:rsidR="008202DE">
        <w:rPr>
          <w:rFonts w:ascii="Times New Roman" w:hAnsi="Times New Roman"/>
          <w:color w:val="000000"/>
          <w:sz w:val="26"/>
          <w:szCs w:val="26"/>
          <w:lang w:val="nl-NL"/>
        </w:rPr>
        <w:t xml:space="preserve"> Th</w:t>
      </w:r>
      <w:r w:rsidR="008202DE" w:rsidRPr="00C62FEB">
        <w:rPr>
          <w:rFonts w:ascii="Times New Roman" w:hAnsi="Times New Roman"/>
          <w:color w:val="000000"/>
          <w:sz w:val="26"/>
          <w:szCs w:val="26"/>
          <w:lang w:val="nl-NL"/>
        </w:rPr>
        <w:t>ị</w:t>
      </w:r>
      <w:r w:rsidR="008202DE">
        <w:rPr>
          <w:rFonts w:ascii="Times New Roman" w:hAnsi="Times New Roman"/>
          <w:color w:val="000000"/>
          <w:sz w:val="26"/>
          <w:szCs w:val="26"/>
          <w:lang w:val="nl-NL"/>
        </w:rPr>
        <w:t xml:space="preserve"> Loan, 2012, </w:t>
      </w:r>
      <w:r w:rsidR="008202DE" w:rsidRPr="00C62FEB">
        <w:rPr>
          <w:rFonts w:ascii="Times New Roman" w:hAnsi="Times New Roman"/>
          <w:i/>
          <w:color w:val="000000"/>
          <w:sz w:val="26"/>
          <w:szCs w:val="26"/>
          <w:lang w:val="nl-NL"/>
        </w:rPr>
        <w:t>Giáo trình Kế toán tài chính</w:t>
      </w:r>
      <w:r w:rsidR="008202DE">
        <w:rPr>
          <w:rFonts w:ascii="Times New Roman" w:hAnsi="Times New Roman"/>
          <w:color w:val="000000"/>
          <w:sz w:val="26"/>
          <w:szCs w:val="26"/>
          <w:lang w:val="nl-NL"/>
        </w:rPr>
        <w:t>, NXB Th</w:t>
      </w:r>
      <w:r w:rsidR="008202DE" w:rsidRPr="00C62FEB">
        <w:rPr>
          <w:rFonts w:ascii="Times New Roman" w:hAnsi="Times New Roman"/>
          <w:color w:val="000000"/>
          <w:sz w:val="26"/>
          <w:szCs w:val="26"/>
          <w:lang w:val="nl-NL"/>
        </w:rPr>
        <w:t>ống</w:t>
      </w:r>
      <w:r w:rsidR="008202DE">
        <w:rPr>
          <w:rFonts w:ascii="Times New Roman" w:hAnsi="Times New Roman"/>
          <w:color w:val="000000"/>
          <w:sz w:val="26"/>
          <w:szCs w:val="26"/>
          <w:lang w:val="nl-NL"/>
        </w:rPr>
        <w:t xml:space="preserve"> k</w:t>
      </w:r>
      <w:r w:rsidR="008202DE" w:rsidRPr="00C62FEB">
        <w:rPr>
          <w:rFonts w:ascii="Times New Roman" w:hAnsi="Times New Roman"/>
          <w:color w:val="000000"/>
          <w:sz w:val="26"/>
          <w:szCs w:val="26"/>
          <w:lang w:val="nl-NL"/>
        </w:rPr>
        <w:t>ê</w:t>
      </w:r>
      <w:r w:rsidR="008202DE">
        <w:rPr>
          <w:rFonts w:ascii="Times New Roman" w:hAnsi="Times New Roman"/>
          <w:color w:val="000000"/>
          <w:sz w:val="26"/>
          <w:szCs w:val="26"/>
          <w:lang w:val="nl-NL"/>
        </w:rPr>
        <w:t>, H</w:t>
      </w:r>
      <w:r w:rsidR="008202DE" w:rsidRPr="00C62FEB">
        <w:rPr>
          <w:rFonts w:ascii="Times New Roman" w:hAnsi="Times New Roman"/>
          <w:color w:val="000000"/>
          <w:sz w:val="26"/>
          <w:szCs w:val="26"/>
          <w:lang w:val="nl-NL"/>
        </w:rPr>
        <w:t>à</w:t>
      </w:r>
      <w:r w:rsidR="008202DE">
        <w:rPr>
          <w:rFonts w:ascii="Times New Roman" w:hAnsi="Times New Roman"/>
          <w:color w:val="000000"/>
          <w:sz w:val="26"/>
          <w:szCs w:val="26"/>
          <w:lang w:val="nl-NL"/>
        </w:rPr>
        <w:t xml:space="preserve"> N</w:t>
      </w:r>
      <w:r w:rsidR="008202DE" w:rsidRPr="00C62FEB">
        <w:rPr>
          <w:rFonts w:ascii="Times New Roman" w:hAnsi="Times New Roman"/>
          <w:color w:val="000000"/>
          <w:sz w:val="26"/>
          <w:szCs w:val="26"/>
          <w:lang w:val="nl-NL"/>
        </w:rPr>
        <w:t>ội</w:t>
      </w:r>
    </w:p>
    <w:p w:rsidR="008202DE" w:rsidRDefault="008202DE" w:rsidP="00A24522">
      <w:pPr>
        <w:pStyle w:val="ListParagraph"/>
        <w:spacing w:after="0" w:line="324" w:lineRule="auto"/>
        <w:ind w:left="0"/>
        <w:jc w:val="both"/>
        <w:rPr>
          <w:rFonts w:ascii="Times New Roman" w:hAnsi="Times New Roman"/>
          <w:sz w:val="26"/>
          <w:szCs w:val="26"/>
        </w:rPr>
      </w:pPr>
    </w:p>
    <w:p w:rsidR="008202DE" w:rsidRDefault="008202DE" w:rsidP="00A24522">
      <w:pPr>
        <w:pStyle w:val="ListParagraph"/>
        <w:spacing w:after="0" w:line="324" w:lineRule="auto"/>
        <w:ind w:left="0"/>
        <w:jc w:val="both"/>
        <w:rPr>
          <w:rFonts w:ascii="Times New Roman" w:hAnsi="Times New Roman"/>
          <w:sz w:val="26"/>
          <w:szCs w:val="26"/>
        </w:rPr>
      </w:pPr>
    </w:p>
    <w:p w:rsidR="008202DE" w:rsidRDefault="008202DE" w:rsidP="00A24522">
      <w:pPr>
        <w:pStyle w:val="ListParagraph"/>
        <w:spacing w:after="0" w:line="324" w:lineRule="auto"/>
        <w:ind w:left="0"/>
        <w:jc w:val="both"/>
        <w:rPr>
          <w:rFonts w:ascii="Times New Roman" w:hAnsi="Times New Roman"/>
          <w:sz w:val="26"/>
          <w:szCs w:val="26"/>
        </w:rPr>
      </w:pPr>
    </w:p>
    <w:p w:rsidR="008202DE" w:rsidRPr="00BA0FA5" w:rsidRDefault="008202DE" w:rsidP="00A24522">
      <w:pPr>
        <w:pStyle w:val="ListParagraph"/>
        <w:spacing w:after="0" w:line="324" w:lineRule="auto"/>
        <w:ind w:left="0"/>
        <w:jc w:val="both"/>
        <w:rPr>
          <w:rFonts w:ascii="Times New Roman" w:hAnsi="Times New Roman"/>
          <w:sz w:val="26"/>
          <w:szCs w:val="26"/>
        </w:rPr>
      </w:pPr>
    </w:p>
    <w:sectPr w:rsidR="008202DE" w:rsidRPr="00BA0FA5" w:rsidSect="00997C60">
      <w:footerReference w:type="default" r:id="rId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924" w:rsidRDefault="00400924" w:rsidP="00BF7FCA">
      <w:pPr>
        <w:spacing w:after="0" w:line="240" w:lineRule="auto"/>
      </w:pPr>
      <w:r>
        <w:separator/>
      </w:r>
    </w:p>
  </w:endnote>
  <w:endnote w:type="continuationSeparator" w:id="0">
    <w:p w:rsidR="00400924" w:rsidRDefault="00400924" w:rsidP="00BF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2DE" w:rsidRPr="00BF7FCA" w:rsidRDefault="008202DE">
    <w:pPr>
      <w:pStyle w:val="Footer"/>
      <w:jc w:val="center"/>
      <w:rPr>
        <w:rFonts w:ascii="Times New Roman" w:hAnsi="Times New Roman"/>
      </w:rPr>
    </w:pPr>
    <w:r w:rsidRPr="00BF7FCA">
      <w:rPr>
        <w:rFonts w:ascii="Times New Roman" w:hAnsi="Times New Roman"/>
      </w:rPr>
      <w:fldChar w:fldCharType="begin"/>
    </w:r>
    <w:r w:rsidRPr="00BF7FCA">
      <w:rPr>
        <w:rFonts w:ascii="Times New Roman" w:hAnsi="Times New Roman"/>
      </w:rPr>
      <w:instrText xml:space="preserve"> PAGE   \* MERGEFORMAT </w:instrText>
    </w:r>
    <w:r w:rsidRPr="00BF7FCA">
      <w:rPr>
        <w:rFonts w:ascii="Times New Roman" w:hAnsi="Times New Roman"/>
      </w:rPr>
      <w:fldChar w:fldCharType="separate"/>
    </w:r>
    <w:r w:rsidR="004E186C">
      <w:rPr>
        <w:rFonts w:ascii="Times New Roman" w:hAnsi="Times New Roman"/>
        <w:noProof/>
      </w:rPr>
      <w:t>1</w:t>
    </w:r>
    <w:r w:rsidRPr="00BF7FCA">
      <w:rPr>
        <w:rFonts w:ascii="Times New Roman" w:hAnsi="Times New Roman"/>
      </w:rPr>
      <w:fldChar w:fldCharType="end"/>
    </w:r>
  </w:p>
  <w:p w:rsidR="008202DE" w:rsidRDefault="00820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924" w:rsidRDefault="00400924" w:rsidP="00BF7FCA">
      <w:pPr>
        <w:spacing w:after="0" w:line="240" w:lineRule="auto"/>
      </w:pPr>
      <w:r>
        <w:separator/>
      </w:r>
    </w:p>
  </w:footnote>
  <w:footnote w:type="continuationSeparator" w:id="0">
    <w:p w:rsidR="00400924" w:rsidRDefault="00400924" w:rsidP="00BF7F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F2277D"/>
    <w:multiLevelType w:val="hybridMultilevel"/>
    <w:tmpl w:val="EE606C22"/>
    <w:lvl w:ilvl="0" w:tplc="D8605B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703D2623"/>
    <w:multiLevelType w:val="hybridMultilevel"/>
    <w:tmpl w:val="8226522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B13"/>
    <w:rsid w:val="00016586"/>
    <w:rsid w:val="00044374"/>
    <w:rsid w:val="00051C71"/>
    <w:rsid w:val="0005730C"/>
    <w:rsid w:val="0008669E"/>
    <w:rsid w:val="000C0F5D"/>
    <w:rsid w:val="000D4E99"/>
    <w:rsid w:val="001651C2"/>
    <w:rsid w:val="001945AE"/>
    <w:rsid w:val="002101B6"/>
    <w:rsid w:val="0029097B"/>
    <w:rsid w:val="002E0EE4"/>
    <w:rsid w:val="002E2468"/>
    <w:rsid w:val="00315A26"/>
    <w:rsid w:val="00356030"/>
    <w:rsid w:val="003915EF"/>
    <w:rsid w:val="003A2A9D"/>
    <w:rsid w:val="00400924"/>
    <w:rsid w:val="00494955"/>
    <w:rsid w:val="004A232C"/>
    <w:rsid w:val="004A32C7"/>
    <w:rsid w:val="004E186C"/>
    <w:rsid w:val="004F07FD"/>
    <w:rsid w:val="00551C04"/>
    <w:rsid w:val="005C479D"/>
    <w:rsid w:val="00663236"/>
    <w:rsid w:val="00676A55"/>
    <w:rsid w:val="006A3B3F"/>
    <w:rsid w:val="007F16B8"/>
    <w:rsid w:val="008202DE"/>
    <w:rsid w:val="00895331"/>
    <w:rsid w:val="00902028"/>
    <w:rsid w:val="00935651"/>
    <w:rsid w:val="00966180"/>
    <w:rsid w:val="0099747D"/>
    <w:rsid w:val="00997C60"/>
    <w:rsid w:val="009E731C"/>
    <w:rsid w:val="00A22E47"/>
    <w:rsid w:val="00A24522"/>
    <w:rsid w:val="00A322DB"/>
    <w:rsid w:val="00AC3036"/>
    <w:rsid w:val="00AE4AF6"/>
    <w:rsid w:val="00B718D2"/>
    <w:rsid w:val="00BA0FA5"/>
    <w:rsid w:val="00BC15DD"/>
    <w:rsid w:val="00BF1B13"/>
    <w:rsid w:val="00BF7FCA"/>
    <w:rsid w:val="00C62FEB"/>
    <w:rsid w:val="00C65008"/>
    <w:rsid w:val="00D91C8A"/>
    <w:rsid w:val="00DE50E2"/>
    <w:rsid w:val="00E2238C"/>
    <w:rsid w:val="00E51125"/>
    <w:rsid w:val="00EB4E43"/>
    <w:rsid w:val="00EF531C"/>
    <w:rsid w:val="00F27BA5"/>
    <w:rsid w:val="00F3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C676EA-B88E-4EF6-846E-E8DD1FEF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0E2"/>
    <w:pPr>
      <w:spacing w:after="200" w:line="276" w:lineRule="auto"/>
    </w:pPr>
    <w:rPr>
      <w:sz w:val="22"/>
      <w:szCs w:val="22"/>
    </w:rPr>
  </w:style>
  <w:style w:type="paragraph" w:styleId="Heading1">
    <w:name w:val="heading 1"/>
    <w:basedOn w:val="Normal"/>
    <w:next w:val="Normal"/>
    <w:link w:val="Heading1Char"/>
    <w:uiPriority w:val="99"/>
    <w:qFormat/>
    <w:rsid w:val="00DE50E2"/>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9"/>
    <w:qFormat/>
    <w:rsid w:val="00DE50E2"/>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9"/>
    <w:qFormat/>
    <w:rsid w:val="00DE50E2"/>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9"/>
    <w:qFormat/>
    <w:rsid w:val="00DE50E2"/>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9"/>
    <w:qFormat/>
    <w:rsid w:val="00DE50E2"/>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9"/>
    <w:qFormat/>
    <w:rsid w:val="00DE50E2"/>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9"/>
    <w:qFormat/>
    <w:rsid w:val="00DE50E2"/>
    <w:pPr>
      <w:spacing w:after="0"/>
      <w:outlineLvl w:val="6"/>
    </w:pPr>
    <w:rPr>
      <w:rFonts w:ascii="Cambria" w:eastAsia="Times New Roman" w:hAnsi="Cambria"/>
      <w:i/>
      <w:iCs/>
    </w:rPr>
  </w:style>
  <w:style w:type="paragraph" w:styleId="Heading8">
    <w:name w:val="heading 8"/>
    <w:basedOn w:val="Normal"/>
    <w:next w:val="Normal"/>
    <w:link w:val="Heading8Char"/>
    <w:uiPriority w:val="99"/>
    <w:qFormat/>
    <w:rsid w:val="00DE50E2"/>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9"/>
    <w:qFormat/>
    <w:rsid w:val="00DE50E2"/>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E50E2"/>
    <w:rPr>
      <w:rFonts w:ascii="Cambria" w:hAnsi="Cambria" w:cs="Times New Roman"/>
      <w:b/>
      <w:bCs/>
      <w:sz w:val="28"/>
      <w:szCs w:val="28"/>
    </w:rPr>
  </w:style>
  <w:style w:type="character" w:customStyle="1" w:styleId="Heading2Char">
    <w:name w:val="Heading 2 Char"/>
    <w:link w:val="Heading2"/>
    <w:uiPriority w:val="99"/>
    <w:semiHidden/>
    <w:locked/>
    <w:rsid w:val="00DE50E2"/>
    <w:rPr>
      <w:rFonts w:ascii="Cambria" w:hAnsi="Cambria" w:cs="Times New Roman"/>
      <w:b/>
      <w:bCs/>
      <w:sz w:val="26"/>
      <w:szCs w:val="26"/>
    </w:rPr>
  </w:style>
  <w:style w:type="character" w:customStyle="1" w:styleId="Heading3Char">
    <w:name w:val="Heading 3 Char"/>
    <w:link w:val="Heading3"/>
    <w:uiPriority w:val="99"/>
    <w:semiHidden/>
    <w:locked/>
    <w:rsid w:val="00DE50E2"/>
    <w:rPr>
      <w:rFonts w:ascii="Cambria" w:hAnsi="Cambria" w:cs="Times New Roman"/>
      <w:b/>
      <w:bCs/>
    </w:rPr>
  </w:style>
  <w:style w:type="character" w:customStyle="1" w:styleId="Heading4Char">
    <w:name w:val="Heading 4 Char"/>
    <w:link w:val="Heading4"/>
    <w:uiPriority w:val="99"/>
    <w:semiHidden/>
    <w:locked/>
    <w:rsid w:val="00DE50E2"/>
    <w:rPr>
      <w:rFonts w:ascii="Cambria" w:hAnsi="Cambria" w:cs="Times New Roman"/>
      <w:b/>
      <w:bCs/>
      <w:i/>
      <w:iCs/>
    </w:rPr>
  </w:style>
  <w:style w:type="character" w:customStyle="1" w:styleId="Heading5Char">
    <w:name w:val="Heading 5 Char"/>
    <w:link w:val="Heading5"/>
    <w:uiPriority w:val="99"/>
    <w:semiHidden/>
    <w:locked/>
    <w:rsid w:val="00DE50E2"/>
    <w:rPr>
      <w:rFonts w:ascii="Cambria" w:hAnsi="Cambria" w:cs="Times New Roman"/>
      <w:b/>
      <w:bCs/>
      <w:color w:val="7F7F7F"/>
    </w:rPr>
  </w:style>
  <w:style w:type="character" w:customStyle="1" w:styleId="Heading6Char">
    <w:name w:val="Heading 6 Char"/>
    <w:link w:val="Heading6"/>
    <w:uiPriority w:val="99"/>
    <w:semiHidden/>
    <w:locked/>
    <w:rsid w:val="00DE50E2"/>
    <w:rPr>
      <w:rFonts w:ascii="Cambria" w:hAnsi="Cambria" w:cs="Times New Roman"/>
      <w:b/>
      <w:bCs/>
      <w:i/>
      <w:iCs/>
      <w:color w:val="7F7F7F"/>
    </w:rPr>
  </w:style>
  <w:style w:type="character" w:customStyle="1" w:styleId="Heading7Char">
    <w:name w:val="Heading 7 Char"/>
    <w:link w:val="Heading7"/>
    <w:uiPriority w:val="99"/>
    <w:semiHidden/>
    <w:locked/>
    <w:rsid w:val="00DE50E2"/>
    <w:rPr>
      <w:rFonts w:ascii="Cambria" w:hAnsi="Cambria" w:cs="Times New Roman"/>
      <w:i/>
      <w:iCs/>
    </w:rPr>
  </w:style>
  <w:style w:type="character" w:customStyle="1" w:styleId="Heading8Char">
    <w:name w:val="Heading 8 Char"/>
    <w:link w:val="Heading8"/>
    <w:uiPriority w:val="99"/>
    <w:semiHidden/>
    <w:locked/>
    <w:rsid w:val="00DE50E2"/>
    <w:rPr>
      <w:rFonts w:ascii="Cambria" w:hAnsi="Cambria" w:cs="Times New Roman"/>
      <w:sz w:val="20"/>
      <w:szCs w:val="20"/>
    </w:rPr>
  </w:style>
  <w:style w:type="character" w:customStyle="1" w:styleId="Heading9Char">
    <w:name w:val="Heading 9 Char"/>
    <w:link w:val="Heading9"/>
    <w:uiPriority w:val="99"/>
    <w:semiHidden/>
    <w:locked/>
    <w:rsid w:val="00DE50E2"/>
    <w:rPr>
      <w:rFonts w:ascii="Cambria" w:hAnsi="Cambria" w:cs="Times New Roman"/>
      <w:i/>
      <w:iCs/>
      <w:spacing w:val="5"/>
      <w:sz w:val="20"/>
      <w:szCs w:val="20"/>
    </w:rPr>
  </w:style>
  <w:style w:type="character" w:styleId="Strong">
    <w:name w:val="Strong"/>
    <w:uiPriority w:val="99"/>
    <w:qFormat/>
    <w:rsid w:val="00DE50E2"/>
    <w:rPr>
      <w:rFonts w:cs="Times New Roman"/>
      <w:b/>
    </w:rPr>
  </w:style>
  <w:style w:type="paragraph" w:styleId="ListParagraph">
    <w:name w:val="List Paragraph"/>
    <w:basedOn w:val="Normal"/>
    <w:uiPriority w:val="99"/>
    <w:qFormat/>
    <w:rsid w:val="00DE50E2"/>
    <w:pPr>
      <w:ind w:left="720"/>
      <w:contextualSpacing/>
    </w:pPr>
  </w:style>
  <w:style w:type="paragraph" w:styleId="Title">
    <w:name w:val="Title"/>
    <w:basedOn w:val="Normal"/>
    <w:next w:val="Normal"/>
    <w:link w:val="TitleChar"/>
    <w:uiPriority w:val="99"/>
    <w:qFormat/>
    <w:rsid w:val="00DE50E2"/>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99"/>
    <w:locked/>
    <w:rsid w:val="00DE50E2"/>
    <w:rPr>
      <w:rFonts w:ascii="Cambria" w:hAnsi="Cambria" w:cs="Times New Roman"/>
      <w:spacing w:val="5"/>
      <w:sz w:val="52"/>
      <w:szCs w:val="52"/>
    </w:rPr>
  </w:style>
  <w:style w:type="paragraph" w:styleId="Subtitle">
    <w:name w:val="Subtitle"/>
    <w:basedOn w:val="Normal"/>
    <w:next w:val="Normal"/>
    <w:link w:val="SubtitleChar"/>
    <w:uiPriority w:val="99"/>
    <w:qFormat/>
    <w:rsid w:val="00DE50E2"/>
    <w:pPr>
      <w:spacing w:after="600"/>
    </w:pPr>
    <w:rPr>
      <w:rFonts w:ascii="Cambria" w:eastAsia="Times New Roman" w:hAnsi="Cambria"/>
      <w:i/>
      <w:iCs/>
      <w:spacing w:val="13"/>
      <w:sz w:val="24"/>
      <w:szCs w:val="24"/>
    </w:rPr>
  </w:style>
  <w:style w:type="character" w:customStyle="1" w:styleId="SubtitleChar">
    <w:name w:val="Subtitle Char"/>
    <w:link w:val="Subtitle"/>
    <w:uiPriority w:val="99"/>
    <w:locked/>
    <w:rsid w:val="00DE50E2"/>
    <w:rPr>
      <w:rFonts w:ascii="Cambria" w:hAnsi="Cambria" w:cs="Times New Roman"/>
      <w:i/>
      <w:iCs/>
      <w:spacing w:val="13"/>
      <w:sz w:val="24"/>
      <w:szCs w:val="24"/>
    </w:rPr>
  </w:style>
  <w:style w:type="character" w:styleId="Emphasis">
    <w:name w:val="Emphasis"/>
    <w:uiPriority w:val="99"/>
    <w:qFormat/>
    <w:rsid w:val="00DE50E2"/>
    <w:rPr>
      <w:rFonts w:cs="Times New Roman"/>
      <w:b/>
      <w:i/>
      <w:spacing w:val="10"/>
      <w:shd w:val="clear" w:color="auto" w:fill="auto"/>
    </w:rPr>
  </w:style>
  <w:style w:type="paragraph" w:styleId="NoSpacing">
    <w:name w:val="No Spacing"/>
    <w:basedOn w:val="Normal"/>
    <w:uiPriority w:val="99"/>
    <w:qFormat/>
    <w:rsid w:val="00DE50E2"/>
    <w:pPr>
      <w:spacing w:after="0" w:line="240" w:lineRule="auto"/>
    </w:pPr>
  </w:style>
  <w:style w:type="paragraph" w:styleId="Quote">
    <w:name w:val="Quote"/>
    <w:basedOn w:val="Normal"/>
    <w:next w:val="Normal"/>
    <w:link w:val="QuoteChar"/>
    <w:uiPriority w:val="99"/>
    <w:qFormat/>
    <w:rsid w:val="00DE50E2"/>
    <w:pPr>
      <w:spacing w:before="200" w:after="0"/>
      <w:ind w:left="360" w:right="360"/>
    </w:pPr>
    <w:rPr>
      <w:i/>
      <w:iCs/>
    </w:rPr>
  </w:style>
  <w:style w:type="character" w:customStyle="1" w:styleId="QuoteChar">
    <w:name w:val="Quote Char"/>
    <w:link w:val="Quote"/>
    <w:uiPriority w:val="99"/>
    <w:locked/>
    <w:rsid w:val="00DE50E2"/>
    <w:rPr>
      <w:rFonts w:cs="Times New Roman"/>
      <w:i/>
      <w:iCs/>
    </w:rPr>
  </w:style>
  <w:style w:type="paragraph" w:styleId="IntenseQuote">
    <w:name w:val="Intense Quote"/>
    <w:basedOn w:val="Normal"/>
    <w:next w:val="Normal"/>
    <w:link w:val="IntenseQuoteChar"/>
    <w:uiPriority w:val="99"/>
    <w:qFormat/>
    <w:rsid w:val="00DE50E2"/>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99"/>
    <w:locked/>
    <w:rsid w:val="00DE50E2"/>
    <w:rPr>
      <w:rFonts w:cs="Times New Roman"/>
      <w:b/>
      <w:bCs/>
      <w:i/>
      <w:iCs/>
    </w:rPr>
  </w:style>
  <w:style w:type="character" w:styleId="SubtleEmphasis">
    <w:name w:val="Subtle Emphasis"/>
    <w:uiPriority w:val="99"/>
    <w:qFormat/>
    <w:rsid w:val="00DE50E2"/>
    <w:rPr>
      <w:i/>
    </w:rPr>
  </w:style>
  <w:style w:type="character" w:styleId="IntenseEmphasis">
    <w:name w:val="Intense Emphasis"/>
    <w:uiPriority w:val="99"/>
    <w:qFormat/>
    <w:rsid w:val="00DE50E2"/>
    <w:rPr>
      <w:b/>
    </w:rPr>
  </w:style>
  <w:style w:type="character" w:styleId="SubtleReference">
    <w:name w:val="Subtle Reference"/>
    <w:uiPriority w:val="99"/>
    <w:qFormat/>
    <w:rsid w:val="00DE50E2"/>
    <w:rPr>
      <w:smallCaps/>
    </w:rPr>
  </w:style>
  <w:style w:type="character" w:styleId="IntenseReference">
    <w:name w:val="Intense Reference"/>
    <w:uiPriority w:val="99"/>
    <w:qFormat/>
    <w:rsid w:val="00DE50E2"/>
    <w:rPr>
      <w:smallCaps/>
      <w:spacing w:val="5"/>
      <w:u w:val="single"/>
    </w:rPr>
  </w:style>
  <w:style w:type="character" w:styleId="BookTitle">
    <w:name w:val="Book Title"/>
    <w:uiPriority w:val="99"/>
    <w:qFormat/>
    <w:rsid w:val="00DE50E2"/>
    <w:rPr>
      <w:i/>
      <w:smallCaps/>
      <w:spacing w:val="5"/>
    </w:rPr>
  </w:style>
  <w:style w:type="paragraph" w:styleId="TOCHeading">
    <w:name w:val="TOC Heading"/>
    <w:basedOn w:val="Heading1"/>
    <w:next w:val="Normal"/>
    <w:uiPriority w:val="99"/>
    <w:qFormat/>
    <w:rsid w:val="00DE50E2"/>
    <w:pPr>
      <w:outlineLvl w:val="9"/>
    </w:pPr>
  </w:style>
  <w:style w:type="table" w:styleId="TableGrid">
    <w:name w:val="Table Grid"/>
    <w:basedOn w:val="TableNormal"/>
    <w:uiPriority w:val="99"/>
    <w:rsid w:val="00D91C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semiHidden/>
    <w:rsid w:val="000C0F5D"/>
    <w:pPr>
      <w:spacing w:after="160" w:line="240" w:lineRule="exact"/>
    </w:pPr>
    <w:rPr>
      <w:rFonts w:ascii="Arial" w:eastAsia="Times New Roman" w:hAnsi="Arial"/>
    </w:rPr>
  </w:style>
  <w:style w:type="character" w:styleId="Hyperlink">
    <w:name w:val="Hyperlink"/>
    <w:uiPriority w:val="99"/>
    <w:rsid w:val="00C62FEB"/>
    <w:rPr>
      <w:rFonts w:cs="Times New Roman"/>
      <w:color w:val="0000FF"/>
      <w:u w:val="single"/>
    </w:rPr>
  </w:style>
  <w:style w:type="paragraph" w:styleId="Header">
    <w:name w:val="header"/>
    <w:basedOn w:val="Normal"/>
    <w:link w:val="HeaderChar"/>
    <w:uiPriority w:val="99"/>
    <w:rsid w:val="00BF7FCA"/>
    <w:pPr>
      <w:tabs>
        <w:tab w:val="center" w:pos="4680"/>
        <w:tab w:val="right" w:pos="9360"/>
      </w:tabs>
      <w:spacing w:after="0" w:line="240" w:lineRule="auto"/>
    </w:pPr>
  </w:style>
  <w:style w:type="character" w:customStyle="1" w:styleId="HeaderChar">
    <w:name w:val="Header Char"/>
    <w:link w:val="Header"/>
    <w:uiPriority w:val="99"/>
    <w:locked/>
    <w:rsid w:val="00BF7FCA"/>
    <w:rPr>
      <w:rFonts w:cs="Times New Roman"/>
    </w:rPr>
  </w:style>
  <w:style w:type="paragraph" w:styleId="Footer">
    <w:name w:val="footer"/>
    <w:basedOn w:val="Normal"/>
    <w:link w:val="FooterChar"/>
    <w:uiPriority w:val="99"/>
    <w:rsid w:val="00BF7FCA"/>
    <w:pPr>
      <w:tabs>
        <w:tab w:val="center" w:pos="4680"/>
        <w:tab w:val="right" w:pos="9360"/>
      </w:tabs>
      <w:spacing w:after="0" w:line="240" w:lineRule="auto"/>
    </w:pPr>
  </w:style>
  <w:style w:type="character" w:customStyle="1" w:styleId="FooterChar">
    <w:name w:val="Footer Char"/>
    <w:link w:val="Footer"/>
    <w:uiPriority w:val="99"/>
    <w:locked/>
    <w:rsid w:val="00BF7F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59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MỘT SỐ GHI NHẬN VỀ KẾ TOÁN HOẠT ĐỘNG NÔNG NGHIỆP </vt:lpstr>
    </vt:vector>
  </TitlesOfParts>
  <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SỐ GHI NHẬN VỀ KẾ TOÁN HOẠT ĐỘNG NÔNG NGHIỆP </dc:title>
  <dc:subject/>
  <dc:creator>PhiLong</dc:creator>
  <cp:keywords/>
  <dc:description/>
  <cp:lastModifiedBy>dv luong</cp:lastModifiedBy>
  <cp:revision>9</cp:revision>
  <dcterms:created xsi:type="dcterms:W3CDTF">2016-03-30T02:40:00Z</dcterms:created>
  <dcterms:modified xsi:type="dcterms:W3CDTF">2018-09-16T02:37:00Z</dcterms:modified>
</cp:coreProperties>
</file>