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8A1D9" w14:textId="2BEE139C" w:rsidR="00BE26C8" w:rsidRPr="00A46DB2" w:rsidRDefault="00BE26C8" w:rsidP="00BE26C8">
      <w:pPr>
        <w:tabs>
          <w:tab w:val="left" w:pos="900"/>
        </w:tabs>
        <w:spacing w:before="120"/>
        <w:ind w:firstLine="540"/>
        <w:jc w:val="center"/>
        <w:rPr>
          <w:b/>
          <w:bCs/>
          <w:sz w:val="26"/>
          <w:szCs w:val="26"/>
          <w:lang w:val="vi-VN"/>
        </w:rPr>
      </w:pPr>
      <w:r w:rsidRPr="00A46DB2">
        <w:rPr>
          <w:b/>
          <w:bCs/>
          <w:sz w:val="26"/>
          <w:szCs w:val="26"/>
          <w:lang w:val="vi-VN"/>
        </w:rPr>
        <w:t>NGHIÊN CỨU PHƯƠNG PHÁP THAY THẾ LIÊN HOÀN TRONG PHÂN TÍCH HOẠT ĐỘNG</w:t>
      </w:r>
      <w:r w:rsidR="00A46DB2">
        <w:rPr>
          <w:b/>
          <w:bCs/>
          <w:sz w:val="26"/>
          <w:szCs w:val="26"/>
          <w:lang w:val="vi-VN"/>
        </w:rPr>
        <w:t>,</w:t>
      </w:r>
      <w:r w:rsidRPr="00A46DB2">
        <w:rPr>
          <w:b/>
          <w:bCs/>
          <w:sz w:val="26"/>
          <w:szCs w:val="26"/>
          <w:lang w:val="vi-VN"/>
        </w:rPr>
        <w:t xml:space="preserve"> PHÂN TÍCH TÀI CHÍNH TẠI CÁC DOANH NGHIỆP</w:t>
      </w:r>
    </w:p>
    <w:p w14:paraId="293CF708" w14:textId="4263837D" w:rsidR="00BE26C8" w:rsidRPr="00A46DB2" w:rsidRDefault="00A46DB2" w:rsidP="00A46DB2">
      <w:pPr>
        <w:tabs>
          <w:tab w:val="left" w:pos="900"/>
        </w:tabs>
        <w:spacing w:before="120"/>
        <w:ind w:firstLine="540"/>
        <w:jc w:val="right"/>
        <w:rPr>
          <w:sz w:val="26"/>
          <w:szCs w:val="26"/>
          <w:lang w:val="vi-VN"/>
        </w:rPr>
      </w:pPr>
      <w:r>
        <w:rPr>
          <w:sz w:val="26"/>
          <w:szCs w:val="26"/>
          <w:lang w:val="vi-VN"/>
        </w:rPr>
        <w:t>Ths. Ngô Thị Kiều Trang</w:t>
      </w:r>
    </w:p>
    <w:p w14:paraId="76FE3BA1" w14:textId="77777777" w:rsidR="00A46DB2" w:rsidRDefault="00A46DB2" w:rsidP="00BE26C8">
      <w:pPr>
        <w:spacing w:before="120"/>
        <w:ind w:firstLine="720"/>
        <w:jc w:val="both"/>
        <w:rPr>
          <w:sz w:val="26"/>
          <w:szCs w:val="26"/>
          <w:lang w:val="vi-VN"/>
        </w:rPr>
      </w:pPr>
    </w:p>
    <w:p w14:paraId="1796E77C" w14:textId="20B2EFD4" w:rsidR="00BE26C8" w:rsidRPr="00A46DB2" w:rsidRDefault="00BE26C8" w:rsidP="00BE26C8">
      <w:pPr>
        <w:spacing w:before="120"/>
        <w:ind w:firstLine="720"/>
        <w:jc w:val="both"/>
        <w:rPr>
          <w:sz w:val="26"/>
          <w:szCs w:val="26"/>
        </w:rPr>
      </w:pPr>
      <w:r w:rsidRPr="00A46DB2">
        <w:rPr>
          <w:sz w:val="26"/>
          <w:szCs w:val="26"/>
          <w:lang w:val="vi-VN"/>
        </w:rPr>
        <w:t>Trong quá trình hoạt động của đơn vị, k</w:t>
      </w:r>
      <w:r w:rsidRPr="00A46DB2">
        <w:rPr>
          <w:sz w:val="26"/>
          <w:szCs w:val="26"/>
        </w:rPr>
        <w:t xml:space="preserve">ết quả của quá trình kinh doanh không chỉ là kết quả tài chính cuối cùng của </w:t>
      </w:r>
      <w:r w:rsidR="00A46DB2">
        <w:rPr>
          <w:sz w:val="26"/>
          <w:szCs w:val="26"/>
          <w:lang w:val="vi-VN"/>
        </w:rPr>
        <w:t>doanh nghiệp</w:t>
      </w:r>
      <w:r w:rsidRPr="00A46DB2">
        <w:rPr>
          <w:sz w:val="26"/>
          <w:szCs w:val="26"/>
        </w:rPr>
        <w:t xml:space="preserve"> mà còn là kết quả thể hiện qua từng giai đoạn trong quá tr</w:t>
      </w:r>
      <w:r w:rsidRPr="00A46DB2">
        <w:rPr>
          <w:sz w:val="26"/>
          <w:szCs w:val="26"/>
          <w:lang w:val="vi-VN"/>
        </w:rPr>
        <w:t>i</w:t>
      </w:r>
      <w:r w:rsidRPr="00A46DB2">
        <w:rPr>
          <w:sz w:val="26"/>
          <w:szCs w:val="26"/>
        </w:rPr>
        <w:t xml:space="preserve">nh kinh doanh của </w:t>
      </w:r>
      <w:r w:rsidR="00A46DB2">
        <w:rPr>
          <w:sz w:val="26"/>
          <w:szCs w:val="26"/>
          <w:lang w:val="vi-VN"/>
        </w:rPr>
        <w:t>doanh nghiệp</w:t>
      </w:r>
      <w:r w:rsidRPr="00A46DB2">
        <w:rPr>
          <w:sz w:val="26"/>
          <w:szCs w:val="26"/>
        </w:rPr>
        <w:t>.</w:t>
      </w:r>
    </w:p>
    <w:p w14:paraId="133B3FAA" w14:textId="5485229D" w:rsidR="00BE26C8" w:rsidRPr="00A46DB2" w:rsidRDefault="00BE26C8" w:rsidP="00BE26C8">
      <w:pPr>
        <w:spacing w:before="120"/>
        <w:jc w:val="both"/>
        <w:rPr>
          <w:sz w:val="26"/>
          <w:szCs w:val="26"/>
        </w:rPr>
      </w:pPr>
      <w:r w:rsidRPr="00A46DB2">
        <w:rPr>
          <w:sz w:val="26"/>
          <w:szCs w:val="26"/>
        </w:rPr>
        <w:t xml:space="preserve"> </w:t>
      </w:r>
      <w:r w:rsidRPr="00A46DB2">
        <w:rPr>
          <w:sz w:val="26"/>
          <w:szCs w:val="26"/>
        </w:rPr>
        <w:tab/>
        <w:t>Tùy theo đặc điểm của từng loại hình doanh nghiệp mà kết quả quá trình kinh doanh có những đặc thù riêng. Chẳng hạn, trong các doanh nghiệp SX quá trình kinh doanh diễn ra qua các khâu cơ bản như cung ứng, sản xuất và tiêu thụ. Trong khâu cung ứng, kết quả thể hiện tính kịp thời và chất lượng vật tư cung cấp, giá cả của v</w:t>
      </w:r>
      <w:r w:rsidRPr="00A46DB2">
        <w:rPr>
          <w:sz w:val="26"/>
          <w:szCs w:val="26"/>
          <w:lang w:val="vi-VN"/>
        </w:rPr>
        <w:t>ậ</w:t>
      </w:r>
      <w:r w:rsidRPr="00A46DB2">
        <w:rPr>
          <w:sz w:val="26"/>
          <w:szCs w:val="26"/>
        </w:rPr>
        <w:t>t tư...Trong khâu sản xuất, kết quả thể hiện tình hình sử dụng các yếu tố đầu vào của quá trình sản xuất, thể hiện qua các chỉ tiêu như: giá trị sản xuất, chi phí sản xuất, giá thành sản phẩm...Trong khâu tiêu thụ, kết quả thể hiện qua chỉ tiêu doanh thu, lợi nhuận đạt được...</w:t>
      </w:r>
    </w:p>
    <w:p w14:paraId="63061866" w14:textId="5BD0D0EB" w:rsidR="00BE26C8" w:rsidRPr="00A46DB2" w:rsidRDefault="00BE26C8" w:rsidP="00BE26C8">
      <w:pPr>
        <w:spacing w:before="120"/>
        <w:jc w:val="both"/>
        <w:rPr>
          <w:sz w:val="26"/>
          <w:szCs w:val="26"/>
        </w:rPr>
      </w:pPr>
      <w:r w:rsidRPr="00A46DB2">
        <w:rPr>
          <w:sz w:val="26"/>
          <w:szCs w:val="26"/>
        </w:rPr>
        <w:tab/>
        <w:t>Do hoạt động kinh doanh</w:t>
      </w:r>
      <w:r w:rsidR="00A46DB2">
        <w:rPr>
          <w:sz w:val="26"/>
          <w:szCs w:val="26"/>
          <w:lang w:val="vi-VN"/>
        </w:rPr>
        <w:t>(HĐKD)</w:t>
      </w:r>
      <w:r w:rsidRPr="00A46DB2">
        <w:rPr>
          <w:sz w:val="26"/>
          <w:szCs w:val="26"/>
        </w:rPr>
        <w:t xml:space="preserve"> của doanh nghiệp có sự tham gia của nhiều bộ phận nên kết quả quá trình kinh doanh còn là kết quả đóng góp của các bộ phận đó. Một khi hoạt động của DN được phân cấp quản lý sâu rộng, công tác hạch toán kinh tế nội bộ càng được chú trọng thì việc mở rộng phạm vi nghiên cứu toàn diện ở mọi khâu, mọi bộ phận trong hoạt động kinh doanh thì phân tích HĐKD trở thành công cụ quả lí có hiệu lực trong doanh nghiệp.</w:t>
      </w:r>
    </w:p>
    <w:p w14:paraId="1409D06A" w14:textId="77777777" w:rsidR="00BE26C8" w:rsidRPr="00A46DB2" w:rsidRDefault="00BE26C8" w:rsidP="00BE26C8">
      <w:pPr>
        <w:spacing w:before="120"/>
        <w:ind w:firstLine="540"/>
        <w:jc w:val="both"/>
        <w:rPr>
          <w:sz w:val="26"/>
          <w:szCs w:val="26"/>
        </w:rPr>
      </w:pPr>
      <w:r w:rsidRPr="00A46DB2">
        <w:rPr>
          <w:sz w:val="26"/>
          <w:szCs w:val="26"/>
        </w:rPr>
        <w:t>Phân tích HĐKD không chỉ dừng lại ở đánh giá kết quả quá trình kinh doanh thông qua chỉ tiêu kinh tế mà còn đi sâu xem xét các nhân tố ảnh hưởng tác động đến chỉ tiêu phân tích.</w:t>
      </w:r>
    </w:p>
    <w:p w14:paraId="630BD763" w14:textId="239EE8EB" w:rsidR="00BE26C8" w:rsidRPr="00A46DB2" w:rsidRDefault="00BE26C8" w:rsidP="00BE26C8">
      <w:pPr>
        <w:tabs>
          <w:tab w:val="left" w:pos="900"/>
        </w:tabs>
        <w:spacing w:before="120"/>
        <w:ind w:firstLine="540"/>
        <w:jc w:val="both"/>
        <w:rPr>
          <w:sz w:val="26"/>
          <w:szCs w:val="26"/>
          <w:lang w:val="vi-VN"/>
        </w:rPr>
      </w:pPr>
      <w:r w:rsidRPr="00A46DB2">
        <w:rPr>
          <w:sz w:val="26"/>
          <w:szCs w:val="26"/>
        </w:rPr>
        <w:t>Đối tượng nghiên cứu của phân tích kinh doanh là kết quả kinh doanh, biểu hiện bằng các chỉ tiêu kinh tế. Do vậy, để phân tích cần lượng hóa tất cả chỉ tiêu phân tích và những nhân tố ảnh hưởng ở những trị số xác định và mức độ biến động xác định. Để thực hiện được công việc đó, cần nghiên cứu khái quát các phương pháp phân tích chủ yếu thường dùng trong phân tích kinh doanh</w:t>
      </w:r>
      <w:r w:rsidRPr="00A46DB2">
        <w:rPr>
          <w:sz w:val="26"/>
          <w:szCs w:val="26"/>
          <w:lang w:val="vi-VN"/>
        </w:rPr>
        <w:t>. Một trong các phương pháp được sử dụng rộng rãi trong phân tích đó là phương pháp thay thế liên hoàn</w:t>
      </w:r>
    </w:p>
    <w:p w14:paraId="28F357E8" w14:textId="347503F7" w:rsidR="00BE26C8" w:rsidRPr="00A46DB2" w:rsidRDefault="00B65013" w:rsidP="00BE26C8">
      <w:pPr>
        <w:tabs>
          <w:tab w:val="left" w:pos="900"/>
        </w:tabs>
        <w:spacing w:before="120"/>
        <w:jc w:val="both"/>
        <w:rPr>
          <w:b/>
          <w:bCs/>
          <w:sz w:val="26"/>
          <w:szCs w:val="26"/>
        </w:rPr>
      </w:pPr>
      <w:r w:rsidRPr="00A46DB2">
        <w:rPr>
          <w:b/>
          <w:bCs/>
          <w:sz w:val="26"/>
          <w:szCs w:val="26"/>
          <w:lang w:val="vi-VN"/>
        </w:rPr>
        <w:t>1.</w:t>
      </w:r>
      <w:r w:rsidR="00BE26C8" w:rsidRPr="00A46DB2">
        <w:rPr>
          <w:b/>
          <w:bCs/>
          <w:sz w:val="26"/>
          <w:szCs w:val="26"/>
          <w:lang w:val="vi-VN"/>
        </w:rPr>
        <w:t>Khái niệm</w:t>
      </w:r>
    </w:p>
    <w:p w14:paraId="1B0FDA6A" w14:textId="77777777" w:rsidR="00B65013" w:rsidRPr="00A46DB2" w:rsidRDefault="00BE26C8" w:rsidP="00B65013">
      <w:pPr>
        <w:pStyle w:val="ListParagraph"/>
        <w:numPr>
          <w:ilvl w:val="0"/>
          <w:numId w:val="4"/>
        </w:numPr>
        <w:tabs>
          <w:tab w:val="left" w:pos="900"/>
        </w:tabs>
        <w:spacing w:before="120"/>
        <w:jc w:val="both"/>
        <w:rPr>
          <w:sz w:val="26"/>
          <w:szCs w:val="26"/>
          <w:lang w:val="vi-VN"/>
        </w:rPr>
      </w:pPr>
      <w:r w:rsidRPr="00A46DB2">
        <w:rPr>
          <w:b/>
          <w:bCs/>
          <w:sz w:val="26"/>
          <w:szCs w:val="26"/>
        </w:rPr>
        <w:t xml:space="preserve">Phương pháp thay thế liên hoàn </w:t>
      </w:r>
      <w:r w:rsidRPr="00A46DB2">
        <w:rPr>
          <w:sz w:val="26"/>
          <w:szCs w:val="26"/>
        </w:rPr>
        <w:t xml:space="preserve">là </w:t>
      </w:r>
      <w:r w:rsidR="00B65013" w:rsidRPr="00A46DB2">
        <w:rPr>
          <w:sz w:val="26"/>
          <w:szCs w:val="26"/>
          <w:lang w:val="vi-VN"/>
        </w:rPr>
        <w:t>phương pháp</w:t>
      </w:r>
      <w:r w:rsidRPr="00A46DB2">
        <w:rPr>
          <w:sz w:val="26"/>
          <w:szCs w:val="26"/>
        </w:rPr>
        <w:t xml:space="preserve"> xác định mức độ ảnh hưởng của các nhân tố đến chỉ tiêu kinh tế cần phân tích bằng cách lần lượt thay thế trị số của các nhân tố từ kỳ gốc sang kỳ phân tích, khi thay thế nhân tố này thì các nhân tố còn lạị phải giữ nguyên trị số của nó trong mỗi lần thay thế. </w:t>
      </w:r>
    </w:p>
    <w:p w14:paraId="350A125B" w14:textId="77777777" w:rsidR="00B65013" w:rsidRPr="00A46DB2" w:rsidRDefault="00B65013" w:rsidP="00B65013">
      <w:pPr>
        <w:spacing w:before="120"/>
        <w:ind w:firstLine="720"/>
        <w:jc w:val="both"/>
        <w:rPr>
          <w:b/>
          <w:i/>
          <w:sz w:val="26"/>
          <w:szCs w:val="26"/>
        </w:rPr>
      </w:pPr>
      <w:r w:rsidRPr="00A46DB2">
        <w:rPr>
          <w:b/>
          <w:i/>
          <w:sz w:val="26"/>
          <w:szCs w:val="26"/>
          <w:lang w:val="vi-VN"/>
        </w:rPr>
        <w:t xml:space="preserve">Ưu </w:t>
      </w:r>
      <w:r w:rsidRPr="00A46DB2">
        <w:rPr>
          <w:b/>
          <w:i/>
          <w:sz w:val="26"/>
          <w:szCs w:val="26"/>
        </w:rPr>
        <w:t>và nhược điểm của phương pháp liên hoàn:</w:t>
      </w:r>
    </w:p>
    <w:p w14:paraId="5E6F0865" w14:textId="77777777" w:rsidR="00B65013" w:rsidRPr="00A46DB2" w:rsidRDefault="00B65013" w:rsidP="00B65013">
      <w:pPr>
        <w:numPr>
          <w:ilvl w:val="0"/>
          <w:numId w:val="1"/>
        </w:numPr>
        <w:tabs>
          <w:tab w:val="left" w:pos="360"/>
        </w:tabs>
        <w:spacing w:before="120"/>
        <w:jc w:val="both"/>
        <w:rPr>
          <w:b/>
          <w:sz w:val="26"/>
          <w:szCs w:val="26"/>
        </w:rPr>
      </w:pPr>
      <w:r w:rsidRPr="00A46DB2">
        <w:rPr>
          <w:b/>
          <w:sz w:val="26"/>
          <w:szCs w:val="26"/>
        </w:rPr>
        <w:t>Ưu điểm:</w:t>
      </w:r>
    </w:p>
    <w:p w14:paraId="64A1F4A3" w14:textId="47CA31B5" w:rsidR="00B65013" w:rsidRPr="00A46DB2" w:rsidRDefault="00B65013" w:rsidP="00B65013">
      <w:pPr>
        <w:tabs>
          <w:tab w:val="left" w:pos="360"/>
        </w:tabs>
        <w:spacing w:before="120"/>
        <w:ind w:left="540"/>
        <w:jc w:val="both"/>
        <w:rPr>
          <w:sz w:val="26"/>
          <w:szCs w:val="26"/>
        </w:rPr>
      </w:pPr>
      <w:r w:rsidRPr="00A46DB2">
        <w:rPr>
          <w:sz w:val="26"/>
          <w:szCs w:val="26"/>
        </w:rPr>
        <w:tab/>
        <w:t>Là phương pháp gi</w:t>
      </w:r>
      <w:r w:rsidRPr="00A46DB2">
        <w:rPr>
          <w:sz w:val="26"/>
          <w:szCs w:val="26"/>
          <w:lang w:val="vi-VN"/>
        </w:rPr>
        <w:t>ã</w:t>
      </w:r>
      <w:r w:rsidRPr="00A46DB2">
        <w:rPr>
          <w:sz w:val="26"/>
          <w:szCs w:val="26"/>
        </w:rPr>
        <w:t>n đơn, dễ hiểu, dễ tính toán.</w:t>
      </w:r>
    </w:p>
    <w:p w14:paraId="34330B46" w14:textId="32E1C971" w:rsidR="00B65013" w:rsidRPr="00A46DB2" w:rsidRDefault="00B65013" w:rsidP="00B65013">
      <w:pPr>
        <w:tabs>
          <w:tab w:val="left" w:pos="360"/>
        </w:tabs>
        <w:spacing w:before="120"/>
        <w:jc w:val="both"/>
        <w:rPr>
          <w:sz w:val="26"/>
          <w:szCs w:val="26"/>
        </w:rPr>
      </w:pPr>
      <w:r w:rsidRPr="00A46DB2">
        <w:rPr>
          <w:sz w:val="26"/>
          <w:szCs w:val="26"/>
        </w:rPr>
        <w:lastRenderedPageBreak/>
        <w:tab/>
      </w:r>
      <w:r w:rsidRPr="00A46DB2">
        <w:rPr>
          <w:sz w:val="26"/>
          <w:szCs w:val="26"/>
        </w:rPr>
        <w:tab/>
        <w:t>Phương pháp thay thế liên hoàn có thể chỉ r</w:t>
      </w:r>
      <w:r w:rsidRPr="00A46DB2">
        <w:rPr>
          <w:sz w:val="26"/>
          <w:szCs w:val="26"/>
          <w:lang w:val="vi-VN"/>
        </w:rPr>
        <w:t>a</w:t>
      </w:r>
      <w:r w:rsidRPr="00A46DB2">
        <w:rPr>
          <w:sz w:val="26"/>
          <w:szCs w:val="26"/>
        </w:rPr>
        <w:t xml:space="preserve"> mức độ ảnh hưởng của các nhân tố, qua đó phản ánh được nội dung bên trong của hiện tượng kinh tế.</w:t>
      </w:r>
    </w:p>
    <w:p w14:paraId="25445226" w14:textId="77777777" w:rsidR="00B65013" w:rsidRPr="00A46DB2" w:rsidRDefault="00B65013" w:rsidP="00B65013">
      <w:pPr>
        <w:numPr>
          <w:ilvl w:val="0"/>
          <w:numId w:val="1"/>
        </w:numPr>
        <w:tabs>
          <w:tab w:val="left" w:pos="360"/>
        </w:tabs>
        <w:spacing w:before="120"/>
        <w:jc w:val="both"/>
        <w:rPr>
          <w:b/>
          <w:sz w:val="26"/>
          <w:szCs w:val="26"/>
        </w:rPr>
      </w:pPr>
      <w:r w:rsidRPr="00A46DB2">
        <w:rPr>
          <w:b/>
          <w:sz w:val="26"/>
          <w:szCs w:val="26"/>
        </w:rPr>
        <w:t>Nhược điểm:</w:t>
      </w:r>
    </w:p>
    <w:p w14:paraId="49104DDA" w14:textId="77777777" w:rsidR="00B65013" w:rsidRPr="00A46DB2" w:rsidRDefault="00B65013" w:rsidP="00B65013">
      <w:pPr>
        <w:tabs>
          <w:tab w:val="left" w:pos="360"/>
        </w:tabs>
        <w:spacing w:before="120"/>
        <w:jc w:val="both"/>
        <w:rPr>
          <w:sz w:val="26"/>
          <w:szCs w:val="26"/>
        </w:rPr>
      </w:pPr>
      <w:r w:rsidRPr="00A46DB2">
        <w:rPr>
          <w:sz w:val="26"/>
          <w:szCs w:val="26"/>
        </w:rPr>
        <w:tab/>
      </w:r>
      <w:r w:rsidRPr="00A46DB2">
        <w:rPr>
          <w:sz w:val="26"/>
          <w:szCs w:val="26"/>
        </w:rPr>
        <w:tab/>
        <w:t>Khi xác định ảnh hưởng của nhân tố nào đó, phải giả định các nhân tố khác không đổi, nhưng trong thực tế có trường hợp các nhân tố đều cùng thay đổi.</w:t>
      </w:r>
    </w:p>
    <w:p w14:paraId="11877A11" w14:textId="5F813E03" w:rsidR="00B65013" w:rsidRPr="00A46DB2" w:rsidRDefault="00B65013" w:rsidP="00B65013">
      <w:pPr>
        <w:tabs>
          <w:tab w:val="left" w:pos="360"/>
        </w:tabs>
        <w:spacing w:before="120"/>
        <w:jc w:val="both"/>
        <w:rPr>
          <w:sz w:val="26"/>
          <w:szCs w:val="26"/>
        </w:rPr>
      </w:pPr>
      <w:r w:rsidRPr="00A46DB2">
        <w:rPr>
          <w:sz w:val="26"/>
          <w:szCs w:val="26"/>
        </w:rPr>
        <w:tab/>
      </w:r>
      <w:r w:rsidRPr="00A46DB2">
        <w:rPr>
          <w:sz w:val="26"/>
          <w:szCs w:val="26"/>
        </w:rPr>
        <w:tab/>
        <w:t>Khi sắp xếp tr</w:t>
      </w:r>
      <w:r w:rsidRPr="00A46DB2">
        <w:rPr>
          <w:sz w:val="26"/>
          <w:szCs w:val="26"/>
          <w:lang w:val="vi-VN"/>
        </w:rPr>
        <w:t>ì</w:t>
      </w:r>
      <w:r w:rsidRPr="00A46DB2">
        <w:rPr>
          <w:sz w:val="26"/>
          <w:szCs w:val="26"/>
        </w:rPr>
        <w:t>nh tự c</w:t>
      </w:r>
      <w:r w:rsidRPr="00A46DB2">
        <w:rPr>
          <w:sz w:val="26"/>
          <w:szCs w:val="26"/>
          <w:lang w:val="vi-VN"/>
        </w:rPr>
        <w:t>á</w:t>
      </w:r>
      <w:r w:rsidRPr="00A46DB2">
        <w:rPr>
          <w:sz w:val="26"/>
          <w:szCs w:val="26"/>
        </w:rPr>
        <w:t>c nhân tố, trong nhiều trường hợp để phân biệt được nhân tố nào là số lượng và chất lượng là vấn đề không đơn giản. Nếu phân biệt sai thì việc sắp xếp  kết quả tính toán c</w:t>
      </w:r>
      <w:r w:rsidRPr="00A46DB2">
        <w:rPr>
          <w:sz w:val="26"/>
          <w:szCs w:val="26"/>
          <w:lang w:val="vi-VN"/>
        </w:rPr>
        <w:t>á</w:t>
      </w:r>
      <w:r w:rsidRPr="00A46DB2">
        <w:rPr>
          <w:sz w:val="26"/>
          <w:szCs w:val="26"/>
        </w:rPr>
        <w:t>c nhân tố cho ta kết quả không chính xác.</w:t>
      </w:r>
    </w:p>
    <w:p w14:paraId="273D2C8B" w14:textId="3611FE57" w:rsidR="00BE26C8" w:rsidRPr="00A46DB2" w:rsidRDefault="00A46DB2" w:rsidP="00A46DB2">
      <w:pPr>
        <w:tabs>
          <w:tab w:val="left" w:pos="900"/>
        </w:tabs>
        <w:spacing w:before="120"/>
        <w:jc w:val="both"/>
        <w:rPr>
          <w:b/>
          <w:bCs/>
          <w:sz w:val="26"/>
          <w:szCs w:val="26"/>
          <w:lang w:val="vi-VN"/>
        </w:rPr>
      </w:pPr>
      <w:r>
        <w:rPr>
          <w:b/>
          <w:bCs/>
          <w:sz w:val="26"/>
          <w:szCs w:val="26"/>
          <w:lang w:val="vi-VN"/>
        </w:rPr>
        <w:t xml:space="preserve">2. </w:t>
      </w:r>
      <w:r w:rsidR="00BE26C8" w:rsidRPr="00A46DB2">
        <w:rPr>
          <w:b/>
          <w:bCs/>
          <w:sz w:val="26"/>
          <w:szCs w:val="26"/>
        </w:rPr>
        <w:t xml:space="preserve">Quy trình của </w:t>
      </w:r>
      <w:r w:rsidR="00B65013" w:rsidRPr="00A46DB2">
        <w:rPr>
          <w:b/>
          <w:bCs/>
          <w:sz w:val="26"/>
          <w:szCs w:val="26"/>
          <w:lang w:val="vi-VN"/>
        </w:rPr>
        <w:t>phương pháp</w:t>
      </w:r>
      <w:r w:rsidR="00BE26C8" w:rsidRPr="00A46DB2">
        <w:rPr>
          <w:b/>
          <w:bCs/>
          <w:sz w:val="26"/>
          <w:szCs w:val="26"/>
        </w:rPr>
        <w:t xml:space="preserve"> thay thế liên hoàn gồm 4 bước</w:t>
      </w:r>
    </w:p>
    <w:p w14:paraId="70E28A43" w14:textId="77777777" w:rsidR="00BE26C8" w:rsidRPr="00A46DB2" w:rsidRDefault="00BE26C8" w:rsidP="00BE26C8">
      <w:pPr>
        <w:tabs>
          <w:tab w:val="left" w:pos="360"/>
        </w:tabs>
        <w:spacing w:before="120"/>
        <w:ind w:firstLine="540"/>
        <w:jc w:val="both"/>
        <w:rPr>
          <w:sz w:val="26"/>
          <w:szCs w:val="26"/>
        </w:rPr>
      </w:pPr>
      <w:r w:rsidRPr="00A46DB2">
        <w:rPr>
          <w:b/>
          <w:bCs/>
          <w:sz w:val="26"/>
          <w:szCs w:val="26"/>
        </w:rPr>
        <w:t xml:space="preserve">Bước 1: </w:t>
      </w:r>
      <w:r w:rsidRPr="00A46DB2">
        <w:rPr>
          <w:sz w:val="26"/>
          <w:szCs w:val="26"/>
        </w:rPr>
        <w:t>Xác định đối tượng phân tích là mức chênh lệch chỉ tiêu kỳ phân tích so với kỳ gốc.</w:t>
      </w:r>
    </w:p>
    <w:p w14:paraId="3DDF2E44" w14:textId="33F77D93" w:rsidR="00BE26C8" w:rsidRPr="00A46DB2" w:rsidRDefault="00BE26C8" w:rsidP="00BE26C8">
      <w:pPr>
        <w:tabs>
          <w:tab w:val="left" w:pos="360"/>
        </w:tabs>
        <w:spacing w:before="120"/>
        <w:ind w:firstLine="540"/>
        <w:jc w:val="both"/>
        <w:rPr>
          <w:sz w:val="26"/>
          <w:szCs w:val="26"/>
        </w:rPr>
      </w:pPr>
      <w:r w:rsidRPr="00A46DB2">
        <w:rPr>
          <w:b/>
          <w:bCs/>
          <w:sz w:val="26"/>
          <w:szCs w:val="26"/>
        </w:rPr>
        <w:t xml:space="preserve">Bước 2: </w:t>
      </w:r>
      <w:r w:rsidRPr="00A46DB2">
        <w:rPr>
          <w:sz w:val="26"/>
          <w:szCs w:val="26"/>
        </w:rPr>
        <w:t>Thiết lập mối quan hệ với chỉ tiêu phân tích và sắp xếp chúng theo một trình tự nhất định, từ nhân tố số lượng đến nhân tố chất lượng.</w:t>
      </w:r>
    </w:p>
    <w:p w14:paraId="35FEBF58" w14:textId="77777777" w:rsidR="00BE26C8" w:rsidRPr="00A46DB2" w:rsidRDefault="00BE26C8" w:rsidP="00BE26C8">
      <w:pPr>
        <w:tabs>
          <w:tab w:val="left" w:pos="360"/>
        </w:tabs>
        <w:spacing w:before="120"/>
        <w:ind w:firstLine="540"/>
        <w:jc w:val="both"/>
        <w:rPr>
          <w:sz w:val="26"/>
          <w:szCs w:val="26"/>
        </w:rPr>
      </w:pPr>
      <w:r w:rsidRPr="00A46DB2">
        <w:rPr>
          <w:b/>
          <w:bCs/>
          <w:sz w:val="26"/>
          <w:szCs w:val="26"/>
        </w:rPr>
        <w:t xml:space="preserve">Bước 3: </w:t>
      </w:r>
      <w:r w:rsidRPr="00A46DB2">
        <w:rPr>
          <w:sz w:val="26"/>
          <w:szCs w:val="26"/>
        </w:rPr>
        <w:t>Lần lượt thay thế từng nhân tố từ kỳ gốc sang kỳ phân tích theo trình tự nhân tố số lượng đến chất lượng.</w:t>
      </w:r>
    </w:p>
    <w:p w14:paraId="08FF683E" w14:textId="77777777" w:rsidR="00BE26C8" w:rsidRPr="00A46DB2" w:rsidRDefault="00BE26C8" w:rsidP="00BE26C8">
      <w:pPr>
        <w:tabs>
          <w:tab w:val="left" w:pos="360"/>
        </w:tabs>
        <w:spacing w:before="120"/>
        <w:ind w:firstLine="540"/>
        <w:jc w:val="both"/>
        <w:rPr>
          <w:sz w:val="26"/>
          <w:szCs w:val="26"/>
        </w:rPr>
      </w:pPr>
      <w:r w:rsidRPr="00A46DB2">
        <w:rPr>
          <w:b/>
          <w:bCs/>
          <w:sz w:val="26"/>
          <w:szCs w:val="26"/>
        </w:rPr>
        <w:t xml:space="preserve">Bước 4: </w:t>
      </w:r>
      <w:r w:rsidRPr="00A46DB2">
        <w:rPr>
          <w:sz w:val="26"/>
          <w:szCs w:val="26"/>
        </w:rPr>
        <w:t xml:space="preserve">Xác định mức độ ảnh hưởng của từng nhân tố đến đối tượng phân tích bằng lấy kết quả thay thế lần áau, so với kết quả thay thế lần trước, ta được lần lượt các mức độ ảnh hưởng của các nhân tố, tổng cộng các nhân tố ảnh hưởng bằng đối tượng phân tích. </w:t>
      </w:r>
    </w:p>
    <w:p w14:paraId="37F1F04F" w14:textId="7C923873" w:rsidR="00BE26C8" w:rsidRPr="00A46DB2" w:rsidRDefault="00BE26C8" w:rsidP="00BE26C8">
      <w:pPr>
        <w:tabs>
          <w:tab w:val="left" w:pos="360"/>
        </w:tabs>
        <w:spacing w:before="120"/>
        <w:ind w:firstLine="540"/>
        <w:jc w:val="both"/>
        <w:rPr>
          <w:sz w:val="26"/>
          <w:szCs w:val="26"/>
        </w:rPr>
      </w:pPr>
      <w:r w:rsidRPr="00A46DB2">
        <w:rPr>
          <w:b/>
          <w:bCs/>
          <w:sz w:val="26"/>
          <w:szCs w:val="26"/>
        </w:rPr>
        <w:t>Giả sử</w:t>
      </w:r>
      <w:r w:rsidR="00B65013" w:rsidRPr="00A46DB2">
        <w:rPr>
          <w:b/>
          <w:bCs/>
          <w:sz w:val="26"/>
          <w:szCs w:val="26"/>
          <w:lang w:val="vi-VN"/>
        </w:rPr>
        <w:t>:</w:t>
      </w:r>
      <w:r w:rsidRPr="00A46DB2">
        <w:rPr>
          <w:b/>
          <w:bCs/>
          <w:sz w:val="26"/>
          <w:szCs w:val="26"/>
        </w:rPr>
        <w:t xml:space="preserve"> </w:t>
      </w:r>
      <w:r w:rsidRPr="00A46DB2">
        <w:rPr>
          <w:sz w:val="26"/>
          <w:szCs w:val="26"/>
        </w:rPr>
        <w:t xml:space="preserve"> </w:t>
      </w:r>
      <w:r w:rsidR="00B65013" w:rsidRPr="00A46DB2">
        <w:rPr>
          <w:sz w:val="26"/>
          <w:szCs w:val="26"/>
          <w:lang w:val="vi-VN"/>
        </w:rPr>
        <w:t>C</w:t>
      </w:r>
      <w:r w:rsidRPr="00A46DB2">
        <w:rPr>
          <w:sz w:val="26"/>
          <w:szCs w:val="26"/>
        </w:rPr>
        <w:t>ó chỉ tiêu phâ</w:t>
      </w:r>
      <w:r w:rsidR="00B65013" w:rsidRPr="00A46DB2">
        <w:rPr>
          <w:sz w:val="26"/>
          <w:szCs w:val="26"/>
          <w:lang w:val="vi-VN"/>
        </w:rPr>
        <w:t>n</w:t>
      </w:r>
      <w:r w:rsidRPr="00A46DB2">
        <w:rPr>
          <w:sz w:val="26"/>
          <w:szCs w:val="26"/>
        </w:rPr>
        <w:t xml:space="preserve"> tích F có 4 nhân tố ảnh hưởng là a, b, c, d và được xác định theo phương trình kinh tế F = a x b x c x d. Xác định ảnh hưởng của các nhân tố đối với chỉ tiêu F.</w:t>
      </w:r>
    </w:p>
    <w:p w14:paraId="579CE7A8" w14:textId="77777777" w:rsidR="00BE26C8" w:rsidRPr="00A46DB2" w:rsidRDefault="00BE26C8" w:rsidP="00BE26C8">
      <w:pPr>
        <w:numPr>
          <w:ilvl w:val="0"/>
          <w:numId w:val="1"/>
        </w:numPr>
        <w:tabs>
          <w:tab w:val="left" w:pos="360"/>
        </w:tabs>
        <w:spacing w:before="120"/>
        <w:jc w:val="both"/>
        <w:rPr>
          <w:sz w:val="26"/>
          <w:szCs w:val="26"/>
        </w:rPr>
      </w:pPr>
      <w:r w:rsidRPr="00A46DB2">
        <w:rPr>
          <w:sz w:val="26"/>
          <w:szCs w:val="26"/>
        </w:rPr>
        <w:t xml:space="preserve">Đối tượng phân tích: </w:t>
      </w:r>
      <w:r w:rsidRPr="00A46DB2">
        <w:rPr>
          <w:sz w:val="26"/>
          <w:szCs w:val="26"/>
        </w:rPr>
        <w:sym w:font="Wingdings 3" w:char="F072"/>
      </w:r>
      <w:r w:rsidRPr="00A46DB2">
        <w:rPr>
          <w:sz w:val="26"/>
          <w:szCs w:val="26"/>
        </w:rPr>
        <w:t>F = F</w:t>
      </w:r>
      <w:r w:rsidRPr="00A46DB2">
        <w:rPr>
          <w:sz w:val="26"/>
          <w:szCs w:val="26"/>
          <w:vertAlign w:val="subscript"/>
        </w:rPr>
        <w:t>1</w:t>
      </w:r>
      <w:r w:rsidRPr="00A46DB2">
        <w:rPr>
          <w:sz w:val="26"/>
          <w:szCs w:val="26"/>
        </w:rPr>
        <w:t xml:space="preserve"> - F</w:t>
      </w:r>
      <w:r w:rsidRPr="00A46DB2">
        <w:rPr>
          <w:sz w:val="26"/>
          <w:szCs w:val="26"/>
          <w:vertAlign w:val="subscript"/>
        </w:rPr>
        <w:t>k</w:t>
      </w:r>
    </w:p>
    <w:tbl>
      <w:tblPr>
        <w:tblW w:w="0" w:type="auto"/>
        <w:tblInd w:w="1312" w:type="dxa"/>
        <w:tblLook w:val="01E0" w:firstRow="1" w:lastRow="1" w:firstColumn="1" w:lastColumn="1" w:noHBand="0" w:noVBand="0"/>
      </w:tblPr>
      <w:tblGrid>
        <w:gridCol w:w="1548"/>
        <w:gridCol w:w="4318"/>
      </w:tblGrid>
      <w:tr w:rsidR="00BE26C8" w:rsidRPr="00A46DB2" w14:paraId="5EB9318F" w14:textId="77777777" w:rsidTr="0054619D">
        <w:trPr>
          <w:trHeight w:val="355"/>
        </w:trPr>
        <w:tc>
          <w:tcPr>
            <w:tcW w:w="1548" w:type="dxa"/>
            <w:shd w:val="clear" w:color="auto" w:fill="auto"/>
          </w:tcPr>
          <w:p w14:paraId="396FF385" w14:textId="77777777" w:rsidR="00BE26C8" w:rsidRPr="00A46DB2" w:rsidRDefault="00BE26C8" w:rsidP="0054619D">
            <w:pPr>
              <w:tabs>
                <w:tab w:val="left" w:pos="360"/>
              </w:tabs>
              <w:spacing w:before="120"/>
              <w:ind w:left="540"/>
              <w:rPr>
                <w:sz w:val="26"/>
                <w:szCs w:val="26"/>
              </w:rPr>
            </w:pPr>
            <w:r w:rsidRPr="00A46DB2">
              <w:rPr>
                <w:sz w:val="26"/>
                <w:szCs w:val="26"/>
              </w:rPr>
              <w:sym w:font="Wingdings 3" w:char="F072"/>
            </w:r>
            <w:r w:rsidRPr="00A46DB2">
              <w:rPr>
                <w:sz w:val="26"/>
                <w:szCs w:val="26"/>
              </w:rPr>
              <w:t xml:space="preserve">F </w:t>
            </w:r>
          </w:p>
        </w:tc>
        <w:tc>
          <w:tcPr>
            <w:tcW w:w="4318" w:type="dxa"/>
            <w:shd w:val="clear" w:color="auto" w:fill="auto"/>
          </w:tcPr>
          <w:p w14:paraId="16DE06D7" w14:textId="77777777" w:rsidR="00BE26C8" w:rsidRPr="00A46DB2" w:rsidRDefault="00BE26C8" w:rsidP="0054619D">
            <w:pPr>
              <w:tabs>
                <w:tab w:val="left" w:pos="360"/>
                <w:tab w:val="left" w:pos="900"/>
              </w:tabs>
              <w:spacing w:before="120"/>
              <w:rPr>
                <w:sz w:val="26"/>
                <w:szCs w:val="26"/>
                <w:vertAlign w:val="subscript"/>
              </w:rPr>
            </w:pPr>
            <w:r w:rsidRPr="00A46DB2">
              <w:rPr>
                <w:sz w:val="26"/>
                <w:szCs w:val="26"/>
              </w:rPr>
              <w:t>= F</w:t>
            </w:r>
            <w:r w:rsidRPr="00A46DB2">
              <w:rPr>
                <w:sz w:val="26"/>
                <w:szCs w:val="26"/>
                <w:vertAlign w:val="subscript"/>
              </w:rPr>
              <w:t>1</w:t>
            </w:r>
            <w:r w:rsidRPr="00A46DB2">
              <w:rPr>
                <w:sz w:val="26"/>
                <w:szCs w:val="26"/>
              </w:rPr>
              <w:t xml:space="preserve"> - F</w:t>
            </w:r>
            <w:r w:rsidRPr="00A46DB2">
              <w:rPr>
                <w:sz w:val="26"/>
                <w:szCs w:val="26"/>
                <w:vertAlign w:val="subscript"/>
              </w:rPr>
              <w:t>k</w:t>
            </w:r>
          </w:p>
        </w:tc>
      </w:tr>
      <w:tr w:rsidR="00BE26C8" w:rsidRPr="00A46DB2" w14:paraId="7CFA6465" w14:textId="77777777" w:rsidTr="0054619D">
        <w:tc>
          <w:tcPr>
            <w:tcW w:w="1548" w:type="dxa"/>
            <w:shd w:val="clear" w:color="auto" w:fill="auto"/>
          </w:tcPr>
          <w:p w14:paraId="01AF116C" w14:textId="77777777" w:rsidR="00BE26C8" w:rsidRPr="00A46DB2" w:rsidRDefault="00BE26C8" w:rsidP="0054619D">
            <w:pPr>
              <w:tabs>
                <w:tab w:val="left" w:pos="360"/>
              </w:tabs>
              <w:spacing w:before="120"/>
              <w:jc w:val="both"/>
              <w:rPr>
                <w:sz w:val="26"/>
                <w:szCs w:val="26"/>
              </w:rPr>
            </w:pPr>
          </w:p>
        </w:tc>
        <w:tc>
          <w:tcPr>
            <w:tcW w:w="4318" w:type="dxa"/>
            <w:shd w:val="clear" w:color="auto" w:fill="auto"/>
          </w:tcPr>
          <w:p w14:paraId="343C00E0" w14:textId="77777777" w:rsidR="00BE26C8" w:rsidRPr="00A46DB2" w:rsidRDefault="00BE26C8" w:rsidP="0054619D">
            <w:pPr>
              <w:tabs>
                <w:tab w:val="left" w:pos="360"/>
              </w:tabs>
              <w:spacing w:before="120"/>
              <w:jc w:val="both"/>
              <w:rPr>
                <w:sz w:val="26"/>
                <w:szCs w:val="26"/>
              </w:rPr>
            </w:pPr>
            <w:r w:rsidRPr="00A46DB2">
              <w:rPr>
                <w:sz w:val="26"/>
                <w:szCs w:val="26"/>
              </w:rPr>
              <w:t>=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1 </w:t>
            </w:r>
            <w:r w:rsidRPr="00A46DB2">
              <w:rPr>
                <w:sz w:val="26"/>
                <w:szCs w:val="26"/>
              </w:rPr>
              <w:t>x d</w:t>
            </w:r>
            <w:r w:rsidRPr="00A46DB2">
              <w:rPr>
                <w:sz w:val="26"/>
                <w:szCs w:val="26"/>
                <w:vertAlign w:val="subscript"/>
              </w:rPr>
              <w:t>1</w:t>
            </w:r>
            <w:r w:rsidRPr="00A46DB2">
              <w:rPr>
                <w:sz w:val="26"/>
                <w:szCs w:val="26"/>
              </w:rPr>
              <w:t>) - (a</w:t>
            </w:r>
            <w:r w:rsidRPr="00A46DB2">
              <w:rPr>
                <w:sz w:val="26"/>
                <w:szCs w:val="26"/>
                <w:vertAlign w:val="subscript"/>
              </w:rPr>
              <w:t xml:space="preserve">0 </w:t>
            </w:r>
            <w:r w:rsidRPr="00A46DB2">
              <w:rPr>
                <w:sz w:val="26"/>
                <w:szCs w:val="26"/>
              </w:rPr>
              <w:t>x b</w:t>
            </w:r>
            <w:r w:rsidRPr="00A46DB2">
              <w:rPr>
                <w:sz w:val="26"/>
                <w:szCs w:val="26"/>
                <w:vertAlign w:val="subscript"/>
              </w:rPr>
              <w:t>0</w:t>
            </w:r>
            <w:r w:rsidRPr="00A46DB2">
              <w:rPr>
                <w:sz w:val="26"/>
                <w:szCs w:val="26"/>
              </w:rPr>
              <w:t xml:space="preserve"> x c</w:t>
            </w:r>
            <w:r w:rsidRPr="00A46DB2">
              <w:rPr>
                <w:sz w:val="26"/>
                <w:szCs w:val="26"/>
                <w:vertAlign w:val="subscript"/>
              </w:rPr>
              <w:t xml:space="preserve">0 </w:t>
            </w:r>
            <w:r w:rsidRPr="00A46DB2">
              <w:rPr>
                <w:sz w:val="26"/>
                <w:szCs w:val="26"/>
              </w:rPr>
              <w:t>x d</w:t>
            </w:r>
            <w:r w:rsidRPr="00A46DB2">
              <w:rPr>
                <w:sz w:val="26"/>
                <w:szCs w:val="26"/>
                <w:vertAlign w:val="subscript"/>
              </w:rPr>
              <w:t>0</w:t>
            </w:r>
            <w:r w:rsidRPr="00A46DB2">
              <w:rPr>
                <w:sz w:val="26"/>
                <w:szCs w:val="26"/>
              </w:rPr>
              <w:t xml:space="preserve">) </w:t>
            </w:r>
          </w:p>
        </w:tc>
      </w:tr>
    </w:tbl>
    <w:p w14:paraId="2CEA716D" w14:textId="77777777" w:rsidR="00BE26C8" w:rsidRPr="00A46DB2" w:rsidRDefault="00BE26C8" w:rsidP="00BE26C8">
      <w:pPr>
        <w:tabs>
          <w:tab w:val="left" w:pos="360"/>
          <w:tab w:val="left" w:pos="900"/>
        </w:tabs>
        <w:spacing w:before="120"/>
        <w:ind w:left="900"/>
        <w:jc w:val="both"/>
        <w:rPr>
          <w:sz w:val="26"/>
          <w:szCs w:val="26"/>
        </w:rPr>
      </w:pPr>
      <w:r w:rsidRPr="00A46DB2">
        <w:rPr>
          <w:sz w:val="26"/>
          <w:szCs w:val="26"/>
        </w:rPr>
        <w:t>Thay thế nhân tố a: F</w:t>
      </w:r>
      <w:r w:rsidRPr="00A46DB2">
        <w:rPr>
          <w:sz w:val="26"/>
          <w:szCs w:val="26"/>
          <w:vertAlign w:val="superscript"/>
        </w:rPr>
        <w:t>'</w:t>
      </w:r>
      <w:r w:rsidRPr="00A46DB2">
        <w:rPr>
          <w:sz w:val="26"/>
          <w:szCs w:val="26"/>
          <w:vertAlign w:val="subscript"/>
        </w:rPr>
        <w:t xml:space="preserve"> </w:t>
      </w:r>
      <w:r w:rsidRPr="00A46DB2">
        <w:rPr>
          <w:sz w:val="26"/>
          <w:szCs w:val="26"/>
        </w:rPr>
        <w:t>= a</w:t>
      </w:r>
      <w:r w:rsidRPr="00A46DB2">
        <w:rPr>
          <w:sz w:val="26"/>
          <w:szCs w:val="26"/>
          <w:vertAlign w:val="subscript"/>
        </w:rPr>
        <w:t xml:space="preserve">1 </w:t>
      </w:r>
      <w:r w:rsidRPr="00A46DB2">
        <w:rPr>
          <w:sz w:val="26"/>
          <w:szCs w:val="26"/>
        </w:rPr>
        <w:t>x b</w:t>
      </w:r>
      <w:r w:rsidRPr="00A46DB2">
        <w:rPr>
          <w:sz w:val="26"/>
          <w:szCs w:val="26"/>
          <w:vertAlign w:val="subscript"/>
        </w:rPr>
        <w:t>0</w:t>
      </w:r>
      <w:r w:rsidRPr="00A46DB2">
        <w:rPr>
          <w:sz w:val="26"/>
          <w:szCs w:val="26"/>
        </w:rPr>
        <w:t xml:space="preserve"> x c</w:t>
      </w:r>
      <w:r w:rsidRPr="00A46DB2">
        <w:rPr>
          <w:sz w:val="26"/>
          <w:szCs w:val="26"/>
          <w:vertAlign w:val="subscript"/>
        </w:rPr>
        <w:t xml:space="preserve">0 </w:t>
      </w:r>
      <w:r w:rsidRPr="00A46DB2">
        <w:rPr>
          <w:sz w:val="26"/>
          <w:szCs w:val="26"/>
        </w:rPr>
        <w:t>x d</w:t>
      </w:r>
      <w:r w:rsidRPr="00A46DB2">
        <w:rPr>
          <w:sz w:val="26"/>
          <w:szCs w:val="26"/>
          <w:vertAlign w:val="subscript"/>
        </w:rPr>
        <w:t>0</w:t>
      </w:r>
    </w:p>
    <w:p w14:paraId="390E2A74" w14:textId="77777777" w:rsidR="00BE26C8" w:rsidRPr="00A46DB2" w:rsidRDefault="00BE26C8" w:rsidP="00BE26C8">
      <w:pPr>
        <w:tabs>
          <w:tab w:val="left" w:pos="360"/>
          <w:tab w:val="left" w:pos="900"/>
        </w:tabs>
        <w:spacing w:before="120"/>
        <w:ind w:left="900"/>
        <w:jc w:val="both"/>
        <w:rPr>
          <w:sz w:val="26"/>
          <w:szCs w:val="26"/>
        </w:rPr>
      </w:pPr>
      <w:r w:rsidRPr="00A46DB2">
        <w:rPr>
          <w:sz w:val="26"/>
          <w:szCs w:val="26"/>
        </w:rPr>
        <w:t>Thay thế nhân tố b: F</w:t>
      </w:r>
      <w:r w:rsidRPr="00A46DB2">
        <w:rPr>
          <w:sz w:val="26"/>
          <w:szCs w:val="26"/>
          <w:vertAlign w:val="superscript"/>
        </w:rPr>
        <w:t>''</w:t>
      </w:r>
      <w:r w:rsidRPr="00A46DB2">
        <w:rPr>
          <w:sz w:val="26"/>
          <w:szCs w:val="26"/>
          <w:vertAlign w:val="subscript"/>
        </w:rPr>
        <w:t xml:space="preserve"> </w:t>
      </w:r>
      <w:r w:rsidRPr="00A46DB2">
        <w:rPr>
          <w:sz w:val="26"/>
          <w:szCs w:val="26"/>
        </w:rPr>
        <w:t>=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0 </w:t>
      </w:r>
      <w:r w:rsidRPr="00A46DB2">
        <w:rPr>
          <w:sz w:val="26"/>
          <w:szCs w:val="26"/>
        </w:rPr>
        <w:t>x d</w:t>
      </w:r>
      <w:r w:rsidRPr="00A46DB2">
        <w:rPr>
          <w:sz w:val="26"/>
          <w:szCs w:val="26"/>
          <w:vertAlign w:val="subscript"/>
        </w:rPr>
        <w:t>0</w:t>
      </w:r>
    </w:p>
    <w:p w14:paraId="6F7F8565" w14:textId="77777777" w:rsidR="00BE26C8" w:rsidRPr="00A46DB2" w:rsidRDefault="00BE26C8" w:rsidP="00BE26C8">
      <w:pPr>
        <w:tabs>
          <w:tab w:val="left" w:pos="360"/>
          <w:tab w:val="left" w:pos="900"/>
        </w:tabs>
        <w:spacing w:before="120"/>
        <w:ind w:left="900"/>
        <w:jc w:val="both"/>
        <w:rPr>
          <w:sz w:val="26"/>
          <w:szCs w:val="26"/>
        </w:rPr>
      </w:pPr>
      <w:r w:rsidRPr="00A46DB2">
        <w:rPr>
          <w:sz w:val="26"/>
          <w:szCs w:val="26"/>
        </w:rPr>
        <w:t>Thay thế nhân tố c: F</w:t>
      </w:r>
      <w:r w:rsidRPr="00A46DB2">
        <w:rPr>
          <w:sz w:val="26"/>
          <w:szCs w:val="26"/>
          <w:vertAlign w:val="superscript"/>
        </w:rPr>
        <w:t>'''</w:t>
      </w:r>
      <w:r w:rsidRPr="00A46DB2">
        <w:rPr>
          <w:sz w:val="26"/>
          <w:szCs w:val="26"/>
          <w:vertAlign w:val="subscript"/>
        </w:rPr>
        <w:t xml:space="preserve"> </w:t>
      </w:r>
      <w:r w:rsidRPr="00A46DB2">
        <w:rPr>
          <w:sz w:val="26"/>
          <w:szCs w:val="26"/>
        </w:rPr>
        <w:t>=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1 </w:t>
      </w:r>
      <w:r w:rsidRPr="00A46DB2">
        <w:rPr>
          <w:sz w:val="26"/>
          <w:szCs w:val="26"/>
        </w:rPr>
        <w:t>x d</w:t>
      </w:r>
      <w:r w:rsidRPr="00A46DB2">
        <w:rPr>
          <w:sz w:val="26"/>
          <w:szCs w:val="26"/>
          <w:vertAlign w:val="subscript"/>
        </w:rPr>
        <w:t>0</w:t>
      </w:r>
    </w:p>
    <w:p w14:paraId="0A2D6B0E" w14:textId="77777777" w:rsidR="00BE26C8" w:rsidRPr="00A46DB2" w:rsidRDefault="00BE26C8" w:rsidP="00BE26C8">
      <w:pPr>
        <w:tabs>
          <w:tab w:val="left" w:pos="360"/>
          <w:tab w:val="left" w:pos="900"/>
        </w:tabs>
        <w:spacing w:before="120"/>
        <w:ind w:left="900"/>
        <w:jc w:val="both"/>
        <w:rPr>
          <w:sz w:val="26"/>
          <w:szCs w:val="26"/>
        </w:rPr>
      </w:pPr>
      <w:r w:rsidRPr="00A46DB2">
        <w:rPr>
          <w:sz w:val="26"/>
          <w:szCs w:val="26"/>
        </w:rPr>
        <w:t>Thay thế nhân tố d: F</w:t>
      </w:r>
      <w:r w:rsidRPr="00A46DB2">
        <w:rPr>
          <w:sz w:val="26"/>
          <w:szCs w:val="26"/>
          <w:vertAlign w:val="superscript"/>
        </w:rPr>
        <w:t>''''</w:t>
      </w:r>
      <w:r w:rsidRPr="00A46DB2">
        <w:rPr>
          <w:sz w:val="26"/>
          <w:szCs w:val="26"/>
          <w:vertAlign w:val="subscript"/>
        </w:rPr>
        <w:t xml:space="preserve"> </w:t>
      </w:r>
      <w:r w:rsidRPr="00A46DB2">
        <w:rPr>
          <w:sz w:val="26"/>
          <w:szCs w:val="26"/>
        </w:rPr>
        <w:t>=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1 </w:t>
      </w:r>
      <w:r w:rsidRPr="00A46DB2">
        <w:rPr>
          <w:sz w:val="26"/>
          <w:szCs w:val="26"/>
        </w:rPr>
        <w:t>x d</w:t>
      </w:r>
      <w:r w:rsidRPr="00A46DB2">
        <w:rPr>
          <w:sz w:val="26"/>
          <w:szCs w:val="26"/>
          <w:vertAlign w:val="subscript"/>
        </w:rPr>
        <w:t>1</w:t>
      </w:r>
    </w:p>
    <w:p w14:paraId="0B70B934" w14:textId="77777777" w:rsidR="00BE26C8" w:rsidRPr="00A46DB2" w:rsidRDefault="00BE26C8" w:rsidP="00BE26C8">
      <w:pPr>
        <w:tabs>
          <w:tab w:val="left" w:pos="360"/>
        </w:tabs>
        <w:spacing w:before="120"/>
        <w:ind w:firstLine="540"/>
        <w:jc w:val="both"/>
        <w:rPr>
          <w:sz w:val="26"/>
          <w:szCs w:val="26"/>
        </w:rPr>
      </w:pPr>
      <w:r w:rsidRPr="00A46DB2">
        <w:rPr>
          <w:sz w:val="26"/>
          <w:szCs w:val="26"/>
        </w:rPr>
        <w:t>Anh hưởng của nhân tố a đến chỉ tiêu phân tích:</w:t>
      </w:r>
    </w:p>
    <w:p w14:paraId="7E7DAD72" w14:textId="77777777" w:rsidR="00BE26C8" w:rsidRPr="00A46DB2" w:rsidRDefault="00BE26C8" w:rsidP="00BE26C8">
      <w:pPr>
        <w:tabs>
          <w:tab w:val="left" w:pos="360"/>
        </w:tabs>
        <w:spacing w:before="120"/>
        <w:ind w:firstLine="540"/>
        <w:jc w:val="both"/>
        <w:rPr>
          <w:sz w:val="26"/>
          <w:szCs w:val="26"/>
        </w:rPr>
      </w:pPr>
      <w:r w:rsidRPr="00A46DB2">
        <w:rPr>
          <w:sz w:val="26"/>
          <w:szCs w:val="26"/>
        </w:rPr>
        <w:tab/>
      </w:r>
      <w:r w:rsidRPr="00A46DB2">
        <w:rPr>
          <w:sz w:val="26"/>
          <w:szCs w:val="26"/>
        </w:rPr>
        <w:tab/>
      </w:r>
      <w:r w:rsidRPr="00A46DB2">
        <w:rPr>
          <w:sz w:val="26"/>
          <w:szCs w:val="26"/>
        </w:rPr>
        <w:sym w:font="Wingdings 3" w:char="F072"/>
      </w:r>
      <w:r w:rsidRPr="00A46DB2">
        <w:rPr>
          <w:sz w:val="26"/>
          <w:szCs w:val="26"/>
        </w:rPr>
        <w:t>F (a) = F</w:t>
      </w:r>
      <w:r w:rsidRPr="00A46DB2">
        <w:rPr>
          <w:sz w:val="26"/>
          <w:szCs w:val="26"/>
          <w:vertAlign w:val="superscript"/>
        </w:rPr>
        <w:t>'</w:t>
      </w:r>
      <w:r w:rsidRPr="00A46DB2">
        <w:rPr>
          <w:sz w:val="26"/>
          <w:szCs w:val="26"/>
        </w:rPr>
        <w:t xml:space="preserve"> - F</w:t>
      </w:r>
      <w:r w:rsidRPr="00A46DB2">
        <w:rPr>
          <w:sz w:val="26"/>
          <w:szCs w:val="26"/>
          <w:vertAlign w:val="superscript"/>
        </w:rPr>
        <w:t>''</w:t>
      </w:r>
      <w:r w:rsidRPr="00A46DB2">
        <w:rPr>
          <w:sz w:val="26"/>
          <w:szCs w:val="26"/>
        </w:rPr>
        <w:t xml:space="preserve"> = (a</w:t>
      </w:r>
      <w:r w:rsidRPr="00A46DB2">
        <w:rPr>
          <w:sz w:val="26"/>
          <w:szCs w:val="26"/>
          <w:vertAlign w:val="subscript"/>
        </w:rPr>
        <w:t xml:space="preserve">1 </w:t>
      </w:r>
      <w:r w:rsidRPr="00A46DB2">
        <w:rPr>
          <w:sz w:val="26"/>
          <w:szCs w:val="26"/>
        </w:rPr>
        <w:t>x b</w:t>
      </w:r>
      <w:r w:rsidRPr="00A46DB2">
        <w:rPr>
          <w:sz w:val="26"/>
          <w:szCs w:val="26"/>
          <w:vertAlign w:val="subscript"/>
        </w:rPr>
        <w:t>0</w:t>
      </w:r>
      <w:r w:rsidRPr="00A46DB2">
        <w:rPr>
          <w:sz w:val="26"/>
          <w:szCs w:val="26"/>
        </w:rPr>
        <w:t xml:space="preserve"> x c</w:t>
      </w:r>
      <w:r w:rsidRPr="00A46DB2">
        <w:rPr>
          <w:sz w:val="26"/>
          <w:szCs w:val="26"/>
          <w:vertAlign w:val="subscript"/>
        </w:rPr>
        <w:t xml:space="preserve">0 </w:t>
      </w:r>
      <w:r w:rsidRPr="00A46DB2">
        <w:rPr>
          <w:sz w:val="26"/>
          <w:szCs w:val="26"/>
        </w:rPr>
        <w:t>x d</w:t>
      </w:r>
      <w:r w:rsidRPr="00A46DB2">
        <w:rPr>
          <w:sz w:val="26"/>
          <w:szCs w:val="26"/>
          <w:vertAlign w:val="subscript"/>
        </w:rPr>
        <w:t>0</w:t>
      </w:r>
      <w:r w:rsidRPr="00A46DB2">
        <w:rPr>
          <w:sz w:val="26"/>
          <w:szCs w:val="26"/>
        </w:rPr>
        <w:t>) - (a</w:t>
      </w:r>
      <w:r w:rsidRPr="00A46DB2">
        <w:rPr>
          <w:sz w:val="26"/>
          <w:szCs w:val="26"/>
          <w:vertAlign w:val="subscript"/>
        </w:rPr>
        <w:t xml:space="preserve">0 </w:t>
      </w:r>
      <w:r w:rsidRPr="00A46DB2">
        <w:rPr>
          <w:sz w:val="26"/>
          <w:szCs w:val="26"/>
        </w:rPr>
        <w:t>x b</w:t>
      </w:r>
      <w:r w:rsidRPr="00A46DB2">
        <w:rPr>
          <w:sz w:val="26"/>
          <w:szCs w:val="26"/>
          <w:vertAlign w:val="subscript"/>
        </w:rPr>
        <w:t>0</w:t>
      </w:r>
      <w:r w:rsidRPr="00A46DB2">
        <w:rPr>
          <w:sz w:val="26"/>
          <w:szCs w:val="26"/>
        </w:rPr>
        <w:t xml:space="preserve"> x c</w:t>
      </w:r>
      <w:r w:rsidRPr="00A46DB2">
        <w:rPr>
          <w:sz w:val="26"/>
          <w:szCs w:val="26"/>
          <w:vertAlign w:val="subscript"/>
        </w:rPr>
        <w:t xml:space="preserve">0 </w:t>
      </w:r>
      <w:r w:rsidRPr="00A46DB2">
        <w:rPr>
          <w:sz w:val="26"/>
          <w:szCs w:val="26"/>
        </w:rPr>
        <w:t>x d</w:t>
      </w:r>
      <w:r w:rsidRPr="00A46DB2">
        <w:rPr>
          <w:sz w:val="26"/>
          <w:szCs w:val="26"/>
          <w:vertAlign w:val="subscript"/>
        </w:rPr>
        <w:t>0</w:t>
      </w:r>
      <w:r w:rsidRPr="00A46DB2">
        <w:rPr>
          <w:sz w:val="26"/>
          <w:szCs w:val="26"/>
        </w:rPr>
        <w:t xml:space="preserve">) </w:t>
      </w:r>
    </w:p>
    <w:p w14:paraId="3673D90A" w14:textId="77777777" w:rsidR="00BE26C8" w:rsidRPr="00A46DB2" w:rsidRDefault="00BE26C8" w:rsidP="00BE26C8">
      <w:pPr>
        <w:tabs>
          <w:tab w:val="left" w:pos="360"/>
        </w:tabs>
        <w:spacing w:before="120"/>
        <w:ind w:firstLine="540"/>
        <w:jc w:val="both"/>
        <w:rPr>
          <w:sz w:val="26"/>
          <w:szCs w:val="26"/>
        </w:rPr>
      </w:pPr>
      <w:r w:rsidRPr="00A46DB2">
        <w:rPr>
          <w:sz w:val="26"/>
          <w:szCs w:val="26"/>
        </w:rPr>
        <w:t>Anh hưởng của nhân tố b đến chỉ tiêu phân tích:</w:t>
      </w:r>
    </w:p>
    <w:p w14:paraId="155A1A65" w14:textId="77777777" w:rsidR="00BE26C8" w:rsidRPr="00A46DB2" w:rsidRDefault="00BE26C8" w:rsidP="00BE26C8">
      <w:pPr>
        <w:tabs>
          <w:tab w:val="left" w:pos="360"/>
        </w:tabs>
        <w:spacing w:before="120"/>
        <w:ind w:firstLine="540"/>
        <w:jc w:val="both"/>
        <w:rPr>
          <w:sz w:val="26"/>
          <w:szCs w:val="26"/>
        </w:rPr>
      </w:pPr>
      <w:r w:rsidRPr="00A46DB2">
        <w:rPr>
          <w:sz w:val="26"/>
          <w:szCs w:val="26"/>
        </w:rPr>
        <w:tab/>
      </w:r>
      <w:r w:rsidRPr="00A46DB2">
        <w:rPr>
          <w:sz w:val="26"/>
          <w:szCs w:val="26"/>
        </w:rPr>
        <w:tab/>
      </w:r>
      <w:r w:rsidRPr="00A46DB2">
        <w:rPr>
          <w:sz w:val="26"/>
          <w:szCs w:val="26"/>
        </w:rPr>
        <w:sym w:font="Wingdings 3" w:char="F072"/>
      </w:r>
      <w:r w:rsidRPr="00A46DB2">
        <w:rPr>
          <w:sz w:val="26"/>
          <w:szCs w:val="26"/>
        </w:rPr>
        <w:t>F (b) = F</w:t>
      </w:r>
      <w:r w:rsidRPr="00A46DB2">
        <w:rPr>
          <w:sz w:val="26"/>
          <w:szCs w:val="26"/>
          <w:vertAlign w:val="superscript"/>
        </w:rPr>
        <w:t>''</w:t>
      </w:r>
      <w:r w:rsidRPr="00A46DB2">
        <w:rPr>
          <w:sz w:val="26"/>
          <w:szCs w:val="26"/>
        </w:rPr>
        <w:t xml:space="preserve"> - F</w:t>
      </w:r>
      <w:r w:rsidRPr="00A46DB2">
        <w:rPr>
          <w:sz w:val="26"/>
          <w:szCs w:val="26"/>
          <w:vertAlign w:val="superscript"/>
        </w:rPr>
        <w:t>'</w:t>
      </w:r>
      <w:r w:rsidRPr="00A46DB2">
        <w:rPr>
          <w:sz w:val="26"/>
          <w:szCs w:val="26"/>
        </w:rPr>
        <w:t xml:space="preserve"> =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0 </w:t>
      </w:r>
      <w:r w:rsidRPr="00A46DB2">
        <w:rPr>
          <w:sz w:val="26"/>
          <w:szCs w:val="26"/>
        </w:rPr>
        <w:t>x d</w:t>
      </w:r>
      <w:r w:rsidRPr="00A46DB2">
        <w:rPr>
          <w:sz w:val="26"/>
          <w:szCs w:val="26"/>
          <w:vertAlign w:val="subscript"/>
        </w:rPr>
        <w:t>0</w:t>
      </w:r>
      <w:r w:rsidRPr="00A46DB2">
        <w:rPr>
          <w:sz w:val="26"/>
          <w:szCs w:val="26"/>
        </w:rPr>
        <w:t>) - (a</w:t>
      </w:r>
      <w:r w:rsidRPr="00A46DB2">
        <w:rPr>
          <w:sz w:val="26"/>
          <w:szCs w:val="26"/>
          <w:vertAlign w:val="subscript"/>
        </w:rPr>
        <w:t xml:space="preserve">1 </w:t>
      </w:r>
      <w:r w:rsidRPr="00A46DB2">
        <w:rPr>
          <w:sz w:val="26"/>
          <w:szCs w:val="26"/>
        </w:rPr>
        <w:t>x b</w:t>
      </w:r>
      <w:r w:rsidRPr="00A46DB2">
        <w:rPr>
          <w:sz w:val="26"/>
          <w:szCs w:val="26"/>
          <w:vertAlign w:val="subscript"/>
        </w:rPr>
        <w:t>0</w:t>
      </w:r>
      <w:r w:rsidRPr="00A46DB2">
        <w:rPr>
          <w:sz w:val="26"/>
          <w:szCs w:val="26"/>
        </w:rPr>
        <w:t xml:space="preserve"> x c</w:t>
      </w:r>
      <w:r w:rsidRPr="00A46DB2">
        <w:rPr>
          <w:sz w:val="26"/>
          <w:szCs w:val="26"/>
          <w:vertAlign w:val="subscript"/>
        </w:rPr>
        <w:t xml:space="preserve">0 </w:t>
      </w:r>
      <w:r w:rsidRPr="00A46DB2">
        <w:rPr>
          <w:sz w:val="26"/>
          <w:szCs w:val="26"/>
        </w:rPr>
        <w:t>x d</w:t>
      </w:r>
      <w:r w:rsidRPr="00A46DB2">
        <w:rPr>
          <w:sz w:val="26"/>
          <w:szCs w:val="26"/>
          <w:vertAlign w:val="subscript"/>
        </w:rPr>
        <w:t>0</w:t>
      </w:r>
      <w:r w:rsidRPr="00A46DB2">
        <w:rPr>
          <w:sz w:val="26"/>
          <w:szCs w:val="26"/>
        </w:rPr>
        <w:t xml:space="preserve">) </w:t>
      </w:r>
    </w:p>
    <w:p w14:paraId="3CB34C4A" w14:textId="77777777" w:rsidR="00BE26C8" w:rsidRPr="00A46DB2" w:rsidRDefault="00BE26C8" w:rsidP="00BE26C8">
      <w:pPr>
        <w:tabs>
          <w:tab w:val="left" w:pos="360"/>
        </w:tabs>
        <w:spacing w:before="120"/>
        <w:ind w:firstLine="540"/>
        <w:jc w:val="both"/>
        <w:rPr>
          <w:sz w:val="26"/>
          <w:szCs w:val="26"/>
        </w:rPr>
      </w:pPr>
      <w:r w:rsidRPr="00A46DB2">
        <w:rPr>
          <w:sz w:val="26"/>
          <w:szCs w:val="26"/>
        </w:rPr>
        <w:t>Anh hưởng của nhân tố c đến chỉ tiêu phân tích:</w:t>
      </w:r>
    </w:p>
    <w:p w14:paraId="4582842E" w14:textId="77777777" w:rsidR="00BE26C8" w:rsidRPr="00A46DB2" w:rsidRDefault="00BE26C8" w:rsidP="00BE26C8">
      <w:pPr>
        <w:tabs>
          <w:tab w:val="left" w:pos="360"/>
        </w:tabs>
        <w:spacing w:before="120"/>
        <w:ind w:firstLine="540"/>
        <w:jc w:val="both"/>
        <w:rPr>
          <w:sz w:val="26"/>
          <w:szCs w:val="26"/>
        </w:rPr>
      </w:pPr>
      <w:r w:rsidRPr="00A46DB2">
        <w:rPr>
          <w:sz w:val="26"/>
          <w:szCs w:val="26"/>
        </w:rPr>
        <w:tab/>
      </w:r>
      <w:r w:rsidRPr="00A46DB2">
        <w:rPr>
          <w:sz w:val="26"/>
          <w:szCs w:val="26"/>
        </w:rPr>
        <w:tab/>
      </w:r>
      <w:r w:rsidRPr="00A46DB2">
        <w:rPr>
          <w:sz w:val="26"/>
          <w:szCs w:val="26"/>
        </w:rPr>
        <w:sym w:font="Wingdings 3" w:char="F072"/>
      </w:r>
      <w:r w:rsidRPr="00A46DB2">
        <w:rPr>
          <w:sz w:val="26"/>
          <w:szCs w:val="26"/>
        </w:rPr>
        <w:t>F (c) = F</w:t>
      </w:r>
      <w:r w:rsidRPr="00A46DB2">
        <w:rPr>
          <w:sz w:val="26"/>
          <w:szCs w:val="26"/>
          <w:vertAlign w:val="superscript"/>
        </w:rPr>
        <w:t>'''</w:t>
      </w:r>
      <w:r w:rsidRPr="00A46DB2">
        <w:rPr>
          <w:sz w:val="26"/>
          <w:szCs w:val="26"/>
        </w:rPr>
        <w:t xml:space="preserve"> - F</w:t>
      </w:r>
      <w:r w:rsidRPr="00A46DB2">
        <w:rPr>
          <w:sz w:val="26"/>
          <w:szCs w:val="26"/>
          <w:vertAlign w:val="superscript"/>
        </w:rPr>
        <w:t>''</w:t>
      </w:r>
      <w:r w:rsidRPr="00A46DB2">
        <w:rPr>
          <w:sz w:val="26"/>
          <w:szCs w:val="26"/>
        </w:rPr>
        <w:t xml:space="preserve"> =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1 </w:t>
      </w:r>
      <w:r w:rsidRPr="00A46DB2">
        <w:rPr>
          <w:sz w:val="26"/>
          <w:szCs w:val="26"/>
        </w:rPr>
        <w:t>x d</w:t>
      </w:r>
      <w:r w:rsidRPr="00A46DB2">
        <w:rPr>
          <w:sz w:val="26"/>
          <w:szCs w:val="26"/>
          <w:vertAlign w:val="subscript"/>
        </w:rPr>
        <w:t>0</w:t>
      </w:r>
      <w:r w:rsidRPr="00A46DB2">
        <w:rPr>
          <w:sz w:val="26"/>
          <w:szCs w:val="26"/>
        </w:rPr>
        <w:t>) -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0 </w:t>
      </w:r>
      <w:r w:rsidRPr="00A46DB2">
        <w:rPr>
          <w:sz w:val="26"/>
          <w:szCs w:val="26"/>
        </w:rPr>
        <w:t>x d</w:t>
      </w:r>
      <w:r w:rsidRPr="00A46DB2">
        <w:rPr>
          <w:sz w:val="26"/>
          <w:szCs w:val="26"/>
          <w:vertAlign w:val="subscript"/>
        </w:rPr>
        <w:t>0</w:t>
      </w:r>
      <w:r w:rsidRPr="00A46DB2">
        <w:rPr>
          <w:sz w:val="26"/>
          <w:szCs w:val="26"/>
        </w:rPr>
        <w:t xml:space="preserve">) </w:t>
      </w:r>
    </w:p>
    <w:p w14:paraId="3B15B59F" w14:textId="77777777" w:rsidR="00BE26C8" w:rsidRPr="00A46DB2" w:rsidRDefault="00BE26C8" w:rsidP="00BE26C8">
      <w:pPr>
        <w:tabs>
          <w:tab w:val="left" w:pos="360"/>
        </w:tabs>
        <w:spacing w:before="120"/>
        <w:ind w:firstLine="540"/>
        <w:jc w:val="both"/>
        <w:rPr>
          <w:sz w:val="26"/>
          <w:szCs w:val="26"/>
        </w:rPr>
      </w:pPr>
      <w:r w:rsidRPr="00A46DB2">
        <w:rPr>
          <w:sz w:val="26"/>
          <w:szCs w:val="26"/>
        </w:rPr>
        <w:lastRenderedPageBreak/>
        <w:t>Anh hưởng của nhân tố d đến chỉ tiêu phân tích:</w:t>
      </w:r>
    </w:p>
    <w:p w14:paraId="4AE57797" w14:textId="77777777" w:rsidR="00BE26C8" w:rsidRPr="00A46DB2" w:rsidRDefault="00BE26C8" w:rsidP="00BE26C8">
      <w:pPr>
        <w:tabs>
          <w:tab w:val="left" w:pos="360"/>
        </w:tabs>
        <w:spacing w:before="120"/>
        <w:ind w:firstLine="540"/>
        <w:jc w:val="both"/>
        <w:rPr>
          <w:sz w:val="26"/>
          <w:szCs w:val="26"/>
        </w:rPr>
      </w:pPr>
      <w:r w:rsidRPr="00A46DB2">
        <w:rPr>
          <w:sz w:val="26"/>
          <w:szCs w:val="26"/>
        </w:rPr>
        <w:tab/>
      </w:r>
      <w:r w:rsidRPr="00A46DB2">
        <w:rPr>
          <w:sz w:val="26"/>
          <w:szCs w:val="26"/>
        </w:rPr>
        <w:tab/>
      </w:r>
      <w:r w:rsidRPr="00A46DB2">
        <w:rPr>
          <w:sz w:val="26"/>
          <w:szCs w:val="26"/>
        </w:rPr>
        <w:sym w:font="Wingdings 3" w:char="F072"/>
      </w:r>
      <w:r w:rsidRPr="00A46DB2">
        <w:rPr>
          <w:sz w:val="26"/>
          <w:szCs w:val="26"/>
        </w:rPr>
        <w:t>F (c) = F</w:t>
      </w:r>
      <w:r w:rsidRPr="00A46DB2">
        <w:rPr>
          <w:sz w:val="26"/>
          <w:szCs w:val="26"/>
          <w:vertAlign w:val="superscript"/>
        </w:rPr>
        <w:t>''''</w:t>
      </w:r>
      <w:r w:rsidRPr="00A46DB2">
        <w:rPr>
          <w:sz w:val="26"/>
          <w:szCs w:val="26"/>
        </w:rPr>
        <w:t xml:space="preserve"> - F</w:t>
      </w:r>
      <w:r w:rsidRPr="00A46DB2">
        <w:rPr>
          <w:sz w:val="26"/>
          <w:szCs w:val="26"/>
          <w:vertAlign w:val="superscript"/>
        </w:rPr>
        <w:t>'''</w:t>
      </w:r>
      <w:r w:rsidRPr="00A46DB2">
        <w:rPr>
          <w:sz w:val="26"/>
          <w:szCs w:val="26"/>
        </w:rPr>
        <w:t xml:space="preserve"> =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1 </w:t>
      </w:r>
      <w:r w:rsidRPr="00A46DB2">
        <w:rPr>
          <w:sz w:val="26"/>
          <w:szCs w:val="26"/>
        </w:rPr>
        <w:t>x d</w:t>
      </w:r>
      <w:r w:rsidRPr="00A46DB2">
        <w:rPr>
          <w:sz w:val="26"/>
          <w:szCs w:val="26"/>
          <w:vertAlign w:val="subscript"/>
        </w:rPr>
        <w:t>1</w:t>
      </w:r>
      <w:r w:rsidRPr="00A46DB2">
        <w:rPr>
          <w:sz w:val="26"/>
          <w:szCs w:val="26"/>
        </w:rPr>
        <w:t>) -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1 </w:t>
      </w:r>
      <w:r w:rsidRPr="00A46DB2">
        <w:rPr>
          <w:sz w:val="26"/>
          <w:szCs w:val="26"/>
        </w:rPr>
        <w:t>x d</w:t>
      </w:r>
      <w:r w:rsidRPr="00A46DB2">
        <w:rPr>
          <w:sz w:val="26"/>
          <w:szCs w:val="26"/>
          <w:vertAlign w:val="subscript"/>
        </w:rPr>
        <w:t>0</w:t>
      </w:r>
      <w:r w:rsidRPr="00A46DB2">
        <w:rPr>
          <w:sz w:val="26"/>
          <w:szCs w:val="26"/>
        </w:rPr>
        <w:t xml:space="preserve">) </w:t>
      </w:r>
    </w:p>
    <w:p w14:paraId="6029CC19" w14:textId="77777777" w:rsidR="00BE26C8" w:rsidRPr="00A46DB2" w:rsidRDefault="00BE26C8" w:rsidP="00BE26C8">
      <w:pPr>
        <w:tabs>
          <w:tab w:val="left" w:pos="360"/>
        </w:tabs>
        <w:spacing w:before="120"/>
        <w:ind w:firstLine="540"/>
        <w:jc w:val="both"/>
        <w:rPr>
          <w:i/>
          <w:iCs/>
          <w:sz w:val="26"/>
          <w:szCs w:val="26"/>
        </w:rPr>
      </w:pPr>
      <w:r w:rsidRPr="00A46DB2">
        <w:rPr>
          <w:i/>
          <w:iCs/>
          <w:sz w:val="26"/>
          <w:szCs w:val="26"/>
        </w:rPr>
        <w:t>Tổng hợp lại:</w:t>
      </w:r>
    </w:p>
    <w:tbl>
      <w:tblPr>
        <w:tblW w:w="0" w:type="auto"/>
        <w:tblInd w:w="1312" w:type="dxa"/>
        <w:tblLook w:val="01E0" w:firstRow="1" w:lastRow="1" w:firstColumn="1" w:lastColumn="1" w:noHBand="0" w:noVBand="0"/>
      </w:tblPr>
      <w:tblGrid>
        <w:gridCol w:w="1548"/>
        <w:gridCol w:w="4954"/>
      </w:tblGrid>
      <w:tr w:rsidR="00BE26C8" w:rsidRPr="00A46DB2" w14:paraId="40C884B4" w14:textId="77777777" w:rsidTr="0054619D">
        <w:trPr>
          <w:trHeight w:val="355"/>
        </w:trPr>
        <w:tc>
          <w:tcPr>
            <w:tcW w:w="1548" w:type="dxa"/>
            <w:shd w:val="clear" w:color="auto" w:fill="auto"/>
          </w:tcPr>
          <w:p w14:paraId="3E87B8AB" w14:textId="77777777" w:rsidR="00BE26C8" w:rsidRPr="00A46DB2" w:rsidRDefault="00BE26C8" w:rsidP="0054619D">
            <w:pPr>
              <w:tabs>
                <w:tab w:val="left" w:pos="360"/>
              </w:tabs>
              <w:spacing w:before="120"/>
              <w:ind w:left="540"/>
              <w:rPr>
                <w:sz w:val="26"/>
                <w:szCs w:val="26"/>
              </w:rPr>
            </w:pPr>
            <w:r w:rsidRPr="00A46DB2">
              <w:rPr>
                <w:sz w:val="26"/>
                <w:szCs w:val="26"/>
              </w:rPr>
              <w:sym w:font="Wingdings 3" w:char="F072"/>
            </w:r>
            <w:r w:rsidRPr="00A46DB2">
              <w:rPr>
                <w:sz w:val="26"/>
                <w:szCs w:val="26"/>
              </w:rPr>
              <w:t>F</w:t>
            </w:r>
          </w:p>
        </w:tc>
        <w:tc>
          <w:tcPr>
            <w:tcW w:w="4954" w:type="dxa"/>
            <w:shd w:val="clear" w:color="auto" w:fill="auto"/>
          </w:tcPr>
          <w:p w14:paraId="77C44CF0" w14:textId="77777777" w:rsidR="00BE26C8" w:rsidRPr="00A46DB2" w:rsidRDefault="00BE26C8" w:rsidP="0054619D">
            <w:pPr>
              <w:spacing w:before="120"/>
              <w:jc w:val="both"/>
              <w:rPr>
                <w:sz w:val="26"/>
                <w:szCs w:val="26"/>
              </w:rPr>
            </w:pPr>
            <w:r w:rsidRPr="00A46DB2">
              <w:rPr>
                <w:sz w:val="26"/>
                <w:szCs w:val="26"/>
              </w:rPr>
              <w:t xml:space="preserve">= </w:t>
            </w:r>
            <w:r w:rsidRPr="00A46DB2">
              <w:rPr>
                <w:sz w:val="26"/>
                <w:szCs w:val="26"/>
              </w:rPr>
              <w:sym w:font="Wingdings 3" w:char="F072"/>
            </w:r>
            <w:r w:rsidRPr="00A46DB2">
              <w:rPr>
                <w:sz w:val="26"/>
                <w:szCs w:val="26"/>
              </w:rPr>
              <w:t xml:space="preserve">F (a) + </w:t>
            </w:r>
            <w:r w:rsidRPr="00A46DB2">
              <w:rPr>
                <w:sz w:val="26"/>
                <w:szCs w:val="26"/>
              </w:rPr>
              <w:sym w:font="Wingdings 3" w:char="F072"/>
            </w:r>
            <w:r w:rsidRPr="00A46DB2">
              <w:rPr>
                <w:sz w:val="26"/>
                <w:szCs w:val="26"/>
              </w:rPr>
              <w:t xml:space="preserve">F (b) + </w:t>
            </w:r>
            <w:r w:rsidRPr="00A46DB2">
              <w:rPr>
                <w:sz w:val="26"/>
                <w:szCs w:val="26"/>
              </w:rPr>
              <w:sym w:font="Wingdings 3" w:char="F072"/>
            </w:r>
            <w:r w:rsidRPr="00A46DB2">
              <w:rPr>
                <w:sz w:val="26"/>
                <w:szCs w:val="26"/>
              </w:rPr>
              <w:t xml:space="preserve">F (c)+ </w:t>
            </w:r>
            <w:r w:rsidRPr="00A46DB2">
              <w:rPr>
                <w:sz w:val="26"/>
                <w:szCs w:val="26"/>
              </w:rPr>
              <w:sym w:font="Wingdings 3" w:char="F072"/>
            </w:r>
            <w:r w:rsidRPr="00A46DB2">
              <w:rPr>
                <w:sz w:val="26"/>
                <w:szCs w:val="26"/>
              </w:rPr>
              <w:t>F (d)</w:t>
            </w:r>
          </w:p>
        </w:tc>
      </w:tr>
      <w:tr w:rsidR="00BE26C8" w:rsidRPr="00A46DB2" w14:paraId="60833EB3" w14:textId="77777777" w:rsidTr="0054619D">
        <w:tc>
          <w:tcPr>
            <w:tcW w:w="1548" w:type="dxa"/>
            <w:shd w:val="clear" w:color="auto" w:fill="auto"/>
          </w:tcPr>
          <w:p w14:paraId="6797CE6C" w14:textId="77777777" w:rsidR="00BE26C8" w:rsidRPr="00A46DB2" w:rsidRDefault="00BE26C8" w:rsidP="0054619D">
            <w:pPr>
              <w:tabs>
                <w:tab w:val="left" w:pos="360"/>
              </w:tabs>
              <w:spacing w:before="120"/>
              <w:jc w:val="both"/>
              <w:rPr>
                <w:sz w:val="26"/>
                <w:szCs w:val="26"/>
              </w:rPr>
            </w:pPr>
          </w:p>
        </w:tc>
        <w:tc>
          <w:tcPr>
            <w:tcW w:w="4954" w:type="dxa"/>
            <w:shd w:val="clear" w:color="auto" w:fill="auto"/>
          </w:tcPr>
          <w:p w14:paraId="45D6E7B1" w14:textId="77777777" w:rsidR="00BE26C8" w:rsidRPr="00A46DB2" w:rsidRDefault="00BE26C8" w:rsidP="0054619D">
            <w:pPr>
              <w:tabs>
                <w:tab w:val="left" w:pos="360"/>
              </w:tabs>
              <w:spacing w:before="120"/>
              <w:jc w:val="both"/>
              <w:rPr>
                <w:sz w:val="26"/>
                <w:szCs w:val="26"/>
              </w:rPr>
            </w:pPr>
            <w:r w:rsidRPr="00A46DB2">
              <w:rPr>
                <w:sz w:val="26"/>
                <w:szCs w:val="26"/>
              </w:rPr>
              <w:t>= (a</w:t>
            </w:r>
            <w:r w:rsidRPr="00A46DB2">
              <w:rPr>
                <w:sz w:val="26"/>
                <w:szCs w:val="26"/>
                <w:vertAlign w:val="subscript"/>
              </w:rPr>
              <w:t xml:space="preserve">1 </w:t>
            </w:r>
            <w:r w:rsidRPr="00A46DB2">
              <w:rPr>
                <w:sz w:val="26"/>
                <w:szCs w:val="26"/>
              </w:rPr>
              <w:t>x b</w:t>
            </w:r>
            <w:r w:rsidRPr="00A46DB2">
              <w:rPr>
                <w:sz w:val="26"/>
                <w:szCs w:val="26"/>
                <w:vertAlign w:val="subscript"/>
              </w:rPr>
              <w:t>1</w:t>
            </w:r>
            <w:r w:rsidRPr="00A46DB2">
              <w:rPr>
                <w:sz w:val="26"/>
                <w:szCs w:val="26"/>
              </w:rPr>
              <w:t xml:space="preserve"> x c</w:t>
            </w:r>
            <w:r w:rsidRPr="00A46DB2">
              <w:rPr>
                <w:sz w:val="26"/>
                <w:szCs w:val="26"/>
                <w:vertAlign w:val="subscript"/>
              </w:rPr>
              <w:t xml:space="preserve">1 </w:t>
            </w:r>
            <w:r w:rsidRPr="00A46DB2">
              <w:rPr>
                <w:sz w:val="26"/>
                <w:szCs w:val="26"/>
              </w:rPr>
              <w:t>x d</w:t>
            </w:r>
            <w:r w:rsidRPr="00A46DB2">
              <w:rPr>
                <w:sz w:val="26"/>
                <w:szCs w:val="26"/>
                <w:vertAlign w:val="subscript"/>
              </w:rPr>
              <w:t>1</w:t>
            </w:r>
            <w:r w:rsidRPr="00A46DB2">
              <w:rPr>
                <w:sz w:val="26"/>
                <w:szCs w:val="26"/>
              </w:rPr>
              <w:t>) - (a</w:t>
            </w:r>
            <w:r w:rsidRPr="00A46DB2">
              <w:rPr>
                <w:sz w:val="26"/>
                <w:szCs w:val="26"/>
                <w:vertAlign w:val="subscript"/>
              </w:rPr>
              <w:t xml:space="preserve">0 </w:t>
            </w:r>
            <w:r w:rsidRPr="00A46DB2">
              <w:rPr>
                <w:sz w:val="26"/>
                <w:szCs w:val="26"/>
              </w:rPr>
              <w:t>x b</w:t>
            </w:r>
            <w:r w:rsidRPr="00A46DB2">
              <w:rPr>
                <w:sz w:val="26"/>
                <w:szCs w:val="26"/>
                <w:vertAlign w:val="subscript"/>
              </w:rPr>
              <w:t>0</w:t>
            </w:r>
            <w:r w:rsidRPr="00A46DB2">
              <w:rPr>
                <w:sz w:val="26"/>
                <w:szCs w:val="26"/>
              </w:rPr>
              <w:t xml:space="preserve"> x c</w:t>
            </w:r>
            <w:r w:rsidRPr="00A46DB2">
              <w:rPr>
                <w:sz w:val="26"/>
                <w:szCs w:val="26"/>
                <w:vertAlign w:val="subscript"/>
              </w:rPr>
              <w:t xml:space="preserve">0 </w:t>
            </w:r>
            <w:r w:rsidRPr="00A46DB2">
              <w:rPr>
                <w:sz w:val="26"/>
                <w:szCs w:val="26"/>
              </w:rPr>
              <w:t>x d</w:t>
            </w:r>
            <w:r w:rsidRPr="00A46DB2">
              <w:rPr>
                <w:sz w:val="26"/>
                <w:szCs w:val="26"/>
                <w:vertAlign w:val="subscript"/>
              </w:rPr>
              <w:t>0</w:t>
            </w:r>
            <w:r w:rsidRPr="00A46DB2">
              <w:rPr>
                <w:sz w:val="26"/>
                <w:szCs w:val="26"/>
              </w:rPr>
              <w:t xml:space="preserve">) </w:t>
            </w:r>
          </w:p>
        </w:tc>
      </w:tr>
    </w:tbl>
    <w:p w14:paraId="4C333C3D" w14:textId="77777777" w:rsidR="00D421AD" w:rsidRPr="00A46DB2" w:rsidRDefault="00D421AD" w:rsidP="00D421AD">
      <w:pPr>
        <w:tabs>
          <w:tab w:val="left" w:pos="360"/>
        </w:tabs>
        <w:spacing w:before="120"/>
        <w:ind w:firstLine="540"/>
        <w:jc w:val="both"/>
        <w:rPr>
          <w:b/>
          <w:bCs/>
          <w:i/>
          <w:iCs/>
          <w:sz w:val="26"/>
          <w:szCs w:val="26"/>
          <w:lang w:val="vi-VN"/>
        </w:rPr>
      </w:pPr>
      <w:r w:rsidRPr="00A46DB2">
        <w:rPr>
          <w:b/>
          <w:bCs/>
          <w:i/>
          <w:iCs/>
          <w:sz w:val="26"/>
          <w:szCs w:val="26"/>
          <w:lang w:val="vi-VN"/>
        </w:rPr>
        <w:t>Nguyên tắc t</w:t>
      </w:r>
      <w:r w:rsidR="00BE26C8" w:rsidRPr="00A46DB2">
        <w:rPr>
          <w:b/>
          <w:bCs/>
          <w:i/>
          <w:iCs/>
          <w:sz w:val="26"/>
          <w:szCs w:val="26"/>
        </w:rPr>
        <w:t xml:space="preserve">rình tự thay thế các nhân tố tuân thủ </w:t>
      </w:r>
    </w:p>
    <w:p w14:paraId="4D97764A" w14:textId="159DB85B" w:rsidR="00BE26C8" w:rsidRPr="00A46DB2" w:rsidRDefault="00BE26C8" w:rsidP="00D421AD">
      <w:pPr>
        <w:pStyle w:val="ListParagraph"/>
        <w:numPr>
          <w:ilvl w:val="0"/>
          <w:numId w:val="1"/>
        </w:numPr>
        <w:tabs>
          <w:tab w:val="left" w:pos="360"/>
        </w:tabs>
        <w:spacing w:before="120"/>
        <w:jc w:val="both"/>
        <w:rPr>
          <w:sz w:val="26"/>
          <w:szCs w:val="26"/>
        </w:rPr>
      </w:pPr>
      <w:r w:rsidRPr="00A46DB2">
        <w:rPr>
          <w:sz w:val="26"/>
          <w:szCs w:val="26"/>
        </w:rPr>
        <w:t>Nhân tố số lượng thay thế trước nhân tố chất lượng thay thế sau.</w:t>
      </w:r>
    </w:p>
    <w:p w14:paraId="46A1D1A5" w14:textId="77777777" w:rsidR="00BE26C8" w:rsidRPr="00A46DB2" w:rsidRDefault="00BE26C8" w:rsidP="00BE26C8">
      <w:pPr>
        <w:numPr>
          <w:ilvl w:val="0"/>
          <w:numId w:val="1"/>
        </w:numPr>
        <w:tabs>
          <w:tab w:val="clear" w:pos="900"/>
        </w:tabs>
        <w:spacing w:before="120"/>
        <w:ind w:left="0" w:firstLine="540"/>
        <w:jc w:val="both"/>
        <w:rPr>
          <w:sz w:val="26"/>
          <w:szCs w:val="26"/>
        </w:rPr>
      </w:pPr>
      <w:r w:rsidRPr="00A46DB2">
        <w:rPr>
          <w:sz w:val="26"/>
          <w:szCs w:val="26"/>
        </w:rPr>
        <w:t xml:space="preserve">   Trong trường hợp có ảnh hưởng của nhân tố kết cấu thì nhân tố số lượng thay thế nhân tố trước tiên, đến nhân tố kết cấu, và cuối cùng là nhân tố chất lượng.</w:t>
      </w:r>
    </w:p>
    <w:p w14:paraId="48F47BD6" w14:textId="77777777" w:rsidR="00BE26C8" w:rsidRPr="00A46DB2" w:rsidRDefault="00BE26C8" w:rsidP="00BE26C8">
      <w:pPr>
        <w:numPr>
          <w:ilvl w:val="0"/>
          <w:numId w:val="1"/>
        </w:numPr>
        <w:tabs>
          <w:tab w:val="clear" w:pos="900"/>
        </w:tabs>
        <w:spacing w:before="120"/>
        <w:ind w:left="0" w:firstLine="540"/>
        <w:jc w:val="both"/>
        <w:rPr>
          <w:sz w:val="26"/>
          <w:szCs w:val="26"/>
        </w:rPr>
      </w:pPr>
      <w:r w:rsidRPr="00A46DB2">
        <w:rPr>
          <w:sz w:val="26"/>
          <w:szCs w:val="26"/>
        </w:rPr>
        <w:t>Trường hợp ảnh hưởng của nhiều nhân tố số lượng và chất lượng thì nhân tố chủ yếu thay thế trước, nhân tố thứ yếu thay thế sau. Nhân tố chủ yếu là nhâ tố ảnh hưởng mạnh hơn đến chỉ tiêu phân tích.</w:t>
      </w:r>
    </w:p>
    <w:p w14:paraId="6FFDDD9F" w14:textId="44EEAD18" w:rsidR="00135046" w:rsidRPr="00A46DB2" w:rsidRDefault="00BE26C8" w:rsidP="00D421AD">
      <w:pPr>
        <w:tabs>
          <w:tab w:val="left" w:pos="360"/>
        </w:tabs>
        <w:spacing w:before="120"/>
        <w:ind w:firstLine="540"/>
        <w:jc w:val="both"/>
        <w:rPr>
          <w:sz w:val="26"/>
          <w:szCs w:val="26"/>
          <w:lang w:val="vi-VN"/>
        </w:rPr>
      </w:pPr>
      <w:r w:rsidRPr="00A46DB2">
        <w:rPr>
          <w:sz w:val="26"/>
          <w:szCs w:val="26"/>
        </w:rPr>
        <w:t xml:space="preserve">Việc xác định các nhân tố số lượng và nhân tố chất lượng mang tín tuơng đối. Nhân tố chất lượng là nhân tố phản ánh hiệu suất kinh doanh như: giá thành đơn vị sản phẩm. Lãi suất, mức doanh lợi, hiệu quả sử dụng. Nhân tố số lượng là nhân tố phản ánh qui mô và kết quả kinh doanh, số lượng lao động, số lượng vật tư, khối lượng sản </w:t>
      </w:r>
      <w:r w:rsidR="00D421AD" w:rsidRPr="00A46DB2">
        <w:rPr>
          <w:sz w:val="26"/>
          <w:szCs w:val="26"/>
          <w:lang w:val="vi-VN"/>
        </w:rPr>
        <w:t>p</w:t>
      </w:r>
      <w:r w:rsidRPr="00A46DB2">
        <w:rPr>
          <w:sz w:val="26"/>
          <w:szCs w:val="26"/>
        </w:rPr>
        <w:t>hẩm hàng hóa sản xuất, doanh thu bán hàng. Xét trong mối quan hệ giữa các nhân tố trong chỉ tiêu phân tích, nhân tố chất lượng nhất là nhân tố có đơn vị đo lường mang cùng đơn vị với chỉ tiêu phân tích.</w:t>
      </w:r>
      <w:r w:rsidR="00D421AD" w:rsidRPr="00A46DB2">
        <w:rPr>
          <w:sz w:val="26"/>
          <w:szCs w:val="26"/>
          <w:lang w:val="vi-VN"/>
        </w:rPr>
        <w:t xml:space="preserve"> </w:t>
      </w:r>
      <w:r w:rsidRPr="00A46DB2">
        <w:rPr>
          <w:sz w:val="26"/>
          <w:szCs w:val="26"/>
        </w:rPr>
        <w:t>Lý do cho việc sắp xếp nhân tố số lượng trước, chất lượng sau là theo quan điểm của triếc học biện chứng"lượng biến dẫn đến chất biến".</w:t>
      </w:r>
    </w:p>
    <w:p w14:paraId="3B110935" w14:textId="77777777" w:rsidR="00D421AD" w:rsidRPr="00A46DB2" w:rsidRDefault="00D421AD" w:rsidP="00D421AD">
      <w:pPr>
        <w:tabs>
          <w:tab w:val="left" w:pos="360"/>
        </w:tabs>
        <w:spacing w:before="120"/>
        <w:ind w:firstLine="540"/>
        <w:jc w:val="both"/>
        <w:rPr>
          <w:b/>
          <w:i/>
          <w:sz w:val="26"/>
          <w:szCs w:val="26"/>
        </w:rPr>
      </w:pPr>
      <w:r w:rsidRPr="00A46DB2">
        <w:rPr>
          <w:b/>
          <w:i/>
          <w:sz w:val="26"/>
          <w:szCs w:val="26"/>
          <w:lang w:val="vi-VN"/>
        </w:rPr>
        <w:t xml:space="preserve">Ưu </w:t>
      </w:r>
      <w:r w:rsidRPr="00A46DB2">
        <w:rPr>
          <w:b/>
          <w:i/>
          <w:sz w:val="26"/>
          <w:szCs w:val="26"/>
        </w:rPr>
        <w:t>và nhược điểm của phương pháp liên hoàn:</w:t>
      </w:r>
    </w:p>
    <w:p w14:paraId="179B09CD" w14:textId="77777777" w:rsidR="00D421AD" w:rsidRPr="00A46DB2" w:rsidRDefault="00D421AD" w:rsidP="00D421AD">
      <w:pPr>
        <w:numPr>
          <w:ilvl w:val="0"/>
          <w:numId w:val="1"/>
        </w:numPr>
        <w:tabs>
          <w:tab w:val="left" w:pos="360"/>
        </w:tabs>
        <w:spacing w:before="120"/>
        <w:jc w:val="both"/>
        <w:rPr>
          <w:b/>
          <w:sz w:val="26"/>
          <w:szCs w:val="26"/>
        </w:rPr>
      </w:pPr>
      <w:r w:rsidRPr="00A46DB2">
        <w:rPr>
          <w:b/>
          <w:sz w:val="26"/>
          <w:szCs w:val="26"/>
        </w:rPr>
        <w:t>Ưu điểm:</w:t>
      </w:r>
    </w:p>
    <w:p w14:paraId="31D3C541" w14:textId="77777777" w:rsidR="00D421AD" w:rsidRPr="00A46DB2" w:rsidRDefault="00D421AD" w:rsidP="00D421AD">
      <w:pPr>
        <w:tabs>
          <w:tab w:val="left" w:pos="360"/>
        </w:tabs>
        <w:spacing w:before="120"/>
        <w:ind w:left="540"/>
        <w:jc w:val="both"/>
        <w:rPr>
          <w:sz w:val="26"/>
          <w:szCs w:val="26"/>
        </w:rPr>
      </w:pPr>
      <w:r w:rsidRPr="00A46DB2">
        <w:rPr>
          <w:sz w:val="26"/>
          <w:szCs w:val="26"/>
        </w:rPr>
        <w:tab/>
        <w:t>Là phương pháp giên đơn, dễ hiểu, dễ tính toán.</w:t>
      </w:r>
    </w:p>
    <w:p w14:paraId="244328E7" w14:textId="77777777" w:rsidR="00D421AD" w:rsidRPr="00A46DB2" w:rsidRDefault="00D421AD" w:rsidP="00D421AD">
      <w:pPr>
        <w:tabs>
          <w:tab w:val="left" w:pos="360"/>
        </w:tabs>
        <w:spacing w:before="120"/>
        <w:jc w:val="both"/>
        <w:rPr>
          <w:sz w:val="26"/>
          <w:szCs w:val="26"/>
        </w:rPr>
      </w:pPr>
      <w:r w:rsidRPr="00A46DB2">
        <w:rPr>
          <w:sz w:val="26"/>
          <w:szCs w:val="26"/>
        </w:rPr>
        <w:tab/>
      </w:r>
      <w:r w:rsidRPr="00A46DB2">
        <w:rPr>
          <w:sz w:val="26"/>
          <w:szCs w:val="26"/>
        </w:rPr>
        <w:tab/>
        <w:t>Phương pháp thay thế liên hoàn có thể chỉ r mức độ ảnh hưởng của các nhân tố, qua đó phản ánh được nội dung bên trong của hiện tượng kinh tế.</w:t>
      </w:r>
    </w:p>
    <w:p w14:paraId="3F84FB09" w14:textId="77777777" w:rsidR="00D421AD" w:rsidRPr="00A46DB2" w:rsidRDefault="00D421AD" w:rsidP="00D421AD">
      <w:pPr>
        <w:numPr>
          <w:ilvl w:val="0"/>
          <w:numId w:val="1"/>
        </w:numPr>
        <w:tabs>
          <w:tab w:val="left" w:pos="360"/>
        </w:tabs>
        <w:spacing w:before="120"/>
        <w:jc w:val="both"/>
        <w:rPr>
          <w:b/>
          <w:sz w:val="26"/>
          <w:szCs w:val="26"/>
        </w:rPr>
      </w:pPr>
      <w:r w:rsidRPr="00A46DB2">
        <w:rPr>
          <w:b/>
          <w:sz w:val="26"/>
          <w:szCs w:val="26"/>
        </w:rPr>
        <w:t>Nhược điểm:</w:t>
      </w:r>
    </w:p>
    <w:p w14:paraId="6B9F6F4B" w14:textId="77777777" w:rsidR="00D421AD" w:rsidRPr="00A46DB2" w:rsidRDefault="00D421AD" w:rsidP="00D421AD">
      <w:pPr>
        <w:tabs>
          <w:tab w:val="left" w:pos="360"/>
        </w:tabs>
        <w:spacing w:before="120"/>
        <w:jc w:val="both"/>
        <w:rPr>
          <w:sz w:val="26"/>
          <w:szCs w:val="26"/>
        </w:rPr>
      </w:pPr>
      <w:r w:rsidRPr="00A46DB2">
        <w:rPr>
          <w:sz w:val="26"/>
          <w:szCs w:val="26"/>
        </w:rPr>
        <w:tab/>
      </w:r>
      <w:r w:rsidRPr="00A46DB2">
        <w:rPr>
          <w:sz w:val="26"/>
          <w:szCs w:val="26"/>
        </w:rPr>
        <w:tab/>
        <w:t>Khi xác định ảnh hưởng của nhân tố nào đó, phải giả định các nhân tố khác không đổi, nhưng trong thực tế có trường hợp các nhân tố đều cùng thay đổi.</w:t>
      </w:r>
    </w:p>
    <w:p w14:paraId="5E7D8715" w14:textId="77777777" w:rsidR="00D421AD" w:rsidRPr="00A46DB2" w:rsidRDefault="00D421AD" w:rsidP="00D421AD">
      <w:pPr>
        <w:tabs>
          <w:tab w:val="left" w:pos="360"/>
        </w:tabs>
        <w:spacing w:before="120"/>
        <w:jc w:val="both"/>
        <w:rPr>
          <w:sz w:val="26"/>
          <w:szCs w:val="26"/>
        </w:rPr>
      </w:pPr>
      <w:r w:rsidRPr="00A46DB2">
        <w:rPr>
          <w:sz w:val="26"/>
          <w:szCs w:val="26"/>
        </w:rPr>
        <w:tab/>
      </w:r>
      <w:r w:rsidRPr="00A46DB2">
        <w:rPr>
          <w:sz w:val="26"/>
          <w:szCs w:val="26"/>
        </w:rPr>
        <w:tab/>
        <w:t>Khi sắp xếp trnh tự câc nhân tố, trong nhiều trường hợp để phân biệt được nhân tố nào là số lượng và chất lượng là vấn đề không đơn giản. Nếu phân biệt sai thì việc sắp xếp vă kết quả tính toán câc nhân tố cho ta kết quả không chính xác.</w:t>
      </w:r>
    </w:p>
    <w:p w14:paraId="1812C89E" w14:textId="71DFD488" w:rsidR="00A46DB2" w:rsidRPr="00A46DB2" w:rsidRDefault="00A46DB2" w:rsidP="00A46DB2">
      <w:pPr>
        <w:spacing w:before="120"/>
        <w:jc w:val="both"/>
        <w:rPr>
          <w:b/>
          <w:bCs/>
          <w:sz w:val="26"/>
          <w:szCs w:val="26"/>
          <w:lang w:val="vi-VN"/>
        </w:rPr>
      </w:pPr>
      <w:r w:rsidRPr="00A46DB2">
        <w:rPr>
          <w:b/>
          <w:bCs/>
          <w:sz w:val="26"/>
          <w:szCs w:val="26"/>
          <w:lang w:val="vi-VN"/>
        </w:rPr>
        <w:t>3.Kết luận</w:t>
      </w:r>
      <w:r w:rsidRPr="00A46DB2">
        <w:rPr>
          <w:b/>
          <w:bCs/>
          <w:sz w:val="26"/>
          <w:szCs w:val="26"/>
          <w:lang w:val="vi-VN"/>
        </w:rPr>
        <w:tab/>
      </w:r>
    </w:p>
    <w:p w14:paraId="4B9C024C" w14:textId="36453519" w:rsidR="00D421AD" w:rsidRPr="00A46DB2" w:rsidRDefault="001104F3" w:rsidP="00D421AD">
      <w:pPr>
        <w:tabs>
          <w:tab w:val="left" w:pos="360"/>
        </w:tabs>
        <w:spacing w:before="120"/>
        <w:ind w:firstLine="540"/>
        <w:jc w:val="both"/>
        <w:rPr>
          <w:sz w:val="26"/>
          <w:szCs w:val="26"/>
          <w:lang w:val="vi-VN"/>
        </w:rPr>
      </w:pPr>
      <w:r w:rsidRPr="00A46DB2">
        <w:rPr>
          <w:sz w:val="26"/>
          <w:szCs w:val="26"/>
          <w:lang w:val="vi-VN"/>
        </w:rPr>
        <w:t xml:space="preserve">Nghiên cứu các phương pháp sử dụng trong phân tích nói chung và phương pháp thay thế liên hoàn nói riêng, đây là một trong những giải pháp giúp các nhà phân tích đạt được hiệu quả cao nhất trong đánh giá các nhân tố ảnh hưởng, đánh giá các số liệu và đưa ra các </w:t>
      </w:r>
      <w:r w:rsidRPr="00A46DB2">
        <w:rPr>
          <w:sz w:val="26"/>
          <w:szCs w:val="26"/>
          <w:lang w:val="vi-VN"/>
        </w:rPr>
        <w:lastRenderedPageBreak/>
        <w:t>quyết định thích  ứng và kịp thời. Giúp cho các nhà phân tích, các nhà quản trị đạt được những mục tiêu mong muốn.</w:t>
      </w:r>
    </w:p>
    <w:p w14:paraId="25A50092" w14:textId="77777777" w:rsidR="001104F3" w:rsidRPr="00A46DB2" w:rsidRDefault="001104F3" w:rsidP="001104F3">
      <w:pPr>
        <w:tabs>
          <w:tab w:val="left" w:pos="360"/>
        </w:tabs>
        <w:spacing w:before="120"/>
        <w:ind w:firstLine="540"/>
        <w:jc w:val="center"/>
        <w:rPr>
          <w:sz w:val="26"/>
          <w:szCs w:val="26"/>
          <w:lang w:val="vi-VN"/>
        </w:rPr>
      </w:pPr>
    </w:p>
    <w:p w14:paraId="07B36ACA" w14:textId="1780074E" w:rsidR="001104F3" w:rsidRPr="00A46DB2" w:rsidRDefault="001104F3" w:rsidP="001104F3">
      <w:pPr>
        <w:tabs>
          <w:tab w:val="left" w:pos="360"/>
        </w:tabs>
        <w:spacing w:before="120"/>
        <w:ind w:firstLine="540"/>
        <w:jc w:val="center"/>
        <w:rPr>
          <w:b/>
          <w:bCs/>
          <w:sz w:val="26"/>
          <w:szCs w:val="26"/>
          <w:lang w:val="vi-VN"/>
        </w:rPr>
      </w:pPr>
      <w:r w:rsidRPr="00A46DB2">
        <w:rPr>
          <w:b/>
          <w:bCs/>
          <w:sz w:val="26"/>
          <w:szCs w:val="26"/>
          <w:lang w:val="vi-VN"/>
        </w:rPr>
        <w:t>TÀI LIỆU THAM KHẢO</w:t>
      </w:r>
    </w:p>
    <w:p w14:paraId="1B82E701" w14:textId="77777777" w:rsidR="00A46DB2" w:rsidRPr="00A46DB2" w:rsidRDefault="00A46DB2" w:rsidP="00A46DB2">
      <w:pPr>
        <w:numPr>
          <w:ilvl w:val="0"/>
          <w:numId w:val="5"/>
        </w:numPr>
        <w:tabs>
          <w:tab w:val="left" w:pos="360"/>
        </w:tabs>
        <w:spacing w:before="120"/>
        <w:jc w:val="both"/>
        <w:rPr>
          <w:sz w:val="26"/>
          <w:szCs w:val="26"/>
        </w:rPr>
      </w:pPr>
      <w:hyperlink r:id="rId7" w:history="1">
        <w:r w:rsidRPr="00A46DB2">
          <w:rPr>
            <w:rStyle w:val="Hyperlink"/>
            <w:sz w:val="26"/>
            <w:szCs w:val="26"/>
          </w:rPr>
          <w:t>https://vietnambiz.vn/phan-tich-du-an-project-analysis-la-gi-muc-dich-20200324144125197.htm</w:t>
        </w:r>
      </w:hyperlink>
    </w:p>
    <w:p w14:paraId="07E4C212" w14:textId="77777777" w:rsidR="00A46DB2" w:rsidRPr="00A46DB2" w:rsidRDefault="00A46DB2" w:rsidP="00A46DB2">
      <w:pPr>
        <w:numPr>
          <w:ilvl w:val="0"/>
          <w:numId w:val="5"/>
        </w:numPr>
        <w:tabs>
          <w:tab w:val="left" w:pos="360"/>
        </w:tabs>
        <w:spacing w:before="120"/>
        <w:jc w:val="both"/>
        <w:rPr>
          <w:sz w:val="26"/>
          <w:szCs w:val="26"/>
        </w:rPr>
      </w:pPr>
      <w:r w:rsidRPr="00A46DB2">
        <w:rPr>
          <w:sz w:val="26"/>
          <w:szCs w:val="26"/>
        </w:rPr>
        <w:t>https://nhavietcons.vn/dau-tu-tai-chinh/</w:t>
      </w:r>
    </w:p>
    <w:p w14:paraId="1A2BC074" w14:textId="77777777" w:rsidR="00A46DB2" w:rsidRPr="00A46DB2" w:rsidRDefault="00A46DB2" w:rsidP="001104F3">
      <w:pPr>
        <w:tabs>
          <w:tab w:val="left" w:pos="360"/>
        </w:tabs>
        <w:spacing w:before="120"/>
        <w:ind w:firstLine="540"/>
        <w:jc w:val="center"/>
        <w:rPr>
          <w:sz w:val="26"/>
          <w:szCs w:val="26"/>
          <w:lang w:val="vi-VN"/>
        </w:rPr>
      </w:pPr>
    </w:p>
    <w:sectPr w:rsidR="00A46DB2" w:rsidRPr="00A46D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9D8A0" w14:textId="77777777" w:rsidR="005628B0" w:rsidRDefault="005628B0" w:rsidP="00A46DB2">
      <w:r>
        <w:separator/>
      </w:r>
    </w:p>
  </w:endnote>
  <w:endnote w:type="continuationSeparator" w:id="0">
    <w:p w14:paraId="4F8F5EE5" w14:textId="77777777" w:rsidR="005628B0" w:rsidRDefault="005628B0" w:rsidP="00A4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7353141"/>
      <w:docPartObj>
        <w:docPartGallery w:val="Page Numbers (Bottom of Page)"/>
        <w:docPartUnique/>
      </w:docPartObj>
    </w:sdtPr>
    <w:sdtEndPr>
      <w:rPr>
        <w:noProof/>
      </w:rPr>
    </w:sdtEndPr>
    <w:sdtContent>
      <w:p w14:paraId="26903DB5" w14:textId="3324FD50" w:rsidR="00A46DB2" w:rsidRDefault="00A46D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6D0693" w14:textId="77777777" w:rsidR="00A46DB2" w:rsidRDefault="00A46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85C05" w14:textId="77777777" w:rsidR="005628B0" w:rsidRDefault="005628B0" w:rsidP="00A46DB2">
      <w:r>
        <w:separator/>
      </w:r>
    </w:p>
  </w:footnote>
  <w:footnote w:type="continuationSeparator" w:id="0">
    <w:p w14:paraId="02F7F80F" w14:textId="77777777" w:rsidR="005628B0" w:rsidRDefault="005628B0" w:rsidP="00A46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
      </v:shape>
    </w:pict>
  </w:numPicBullet>
  <w:abstractNum w:abstractNumId="0" w15:restartNumberingAfterBreak="0">
    <w:nsid w:val="0112391C"/>
    <w:multiLevelType w:val="hybridMultilevel"/>
    <w:tmpl w:val="3474A1EA"/>
    <w:lvl w:ilvl="0" w:tplc="405805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64111"/>
    <w:multiLevelType w:val="hybridMultilevel"/>
    <w:tmpl w:val="57D4DE0E"/>
    <w:lvl w:ilvl="0" w:tplc="E76E1CDA">
      <w:start w:val="2"/>
      <w:numFmt w:val="bullet"/>
      <w:lvlText w:val="-"/>
      <w:lvlJc w:val="left"/>
      <w:pPr>
        <w:tabs>
          <w:tab w:val="num" w:pos="900"/>
        </w:tabs>
        <w:ind w:left="900" w:hanging="360"/>
      </w:pPr>
      <w:rPr>
        <w:rFonts w:ascii="Times New Roman" w:eastAsia="Times New Roman" w:hAnsi="Times New Roman" w:hint="default"/>
      </w:rPr>
    </w:lvl>
    <w:lvl w:ilvl="1" w:tplc="50BA5E2C">
      <w:start w:val="1"/>
      <w:numFmt w:val="bullet"/>
      <w:lvlText w:val=""/>
      <w:lvlPicBulletId w:val="0"/>
      <w:lvlJc w:val="left"/>
      <w:pPr>
        <w:tabs>
          <w:tab w:val="num" w:pos="2160"/>
        </w:tabs>
        <w:ind w:left="1440" w:firstLine="360"/>
      </w:pPr>
      <w:rPr>
        <w:rFonts w:ascii="Times New Roman" w:hAnsi="Times New Roman" w:cs="Times New Roman" w:hint="default"/>
        <w:color w:val="auto"/>
      </w:rPr>
    </w:lvl>
    <w:lvl w:ilvl="2" w:tplc="04090005">
      <w:start w:val="1"/>
      <w:numFmt w:val="bullet"/>
      <w:lvlText w:val=""/>
      <w:lvlJc w:val="left"/>
      <w:pPr>
        <w:tabs>
          <w:tab w:val="num" w:pos="2340"/>
        </w:tabs>
        <w:ind w:left="2340" w:hanging="360"/>
      </w:pPr>
      <w:rPr>
        <w:rFonts w:ascii="Times New Roman" w:hAnsi="Times New Roman" w:cs="Times New Roman" w:hint="default"/>
      </w:rPr>
    </w:lvl>
    <w:lvl w:ilvl="3" w:tplc="04090001">
      <w:start w:val="1"/>
      <w:numFmt w:val="bullet"/>
      <w:lvlText w:val=""/>
      <w:lvlJc w:val="left"/>
      <w:pPr>
        <w:tabs>
          <w:tab w:val="num" w:pos="3060"/>
        </w:tabs>
        <w:ind w:left="3060" w:hanging="360"/>
      </w:pPr>
      <w:rPr>
        <w:rFonts w:ascii="Times New Roman" w:hAnsi="Times New Roman" w:cs="Times New Roman"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Times New Roman" w:hAnsi="Times New Roman" w:cs="Times New Roman" w:hint="default"/>
      </w:rPr>
    </w:lvl>
    <w:lvl w:ilvl="6" w:tplc="04090001">
      <w:start w:val="1"/>
      <w:numFmt w:val="bullet"/>
      <w:lvlText w:val=""/>
      <w:lvlJc w:val="left"/>
      <w:pPr>
        <w:tabs>
          <w:tab w:val="num" w:pos="5220"/>
        </w:tabs>
        <w:ind w:left="5220" w:hanging="360"/>
      </w:pPr>
      <w:rPr>
        <w:rFonts w:ascii="Times New Roman" w:hAnsi="Times New Roman" w:cs="Times New Roman"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Times New Roman" w:hAnsi="Times New Roman" w:cs="Times New Roman" w:hint="default"/>
      </w:rPr>
    </w:lvl>
  </w:abstractNum>
  <w:abstractNum w:abstractNumId="2" w15:restartNumberingAfterBreak="0">
    <w:nsid w:val="451326ED"/>
    <w:multiLevelType w:val="hybridMultilevel"/>
    <w:tmpl w:val="52F87C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933AB"/>
    <w:multiLevelType w:val="hybridMultilevel"/>
    <w:tmpl w:val="FB909100"/>
    <w:lvl w:ilvl="0" w:tplc="D9C6365E">
      <w:start w:val="1"/>
      <w:numFmt w:val="lowerLetter"/>
      <w:lvlText w:val="%1."/>
      <w:lvlJc w:val="left"/>
      <w:pPr>
        <w:tabs>
          <w:tab w:val="num" w:pos="1365"/>
        </w:tabs>
        <w:ind w:left="1365" w:hanging="825"/>
      </w:pPr>
      <w:rPr>
        <w:rFonts w:hint="default"/>
        <w:b/>
        <w:bCs/>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4" w15:restartNumberingAfterBreak="0">
    <w:nsid w:val="5F4B0A90"/>
    <w:multiLevelType w:val="hybridMultilevel"/>
    <w:tmpl w:val="1D6AE94E"/>
    <w:lvl w:ilvl="0" w:tplc="C2B4E6F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89011346">
    <w:abstractNumId w:val="1"/>
  </w:num>
  <w:num w:numId="2" w16cid:durableId="1275559305">
    <w:abstractNumId w:val="3"/>
  </w:num>
  <w:num w:numId="3" w16cid:durableId="455872906">
    <w:abstractNumId w:val="0"/>
  </w:num>
  <w:num w:numId="4" w16cid:durableId="1520315546">
    <w:abstractNumId w:val="2"/>
  </w:num>
  <w:num w:numId="5" w16cid:durableId="639069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C8"/>
    <w:rsid w:val="001104F3"/>
    <w:rsid w:val="00135046"/>
    <w:rsid w:val="005628B0"/>
    <w:rsid w:val="0094483A"/>
    <w:rsid w:val="00A46DB2"/>
    <w:rsid w:val="00B65013"/>
    <w:rsid w:val="00BE26C8"/>
    <w:rsid w:val="00D421AD"/>
    <w:rsid w:val="00DF1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39A7"/>
  <w15:chartTrackingRefBased/>
  <w15:docId w15:val="{53322C54-632B-4176-B026-4FAD2D9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C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BE26C8"/>
    <w:pPr>
      <w:tabs>
        <w:tab w:val="num" w:pos="720"/>
      </w:tabs>
      <w:spacing w:before="100" w:beforeAutospacing="1" w:after="100" w:afterAutospacing="1"/>
      <w:ind w:left="697" w:hanging="357"/>
    </w:pPr>
    <w:rPr>
      <w:rFonts w:ascii="Arial" w:hAnsi="Arial" w:cs="Arial"/>
      <w:b/>
      <w:bCs/>
      <w:i/>
      <w:iCs/>
    </w:rPr>
  </w:style>
  <w:style w:type="paragraph" w:styleId="ListParagraph">
    <w:name w:val="List Paragraph"/>
    <w:basedOn w:val="Normal"/>
    <w:uiPriority w:val="34"/>
    <w:qFormat/>
    <w:rsid w:val="00BE26C8"/>
    <w:pPr>
      <w:ind w:left="720"/>
      <w:contextualSpacing/>
    </w:pPr>
  </w:style>
  <w:style w:type="character" w:styleId="Hyperlink">
    <w:name w:val="Hyperlink"/>
    <w:basedOn w:val="DefaultParagraphFont"/>
    <w:uiPriority w:val="99"/>
    <w:unhideWhenUsed/>
    <w:rsid w:val="00A46DB2"/>
    <w:rPr>
      <w:color w:val="0000FF" w:themeColor="hyperlink"/>
      <w:u w:val="single"/>
    </w:rPr>
  </w:style>
  <w:style w:type="paragraph" w:styleId="Header">
    <w:name w:val="header"/>
    <w:basedOn w:val="Normal"/>
    <w:link w:val="HeaderChar"/>
    <w:uiPriority w:val="99"/>
    <w:unhideWhenUsed/>
    <w:rsid w:val="00A46DB2"/>
    <w:pPr>
      <w:tabs>
        <w:tab w:val="center" w:pos="4680"/>
        <w:tab w:val="right" w:pos="9360"/>
      </w:tabs>
    </w:pPr>
  </w:style>
  <w:style w:type="character" w:customStyle="1" w:styleId="HeaderChar">
    <w:name w:val="Header Char"/>
    <w:basedOn w:val="DefaultParagraphFont"/>
    <w:link w:val="Header"/>
    <w:uiPriority w:val="99"/>
    <w:rsid w:val="00A46DB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46DB2"/>
    <w:pPr>
      <w:tabs>
        <w:tab w:val="center" w:pos="4680"/>
        <w:tab w:val="right" w:pos="9360"/>
      </w:tabs>
    </w:pPr>
  </w:style>
  <w:style w:type="character" w:customStyle="1" w:styleId="FooterChar">
    <w:name w:val="Footer Char"/>
    <w:basedOn w:val="DefaultParagraphFont"/>
    <w:link w:val="Footer"/>
    <w:uiPriority w:val="99"/>
    <w:rsid w:val="00A46DB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tnambiz.vn/phan-tich-du-an-project-analysis-la-gi-muc-dich-2020032414412519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Kieu Trang</cp:lastModifiedBy>
  <cp:revision>4</cp:revision>
  <dcterms:created xsi:type="dcterms:W3CDTF">2024-07-15T06:45:00Z</dcterms:created>
  <dcterms:modified xsi:type="dcterms:W3CDTF">2024-07-15T07:16:00Z</dcterms:modified>
</cp:coreProperties>
</file>