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8BE6" w14:textId="64409A76" w:rsidR="00AB3B66" w:rsidRPr="00AB3B66" w:rsidRDefault="00AB3B66" w:rsidP="00AB3B66">
      <w:pPr>
        <w:tabs>
          <w:tab w:val="left" w:pos="2208"/>
        </w:tabs>
        <w:jc w:val="center"/>
        <w:rPr>
          <w:sz w:val="26"/>
          <w:szCs w:val="26"/>
          <w:lang w:val="vi-VN"/>
        </w:rPr>
      </w:pPr>
      <w:r w:rsidRPr="00AB3B66">
        <w:rPr>
          <w:sz w:val="26"/>
          <w:szCs w:val="26"/>
        </w:rPr>
        <w:t>MỘT</w:t>
      </w:r>
      <w:r w:rsidRPr="00AB3B66">
        <w:rPr>
          <w:sz w:val="26"/>
          <w:szCs w:val="26"/>
          <w:lang w:val="vi-VN"/>
        </w:rPr>
        <w:t xml:space="preserve"> SỐ TRAO ĐỔI VỀ VIỆC BÃI BỎ THUẾ KHOÁN Ở VIỆT NAM</w:t>
      </w:r>
    </w:p>
    <w:p w14:paraId="26039A64" w14:textId="1CBB4ABA" w:rsidR="00AF523F" w:rsidRPr="00AB3B66" w:rsidRDefault="00AF523F" w:rsidP="00AB3B66">
      <w:pPr>
        <w:tabs>
          <w:tab w:val="left" w:pos="2208"/>
        </w:tabs>
        <w:jc w:val="both"/>
        <w:rPr>
          <w:sz w:val="26"/>
          <w:szCs w:val="26"/>
        </w:rPr>
      </w:pPr>
      <w:r w:rsidRPr="00AB3B66">
        <w:rPr>
          <w:sz w:val="26"/>
          <w:szCs w:val="26"/>
          <w:lang w:val="vi-VN"/>
        </w:rPr>
        <w:t xml:space="preserve">Việc bãi bỏ thuế khoán đối với hộ kinh doanh, dự kiến hoàn thành chậm nhất vào năm 2026 theo Nghị quyết 68 của Bộ Chính trị, là một bước cải cách lớn trong chính sách thuế tại Việt Nam, nhằm hướng tới hệ thống thuế minh bạch, công bằng và hiện đại hơn. </w:t>
      </w:r>
      <w:proofErr w:type="spellStart"/>
      <w:r w:rsidRPr="00AB3B66">
        <w:rPr>
          <w:sz w:val="26"/>
          <w:szCs w:val="26"/>
        </w:rPr>
        <w:t>Dưới</w:t>
      </w:r>
      <w:proofErr w:type="spellEnd"/>
      <w:r w:rsidRPr="00AB3B66">
        <w:rPr>
          <w:sz w:val="26"/>
          <w:szCs w:val="26"/>
        </w:rPr>
        <w:t xml:space="preserve"> </w:t>
      </w:r>
      <w:proofErr w:type="spellStart"/>
      <w:r w:rsidRPr="00AB3B66">
        <w:rPr>
          <w:sz w:val="26"/>
          <w:szCs w:val="26"/>
        </w:rPr>
        <w:t>đây</w:t>
      </w:r>
      <w:proofErr w:type="spellEnd"/>
      <w:r w:rsidRPr="00AB3B66">
        <w:rPr>
          <w:sz w:val="26"/>
          <w:szCs w:val="26"/>
        </w:rPr>
        <w:t xml:space="preserve"> </w:t>
      </w:r>
      <w:proofErr w:type="spellStart"/>
      <w:r w:rsidRPr="00AB3B66">
        <w:rPr>
          <w:sz w:val="26"/>
          <w:szCs w:val="26"/>
        </w:rPr>
        <w:t>là</w:t>
      </w:r>
      <w:proofErr w:type="spellEnd"/>
      <w:r w:rsidRPr="00AB3B66">
        <w:rPr>
          <w:sz w:val="26"/>
          <w:szCs w:val="26"/>
        </w:rPr>
        <w:t xml:space="preserve"> </w:t>
      </w:r>
      <w:proofErr w:type="spellStart"/>
      <w:r w:rsidRPr="00AB3B66">
        <w:rPr>
          <w:sz w:val="26"/>
          <w:szCs w:val="26"/>
        </w:rPr>
        <w:t>phân</w:t>
      </w:r>
      <w:proofErr w:type="spellEnd"/>
      <w:r w:rsidRPr="00AB3B66">
        <w:rPr>
          <w:sz w:val="26"/>
          <w:szCs w:val="26"/>
        </w:rPr>
        <w:t xml:space="preserve"> </w:t>
      </w:r>
      <w:proofErr w:type="spellStart"/>
      <w:r w:rsidRPr="00AB3B66">
        <w:rPr>
          <w:sz w:val="26"/>
          <w:szCs w:val="26"/>
        </w:rPr>
        <w:t>tích</w:t>
      </w:r>
      <w:proofErr w:type="spellEnd"/>
      <w:r w:rsidRPr="00AB3B66">
        <w:rPr>
          <w:sz w:val="26"/>
          <w:szCs w:val="26"/>
        </w:rPr>
        <w:t xml:space="preserve"> chi </w:t>
      </w:r>
      <w:proofErr w:type="spellStart"/>
      <w:r w:rsidRPr="00AB3B66">
        <w:rPr>
          <w:sz w:val="26"/>
          <w:szCs w:val="26"/>
        </w:rPr>
        <w:t>tiết</w:t>
      </w:r>
      <w:proofErr w:type="spellEnd"/>
      <w:r w:rsidRPr="00AB3B66">
        <w:rPr>
          <w:sz w:val="26"/>
          <w:szCs w:val="26"/>
        </w:rPr>
        <w:t xml:space="preserve"> </w:t>
      </w:r>
      <w:proofErr w:type="spellStart"/>
      <w:r w:rsidRPr="00AB3B66">
        <w:rPr>
          <w:sz w:val="26"/>
          <w:szCs w:val="26"/>
        </w:rPr>
        <w:t>về</w:t>
      </w:r>
      <w:proofErr w:type="spellEnd"/>
      <w:r w:rsidRPr="00AB3B66">
        <w:rPr>
          <w:sz w:val="26"/>
          <w:szCs w:val="26"/>
        </w:rPr>
        <w:t xml:space="preserve"> </w:t>
      </w:r>
      <w:proofErr w:type="spellStart"/>
      <w:r w:rsidRPr="00AB3B66">
        <w:rPr>
          <w:sz w:val="26"/>
          <w:szCs w:val="26"/>
        </w:rPr>
        <w:t>ưu</w:t>
      </w:r>
      <w:proofErr w:type="spellEnd"/>
      <w:r w:rsidRPr="00AB3B66">
        <w:rPr>
          <w:sz w:val="26"/>
          <w:szCs w:val="26"/>
        </w:rPr>
        <w:t xml:space="preserve"> </w:t>
      </w:r>
      <w:proofErr w:type="spellStart"/>
      <w:r w:rsidRPr="00AB3B66">
        <w:rPr>
          <w:sz w:val="26"/>
          <w:szCs w:val="26"/>
        </w:rPr>
        <w:t>điểm</w:t>
      </w:r>
      <w:proofErr w:type="spellEnd"/>
      <w:r w:rsidRPr="00AB3B66">
        <w:rPr>
          <w:sz w:val="26"/>
          <w:szCs w:val="26"/>
        </w:rPr>
        <w:t xml:space="preserve"> </w:t>
      </w:r>
      <w:proofErr w:type="spellStart"/>
      <w:r w:rsidRPr="00AB3B66">
        <w:rPr>
          <w:sz w:val="26"/>
          <w:szCs w:val="26"/>
        </w:rPr>
        <w:t>và</w:t>
      </w:r>
      <w:proofErr w:type="spellEnd"/>
      <w:r w:rsidRPr="00AB3B66">
        <w:rPr>
          <w:sz w:val="26"/>
          <w:szCs w:val="26"/>
        </w:rPr>
        <w:t xml:space="preserve"> </w:t>
      </w:r>
      <w:proofErr w:type="spellStart"/>
      <w:r w:rsidRPr="00AB3B66">
        <w:rPr>
          <w:sz w:val="26"/>
          <w:szCs w:val="26"/>
        </w:rPr>
        <w:t>nhược</w:t>
      </w:r>
      <w:proofErr w:type="spellEnd"/>
      <w:r w:rsidRPr="00AB3B66">
        <w:rPr>
          <w:sz w:val="26"/>
          <w:szCs w:val="26"/>
        </w:rPr>
        <w:t xml:space="preserve"> </w:t>
      </w:r>
      <w:proofErr w:type="spellStart"/>
      <w:r w:rsidRPr="00AB3B66">
        <w:rPr>
          <w:sz w:val="26"/>
          <w:szCs w:val="26"/>
        </w:rPr>
        <w:t>điểm</w:t>
      </w:r>
      <w:proofErr w:type="spellEnd"/>
      <w:r w:rsidRPr="00AB3B66">
        <w:rPr>
          <w:sz w:val="26"/>
          <w:szCs w:val="26"/>
        </w:rPr>
        <w:t xml:space="preserve"> </w:t>
      </w:r>
      <w:proofErr w:type="spellStart"/>
      <w:r w:rsidRPr="00AB3B66">
        <w:rPr>
          <w:sz w:val="26"/>
          <w:szCs w:val="26"/>
        </w:rPr>
        <w:t>của</w:t>
      </w:r>
      <w:proofErr w:type="spellEnd"/>
      <w:r w:rsidRPr="00AB3B66">
        <w:rPr>
          <w:sz w:val="26"/>
          <w:szCs w:val="26"/>
        </w:rPr>
        <w:t xml:space="preserve"> </w:t>
      </w:r>
      <w:proofErr w:type="spellStart"/>
      <w:r w:rsidRPr="00AB3B66">
        <w:rPr>
          <w:sz w:val="26"/>
          <w:szCs w:val="26"/>
        </w:rPr>
        <w:t>việc</w:t>
      </w:r>
      <w:proofErr w:type="spellEnd"/>
      <w:r w:rsidRPr="00AB3B66">
        <w:rPr>
          <w:sz w:val="26"/>
          <w:szCs w:val="26"/>
        </w:rPr>
        <w:t xml:space="preserve"> </w:t>
      </w:r>
      <w:proofErr w:type="spellStart"/>
      <w:r w:rsidRPr="00AB3B66">
        <w:rPr>
          <w:sz w:val="26"/>
          <w:szCs w:val="26"/>
        </w:rPr>
        <w:t>này</w:t>
      </w:r>
      <w:proofErr w:type="spellEnd"/>
      <w:r w:rsidRPr="00AB3B66">
        <w:rPr>
          <w:sz w:val="26"/>
          <w:szCs w:val="26"/>
        </w:rPr>
        <w:t>.</w:t>
      </w:r>
    </w:p>
    <w:p w14:paraId="7346A865" w14:textId="77777777" w:rsidR="00AF523F" w:rsidRPr="00AF523F" w:rsidRDefault="00AF523F" w:rsidP="00AB3B66">
      <w:pPr>
        <w:tabs>
          <w:tab w:val="left" w:pos="2208"/>
        </w:tabs>
        <w:jc w:val="both"/>
        <w:rPr>
          <w:b/>
          <w:bCs/>
          <w:sz w:val="26"/>
          <w:szCs w:val="26"/>
        </w:rPr>
      </w:pPr>
      <w:proofErr w:type="spellStart"/>
      <w:r w:rsidRPr="00AF523F">
        <w:rPr>
          <w:b/>
          <w:bCs/>
          <w:sz w:val="26"/>
          <w:szCs w:val="26"/>
        </w:rPr>
        <w:t>Ưu</w:t>
      </w:r>
      <w:proofErr w:type="spellEnd"/>
      <w:r w:rsidRPr="00AF523F">
        <w:rPr>
          <w:b/>
          <w:bCs/>
          <w:sz w:val="26"/>
          <w:szCs w:val="26"/>
        </w:rPr>
        <w:t xml:space="preserve"> </w:t>
      </w:r>
      <w:proofErr w:type="spellStart"/>
      <w:r w:rsidRPr="00AF523F">
        <w:rPr>
          <w:b/>
          <w:bCs/>
          <w:sz w:val="26"/>
          <w:szCs w:val="26"/>
        </w:rPr>
        <w:t>điểm</w:t>
      </w:r>
      <w:proofErr w:type="spellEnd"/>
      <w:r w:rsidRPr="00AF523F">
        <w:rPr>
          <w:b/>
          <w:bCs/>
          <w:sz w:val="26"/>
          <w:szCs w:val="26"/>
        </w:rPr>
        <w:t xml:space="preserve"> </w:t>
      </w:r>
      <w:proofErr w:type="spellStart"/>
      <w:r w:rsidRPr="00AF523F">
        <w:rPr>
          <w:b/>
          <w:bCs/>
          <w:sz w:val="26"/>
          <w:szCs w:val="26"/>
        </w:rPr>
        <w:t>của</w:t>
      </w:r>
      <w:proofErr w:type="spellEnd"/>
      <w:r w:rsidRPr="00AF523F">
        <w:rPr>
          <w:b/>
          <w:bCs/>
          <w:sz w:val="26"/>
          <w:szCs w:val="26"/>
        </w:rPr>
        <w:t xml:space="preserve"> </w:t>
      </w:r>
      <w:proofErr w:type="spellStart"/>
      <w:r w:rsidRPr="00AF523F">
        <w:rPr>
          <w:b/>
          <w:bCs/>
          <w:sz w:val="26"/>
          <w:szCs w:val="26"/>
        </w:rPr>
        <w:t>việc</w:t>
      </w:r>
      <w:proofErr w:type="spellEnd"/>
      <w:r w:rsidRPr="00AF523F">
        <w:rPr>
          <w:b/>
          <w:bCs/>
          <w:sz w:val="26"/>
          <w:szCs w:val="26"/>
        </w:rPr>
        <w:t xml:space="preserve"> </w:t>
      </w:r>
      <w:proofErr w:type="spellStart"/>
      <w:r w:rsidRPr="00AF523F">
        <w:rPr>
          <w:b/>
          <w:bCs/>
          <w:sz w:val="26"/>
          <w:szCs w:val="26"/>
        </w:rPr>
        <w:t>bãi</w:t>
      </w:r>
      <w:proofErr w:type="spellEnd"/>
      <w:r w:rsidRPr="00AF523F">
        <w:rPr>
          <w:b/>
          <w:bCs/>
          <w:sz w:val="26"/>
          <w:szCs w:val="26"/>
        </w:rPr>
        <w:t xml:space="preserve"> </w:t>
      </w:r>
      <w:proofErr w:type="spellStart"/>
      <w:r w:rsidRPr="00AF523F">
        <w:rPr>
          <w:b/>
          <w:bCs/>
          <w:sz w:val="26"/>
          <w:szCs w:val="26"/>
        </w:rPr>
        <w:t>bỏ</w:t>
      </w:r>
      <w:proofErr w:type="spellEnd"/>
      <w:r w:rsidRPr="00AF523F">
        <w:rPr>
          <w:b/>
          <w:bCs/>
          <w:sz w:val="26"/>
          <w:szCs w:val="26"/>
        </w:rPr>
        <w:t xml:space="preserve"> </w:t>
      </w:r>
      <w:proofErr w:type="spellStart"/>
      <w:r w:rsidRPr="00AF523F">
        <w:rPr>
          <w:b/>
          <w:bCs/>
          <w:sz w:val="26"/>
          <w:szCs w:val="26"/>
        </w:rPr>
        <w:t>thuế</w:t>
      </w:r>
      <w:proofErr w:type="spellEnd"/>
      <w:r w:rsidRPr="00AF523F">
        <w:rPr>
          <w:b/>
          <w:bCs/>
          <w:sz w:val="26"/>
          <w:szCs w:val="26"/>
        </w:rPr>
        <w:t xml:space="preserve"> </w:t>
      </w:r>
      <w:proofErr w:type="spellStart"/>
      <w:r w:rsidRPr="00AF523F">
        <w:rPr>
          <w:b/>
          <w:bCs/>
          <w:sz w:val="26"/>
          <w:szCs w:val="26"/>
        </w:rPr>
        <w:t>khoán</w:t>
      </w:r>
      <w:proofErr w:type="spellEnd"/>
    </w:p>
    <w:p w14:paraId="78B72220" w14:textId="77777777" w:rsidR="00AF523F" w:rsidRPr="00AF523F" w:rsidRDefault="00AF523F" w:rsidP="00AB3B66">
      <w:pPr>
        <w:tabs>
          <w:tab w:val="left" w:pos="2208"/>
        </w:tabs>
        <w:jc w:val="both"/>
        <w:rPr>
          <w:b/>
          <w:bCs/>
          <w:sz w:val="26"/>
          <w:szCs w:val="26"/>
        </w:rPr>
      </w:pPr>
      <w:r w:rsidRPr="00AF523F">
        <w:rPr>
          <w:b/>
          <w:bCs/>
          <w:sz w:val="26"/>
          <w:szCs w:val="26"/>
        </w:rPr>
        <w:t xml:space="preserve">1. </w:t>
      </w:r>
      <w:proofErr w:type="spellStart"/>
      <w:r w:rsidRPr="00AF523F">
        <w:rPr>
          <w:b/>
          <w:bCs/>
          <w:sz w:val="26"/>
          <w:szCs w:val="26"/>
        </w:rPr>
        <w:t>Tăng</w:t>
      </w:r>
      <w:proofErr w:type="spellEnd"/>
      <w:r w:rsidRPr="00AF523F">
        <w:rPr>
          <w:b/>
          <w:bCs/>
          <w:sz w:val="26"/>
          <w:szCs w:val="26"/>
        </w:rPr>
        <w:t xml:space="preserve"> </w:t>
      </w:r>
      <w:proofErr w:type="spellStart"/>
      <w:r w:rsidRPr="00AF523F">
        <w:rPr>
          <w:b/>
          <w:bCs/>
          <w:sz w:val="26"/>
          <w:szCs w:val="26"/>
        </w:rPr>
        <w:t>tính</w:t>
      </w:r>
      <w:proofErr w:type="spellEnd"/>
      <w:r w:rsidRPr="00AF523F">
        <w:rPr>
          <w:b/>
          <w:bCs/>
          <w:sz w:val="26"/>
          <w:szCs w:val="26"/>
        </w:rPr>
        <w:t xml:space="preserve"> </w:t>
      </w:r>
      <w:proofErr w:type="spellStart"/>
      <w:r w:rsidRPr="00AF523F">
        <w:rPr>
          <w:b/>
          <w:bCs/>
          <w:sz w:val="26"/>
          <w:szCs w:val="26"/>
        </w:rPr>
        <w:t>minh</w:t>
      </w:r>
      <w:proofErr w:type="spellEnd"/>
      <w:r w:rsidRPr="00AF523F">
        <w:rPr>
          <w:b/>
          <w:bCs/>
          <w:sz w:val="26"/>
          <w:szCs w:val="26"/>
        </w:rPr>
        <w:t xml:space="preserve"> </w:t>
      </w:r>
      <w:proofErr w:type="spellStart"/>
      <w:r w:rsidRPr="00AF523F">
        <w:rPr>
          <w:b/>
          <w:bCs/>
          <w:sz w:val="26"/>
          <w:szCs w:val="26"/>
        </w:rPr>
        <w:t>bạch</w:t>
      </w:r>
      <w:proofErr w:type="spellEnd"/>
      <w:r w:rsidRPr="00AF523F">
        <w:rPr>
          <w:b/>
          <w:bCs/>
          <w:sz w:val="26"/>
          <w:szCs w:val="26"/>
        </w:rPr>
        <w:t xml:space="preserve"> </w:t>
      </w:r>
      <w:proofErr w:type="spellStart"/>
      <w:r w:rsidRPr="00AF523F">
        <w:rPr>
          <w:b/>
          <w:bCs/>
          <w:sz w:val="26"/>
          <w:szCs w:val="26"/>
        </w:rPr>
        <w:t>và</w:t>
      </w:r>
      <w:proofErr w:type="spellEnd"/>
      <w:r w:rsidRPr="00AF523F">
        <w:rPr>
          <w:b/>
          <w:bCs/>
          <w:sz w:val="26"/>
          <w:szCs w:val="26"/>
        </w:rPr>
        <w:t xml:space="preserve"> </w:t>
      </w:r>
      <w:proofErr w:type="spellStart"/>
      <w:r w:rsidRPr="00AF523F">
        <w:rPr>
          <w:b/>
          <w:bCs/>
          <w:sz w:val="26"/>
          <w:szCs w:val="26"/>
        </w:rPr>
        <w:t>công</w:t>
      </w:r>
      <w:proofErr w:type="spellEnd"/>
      <w:r w:rsidRPr="00AF523F">
        <w:rPr>
          <w:b/>
          <w:bCs/>
          <w:sz w:val="26"/>
          <w:szCs w:val="26"/>
        </w:rPr>
        <w:t xml:space="preserve"> </w:t>
      </w:r>
      <w:proofErr w:type="spellStart"/>
      <w:r w:rsidRPr="00AF523F">
        <w:rPr>
          <w:b/>
          <w:bCs/>
          <w:sz w:val="26"/>
          <w:szCs w:val="26"/>
        </w:rPr>
        <w:t>bằng</w:t>
      </w:r>
      <w:proofErr w:type="spellEnd"/>
      <w:r w:rsidRPr="00AF523F">
        <w:rPr>
          <w:b/>
          <w:bCs/>
          <w:sz w:val="26"/>
          <w:szCs w:val="26"/>
        </w:rPr>
        <w:t xml:space="preserve"> </w:t>
      </w:r>
      <w:proofErr w:type="spellStart"/>
      <w:r w:rsidRPr="00AF523F">
        <w:rPr>
          <w:b/>
          <w:bCs/>
          <w:sz w:val="26"/>
          <w:szCs w:val="26"/>
        </w:rPr>
        <w:t>trong</w:t>
      </w:r>
      <w:proofErr w:type="spellEnd"/>
      <w:r w:rsidRPr="00AF523F">
        <w:rPr>
          <w:b/>
          <w:bCs/>
          <w:sz w:val="26"/>
          <w:szCs w:val="26"/>
        </w:rPr>
        <w:t xml:space="preserve"> </w:t>
      </w:r>
      <w:proofErr w:type="spellStart"/>
      <w:r w:rsidRPr="00AF523F">
        <w:rPr>
          <w:b/>
          <w:bCs/>
          <w:sz w:val="26"/>
          <w:szCs w:val="26"/>
        </w:rPr>
        <w:t>quản</w:t>
      </w:r>
      <w:proofErr w:type="spellEnd"/>
      <w:r w:rsidRPr="00AF523F">
        <w:rPr>
          <w:b/>
          <w:bCs/>
          <w:sz w:val="26"/>
          <w:szCs w:val="26"/>
        </w:rPr>
        <w:t xml:space="preserve"> </w:t>
      </w:r>
      <w:proofErr w:type="spellStart"/>
      <w:r w:rsidRPr="00AF523F">
        <w:rPr>
          <w:b/>
          <w:bCs/>
          <w:sz w:val="26"/>
          <w:szCs w:val="26"/>
        </w:rPr>
        <w:t>lý</w:t>
      </w:r>
      <w:proofErr w:type="spellEnd"/>
      <w:r w:rsidRPr="00AF523F">
        <w:rPr>
          <w:b/>
          <w:bCs/>
          <w:sz w:val="26"/>
          <w:szCs w:val="26"/>
        </w:rPr>
        <w:t xml:space="preserve"> </w:t>
      </w:r>
      <w:proofErr w:type="spellStart"/>
      <w:r w:rsidRPr="00AF523F">
        <w:rPr>
          <w:b/>
          <w:bCs/>
          <w:sz w:val="26"/>
          <w:szCs w:val="26"/>
        </w:rPr>
        <w:t>thuế</w:t>
      </w:r>
      <w:proofErr w:type="spellEnd"/>
    </w:p>
    <w:p w14:paraId="24A51425" w14:textId="7FD4E450" w:rsidR="00AF523F" w:rsidRPr="00AF523F" w:rsidRDefault="00AF523F" w:rsidP="00AB3B66">
      <w:pPr>
        <w:tabs>
          <w:tab w:val="left" w:pos="2208"/>
        </w:tabs>
        <w:jc w:val="both"/>
        <w:rPr>
          <w:sz w:val="26"/>
          <w:szCs w:val="26"/>
          <w:lang w:val="vi-VN"/>
        </w:rPr>
      </w:pPr>
      <w:proofErr w:type="spellStart"/>
      <w:r w:rsidRPr="00AF523F">
        <w:rPr>
          <w:sz w:val="26"/>
          <w:szCs w:val="26"/>
        </w:rPr>
        <w:t>Việc</w:t>
      </w:r>
      <w:proofErr w:type="spellEnd"/>
      <w:r w:rsidRPr="00AF523F">
        <w:rPr>
          <w:sz w:val="26"/>
          <w:szCs w:val="26"/>
        </w:rPr>
        <w:t xml:space="preserve"> </w:t>
      </w:r>
      <w:proofErr w:type="spellStart"/>
      <w:r w:rsidRPr="00AF523F">
        <w:rPr>
          <w:sz w:val="26"/>
          <w:szCs w:val="26"/>
        </w:rPr>
        <w:t>chuyển</w:t>
      </w:r>
      <w:proofErr w:type="spellEnd"/>
      <w:r w:rsidRPr="00AF523F">
        <w:rPr>
          <w:sz w:val="26"/>
          <w:szCs w:val="26"/>
        </w:rPr>
        <w:t xml:space="preserve"> </w:t>
      </w:r>
      <w:proofErr w:type="spellStart"/>
      <w:r w:rsidRPr="00AF523F">
        <w:rPr>
          <w:sz w:val="26"/>
          <w:szCs w:val="26"/>
        </w:rPr>
        <w:t>từ</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khoán</w:t>
      </w:r>
      <w:proofErr w:type="spellEnd"/>
      <w:r w:rsidRPr="00AF523F">
        <w:rPr>
          <w:sz w:val="26"/>
          <w:szCs w:val="26"/>
        </w:rPr>
        <w:t xml:space="preserve"> sang </w:t>
      </w:r>
      <w:proofErr w:type="spellStart"/>
      <w:r w:rsidRPr="00AF523F">
        <w:rPr>
          <w:sz w:val="26"/>
          <w:szCs w:val="26"/>
        </w:rPr>
        <w:t>hình</w:t>
      </w:r>
      <w:proofErr w:type="spellEnd"/>
      <w:r w:rsidRPr="00AF523F">
        <w:rPr>
          <w:sz w:val="26"/>
          <w:szCs w:val="26"/>
        </w:rPr>
        <w:t xml:space="preserve"> </w:t>
      </w:r>
      <w:proofErr w:type="spellStart"/>
      <w:r w:rsidRPr="00AF523F">
        <w:rPr>
          <w:sz w:val="26"/>
          <w:szCs w:val="26"/>
        </w:rPr>
        <w:t>thức</w:t>
      </w:r>
      <w:proofErr w:type="spellEnd"/>
      <w:r w:rsidRPr="00AF523F">
        <w:rPr>
          <w:sz w:val="26"/>
          <w:szCs w:val="26"/>
        </w:rPr>
        <w:t xml:space="preserve"> </w:t>
      </w:r>
      <w:proofErr w:type="spellStart"/>
      <w:r w:rsidRPr="00AF523F">
        <w:rPr>
          <w:sz w:val="26"/>
          <w:szCs w:val="26"/>
        </w:rPr>
        <w:t>kê</w:t>
      </w:r>
      <w:proofErr w:type="spellEnd"/>
      <w:r w:rsidRPr="00AF523F">
        <w:rPr>
          <w:sz w:val="26"/>
          <w:szCs w:val="26"/>
        </w:rPr>
        <w:t xml:space="preserve"> </w:t>
      </w:r>
      <w:proofErr w:type="spellStart"/>
      <w:r w:rsidRPr="00AF523F">
        <w:rPr>
          <w:sz w:val="26"/>
          <w:szCs w:val="26"/>
        </w:rPr>
        <w:t>khai</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dựa</w:t>
      </w:r>
      <w:proofErr w:type="spellEnd"/>
      <w:r w:rsidRPr="00AF523F">
        <w:rPr>
          <w:sz w:val="26"/>
          <w:szCs w:val="26"/>
        </w:rPr>
        <w:t xml:space="preserve"> </w:t>
      </w:r>
      <w:proofErr w:type="spellStart"/>
      <w:r w:rsidRPr="00AF523F">
        <w:rPr>
          <w:sz w:val="26"/>
          <w:szCs w:val="26"/>
        </w:rPr>
        <w:t>trên</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thu</w:t>
      </w:r>
      <w:proofErr w:type="spellEnd"/>
      <w:r w:rsidRPr="00AF523F">
        <w:rPr>
          <w:sz w:val="26"/>
          <w:szCs w:val="26"/>
        </w:rPr>
        <w:t xml:space="preserve"> </w:t>
      </w:r>
      <w:proofErr w:type="spellStart"/>
      <w:r w:rsidRPr="00AF523F">
        <w:rPr>
          <w:sz w:val="26"/>
          <w:szCs w:val="26"/>
        </w:rPr>
        <w:t>thực</w:t>
      </w:r>
      <w:proofErr w:type="spellEnd"/>
      <w:r w:rsidRPr="00AF523F">
        <w:rPr>
          <w:sz w:val="26"/>
          <w:szCs w:val="26"/>
        </w:rPr>
        <w:t xml:space="preserve"> </w:t>
      </w:r>
      <w:proofErr w:type="spellStart"/>
      <w:r w:rsidRPr="00AF523F">
        <w:rPr>
          <w:sz w:val="26"/>
          <w:szCs w:val="26"/>
        </w:rPr>
        <w:t>tế</w:t>
      </w:r>
      <w:proofErr w:type="spellEnd"/>
      <w:r w:rsidRPr="00AF523F">
        <w:rPr>
          <w:sz w:val="26"/>
          <w:szCs w:val="26"/>
        </w:rPr>
        <w:t xml:space="preserve"> </w:t>
      </w:r>
      <w:proofErr w:type="spellStart"/>
      <w:r w:rsidRPr="00AF523F">
        <w:rPr>
          <w:sz w:val="26"/>
          <w:szCs w:val="26"/>
        </w:rPr>
        <w:t>giúp</w:t>
      </w:r>
      <w:proofErr w:type="spellEnd"/>
      <w:r w:rsidRPr="00AF523F">
        <w:rPr>
          <w:sz w:val="26"/>
          <w:szCs w:val="26"/>
        </w:rPr>
        <w:t xml:space="preserve"> </w:t>
      </w:r>
      <w:proofErr w:type="spellStart"/>
      <w:r w:rsidRPr="00AF523F">
        <w:rPr>
          <w:sz w:val="26"/>
          <w:szCs w:val="26"/>
        </w:rPr>
        <w:t>phản</w:t>
      </w:r>
      <w:proofErr w:type="spellEnd"/>
      <w:r w:rsidRPr="00AF523F">
        <w:rPr>
          <w:sz w:val="26"/>
          <w:szCs w:val="26"/>
        </w:rPr>
        <w:t xml:space="preserve"> </w:t>
      </w:r>
      <w:proofErr w:type="spellStart"/>
      <w:r w:rsidRPr="00AF523F">
        <w:rPr>
          <w:sz w:val="26"/>
          <w:szCs w:val="26"/>
        </w:rPr>
        <w:t>ánh</w:t>
      </w:r>
      <w:proofErr w:type="spellEnd"/>
      <w:r w:rsidRPr="00AF523F">
        <w:rPr>
          <w:sz w:val="26"/>
          <w:szCs w:val="26"/>
        </w:rPr>
        <w:t xml:space="preserve"> </w:t>
      </w:r>
      <w:proofErr w:type="spellStart"/>
      <w:r w:rsidRPr="00AF523F">
        <w:rPr>
          <w:sz w:val="26"/>
          <w:szCs w:val="26"/>
        </w:rPr>
        <w:t>đúng</w:t>
      </w:r>
      <w:proofErr w:type="spellEnd"/>
      <w:r w:rsidRPr="00AF523F">
        <w:rPr>
          <w:sz w:val="26"/>
          <w:szCs w:val="26"/>
        </w:rPr>
        <w:t xml:space="preserve"> </w:t>
      </w:r>
      <w:proofErr w:type="spellStart"/>
      <w:r w:rsidRPr="00AF523F">
        <w:rPr>
          <w:sz w:val="26"/>
          <w:szCs w:val="26"/>
        </w:rPr>
        <w:t>năng</w:t>
      </w:r>
      <w:proofErr w:type="spellEnd"/>
      <w:r w:rsidRPr="00AF523F">
        <w:rPr>
          <w:sz w:val="26"/>
          <w:szCs w:val="26"/>
        </w:rPr>
        <w:t xml:space="preserve"> </w:t>
      </w:r>
      <w:proofErr w:type="spellStart"/>
      <w:r w:rsidRPr="00AF523F">
        <w:rPr>
          <w:sz w:val="26"/>
          <w:szCs w:val="26"/>
        </w:rPr>
        <w:t>lực</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của</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tránh</w:t>
      </w:r>
      <w:proofErr w:type="spellEnd"/>
      <w:r w:rsidRPr="00AF523F">
        <w:rPr>
          <w:sz w:val="26"/>
          <w:szCs w:val="26"/>
        </w:rPr>
        <w:t xml:space="preserve"> </w:t>
      </w:r>
      <w:proofErr w:type="spellStart"/>
      <w:r w:rsidRPr="00AF523F">
        <w:rPr>
          <w:sz w:val="26"/>
          <w:szCs w:val="26"/>
        </w:rPr>
        <w:t>tình</w:t>
      </w:r>
      <w:proofErr w:type="spellEnd"/>
      <w:r w:rsidRPr="00AF523F">
        <w:rPr>
          <w:sz w:val="26"/>
          <w:szCs w:val="26"/>
        </w:rPr>
        <w:t xml:space="preserve"> </w:t>
      </w:r>
      <w:proofErr w:type="spellStart"/>
      <w:r w:rsidRPr="00AF523F">
        <w:rPr>
          <w:sz w:val="26"/>
          <w:szCs w:val="26"/>
        </w:rPr>
        <w:t>trạng</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có</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thu</w:t>
      </w:r>
      <w:proofErr w:type="spellEnd"/>
      <w:r w:rsidRPr="00AF523F">
        <w:rPr>
          <w:sz w:val="26"/>
          <w:szCs w:val="26"/>
        </w:rPr>
        <w:t xml:space="preserve"> </w:t>
      </w:r>
      <w:proofErr w:type="spellStart"/>
      <w:r w:rsidRPr="00AF523F">
        <w:rPr>
          <w:sz w:val="26"/>
          <w:szCs w:val="26"/>
        </w:rPr>
        <w:t>lớn</w:t>
      </w:r>
      <w:proofErr w:type="spellEnd"/>
      <w:r w:rsidRPr="00AF523F">
        <w:rPr>
          <w:sz w:val="26"/>
          <w:szCs w:val="26"/>
        </w:rPr>
        <w:t xml:space="preserve"> </w:t>
      </w:r>
      <w:proofErr w:type="spellStart"/>
      <w:r w:rsidRPr="00AF523F">
        <w:rPr>
          <w:sz w:val="26"/>
          <w:szCs w:val="26"/>
        </w:rPr>
        <w:t>nhưng</w:t>
      </w:r>
      <w:proofErr w:type="spellEnd"/>
      <w:r w:rsidRPr="00AF523F">
        <w:rPr>
          <w:sz w:val="26"/>
          <w:szCs w:val="26"/>
        </w:rPr>
        <w:t xml:space="preserve"> </w:t>
      </w:r>
      <w:proofErr w:type="spellStart"/>
      <w:r w:rsidRPr="00AF523F">
        <w:rPr>
          <w:sz w:val="26"/>
          <w:szCs w:val="26"/>
        </w:rPr>
        <w:t>nộp</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thấp</w:t>
      </w:r>
      <w:proofErr w:type="spellEnd"/>
      <w:r w:rsidRPr="00AF523F">
        <w:rPr>
          <w:sz w:val="26"/>
          <w:szCs w:val="26"/>
        </w:rPr>
        <w:t xml:space="preserve"> </w:t>
      </w:r>
      <w:proofErr w:type="spellStart"/>
      <w:r w:rsidRPr="00AF523F">
        <w:rPr>
          <w:sz w:val="26"/>
          <w:szCs w:val="26"/>
        </w:rPr>
        <w:t>như</w:t>
      </w:r>
      <w:proofErr w:type="spellEnd"/>
      <w:r w:rsidRPr="00AF523F">
        <w:rPr>
          <w:sz w:val="26"/>
          <w:szCs w:val="26"/>
        </w:rPr>
        <w:t xml:space="preserve"> </w:t>
      </w:r>
      <w:proofErr w:type="spellStart"/>
      <w:r w:rsidRPr="00AF523F">
        <w:rPr>
          <w:sz w:val="26"/>
          <w:szCs w:val="26"/>
        </w:rPr>
        <w:t>trước</w:t>
      </w:r>
      <w:proofErr w:type="spellEnd"/>
      <w:r w:rsidRPr="00AF523F">
        <w:rPr>
          <w:sz w:val="26"/>
          <w:szCs w:val="26"/>
        </w:rPr>
        <w:t xml:space="preserve"> </w:t>
      </w:r>
      <w:proofErr w:type="spellStart"/>
      <w:r w:rsidRPr="00AF523F">
        <w:rPr>
          <w:sz w:val="26"/>
          <w:szCs w:val="26"/>
        </w:rPr>
        <w:t>đây</w:t>
      </w:r>
      <w:proofErr w:type="spellEnd"/>
      <w:r w:rsidRPr="00AF523F">
        <w:rPr>
          <w:sz w:val="26"/>
          <w:szCs w:val="26"/>
        </w:rPr>
        <w:t xml:space="preserve">. </w:t>
      </w:r>
      <w:proofErr w:type="spellStart"/>
      <w:r w:rsidRPr="00AF523F">
        <w:rPr>
          <w:sz w:val="26"/>
          <w:szCs w:val="26"/>
        </w:rPr>
        <w:t>Điều</w:t>
      </w:r>
      <w:proofErr w:type="spellEnd"/>
      <w:r w:rsidRPr="00AF523F">
        <w:rPr>
          <w:sz w:val="26"/>
          <w:szCs w:val="26"/>
        </w:rPr>
        <w:t xml:space="preserve"> </w:t>
      </w:r>
      <w:proofErr w:type="spellStart"/>
      <w:r w:rsidRPr="00AF523F">
        <w:rPr>
          <w:sz w:val="26"/>
          <w:szCs w:val="26"/>
        </w:rPr>
        <w:t>này</w:t>
      </w:r>
      <w:proofErr w:type="spellEnd"/>
      <w:r w:rsidRPr="00AF523F">
        <w:rPr>
          <w:sz w:val="26"/>
          <w:szCs w:val="26"/>
        </w:rPr>
        <w:t xml:space="preserve"> </w:t>
      </w:r>
      <w:proofErr w:type="spellStart"/>
      <w:r w:rsidRPr="00AF523F">
        <w:rPr>
          <w:sz w:val="26"/>
          <w:szCs w:val="26"/>
        </w:rPr>
        <w:t>góp</w:t>
      </w:r>
      <w:proofErr w:type="spellEnd"/>
      <w:r w:rsidRPr="00AF523F">
        <w:rPr>
          <w:sz w:val="26"/>
          <w:szCs w:val="26"/>
        </w:rPr>
        <w:t xml:space="preserve"> </w:t>
      </w:r>
      <w:proofErr w:type="spellStart"/>
      <w:r w:rsidRPr="00AF523F">
        <w:rPr>
          <w:sz w:val="26"/>
          <w:szCs w:val="26"/>
        </w:rPr>
        <w:t>phần</w:t>
      </w:r>
      <w:proofErr w:type="spellEnd"/>
      <w:r w:rsidRPr="00AF523F">
        <w:rPr>
          <w:sz w:val="26"/>
          <w:szCs w:val="26"/>
        </w:rPr>
        <w:t xml:space="preserve"> </w:t>
      </w:r>
      <w:proofErr w:type="spellStart"/>
      <w:r w:rsidRPr="00AF523F">
        <w:rPr>
          <w:sz w:val="26"/>
          <w:szCs w:val="26"/>
        </w:rPr>
        <w:t>tạo</w:t>
      </w:r>
      <w:proofErr w:type="spellEnd"/>
      <w:r w:rsidRPr="00AF523F">
        <w:rPr>
          <w:sz w:val="26"/>
          <w:szCs w:val="26"/>
        </w:rPr>
        <w:t xml:space="preserve"> </w:t>
      </w:r>
      <w:proofErr w:type="spellStart"/>
      <w:r w:rsidRPr="00AF523F">
        <w:rPr>
          <w:sz w:val="26"/>
          <w:szCs w:val="26"/>
        </w:rPr>
        <w:t>ra</w:t>
      </w:r>
      <w:proofErr w:type="spellEnd"/>
      <w:r w:rsidRPr="00AF523F">
        <w:rPr>
          <w:sz w:val="26"/>
          <w:szCs w:val="26"/>
        </w:rPr>
        <w:t xml:space="preserve"> </w:t>
      </w:r>
      <w:proofErr w:type="spellStart"/>
      <w:r w:rsidRPr="00AF523F">
        <w:rPr>
          <w:sz w:val="26"/>
          <w:szCs w:val="26"/>
        </w:rPr>
        <w:t>môi</w:t>
      </w:r>
      <w:proofErr w:type="spellEnd"/>
      <w:r w:rsidRPr="00AF523F">
        <w:rPr>
          <w:sz w:val="26"/>
          <w:szCs w:val="26"/>
        </w:rPr>
        <w:t xml:space="preserve"> </w:t>
      </w:r>
      <w:proofErr w:type="spellStart"/>
      <w:r w:rsidRPr="00AF523F">
        <w:rPr>
          <w:sz w:val="26"/>
          <w:szCs w:val="26"/>
        </w:rPr>
        <w:t>trường</w:t>
      </w:r>
      <w:proofErr w:type="spellEnd"/>
      <w:r w:rsidRPr="00AF523F">
        <w:rPr>
          <w:sz w:val="26"/>
          <w:szCs w:val="26"/>
        </w:rPr>
        <w:t xml:space="preserve"> </w:t>
      </w:r>
      <w:proofErr w:type="spellStart"/>
      <w:r w:rsidRPr="00AF523F">
        <w:rPr>
          <w:sz w:val="26"/>
          <w:szCs w:val="26"/>
        </w:rPr>
        <w:t>cạnh</w:t>
      </w:r>
      <w:proofErr w:type="spellEnd"/>
      <w:r w:rsidRPr="00AF523F">
        <w:rPr>
          <w:sz w:val="26"/>
          <w:szCs w:val="26"/>
        </w:rPr>
        <w:t xml:space="preserve"> </w:t>
      </w:r>
      <w:proofErr w:type="spellStart"/>
      <w:r w:rsidRPr="00AF523F">
        <w:rPr>
          <w:sz w:val="26"/>
          <w:szCs w:val="26"/>
        </w:rPr>
        <w:t>tranh</w:t>
      </w:r>
      <w:proofErr w:type="spellEnd"/>
      <w:r w:rsidRPr="00AF523F">
        <w:rPr>
          <w:sz w:val="26"/>
          <w:szCs w:val="26"/>
        </w:rPr>
        <w:t xml:space="preserve"> </w:t>
      </w:r>
      <w:proofErr w:type="spellStart"/>
      <w:r w:rsidRPr="00AF523F">
        <w:rPr>
          <w:sz w:val="26"/>
          <w:szCs w:val="26"/>
        </w:rPr>
        <w:t>lành</w:t>
      </w:r>
      <w:proofErr w:type="spellEnd"/>
      <w:r w:rsidRPr="00AF523F">
        <w:rPr>
          <w:sz w:val="26"/>
          <w:szCs w:val="26"/>
        </w:rPr>
        <w:t xml:space="preserve"> </w:t>
      </w:r>
      <w:proofErr w:type="spellStart"/>
      <w:r w:rsidRPr="00AF523F">
        <w:rPr>
          <w:sz w:val="26"/>
          <w:szCs w:val="26"/>
        </w:rPr>
        <w:t>mạnh</w:t>
      </w:r>
      <w:proofErr w:type="spellEnd"/>
      <w:r w:rsidRPr="00AF523F">
        <w:rPr>
          <w:sz w:val="26"/>
          <w:szCs w:val="26"/>
        </w:rPr>
        <w:t xml:space="preserve"> </w:t>
      </w:r>
      <w:proofErr w:type="spellStart"/>
      <w:r w:rsidRPr="00AF523F">
        <w:rPr>
          <w:sz w:val="26"/>
          <w:szCs w:val="26"/>
        </w:rPr>
        <w:t>giữa</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với</w:t>
      </w:r>
      <w:proofErr w:type="spellEnd"/>
      <w:r w:rsidRPr="00AF523F">
        <w:rPr>
          <w:sz w:val="26"/>
          <w:szCs w:val="26"/>
        </w:rPr>
        <w:t xml:space="preserve"> </w:t>
      </w:r>
      <w:proofErr w:type="spellStart"/>
      <w:r w:rsidRPr="00AF523F">
        <w:rPr>
          <w:sz w:val="26"/>
          <w:szCs w:val="26"/>
        </w:rPr>
        <w:t>nhau</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giữa</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với</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nghiệp</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00AB3B66">
        <w:rPr>
          <w:sz w:val="26"/>
          <w:szCs w:val="26"/>
        </w:rPr>
        <w:t>quy</w:t>
      </w:r>
      <w:proofErr w:type="spellEnd"/>
      <w:r w:rsidR="00AB3B66">
        <w:rPr>
          <w:sz w:val="26"/>
          <w:szCs w:val="26"/>
          <w:lang w:val="vi-VN"/>
        </w:rPr>
        <w:t>.</w:t>
      </w:r>
    </w:p>
    <w:p w14:paraId="6C02A648" w14:textId="77777777" w:rsidR="00AF523F" w:rsidRPr="00AF523F" w:rsidRDefault="00AF523F" w:rsidP="00AB3B66">
      <w:pPr>
        <w:tabs>
          <w:tab w:val="left" w:pos="2208"/>
        </w:tabs>
        <w:jc w:val="both"/>
        <w:rPr>
          <w:b/>
          <w:bCs/>
          <w:sz w:val="26"/>
          <w:szCs w:val="26"/>
          <w:lang w:val="vi-VN"/>
        </w:rPr>
      </w:pPr>
      <w:r w:rsidRPr="00AF523F">
        <w:rPr>
          <w:b/>
          <w:bCs/>
          <w:sz w:val="26"/>
          <w:szCs w:val="26"/>
          <w:lang w:val="vi-VN"/>
        </w:rPr>
        <w:t>2. Thúc đẩy hộ kinh doanh chuyển đổi thành doanh nghiệp</w:t>
      </w:r>
    </w:p>
    <w:p w14:paraId="3CB20600" w14:textId="0F6CFD86" w:rsidR="00AF523F" w:rsidRPr="00AF523F" w:rsidRDefault="00AF523F" w:rsidP="00AB3B66">
      <w:pPr>
        <w:tabs>
          <w:tab w:val="left" w:pos="2208"/>
        </w:tabs>
        <w:jc w:val="both"/>
        <w:rPr>
          <w:sz w:val="26"/>
          <w:szCs w:val="26"/>
          <w:lang w:val="vi-VN"/>
        </w:rPr>
      </w:pPr>
      <w:r w:rsidRPr="00AF523F">
        <w:rPr>
          <w:sz w:val="26"/>
          <w:szCs w:val="26"/>
        </w:rPr>
        <w:t xml:space="preserve">Khi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phải</w:t>
      </w:r>
      <w:proofErr w:type="spellEnd"/>
      <w:r w:rsidRPr="00AF523F">
        <w:rPr>
          <w:sz w:val="26"/>
          <w:szCs w:val="26"/>
        </w:rPr>
        <w:t xml:space="preserve"> </w:t>
      </w:r>
      <w:proofErr w:type="spellStart"/>
      <w:r w:rsidRPr="00AF523F">
        <w:rPr>
          <w:sz w:val="26"/>
          <w:szCs w:val="26"/>
        </w:rPr>
        <w:t>thực</w:t>
      </w:r>
      <w:proofErr w:type="spellEnd"/>
      <w:r w:rsidRPr="00AF523F">
        <w:rPr>
          <w:sz w:val="26"/>
          <w:szCs w:val="26"/>
        </w:rPr>
        <w:t xml:space="preserve"> </w:t>
      </w:r>
      <w:proofErr w:type="spellStart"/>
      <w:r w:rsidRPr="00AF523F">
        <w:rPr>
          <w:sz w:val="26"/>
          <w:szCs w:val="26"/>
        </w:rPr>
        <w:t>hiện</w:t>
      </w:r>
      <w:proofErr w:type="spellEnd"/>
      <w:r w:rsidRPr="00AF523F">
        <w:rPr>
          <w:sz w:val="26"/>
          <w:szCs w:val="26"/>
        </w:rPr>
        <w:t xml:space="preserve"> </w:t>
      </w:r>
      <w:proofErr w:type="spellStart"/>
      <w:r w:rsidRPr="00AF523F">
        <w:rPr>
          <w:sz w:val="26"/>
          <w:szCs w:val="26"/>
        </w:rPr>
        <w:t>chế</w:t>
      </w:r>
      <w:proofErr w:type="spellEnd"/>
      <w:r w:rsidRPr="00AF523F">
        <w:rPr>
          <w:sz w:val="26"/>
          <w:szCs w:val="26"/>
        </w:rPr>
        <w:t xml:space="preserve"> </w:t>
      </w:r>
      <w:proofErr w:type="spellStart"/>
      <w:r w:rsidRPr="00AF523F">
        <w:rPr>
          <w:sz w:val="26"/>
          <w:szCs w:val="26"/>
        </w:rPr>
        <w:t>độ</w:t>
      </w:r>
      <w:proofErr w:type="spellEnd"/>
      <w:r w:rsidRPr="00AF523F">
        <w:rPr>
          <w:sz w:val="26"/>
          <w:szCs w:val="26"/>
        </w:rPr>
        <w:t xml:space="preserve"> </w:t>
      </w:r>
      <w:proofErr w:type="spellStart"/>
      <w:r w:rsidRPr="00AF523F">
        <w:rPr>
          <w:sz w:val="26"/>
          <w:szCs w:val="26"/>
        </w:rPr>
        <w:t>sổ</w:t>
      </w:r>
      <w:proofErr w:type="spellEnd"/>
      <w:r w:rsidRPr="00AF523F">
        <w:rPr>
          <w:sz w:val="26"/>
          <w:szCs w:val="26"/>
        </w:rPr>
        <w:t xml:space="preserve"> </w:t>
      </w:r>
      <w:proofErr w:type="spellStart"/>
      <w:r w:rsidRPr="00AF523F">
        <w:rPr>
          <w:sz w:val="26"/>
          <w:szCs w:val="26"/>
        </w:rPr>
        <w:t>sách</w:t>
      </w:r>
      <w:proofErr w:type="spellEnd"/>
      <w:r w:rsidRPr="00AF523F">
        <w:rPr>
          <w:sz w:val="26"/>
          <w:szCs w:val="26"/>
        </w:rPr>
        <w:t xml:space="preserve"> </w:t>
      </w:r>
      <w:proofErr w:type="spellStart"/>
      <w:r w:rsidRPr="00AF523F">
        <w:rPr>
          <w:sz w:val="26"/>
          <w:szCs w:val="26"/>
        </w:rPr>
        <w:t>kế</w:t>
      </w:r>
      <w:proofErr w:type="spellEnd"/>
      <w:r w:rsidRPr="00AF523F">
        <w:rPr>
          <w:sz w:val="26"/>
          <w:szCs w:val="26"/>
        </w:rPr>
        <w:t xml:space="preserve"> </w:t>
      </w:r>
      <w:proofErr w:type="spellStart"/>
      <w:r w:rsidRPr="00AF523F">
        <w:rPr>
          <w:sz w:val="26"/>
          <w:szCs w:val="26"/>
        </w:rPr>
        <w:t>toán</w:t>
      </w:r>
      <w:proofErr w:type="spellEnd"/>
      <w:r w:rsidRPr="00AF523F">
        <w:rPr>
          <w:sz w:val="26"/>
          <w:szCs w:val="26"/>
        </w:rPr>
        <w:t xml:space="preserve">, </w:t>
      </w:r>
      <w:proofErr w:type="spellStart"/>
      <w:r w:rsidRPr="00AF523F">
        <w:rPr>
          <w:sz w:val="26"/>
          <w:szCs w:val="26"/>
        </w:rPr>
        <w:t>hóa</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w:t>
      </w:r>
      <w:proofErr w:type="spellStart"/>
      <w:r w:rsidRPr="00AF523F">
        <w:rPr>
          <w:sz w:val="26"/>
          <w:szCs w:val="26"/>
        </w:rPr>
        <w:t>chứng</w:t>
      </w:r>
      <w:proofErr w:type="spellEnd"/>
      <w:r w:rsidRPr="00AF523F">
        <w:rPr>
          <w:sz w:val="26"/>
          <w:szCs w:val="26"/>
        </w:rPr>
        <w:t xml:space="preserve"> </w:t>
      </w:r>
      <w:proofErr w:type="spellStart"/>
      <w:r w:rsidRPr="00AF523F">
        <w:rPr>
          <w:sz w:val="26"/>
          <w:szCs w:val="26"/>
        </w:rPr>
        <w:t>từ</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kê</w:t>
      </w:r>
      <w:proofErr w:type="spellEnd"/>
      <w:r w:rsidRPr="00AF523F">
        <w:rPr>
          <w:sz w:val="26"/>
          <w:szCs w:val="26"/>
        </w:rPr>
        <w:t xml:space="preserve"> </w:t>
      </w:r>
      <w:proofErr w:type="spellStart"/>
      <w:r w:rsidRPr="00AF523F">
        <w:rPr>
          <w:sz w:val="26"/>
          <w:szCs w:val="26"/>
        </w:rPr>
        <w:t>khai</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họ</w:t>
      </w:r>
      <w:proofErr w:type="spellEnd"/>
      <w:r w:rsidRPr="00AF523F">
        <w:rPr>
          <w:sz w:val="26"/>
          <w:szCs w:val="26"/>
        </w:rPr>
        <w:t xml:space="preserve"> </w:t>
      </w:r>
      <w:proofErr w:type="spellStart"/>
      <w:r w:rsidRPr="00AF523F">
        <w:rPr>
          <w:sz w:val="26"/>
          <w:szCs w:val="26"/>
        </w:rPr>
        <w:t>sẽ</w:t>
      </w:r>
      <w:proofErr w:type="spellEnd"/>
      <w:r w:rsidRPr="00AF523F">
        <w:rPr>
          <w:sz w:val="26"/>
          <w:szCs w:val="26"/>
        </w:rPr>
        <w:t xml:space="preserve"> </w:t>
      </w:r>
      <w:proofErr w:type="spellStart"/>
      <w:r w:rsidRPr="00AF523F">
        <w:rPr>
          <w:sz w:val="26"/>
          <w:szCs w:val="26"/>
        </w:rPr>
        <w:t>dần</w:t>
      </w:r>
      <w:proofErr w:type="spellEnd"/>
      <w:r w:rsidRPr="00AF523F">
        <w:rPr>
          <w:sz w:val="26"/>
          <w:szCs w:val="26"/>
        </w:rPr>
        <w:t xml:space="preserve"> </w:t>
      </w:r>
      <w:proofErr w:type="spellStart"/>
      <w:r w:rsidRPr="00AF523F">
        <w:rPr>
          <w:sz w:val="26"/>
          <w:szCs w:val="26"/>
        </w:rPr>
        <w:t>nâng</w:t>
      </w:r>
      <w:proofErr w:type="spellEnd"/>
      <w:r w:rsidRPr="00AF523F">
        <w:rPr>
          <w:sz w:val="26"/>
          <w:szCs w:val="26"/>
        </w:rPr>
        <w:t xml:space="preserve"> </w:t>
      </w:r>
      <w:proofErr w:type="spellStart"/>
      <w:r w:rsidRPr="00AF523F">
        <w:rPr>
          <w:sz w:val="26"/>
          <w:szCs w:val="26"/>
        </w:rPr>
        <w:t>cao</w:t>
      </w:r>
      <w:proofErr w:type="spellEnd"/>
      <w:r w:rsidRPr="00AF523F">
        <w:rPr>
          <w:sz w:val="26"/>
          <w:szCs w:val="26"/>
        </w:rPr>
        <w:t xml:space="preserve"> </w:t>
      </w:r>
      <w:proofErr w:type="spellStart"/>
      <w:r w:rsidRPr="00AF523F">
        <w:rPr>
          <w:sz w:val="26"/>
          <w:szCs w:val="26"/>
        </w:rPr>
        <w:t>năng</w:t>
      </w:r>
      <w:proofErr w:type="spellEnd"/>
      <w:r w:rsidRPr="00AF523F">
        <w:rPr>
          <w:sz w:val="26"/>
          <w:szCs w:val="26"/>
        </w:rPr>
        <w:t xml:space="preserve"> </w:t>
      </w:r>
      <w:proofErr w:type="spellStart"/>
      <w:r w:rsidRPr="00AF523F">
        <w:rPr>
          <w:sz w:val="26"/>
          <w:szCs w:val="26"/>
        </w:rPr>
        <w:t>lực</w:t>
      </w:r>
      <w:proofErr w:type="spellEnd"/>
      <w:r w:rsidRPr="00AF523F">
        <w:rPr>
          <w:sz w:val="26"/>
          <w:szCs w:val="26"/>
        </w:rPr>
        <w:t xml:space="preserve"> </w:t>
      </w:r>
      <w:proofErr w:type="spellStart"/>
      <w:r w:rsidRPr="00AF523F">
        <w:rPr>
          <w:sz w:val="26"/>
          <w:szCs w:val="26"/>
        </w:rPr>
        <w:t>quản</w:t>
      </w:r>
      <w:proofErr w:type="spellEnd"/>
      <w:r w:rsidRPr="00AF523F">
        <w:rPr>
          <w:sz w:val="26"/>
          <w:szCs w:val="26"/>
        </w:rPr>
        <w:t xml:space="preserve"> </w:t>
      </w:r>
      <w:proofErr w:type="spellStart"/>
      <w:r w:rsidRPr="00AF523F">
        <w:rPr>
          <w:sz w:val="26"/>
          <w:szCs w:val="26"/>
        </w:rPr>
        <w:t>trị</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minh</w:t>
      </w:r>
      <w:proofErr w:type="spellEnd"/>
      <w:r w:rsidRPr="00AF523F">
        <w:rPr>
          <w:sz w:val="26"/>
          <w:szCs w:val="26"/>
        </w:rPr>
        <w:t xml:space="preserve"> </w:t>
      </w:r>
      <w:proofErr w:type="spellStart"/>
      <w:r w:rsidRPr="00AF523F">
        <w:rPr>
          <w:sz w:val="26"/>
          <w:szCs w:val="26"/>
        </w:rPr>
        <w:t>bạch</w:t>
      </w:r>
      <w:proofErr w:type="spellEnd"/>
      <w:r w:rsidRPr="00AF523F">
        <w:rPr>
          <w:sz w:val="26"/>
          <w:szCs w:val="26"/>
        </w:rPr>
        <w:t xml:space="preserve"> </w:t>
      </w:r>
      <w:proofErr w:type="spellStart"/>
      <w:r w:rsidRPr="00AF523F">
        <w:rPr>
          <w:sz w:val="26"/>
          <w:szCs w:val="26"/>
        </w:rPr>
        <w:t>tài</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Đây</w:t>
      </w:r>
      <w:proofErr w:type="spellEnd"/>
      <w:r w:rsidRPr="00AF523F">
        <w:rPr>
          <w:sz w:val="26"/>
          <w:szCs w:val="26"/>
        </w:rPr>
        <w:t xml:space="preserve"> </w:t>
      </w:r>
      <w:proofErr w:type="spellStart"/>
      <w:r w:rsidRPr="00AF523F">
        <w:rPr>
          <w:sz w:val="26"/>
          <w:szCs w:val="26"/>
        </w:rPr>
        <w:t>là</w:t>
      </w:r>
      <w:proofErr w:type="spellEnd"/>
      <w:r w:rsidRPr="00AF523F">
        <w:rPr>
          <w:sz w:val="26"/>
          <w:szCs w:val="26"/>
        </w:rPr>
        <w:t xml:space="preserve"> </w:t>
      </w:r>
      <w:proofErr w:type="spellStart"/>
      <w:r w:rsidRPr="00AF523F">
        <w:rPr>
          <w:sz w:val="26"/>
          <w:szCs w:val="26"/>
        </w:rPr>
        <w:t>bước</w:t>
      </w:r>
      <w:proofErr w:type="spellEnd"/>
      <w:r w:rsidRPr="00AF523F">
        <w:rPr>
          <w:sz w:val="26"/>
          <w:szCs w:val="26"/>
        </w:rPr>
        <w:t xml:space="preserve"> </w:t>
      </w:r>
      <w:proofErr w:type="spellStart"/>
      <w:r w:rsidRPr="00AF523F">
        <w:rPr>
          <w:sz w:val="26"/>
          <w:szCs w:val="26"/>
        </w:rPr>
        <w:t>chuẩn</w:t>
      </w:r>
      <w:proofErr w:type="spellEnd"/>
      <w:r w:rsidRPr="00AF523F">
        <w:rPr>
          <w:sz w:val="26"/>
          <w:szCs w:val="26"/>
        </w:rPr>
        <w:t xml:space="preserve"> </w:t>
      </w:r>
      <w:proofErr w:type="spellStart"/>
      <w:r w:rsidRPr="00AF523F">
        <w:rPr>
          <w:sz w:val="26"/>
          <w:szCs w:val="26"/>
        </w:rPr>
        <w:t>bị</w:t>
      </w:r>
      <w:proofErr w:type="spellEnd"/>
      <w:r w:rsidRPr="00AF523F">
        <w:rPr>
          <w:sz w:val="26"/>
          <w:szCs w:val="26"/>
        </w:rPr>
        <w:t xml:space="preserve"> </w:t>
      </w:r>
      <w:proofErr w:type="spellStart"/>
      <w:r w:rsidRPr="00AF523F">
        <w:rPr>
          <w:sz w:val="26"/>
          <w:szCs w:val="26"/>
        </w:rPr>
        <w:t>cần</w:t>
      </w:r>
      <w:proofErr w:type="spellEnd"/>
      <w:r w:rsidRPr="00AF523F">
        <w:rPr>
          <w:sz w:val="26"/>
          <w:szCs w:val="26"/>
        </w:rPr>
        <w:t xml:space="preserve"> </w:t>
      </w:r>
      <w:proofErr w:type="spellStart"/>
      <w:r w:rsidRPr="00AF523F">
        <w:rPr>
          <w:sz w:val="26"/>
          <w:szCs w:val="26"/>
        </w:rPr>
        <w:t>thiết</w:t>
      </w:r>
      <w:proofErr w:type="spellEnd"/>
      <w:r w:rsidRPr="00AF523F">
        <w:rPr>
          <w:sz w:val="26"/>
          <w:szCs w:val="26"/>
        </w:rPr>
        <w:t xml:space="preserve"> </w:t>
      </w:r>
      <w:proofErr w:type="spellStart"/>
      <w:r w:rsidRPr="00AF523F">
        <w:rPr>
          <w:sz w:val="26"/>
          <w:szCs w:val="26"/>
        </w:rPr>
        <w:t>để</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phát</w:t>
      </w:r>
      <w:proofErr w:type="spellEnd"/>
      <w:r w:rsidRPr="00AF523F">
        <w:rPr>
          <w:sz w:val="26"/>
          <w:szCs w:val="26"/>
        </w:rPr>
        <w:t xml:space="preserve"> </w:t>
      </w:r>
      <w:proofErr w:type="spellStart"/>
      <w:r w:rsidRPr="00AF523F">
        <w:rPr>
          <w:sz w:val="26"/>
          <w:szCs w:val="26"/>
        </w:rPr>
        <w:t>triển</w:t>
      </w:r>
      <w:proofErr w:type="spellEnd"/>
      <w:r w:rsidRPr="00AF523F">
        <w:rPr>
          <w:sz w:val="26"/>
          <w:szCs w:val="26"/>
        </w:rPr>
        <w:t xml:space="preserve"> </w:t>
      </w:r>
      <w:proofErr w:type="spellStart"/>
      <w:r w:rsidRPr="00AF523F">
        <w:rPr>
          <w:sz w:val="26"/>
          <w:szCs w:val="26"/>
        </w:rPr>
        <w:t>thành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nghiệp</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quy</w:t>
      </w:r>
      <w:proofErr w:type="spellEnd"/>
      <w:r w:rsidRPr="00AF523F">
        <w:rPr>
          <w:sz w:val="26"/>
          <w:szCs w:val="26"/>
        </w:rPr>
        <w:t xml:space="preserve">, </w:t>
      </w:r>
      <w:proofErr w:type="spellStart"/>
      <w:r w:rsidRPr="00AF523F">
        <w:rPr>
          <w:sz w:val="26"/>
          <w:szCs w:val="26"/>
        </w:rPr>
        <w:t>từ</w:t>
      </w:r>
      <w:proofErr w:type="spellEnd"/>
      <w:r w:rsidRPr="00AF523F">
        <w:rPr>
          <w:sz w:val="26"/>
          <w:szCs w:val="26"/>
        </w:rPr>
        <w:t xml:space="preserve"> </w:t>
      </w:r>
      <w:proofErr w:type="spellStart"/>
      <w:r w:rsidRPr="00AF523F">
        <w:rPr>
          <w:sz w:val="26"/>
          <w:szCs w:val="26"/>
        </w:rPr>
        <w:t>đó</w:t>
      </w:r>
      <w:proofErr w:type="spellEnd"/>
      <w:r w:rsidRPr="00AF523F">
        <w:rPr>
          <w:sz w:val="26"/>
          <w:szCs w:val="26"/>
        </w:rPr>
        <w:t xml:space="preserve"> </w:t>
      </w:r>
      <w:proofErr w:type="spellStart"/>
      <w:r w:rsidRPr="00AF523F">
        <w:rPr>
          <w:sz w:val="26"/>
          <w:szCs w:val="26"/>
        </w:rPr>
        <w:t>dễ</w:t>
      </w:r>
      <w:proofErr w:type="spellEnd"/>
      <w:r w:rsidRPr="00AF523F">
        <w:rPr>
          <w:sz w:val="26"/>
          <w:szCs w:val="26"/>
        </w:rPr>
        <w:t xml:space="preserve"> </w:t>
      </w:r>
      <w:proofErr w:type="spellStart"/>
      <w:r w:rsidRPr="00AF523F">
        <w:rPr>
          <w:sz w:val="26"/>
          <w:szCs w:val="26"/>
        </w:rPr>
        <w:t>dàng</w:t>
      </w:r>
      <w:proofErr w:type="spellEnd"/>
      <w:r w:rsidRPr="00AF523F">
        <w:rPr>
          <w:sz w:val="26"/>
          <w:szCs w:val="26"/>
        </w:rPr>
        <w:t xml:space="preserve"> </w:t>
      </w:r>
      <w:proofErr w:type="spellStart"/>
      <w:r w:rsidRPr="00AF523F">
        <w:rPr>
          <w:sz w:val="26"/>
          <w:szCs w:val="26"/>
        </w:rPr>
        <w:t>tiếp</w:t>
      </w:r>
      <w:proofErr w:type="spellEnd"/>
      <w:r w:rsidRPr="00AF523F">
        <w:rPr>
          <w:sz w:val="26"/>
          <w:szCs w:val="26"/>
        </w:rPr>
        <w:t xml:space="preserve"> </w:t>
      </w:r>
      <w:proofErr w:type="spellStart"/>
      <w:r w:rsidRPr="00AF523F">
        <w:rPr>
          <w:sz w:val="26"/>
          <w:szCs w:val="26"/>
        </w:rPr>
        <w:t>cận</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sách</w:t>
      </w:r>
      <w:proofErr w:type="spellEnd"/>
      <w:r w:rsidRPr="00AF523F">
        <w:rPr>
          <w:sz w:val="26"/>
          <w:szCs w:val="26"/>
        </w:rPr>
        <w:t xml:space="preserve"> </w:t>
      </w:r>
      <w:proofErr w:type="spellStart"/>
      <w:r w:rsidRPr="00AF523F">
        <w:rPr>
          <w:sz w:val="26"/>
          <w:szCs w:val="26"/>
        </w:rPr>
        <w:t>hỗ</w:t>
      </w:r>
      <w:proofErr w:type="spellEnd"/>
      <w:r w:rsidRPr="00AF523F">
        <w:rPr>
          <w:sz w:val="26"/>
          <w:szCs w:val="26"/>
        </w:rPr>
        <w:t xml:space="preserve"> </w:t>
      </w:r>
      <w:proofErr w:type="spellStart"/>
      <w:r w:rsidRPr="00AF523F">
        <w:rPr>
          <w:sz w:val="26"/>
          <w:szCs w:val="26"/>
        </w:rPr>
        <w:t>trợ</w:t>
      </w:r>
      <w:proofErr w:type="spellEnd"/>
      <w:r w:rsidRPr="00AF523F">
        <w:rPr>
          <w:sz w:val="26"/>
          <w:szCs w:val="26"/>
        </w:rPr>
        <w:t xml:space="preserve">, </w:t>
      </w:r>
      <w:proofErr w:type="spellStart"/>
      <w:r w:rsidRPr="00AF523F">
        <w:rPr>
          <w:sz w:val="26"/>
          <w:szCs w:val="26"/>
        </w:rPr>
        <w:t>nguồn</w:t>
      </w:r>
      <w:proofErr w:type="spellEnd"/>
      <w:r w:rsidRPr="00AF523F">
        <w:rPr>
          <w:sz w:val="26"/>
          <w:szCs w:val="26"/>
        </w:rPr>
        <w:t xml:space="preserve"> </w:t>
      </w:r>
      <w:proofErr w:type="spellStart"/>
      <w:r w:rsidRPr="00AF523F">
        <w:rPr>
          <w:sz w:val="26"/>
          <w:szCs w:val="26"/>
        </w:rPr>
        <w:t>vốn</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mở</w:t>
      </w:r>
      <w:proofErr w:type="spellEnd"/>
      <w:r w:rsidRPr="00AF523F">
        <w:rPr>
          <w:sz w:val="26"/>
          <w:szCs w:val="26"/>
        </w:rPr>
        <w:t xml:space="preserve"> </w:t>
      </w:r>
      <w:proofErr w:type="spellStart"/>
      <w:r w:rsidRPr="00AF523F">
        <w:rPr>
          <w:sz w:val="26"/>
          <w:szCs w:val="26"/>
        </w:rPr>
        <w:t>rộng</w:t>
      </w:r>
      <w:proofErr w:type="spellEnd"/>
      <w:r w:rsidRPr="00AF523F">
        <w:rPr>
          <w:sz w:val="26"/>
          <w:szCs w:val="26"/>
        </w:rPr>
        <w:t xml:space="preserve"> </w:t>
      </w:r>
      <w:proofErr w:type="spellStart"/>
      <w:r w:rsidRPr="00AF523F">
        <w:rPr>
          <w:sz w:val="26"/>
          <w:szCs w:val="26"/>
        </w:rPr>
        <w:t>thị</w:t>
      </w:r>
      <w:proofErr w:type="spellEnd"/>
      <w:r w:rsidRPr="00AF523F">
        <w:rPr>
          <w:sz w:val="26"/>
          <w:szCs w:val="26"/>
        </w:rPr>
        <w:t xml:space="preserve"> </w:t>
      </w:r>
      <w:proofErr w:type="spellStart"/>
      <w:r w:rsidR="00AB3B66">
        <w:rPr>
          <w:sz w:val="26"/>
          <w:szCs w:val="26"/>
        </w:rPr>
        <w:t>trường</w:t>
      </w:r>
      <w:proofErr w:type="spellEnd"/>
      <w:r w:rsidR="00AB3B66">
        <w:rPr>
          <w:sz w:val="26"/>
          <w:szCs w:val="26"/>
          <w:lang w:val="vi-VN"/>
        </w:rPr>
        <w:t>.</w:t>
      </w:r>
    </w:p>
    <w:p w14:paraId="149D12EE" w14:textId="77777777" w:rsidR="00AF523F" w:rsidRPr="00AF523F" w:rsidRDefault="00AF523F" w:rsidP="00AB3B66">
      <w:pPr>
        <w:tabs>
          <w:tab w:val="left" w:pos="2208"/>
        </w:tabs>
        <w:jc w:val="both"/>
        <w:rPr>
          <w:b/>
          <w:bCs/>
          <w:sz w:val="26"/>
          <w:szCs w:val="26"/>
          <w:lang w:val="vi-VN"/>
        </w:rPr>
      </w:pPr>
      <w:r w:rsidRPr="00AF523F">
        <w:rPr>
          <w:b/>
          <w:bCs/>
          <w:sz w:val="26"/>
          <w:szCs w:val="26"/>
          <w:lang w:val="vi-VN"/>
        </w:rPr>
        <w:t>3. Hiện đại hóa hệ thống thuế và nâng cao hiệu quả quản lý</w:t>
      </w:r>
    </w:p>
    <w:p w14:paraId="68EC01A3" w14:textId="45D30D03" w:rsidR="00AF523F" w:rsidRPr="00AF523F" w:rsidRDefault="00AF523F" w:rsidP="00AB3B66">
      <w:pPr>
        <w:tabs>
          <w:tab w:val="left" w:pos="2208"/>
        </w:tabs>
        <w:jc w:val="both"/>
        <w:rPr>
          <w:sz w:val="26"/>
          <w:szCs w:val="26"/>
          <w:lang w:val="vi-VN"/>
        </w:rPr>
      </w:pPr>
      <w:proofErr w:type="spellStart"/>
      <w:r w:rsidRPr="00AF523F">
        <w:rPr>
          <w:sz w:val="26"/>
          <w:szCs w:val="26"/>
        </w:rPr>
        <w:t>Việc</w:t>
      </w:r>
      <w:proofErr w:type="spellEnd"/>
      <w:r w:rsidRPr="00AF523F">
        <w:rPr>
          <w:sz w:val="26"/>
          <w:szCs w:val="26"/>
        </w:rPr>
        <w:t xml:space="preserve"> </w:t>
      </w:r>
      <w:proofErr w:type="spellStart"/>
      <w:r w:rsidRPr="00AF523F">
        <w:rPr>
          <w:sz w:val="26"/>
          <w:szCs w:val="26"/>
        </w:rPr>
        <w:t>áp</w:t>
      </w:r>
      <w:proofErr w:type="spellEnd"/>
      <w:r w:rsidRPr="00AF523F">
        <w:rPr>
          <w:sz w:val="26"/>
          <w:szCs w:val="26"/>
        </w:rPr>
        <w:t xml:space="preserve"> </w:t>
      </w:r>
      <w:proofErr w:type="spellStart"/>
      <w:r w:rsidRPr="00AF523F">
        <w:rPr>
          <w:sz w:val="26"/>
          <w:szCs w:val="26"/>
        </w:rPr>
        <w:t>dụng</w:t>
      </w:r>
      <w:proofErr w:type="spellEnd"/>
      <w:r w:rsidRPr="00AF523F">
        <w:rPr>
          <w:sz w:val="26"/>
          <w:szCs w:val="26"/>
        </w:rPr>
        <w:t xml:space="preserve"> </w:t>
      </w:r>
      <w:proofErr w:type="spellStart"/>
      <w:r w:rsidRPr="00AF523F">
        <w:rPr>
          <w:sz w:val="26"/>
          <w:szCs w:val="26"/>
        </w:rPr>
        <w:t>kê</w:t>
      </w:r>
      <w:proofErr w:type="spellEnd"/>
      <w:r w:rsidRPr="00AF523F">
        <w:rPr>
          <w:sz w:val="26"/>
          <w:szCs w:val="26"/>
        </w:rPr>
        <w:t xml:space="preserve"> </w:t>
      </w:r>
      <w:proofErr w:type="spellStart"/>
      <w:r w:rsidRPr="00AF523F">
        <w:rPr>
          <w:sz w:val="26"/>
          <w:szCs w:val="26"/>
        </w:rPr>
        <w:t>khai</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trên</w:t>
      </w:r>
      <w:proofErr w:type="spellEnd"/>
      <w:r w:rsidRPr="00AF523F">
        <w:rPr>
          <w:sz w:val="26"/>
          <w:szCs w:val="26"/>
        </w:rPr>
        <w:t xml:space="preserve"> </w:t>
      </w:r>
      <w:proofErr w:type="spellStart"/>
      <w:r w:rsidRPr="00AF523F">
        <w:rPr>
          <w:sz w:val="26"/>
          <w:szCs w:val="26"/>
        </w:rPr>
        <w:t>nền</w:t>
      </w:r>
      <w:proofErr w:type="spellEnd"/>
      <w:r w:rsidRPr="00AF523F">
        <w:rPr>
          <w:sz w:val="26"/>
          <w:szCs w:val="26"/>
        </w:rPr>
        <w:t xml:space="preserve"> </w:t>
      </w:r>
      <w:proofErr w:type="spellStart"/>
      <w:r w:rsidRPr="00AF523F">
        <w:rPr>
          <w:sz w:val="26"/>
          <w:szCs w:val="26"/>
        </w:rPr>
        <w:t>tảng</w:t>
      </w:r>
      <w:proofErr w:type="spellEnd"/>
      <w:r w:rsidRPr="00AF523F">
        <w:rPr>
          <w:sz w:val="26"/>
          <w:szCs w:val="26"/>
        </w:rPr>
        <w:t xml:space="preserve"> </w:t>
      </w:r>
      <w:proofErr w:type="spellStart"/>
      <w:r w:rsidRPr="00AF523F">
        <w:rPr>
          <w:sz w:val="26"/>
          <w:szCs w:val="26"/>
        </w:rPr>
        <w:t>số</w:t>
      </w:r>
      <w:proofErr w:type="spellEnd"/>
      <w:r w:rsidRPr="00AF523F">
        <w:rPr>
          <w:sz w:val="26"/>
          <w:szCs w:val="26"/>
        </w:rPr>
        <w:t xml:space="preserve">, </w:t>
      </w:r>
      <w:proofErr w:type="spellStart"/>
      <w:r w:rsidRPr="00AF523F">
        <w:rPr>
          <w:sz w:val="26"/>
          <w:szCs w:val="26"/>
        </w:rPr>
        <w:t>sử</w:t>
      </w:r>
      <w:proofErr w:type="spellEnd"/>
      <w:r w:rsidRPr="00AF523F">
        <w:rPr>
          <w:sz w:val="26"/>
          <w:szCs w:val="26"/>
        </w:rPr>
        <w:t xml:space="preserve"> </w:t>
      </w:r>
      <w:proofErr w:type="spellStart"/>
      <w:r w:rsidRPr="00AF523F">
        <w:rPr>
          <w:sz w:val="26"/>
          <w:szCs w:val="26"/>
        </w:rPr>
        <w:t>dụng</w:t>
      </w:r>
      <w:proofErr w:type="spellEnd"/>
      <w:r w:rsidRPr="00AF523F">
        <w:rPr>
          <w:sz w:val="26"/>
          <w:szCs w:val="26"/>
        </w:rPr>
        <w:t xml:space="preserve"> </w:t>
      </w:r>
      <w:proofErr w:type="spellStart"/>
      <w:r w:rsidRPr="00AF523F">
        <w:rPr>
          <w:sz w:val="26"/>
          <w:szCs w:val="26"/>
        </w:rPr>
        <w:t>hóa</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w:t>
      </w:r>
      <w:proofErr w:type="spellStart"/>
      <w:r w:rsidRPr="00AF523F">
        <w:rPr>
          <w:sz w:val="26"/>
          <w:szCs w:val="26"/>
        </w:rPr>
        <w:t>điện</w:t>
      </w:r>
      <w:proofErr w:type="spellEnd"/>
      <w:r w:rsidRPr="00AF523F">
        <w:rPr>
          <w:sz w:val="26"/>
          <w:szCs w:val="26"/>
        </w:rPr>
        <w:t xml:space="preserve"> </w:t>
      </w:r>
      <w:proofErr w:type="spellStart"/>
      <w:r w:rsidRPr="00AF523F">
        <w:rPr>
          <w:sz w:val="26"/>
          <w:szCs w:val="26"/>
        </w:rPr>
        <w:t>tử</w:t>
      </w:r>
      <w:proofErr w:type="spellEnd"/>
      <w:r w:rsidRPr="00AF523F">
        <w:rPr>
          <w:sz w:val="26"/>
          <w:szCs w:val="26"/>
        </w:rPr>
        <w:t xml:space="preserve"> </w:t>
      </w:r>
      <w:proofErr w:type="spellStart"/>
      <w:r w:rsidRPr="00AF523F">
        <w:rPr>
          <w:sz w:val="26"/>
          <w:szCs w:val="26"/>
        </w:rPr>
        <w:t>giúp</w:t>
      </w:r>
      <w:proofErr w:type="spellEnd"/>
      <w:r w:rsidRPr="00AF523F">
        <w:rPr>
          <w:sz w:val="26"/>
          <w:szCs w:val="26"/>
        </w:rPr>
        <w:t xml:space="preserve"> </w:t>
      </w:r>
      <w:proofErr w:type="spellStart"/>
      <w:r w:rsidRPr="00AF523F">
        <w:rPr>
          <w:sz w:val="26"/>
          <w:szCs w:val="26"/>
        </w:rPr>
        <w:t>cơ</w:t>
      </w:r>
      <w:proofErr w:type="spellEnd"/>
      <w:r w:rsidRPr="00AF523F">
        <w:rPr>
          <w:sz w:val="26"/>
          <w:szCs w:val="26"/>
        </w:rPr>
        <w:t xml:space="preserve"> </w:t>
      </w:r>
      <w:proofErr w:type="spellStart"/>
      <w:r w:rsidRPr="00AF523F">
        <w:rPr>
          <w:sz w:val="26"/>
          <w:szCs w:val="26"/>
        </w:rPr>
        <w:t>quan</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quản</w:t>
      </w:r>
      <w:proofErr w:type="spellEnd"/>
      <w:r w:rsidRPr="00AF523F">
        <w:rPr>
          <w:sz w:val="26"/>
          <w:szCs w:val="26"/>
        </w:rPr>
        <w:t xml:space="preserve"> </w:t>
      </w:r>
      <w:proofErr w:type="spellStart"/>
      <w:r w:rsidRPr="00AF523F">
        <w:rPr>
          <w:sz w:val="26"/>
          <w:szCs w:val="26"/>
        </w:rPr>
        <w:t>lý</w:t>
      </w:r>
      <w:proofErr w:type="spellEnd"/>
      <w:r w:rsidRPr="00AF523F">
        <w:rPr>
          <w:sz w:val="26"/>
          <w:szCs w:val="26"/>
        </w:rPr>
        <w:t xml:space="preserve"> </w:t>
      </w:r>
      <w:proofErr w:type="spellStart"/>
      <w:r w:rsidRPr="00AF523F">
        <w:rPr>
          <w:sz w:val="26"/>
          <w:szCs w:val="26"/>
        </w:rPr>
        <w:t>hiệu</w:t>
      </w:r>
      <w:proofErr w:type="spellEnd"/>
      <w:r w:rsidRPr="00AF523F">
        <w:rPr>
          <w:sz w:val="26"/>
          <w:szCs w:val="26"/>
        </w:rPr>
        <w:t xml:space="preserve"> </w:t>
      </w:r>
      <w:proofErr w:type="spellStart"/>
      <w:r w:rsidRPr="00AF523F">
        <w:rPr>
          <w:sz w:val="26"/>
          <w:szCs w:val="26"/>
        </w:rPr>
        <w:t>quả</w:t>
      </w:r>
      <w:proofErr w:type="spellEnd"/>
      <w:r w:rsidRPr="00AF523F">
        <w:rPr>
          <w:sz w:val="26"/>
          <w:szCs w:val="26"/>
        </w:rPr>
        <w:t xml:space="preserve"> </w:t>
      </w:r>
      <w:proofErr w:type="spellStart"/>
      <w:r w:rsidRPr="00AF523F">
        <w:rPr>
          <w:sz w:val="26"/>
          <w:szCs w:val="26"/>
        </w:rPr>
        <w:t>hơn</w:t>
      </w:r>
      <w:proofErr w:type="spellEnd"/>
      <w:r w:rsidRPr="00AF523F">
        <w:rPr>
          <w:sz w:val="26"/>
          <w:szCs w:val="26"/>
        </w:rPr>
        <w:t xml:space="preserve">, </w:t>
      </w:r>
      <w:proofErr w:type="spellStart"/>
      <w:r w:rsidRPr="00AF523F">
        <w:rPr>
          <w:sz w:val="26"/>
          <w:szCs w:val="26"/>
        </w:rPr>
        <w:t>giảm</w:t>
      </w:r>
      <w:proofErr w:type="spellEnd"/>
      <w:r w:rsidRPr="00AF523F">
        <w:rPr>
          <w:sz w:val="26"/>
          <w:szCs w:val="26"/>
        </w:rPr>
        <w:t xml:space="preserve"> </w:t>
      </w:r>
      <w:proofErr w:type="spellStart"/>
      <w:r w:rsidRPr="00AF523F">
        <w:rPr>
          <w:sz w:val="26"/>
          <w:szCs w:val="26"/>
        </w:rPr>
        <w:t>gian</w:t>
      </w:r>
      <w:proofErr w:type="spellEnd"/>
      <w:r w:rsidRPr="00AF523F">
        <w:rPr>
          <w:sz w:val="26"/>
          <w:szCs w:val="26"/>
        </w:rPr>
        <w:t xml:space="preserve"> </w:t>
      </w:r>
      <w:proofErr w:type="spellStart"/>
      <w:r w:rsidRPr="00AF523F">
        <w:rPr>
          <w:sz w:val="26"/>
          <w:szCs w:val="26"/>
        </w:rPr>
        <w:t>lận</w:t>
      </w:r>
      <w:proofErr w:type="spellEnd"/>
      <w:r w:rsidRPr="00AF523F">
        <w:rPr>
          <w:sz w:val="26"/>
          <w:szCs w:val="26"/>
        </w:rPr>
        <w:t xml:space="preserve">, </w:t>
      </w:r>
      <w:proofErr w:type="spellStart"/>
      <w:r w:rsidRPr="00AF523F">
        <w:rPr>
          <w:sz w:val="26"/>
          <w:szCs w:val="26"/>
        </w:rPr>
        <w:t>thất</w:t>
      </w:r>
      <w:proofErr w:type="spellEnd"/>
      <w:r w:rsidRPr="00AF523F">
        <w:rPr>
          <w:sz w:val="26"/>
          <w:szCs w:val="26"/>
        </w:rPr>
        <w:t xml:space="preserve"> </w:t>
      </w:r>
      <w:proofErr w:type="spellStart"/>
      <w:r w:rsidRPr="00AF523F">
        <w:rPr>
          <w:sz w:val="26"/>
          <w:szCs w:val="26"/>
        </w:rPr>
        <w:t>thu</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hỗ</w:t>
      </w:r>
      <w:proofErr w:type="spellEnd"/>
      <w:r w:rsidRPr="00AF523F">
        <w:rPr>
          <w:sz w:val="26"/>
          <w:szCs w:val="26"/>
        </w:rPr>
        <w:t xml:space="preserve"> </w:t>
      </w:r>
      <w:proofErr w:type="spellStart"/>
      <w:r w:rsidRPr="00AF523F">
        <w:rPr>
          <w:sz w:val="26"/>
          <w:szCs w:val="26"/>
        </w:rPr>
        <w:t>trợ</w:t>
      </w:r>
      <w:proofErr w:type="spellEnd"/>
      <w:r w:rsidRPr="00AF523F">
        <w:rPr>
          <w:sz w:val="26"/>
          <w:szCs w:val="26"/>
        </w:rPr>
        <w:t xml:space="preserve"> </w:t>
      </w:r>
      <w:proofErr w:type="spellStart"/>
      <w:r w:rsidRPr="00AF523F">
        <w:rPr>
          <w:sz w:val="26"/>
          <w:szCs w:val="26"/>
        </w:rPr>
        <w:t>người</w:t>
      </w:r>
      <w:proofErr w:type="spellEnd"/>
      <w:r w:rsidRPr="00AF523F">
        <w:rPr>
          <w:sz w:val="26"/>
          <w:szCs w:val="26"/>
        </w:rPr>
        <w:t xml:space="preserve"> </w:t>
      </w:r>
      <w:proofErr w:type="spellStart"/>
      <w:r w:rsidRPr="00AF523F">
        <w:rPr>
          <w:sz w:val="26"/>
          <w:szCs w:val="26"/>
        </w:rPr>
        <w:t>nộp</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qua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ứng</w:t>
      </w:r>
      <w:proofErr w:type="spellEnd"/>
      <w:r w:rsidRPr="00AF523F">
        <w:rPr>
          <w:sz w:val="26"/>
          <w:szCs w:val="26"/>
        </w:rPr>
        <w:t xml:space="preserve"> </w:t>
      </w:r>
      <w:proofErr w:type="spellStart"/>
      <w:r w:rsidRPr="00AF523F">
        <w:rPr>
          <w:sz w:val="26"/>
          <w:szCs w:val="26"/>
        </w:rPr>
        <w:t>dụng</w:t>
      </w:r>
      <w:proofErr w:type="spellEnd"/>
      <w:r w:rsidRPr="00AF523F">
        <w:rPr>
          <w:sz w:val="26"/>
          <w:szCs w:val="26"/>
        </w:rPr>
        <w:t xml:space="preserve"> </w:t>
      </w:r>
      <w:proofErr w:type="spellStart"/>
      <w:r w:rsidRPr="00AF523F">
        <w:rPr>
          <w:sz w:val="26"/>
          <w:szCs w:val="26"/>
        </w:rPr>
        <w:t>điện</w:t>
      </w:r>
      <w:proofErr w:type="spellEnd"/>
      <w:r w:rsidRPr="00AF523F">
        <w:rPr>
          <w:sz w:val="26"/>
          <w:szCs w:val="26"/>
        </w:rPr>
        <w:t xml:space="preserve"> </w:t>
      </w:r>
      <w:proofErr w:type="spellStart"/>
      <w:r w:rsidRPr="00AF523F">
        <w:rPr>
          <w:sz w:val="26"/>
          <w:szCs w:val="26"/>
        </w:rPr>
        <w:t>tử</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w:t>
      </w:r>
      <w:proofErr w:type="spellStart"/>
      <w:r w:rsidRPr="00AF523F">
        <w:rPr>
          <w:sz w:val="26"/>
          <w:szCs w:val="26"/>
        </w:rPr>
        <w:t>giản</w:t>
      </w:r>
      <w:proofErr w:type="spellEnd"/>
      <w:r w:rsidRPr="00AF523F">
        <w:rPr>
          <w:sz w:val="26"/>
          <w:szCs w:val="26"/>
        </w:rPr>
        <w:t xml:space="preserve">. </w:t>
      </w:r>
      <w:proofErr w:type="spellStart"/>
      <w:r w:rsidRPr="00AF523F">
        <w:rPr>
          <w:sz w:val="26"/>
          <w:szCs w:val="26"/>
        </w:rPr>
        <w:t>Đây</w:t>
      </w:r>
      <w:proofErr w:type="spellEnd"/>
      <w:r w:rsidRPr="00AF523F">
        <w:rPr>
          <w:sz w:val="26"/>
          <w:szCs w:val="26"/>
        </w:rPr>
        <w:t xml:space="preserve"> </w:t>
      </w:r>
      <w:proofErr w:type="spellStart"/>
      <w:r w:rsidRPr="00AF523F">
        <w:rPr>
          <w:sz w:val="26"/>
          <w:szCs w:val="26"/>
        </w:rPr>
        <w:t>cũng</w:t>
      </w:r>
      <w:proofErr w:type="spellEnd"/>
      <w:r w:rsidRPr="00AF523F">
        <w:rPr>
          <w:sz w:val="26"/>
          <w:szCs w:val="26"/>
        </w:rPr>
        <w:t xml:space="preserve"> </w:t>
      </w:r>
      <w:proofErr w:type="spellStart"/>
      <w:r w:rsidRPr="00AF523F">
        <w:rPr>
          <w:sz w:val="26"/>
          <w:szCs w:val="26"/>
        </w:rPr>
        <w:t>là</w:t>
      </w:r>
      <w:proofErr w:type="spellEnd"/>
      <w:r w:rsidRPr="00AF523F">
        <w:rPr>
          <w:sz w:val="26"/>
          <w:szCs w:val="26"/>
        </w:rPr>
        <w:t xml:space="preserve"> </w:t>
      </w:r>
      <w:proofErr w:type="spellStart"/>
      <w:r w:rsidRPr="00AF523F">
        <w:rPr>
          <w:sz w:val="26"/>
          <w:szCs w:val="26"/>
        </w:rPr>
        <w:t>bước</w:t>
      </w:r>
      <w:proofErr w:type="spellEnd"/>
      <w:r w:rsidRPr="00AF523F">
        <w:rPr>
          <w:sz w:val="26"/>
          <w:szCs w:val="26"/>
        </w:rPr>
        <w:t xml:space="preserve"> </w:t>
      </w:r>
      <w:proofErr w:type="spellStart"/>
      <w:r w:rsidRPr="00AF523F">
        <w:rPr>
          <w:sz w:val="26"/>
          <w:szCs w:val="26"/>
        </w:rPr>
        <w:t>tiến</w:t>
      </w:r>
      <w:proofErr w:type="spellEnd"/>
      <w:r w:rsidRPr="00AF523F">
        <w:rPr>
          <w:sz w:val="26"/>
          <w:szCs w:val="26"/>
        </w:rPr>
        <w:t xml:space="preserve"> </w:t>
      </w:r>
      <w:proofErr w:type="spellStart"/>
      <w:r w:rsidRPr="00AF523F">
        <w:rPr>
          <w:sz w:val="26"/>
          <w:szCs w:val="26"/>
        </w:rPr>
        <w:t>quan</w:t>
      </w:r>
      <w:proofErr w:type="spellEnd"/>
      <w:r w:rsidRPr="00AF523F">
        <w:rPr>
          <w:sz w:val="26"/>
          <w:szCs w:val="26"/>
        </w:rPr>
        <w:t xml:space="preserve"> </w:t>
      </w:r>
      <w:proofErr w:type="spellStart"/>
      <w:r w:rsidRPr="00AF523F">
        <w:rPr>
          <w:sz w:val="26"/>
          <w:szCs w:val="26"/>
        </w:rPr>
        <w:t>trọng</w:t>
      </w:r>
      <w:proofErr w:type="spellEnd"/>
      <w:r w:rsidRPr="00AF523F">
        <w:rPr>
          <w:sz w:val="26"/>
          <w:szCs w:val="26"/>
        </w:rPr>
        <w:t xml:space="preserve"> </w:t>
      </w:r>
      <w:proofErr w:type="spellStart"/>
      <w:r w:rsidRPr="00AF523F">
        <w:rPr>
          <w:sz w:val="26"/>
          <w:szCs w:val="26"/>
        </w:rPr>
        <w:t>trong</w:t>
      </w:r>
      <w:proofErr w:type="spellEnd"/>
      <w:r w:rsidRPr="00AF523F">
        <w:rPr>
          <w:sz w:val="26"/>
          <w:szCs w:val="26"/>
        </w:rPr>
        <w:t xml:space="preserve"> </w:t>
      </w:r>
      <w:proofErr w:type="spellStart"/>
      <w:r w:rsidRPr="00AF523F">
        <w:rPr>
          <w:sz w:val="26"/>
          <w:szCs w:val="26"/>
        </w:rPr>
        <w:t>chuyển</w:t>
      </w:r>
      <w:proofErr w:type="spellEnd"/>
      <w:r w:rsidRPr="00AF523F">
        <w:rPr>
          <w:sz w:val="26"/>
          <w:szCs w:val="26"/>
        </w:rPr>
        <w:t xml:space="preserve"> </w:t>
      </w:r>
      <w:proofErr w:type="spellStart"/>
      <w:r w:rsidRPr="00AF523F">
        <w:rPr>
          <w:sz w:val="26"/>
          <w:szCs w:val="26"/>
        </w:rPr>
        <w:t>đổi</w:t>
      </w:r>
      <w:proofErr w:type="spellEnd"/>
      <w:r w:rsidRPr="00AF523F">
        <w:rPr>
          <w:sz w:val="26"/>
          <w:szCs w:val="26"/>
        </w:rPr>
        <w:t xml:space="preserve"> </w:t>
      </w:r>
      <w:proofErr w:type="spellStart"/>
      <w:r w:rsidRPr="00AF523F">
        <w:rPr>
          <w:sz w:val="26"/>
          <w:szCs w:val="26"/>
        </w:rPr>
        <w:t>số</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cải</w:t>
      </w:r>
      <w:proofErr w:type="spellEnd"/>
      <w:r w:rsidRPr="00AF523F">
        <w:rPr>
          <w:sz w:val="26"/>
          <w:szCs w:val="26"/>
        </w:rPr>
        <w:t xml:space="preserve"> </w:t>
      </w:r>
      <w:proofErr w:type="spellStart"/>
      <w:r w:rsidRPr="00AF523F">
        <w:rPr>
          <w:sz w:val="26"/>
          <w:szCs w:val="26"/>
        </w:rPr>
        <w:t>cách</w:t>
      </w:r>
      <w:proofErr w:type="spellEnd"/>
      <w:r w:rsidRPr="00AF523F">
        <w:rPr>
          <w:sz w:val="26"/>
          <w:szCs w:val="26"/>
        </w:rPr>
        <w:t xml:space="preserve"> </w:t>
      </w:r>
      <w:proofErr w:type="spellStart"/>
      <w:r w:rsidRPr="00AF523F">
        <w:rPr>
          <w:sz w:val="26"/>
          <w:szCs w:val="26"/>
        </w:rPr>
        <w:t>hành</w:t>
      </w:r>
      <w:proofErr w:type="spellEnd"/>
      <w:r w:rsidRPr="00AF523F">
        <w:rPr>
          <w:sz w:val="26"/>
          <w:szCs w:val="26"/>
        </w:rPr>
        <w:t xml:space="preserve"> </w:t>
      </w:r>
      <w:proofErr w:type="spellStart"/>
      <w:r w:rsidR="00AB3B66">
        <w:rPr>
          <w:sz w:val="26"/>
          <w:szCs w:val="26"/>
        </w:rPr>
        <w:t>chính</w:t>
      </w:r>
      <w:proofErr w:type="spellEnd"/>
      <w:r w:rsidR="00AB3B66">
        <w:rPr>
          <w:sz w:val="26"/>
          <w:szCs w:val="26"/>
          <w:lang w:val="vi-VN"/>
        </w:rPr>
        <w:t>.</w:t>
      </w:r>
    </w:p>
    <w:p w14:paraId="4107A780" w14:textId="77777777" w:rsidR="00AF523F" w:rsidRPr="00AF523F" w:rsidRDefault="00AF523F" w:rsidP="00AB3B66">
      <w:pPr>
        <w:tabs>
          <w:tab w:val="left" w:pos="2208"/>
        </w:tabs>
        <w:jc w:val="both"/>
        <w:rPr>
          <w:b/>
          <w:bCs/>
          <w:sz w:val="26"/>
          <w:szCs w:val="26"/>
          <w:lang w:val="vi-VN"/>
        </w:rPr>
      </w:pPr>
      <w:r w:rsidRPr="00AF523F">
        <w:rPr>
          <w:b/>
          <w:bCs/>
          <w:sz w:val="26"/>
          <w:szCs w:val="26"/>
          <w:lang w:val="vi-VN"/>
        </w:rPr>
        <w:t>4. Mở rộng cơ hội tiếp cận vốn và phát triển bền vững</w:t>
      </w:r>
    </w:p>
    <w:p w14:paraId="5DB1B8CF" w14:textId="6C734FA0" w:rsidR="00AF523F" w:rsidRPr="00AF523F" w:rsidRDefault="00AF523F" w:rsidP="00AB3B66">
      <w:pPr>
        <w:tabs>
          <w:tab w:val="left" w:pos="2208"/>
        </w:tabs>
        <w:jc w:val="both"/>
        <w:rPr>
          <w:sz w:val="26"/>
          <w:szCs w:val="26"/>
          <w:lang w:val="vi-VN"/>
        </w:rPr>
      </w:pPr>
      <w:proofErr w:type="spellStart"/>
      <w:r w:rsidRPr="00AF523F">
        <w:rPr>
          <w:sz w:val="26"/>
          <w:szCs w:val="26"/>
        </w:rPr>
        <w:t>Hóa</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w:t>
      </w:r>
      <w:proofErr w:type="spellStart"/>
      <w:r w:rsidRPr="00AF523F">
        <w:rPr>
          <w:sz w:val="26"/>
          <w:szCs w:val="26"/>
        </w:rPr>
        <w:t>đầu</w:t>
      </w:r>
      <w:proofErr w:type="spellEnd"/>
      <w:r w:rsidRPr="00AF523F">
        <w:rPr>
          <w:sz w:val="26"/>
          <w:szCs w:val="26"/>
        </w:rPr>
        <w:t xml:space="preserve"> </w:t>
      </w:r>
      <w:proofErr w:type="spellStart"/>
      <w:r w:rsidRPr="00AF523F">
        <w:rPr>
          <w:sz w:val="26"/>
          <w:szCs w:val="26"/>
        </w:rPr>
        <w:t>ra</w:t>
      </w:r>
      <w:proofErr w:type="spellEnd"/>
      <w:r w:rsidRPr="00AF523F">
        <w:rPr>
          <w:sz w:val="26"/>
          <w:szCs w:val="26"/>
        </w:rPr>
        <w:t xml:space="preserve"> </w:t>
      </w:r>
      <w:proofErr w:type="spellStart"/>
      <w:r w:rsidRPr="00AF523F">
        <w:rPr>
          <w:sz w:val="26"/>
          <w:szCs w:val="26"/>
        </w:rPr>
        <w:t>rõ</w:t>
      </w:r>
      <w:proofErr w:type="spellEnd"/>
      <w:r w:rsidRPr="00AF523F">
        <w:rPr>
          <w:sz w:val="26"/>
          <w:szCs w:val="26"/>
        </w:rPr>
        <w:t xml:space="preserve"> </w:t>
      </w:r>
      <w:proofErr w:type="spellStart"/>
      <w:r w:rsidRPr="00AF523F">
        <w:rPr>
          <w:sz w:val="26"/>
          <w:szCs w:val="26"/>
        </w:rPr>
        <w:t>ràng</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minh</w:t>
      </w:r>
      <w:proofErr w:type="spellEnd"/>
      <w:r w:rsidRPr="00AF523F">
        <w:rPr>
          <w:sz w:val="26"/>
          <w:szCs w:val="26"/>
        </w:rPr>
        <w:t xml:space="preserve"> </w:t>
      </w:r>
      <w:proofErr w:type="spellStart"/>
      <w:r w:rsidRPr="00AF523F">
        <w:rPr>
          <w:sz w:val="26"/>
          <w:szCs w:val="26"/>
        </w:rPr>
        <w:t>bạch</w:t>
      </w:r>
      <w:proofErr w:type="spellEnd"/>
      <w:r w:rsidRPr="00AF523F">
        <w:rPr>
          <w:sz w:val="26"/>
          <w:szCs w:val="26"/>
        </w:rPr>
        <w:t xml:space="preserve"> </w:t>
      </w:r>
      <w:proofErr w:type="spellStart"/>
      <w:r w:rsidRPr="00AF523F">
        <w:rPr>
          <w:sz w:val="26"/>
          <w:szCs w:val="26"/>
        </w:rPr>
        <w:t>giúp</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chứng</w:t>
      </w:r>
      <w:proofErr w:type="spellEnd"/>
      <w:r w:rsidRPr="00AF523F">
        <w:rPr>
          <w:sz w:val="26"/>
          <w:szCs w:val="26"/>
        </w:rPr>
        <w:t xml:space="preserve"> </w:t>
      </w:r>
      <w:proofErr w:type="spellStart"/>
      <w:r w:rsidRPr="00AF523F">
        <w:rPr>
          <w:sz w:val="26"/>
          <w:szCs w:val="26"/>
        </w:rPr>
        <w:t>minh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thu</w:t>
      </w:r>
      <w:proofErr w:type="spellEnd"/>
      <w:r w:rsidRPr="00AF523F">
        <w:rPr>
          <w:sz w:val="26"/>
          <w:szCs w:val="26"/>
        </w:rPr>
        <w:t xml:space="preserve"> </w:t>
      </w:r>
      <w:proofErr w:type="spellStart"/>
      <w:r w:rsidRPr="00AF523F">
        <w:rPr>
          <w:sz w:val="26"/>
          <w:szCs w:val="26"/>
        </w:rPr>
        <w:t>thực</w:t>
      </w:r>
      <w:proofErr w:type="spellEnd"/>
      <w:r w:rsidRPr="00AF523F">
        <w:rPr>
          <w:sz w:val="26"/>
          <w:szCs w:val="26"/>
        </w:rPr>
        <w:t xml:space="preserve"> </w:t>
      </w:r>
      <w:proofErr w:type="spellStart"/>
      <w:r w:rsidRPr="00AF523F">
        <w:rPr>
          <w:sz w:val="26"/>
          <w:szCs w:val="26"/>
        </w:rPr>
        <w:t>tế</w:t>
      </w:r>
      <w:proofErr w:type="spellEnd"/>
      <w:r w:rsidRPr="00AF523F">
        <w:rPr>
          <w:sz w:val="26"/>
          <w:szCs w:val="26"/>
        </w:rPr>
        <w:t xml:space="preserve">, </w:t>
      </w:r>
      <w:proofErr w:type="spellStart"/>
      <w:r w:rsidRPr="00AF523F">
        <w:rPr>
          <w:sz w:val="26"/>
          <w:szCs w:val="26"/>
        </w:rPr>
        <w:t>từ</w:t>
      </w:r>
      <w:proofErr w:type="spellEnd"/>
      <w:r w:rsidRPr="00AF523F">
        <w:rPr>
          <w:sz w:val="26"/>
          <w:szCs w:val="26"/>
        </w:rPr>
        <w:t xml:space="preserve"> </w:t>
      </w:r>
      <w:proofErr w:type="spellStart"/>
      <w:r w:rsidRPr="00AF523F">
        <w:rPr>
          <w:sz w:val="26"/>
          <w:szCs w:val="26"/>
        </w:rPr>
        <w:t>đó</w:t>
      </w:r>
      <w:proofErr w:type="spellEnd"/>
      <w:r w:rsidRPr="00AF523F">
        <w:rPr>
          <w:sz w:val="26"/>
          <w:szCs w:val="26"/>
        </w:rPr>
        <w:t xml:space="preserve"> </w:t>
      </w:r>
      <w:proofErr w:type="spellStart"/>
      <w:r w:rsidRPr="00AF523F">
        <w:rPr>
          <w:sz w:val="26"/>
          <w:szCs w:val="26"/>
        </w:rPr>
        <w:t>dễ</w:t>
      </w:r>
      <w:proofErr w:type="spellEnd"/>
      <w:r w:rsidRPr="00AF523F">
        <w:rPr>
          <w:sz w:val="26"/>
          <w:szCs w:val="26"/>
        </w:rPr>
        <w:t xml:space="preserve"> </w:t>
      </w:r>
      <w:proofErr w:type="spellStart"/>
      <w:r w:rsidRPr="00AF523F">
        <w:rPr>
          <w:sz w:val="26"/>
          <w:szCs w:val="26"/>
        </w:rPr>
        <w:t>dàng</w:t>
      </w:r>
      <w:proofErr w:type="spellEnd"/>
      <w:r w:rsidRPr="00AF523F">
        <w:rPr>
          <w:sz w:val="26"/>
          <w:szCs w:val="26"/>
        </w:rPr>
        <w:t xml:space="preserve"> </w:t>
      </w:r>
      <w:proofErr w:type="spellStart"/>
      <w:r w:rsidRPr="00AF523F">
        <w:rPr>
          <w:sz w:val="26"/>
          <w:szCs w:val="26"/>
        </w:rPr>
        <w:t>tiếp</w:t>
      </w:r>
      <w:proofErr w:type="spellEnd"/>
      <w:r w:rsidRPr="00AF523F">
        <w:rPr>
          <w:sz w:val="26"/>
          <w:szCs w:val="26"/>
        </w:rPr>
        <w:t xml:space="preserve"> </w:t>
      </w:r>
      <w:proofErr w:type="spellStart"/>
      <w:r w:rsidRPr="00AF523F">
        <w:rPr>
          <w:sz w:val="26"/>
          <w:szCs w:val="26"/>
        </w:rPr>
        <w:t>cận</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nguồn</w:t>
      </w:r>
      <w:proofErr w:type="spellEnd"/>
      <w:r w:rsidRPr="00AF523F">
        <w:rPr>
          <w:sz w:val="26"/>
          <w:szCs w:val="26"/>
        </w:rPr>
        <w:t xml:space="preserve"> </w:t>
      </w:r>
      <w:proofErr w:type="spellStart"/>
      <w:r w:rsidRPr="00AF523F">
        <w:rPr>
          <w:sz w:val="26"/>
          <w:szCs w:val="26"/>
        </w:rPr>
        <w:t>vốn</w:t>
      </w:r>
      <w:proofErr w:type="spellEnd"/>
      <w:r w:rsidRPr="00AF523F">
        <w:rPr>
          <w:sz w:val="26"/>
          <w:szCs w:val="26"/>
        </w:rPr>
        <w:t xml:space="preserve"> </w:t>
      </w:r>
      <w:proofErr w:type="spellStart"/>
      <w:r w:rsidRPr="00AF523F">
        <w:rPr>
          <w:sz w:val="26"/>
          <w:szCs w:val="26"/>
        </w:rPr>
        <w:t>vay</w:t>
      </w:r>
      <w:proofErr w:type="spellEnd"/>
      <w:r w:rsidRPr="00AF523F">
        <w:rPr>
          <w:sz w:val="26"/>
          <w:szCs w:val="26"/>
        </w:rPr>
        <w:t xml:space="preserve"> </w:t>
      </w:r>
      <w:proofErr w:type="spellStart"/>
      <w:r w:rsidRPr="00AF523F">
        <w:rPr>
          <w:sz w:val="26"/>
          <w:szCs w:val="26"/>
        </w:rPr>
        <w:t>ngân</w:t>
      </w:r>
      <w:proofErr w:type="spellEnd"/>
      <w:r w:rsidRPr="00AF523F">
        <w:rPr>
          <w:sz w:val="26"/>
          <w:szCs w:val="26"/>
        </w:rPr>
        <w:t xml:space="preserve"> </w:t>
      </w:r>
      <w:proofErr w:type="spellStart"/>
      <w:r w:rsidRPr="00AF523F">
        <w:rPr>
          <w:sz w:val="26"/>
          <w:szCs w:val="26"/>
        </w:rPr>
        <w:t>hàng</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thức</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hỗ</w:t>
      </w:r>
      <w:proofErr w:type="spellEnd"/>
      <w:r w:rsidRPr="00AF523F">
        <w:rPr>
          <w:sz w:val="26"/>
          <w:szCs w:val="26"/>
        </w:rPr>
        <w:t xml:space="preserve"> </w:t>
      </w:r>
      <w:proofErr w:type="spellStart"/>
      <w:r w:rsidRPr="00AF523F">
        <w:rPr>
          <w:sz w:val="26"/>
          <w:szCs w:val="26"/>
        </w:rPr>
        <w:t>trợ</w:t>
      </w:r>
      <w:proofErr w:type="spellEnd"/>
      <w:r w:rsidRPr="00AF523F">
        <w:rPr>
          <w:sz w:val="26"/>
          <w:szCs w:val="26"/>
        </w:rPr>
        <w:t xml:space="preserve"> </w:t>
      </w:r>
      <w:proofErr w:type="spellStart"/>
      <w:r w:rsidRPr="00AF523F">
        <w:rPr>
          <w:sz w:val="26"/>
          <w:szCs w:val="26"/>
        </w:rPr>
        <w:t>khác</w:t>
      </w:r>
      <w:proofErr w:type="spellEnd"/>
      <w:r w:rsidRPr="00AF523F">
        <w:rPr>
          <w:sz w:val="26"/>
          <w:szCs w:val="26"/>
        </w:rPr>
        <w:t xml:space="preserve"> </w:t>
      </w:r>
      <w:proofErr w:type="spellStart"/>
      <w:r w:rsidRPr="00AF523F">
        <w:rPr>
          <w:sz w:val="26"/>
          <w:szCs w:val="26"/>
        </w:rPr>
        <w:t>từ</w:t>
      </w:r>
      <w:proofErr w:type="spellEnd"/>
      <w:r w:rsidRPr="00AF523F">
        <w:rPr>
          <w:sz w:val="26"/>
          <w:szCs w:val="26"/>
        </w:rPr>
        <w:t xml:space="preserve"> </w:t>
      </w:r>
      <w:proofErr w:type="spellStart"/>
      <w:r w:rsidRPr="00AF523F">
        <w:rPr>
          <w:sz w:val="26"/>
          <w:szCs w:val="26"/>
        </w:rPr>
        <w:t>Nhà</w:t>
      </w:r>
      <w:proofErr w:type="spellEnd"/>
      <w:r w:rsidRPr="00AF523F">
        <w:rPr>
          <w:sz w:val="26"/>
          <w:szCs w:val="26"/>
        </w:rPr>
        <w:t xml:space="preserve"> </w:t>
      </w:r>
      <w:proofErr w:type="spellStart"/>
      <w:r w:rsidRPr="00AF523F">
        <w:rPr>
          <w:sz w:val="26"/>
          <w:szCs w:val="26"/>
        </w:rPr>
        <w:t>nước</w:t>
      </w:r>
      <w:proofErr w:type="spellEnd"/>
      <w:r w:rsidRPr="00AF523F">
        <w:rPr>
          <w:sz w:val="26"/>
          <w:szCs w:val="26"/>
        </w:rPr>
        <w:t xml:space="preserve">. </w:t>
      </w:r>
      <w:proofErr w:type="spellStart"/>
      <w:r w:rsidRPr="00AF523F">
        <w:rPr>
          <w:sz w:val="26"/>
          <w:szCs w:val="26"/>
        </w:rPr>
        <w:t>Điều</w:t>
      </w:r>
      <w:proofErr w:type="spellEnd"/>
      <w:r w:rsidRPr="00AF523F">
        <w:rPr>
          <w:sz w:val="26"/>
          <w:szCs w:val="26"/>
        </w:rPr>
        <w:t xml:space="preserve"> </w:t>
      </w:r>
      <w:proofErr w:type="spellStart"/>
      <w:r w:rsidRPr="00AF523F">
        <w:rPr>
          <w:sz w:val="26"/>
          <w:szCs w:val="26"/>
        </w:rPr>
        <w:t>này</w:t>
      </w:r>
      <w:proofErr w:type="spellEnd"/>
      <w:r w:rsidRPr="00AF523F">
        <w:rPr>
          <w:sz w:val="26"/>
          <w:szCs w:val="26"/>
        </w:rPr>
        <w:t xml:space="preserve"> </w:t>
      </w:r>
      <w:proofErr w:type="spellStart"/>
      <w:r w:rsidRPr="00AF523F">
        <w:rPr>
          <w:sz w:val="26"/>
          <w:szCs w:val="26"/>
        </w:rPr>
        <w:t>tạo</w:t>
      </w:r>
      <w:proofErr w:type="spellEnd"/>
      <w:r w:rsidRPr="00AF523F">
        <w:rPr>
          <w:sz w:val="26"/>
          <w:szCs w:val="26"/>
        </w:rPr>
        <w:t xml:space="preserve"> </w:t>
      </w:r>
      <w:proofErr w:type="spellStart"/>
      <w:r w:rsidRPr="00AF523F">
        <w:rPr>
          <w:sz w:val="26"/>
          <w:szCs w:val="26"/>
        </w:rPr>
        <w:t>tiền</w:t>
      </w:r>
      <w:proofErr w:type="spellEnd"/>
      <w:r w:rsidRPr="00AF523F">
        <w:rPr>
          <w:sz w:val="26"/>
          <w:szCs w:val="26"/>
        </w:rPr>
        <w:t xml:space="preserve"> </w:t>
      </w:r>
      <w:proofErr w:type="spellStart"/>
      <w:r w:rsidRPr="00AF523F">
        <w:rPr>
          <w:sz w:val="26"/>
          <w:szCs w:val="26"/>
        </w:rPr>
        <w:t>đề</w:t>
      </w:r>
      <w:proofErr w:type="spellEnd"/>
      <w:r w:rsidRPr="00AF523F">
        <w:rPr>
          <w:sz w:val="26"/>
          <w:szCs w:val="26"/>
        </w:rPr>
        <w:t xml:space="preserve"> </w:t>
      </w:r>
      <w:proofErr w:type="spellStart"/>
      <w:r w:rsidRPr="00AF523F">
        <w:rPr>
          <w:sz w:val="26"/>
          <w:szCs w:val="26"/>
        </w:rPr>
        <w:t>cho</w:t>
      </w:r>
      <w:proofErr w:type="spellEnd"/>
      <w:r w:rsidRPr="00AF523F">
        <w:rPr>
          <w:sz w:val="26"/>
          <w:szCs w:val="26"/>
        </w:rPr>
        <w:t xml:space="preserve"> </w:t>
      </w:r>
      <w:proofErr w:type="spellStart"/>
      <w:r w:rsidRPr="00AF523F">
        <w:rPr>
          <w:sz w:val="26"/>
          <w:szCs w:val="26"/>
        </w:rPr>
        <w:t>phát</w:t>
      </w:r>
      <w:proofErr w:type="spellEnd"/>
      <w:r w:rsidRPr="00AF523F">
        <w:rPr>
          <w:sz w:val="26"/>
          <w:szCs w:val="26"/>
        </w:rPr>
        <w:t xml:space="preserve"> </w:t>
      </w:r>
      <w:proofErr w:type="spellStart"/>
      <w:r w:rsidRPr="00AF523F">
        <w:rPr>
          <w:sz w:val="26"/>
          <w:szCs w:val="26"/>
        </w:rPr>
        <w:t>triển</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bài</w:t>
      </w:r>
      <w:proofErr w:type="spellEnd"/>
      <w:r w:rsidRPr="00AF523F">
        <w:rPr>
          <w:sz w:val="26"/>
          <w:szCs w:val="26"/>
        </w:rPr>
        <w:t xml:space="preserve"> </w:t>
      </w:r>
      <w:proofErr w:type="spellStart"/>
      <w:r w:rsidRPr="00AF523F">
        <w:rPr>
          <w:sz w:val="26"/>
          <w:szCs w:val="26"/>
        </w:rPr>
        <w:t>bản</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bền</w:t>
      </w:r>
      <w:proofErr w:type="spellEnd"/>
      <w:r w:rsidRPr="00AF523F">
        <w:rPr>
          <w:sz w:val="26"/>
          <w:szCs w:val="26"/>
        </w:rPr>
        <w:t xml:space="preserve"> </w:t>
      </w:r>
      <w:proofErr w:type="spellStart"/>
      <w:r w:rsidRPr="00AF523F">
        <w:rPr>
          <w:sz w:val="26"/>
          <w:szCs w:val="26"/>
        </w:rPr>
        <w:t>vững</w:t>
      </w:r>
      <w:proofErr w:type="spellEnd"/>
      <w:r w:rsidRPr="00AF523F">
        <w:rPr>
          <w:sz w:val="26"/>
          <w:szCs w:val="26"/>
        </w:rPr>
        <w:t xml:space="preserve"> </w:t>
      </w:r>
      <w:proofErr w:type="spellStart"/>
      <w:r w:rsidR="00AB3B66">
        <w:rPr>
          <w:sz w:val="26"/>
          <w:szCs w:val="26"/>
        </w:rPr>
        <w:t>hơn</w:t>
      </w:r>
      <w:proofErr w:type="spellEnd"/>
      <w:r w:rsidR="00AB3B66">
        <w:rPr>
          <w:sz w:val="26"/>
          <w:szCs w:val="26"/>
          <w:lang w:val="vi-VN"/>
        </w:rPr>
        <w:t>.</w:t>
      </w:r>
    </w:p>
    <w:p w14:paraId="060BB8D7" w14:textId="77777777" w:rsidR="00AF523F" w:rsidRPr="00AF523F" w:rsidRDefault="00AF523F" w:rsidP="00AB3B66">
      <w:pPr>
        <w:tabs>
          <w:tab w:val="left" w:pos="2208"/>
        </w:tabs>
        <w:jc w:val="both"/>
        <w:rPr>
          <w:b/>
          <w:bCs/>
          <w:sz w:val="26"/>
          <w:szCs w:val="26"/>
          <w:lang w:val="vi-VN"/>
        </w:rPr>
      </w:pPr>
      <w:r w:rsidRPr="00AF523F">
        <w:rPr>
          <w:b/>
          <w:bCs/>
          <w:sz w:val="26"/>
          <w:szCs w:val="26"/>
          <w:lang w:val="vi-VN"/>
        </w:rPr>
        <w:t>5. Gỡ điểm nghẽn trong giao dịch giữa doanh nghiệp và hộ kinh doanh</w:t>
      </w:r>
    </w:p>
    <w:p w14:paraId="0ABEC934" w14:textId="6E7FBF07" w:rsidR="00AF523F" w:rsidRPr="00AF523F" w:rsidRDefault="00AF523F" w:rsidP="00AB3B66">
      <w:pPr>
        <w:tabs>
          <w:tab w:val="left" w:pos="2208"/>
        </w:tabs>
        <w:jc w:val="both"/>
        <w:rPr>
          <w:sz w:val="26"/>
          <w:szCs w:val="26"/>
          <w:lang w:val="vi-VN"/>
        </w:rPr>
      </w:pPr>
      <w:r w:rsidRPr="00AF523F">
        <w:rPr>
          <w:sz w:val="26"/>
          <w:szCs w:val="26"/>
          <w:lang w:val="vi-VN"/>
        </w:rPr>
        <w:t xml:space="preserve">Việc hộ kinh doanh phải xuất hóa đơn theo quy định giúp doanh nghiệp mua hàng từ họ hợp thức hóa chi phí dễ dàng hơn, tạo ra sự minh bạch trong giao dịch và thúc đẩy phát triển chuỗi cung </w:t>
      </w:r>
      <w:r w:rsidR="00AB3B66" w:rsidRPr="00AB3B66">
        <w:rPr>
          <w:sz w:val="26"/>
          <w:szCs w:val="26"/>
          <w:lang w:val="vi-VN"/>
        </w:rPr>
        <w:t>ứng</w:t>
      </w:r>
      <w:r w:rsidR="00AB3B66">
        <w:rPr>
          <w:sz w:val="26"/>
          <w:szCs w:val="26"/>
          <w:lang w:val="vi-VN"/>
        </w:rPr>
        <w:t>.</w:t>
      </w:r>
    </w:p>
    <w:p w14:paraId="5439931A" w14:textId="77777777" w:rsidR="00AF523F" w:rsidRPr="00AF523F" w:rsidRDefault="00AF523F" w:rsidP="00AB3B66">
      <w:pPr>
        <w:tabs>
          <w:tab w:val="left" w:pos="2208"/>
        </w:tabs>
        <w:jc w:val="both"/>
        <w:rPr>
          <w:b/>
          <w:bCs/>
          <w:sz w:val="26"/>
          <w:szCs w:val="26"/>
          <w:lang w:val="vi-VN"/>
        </w:rPr>
      </w:pPr>
      <w:r w:rsidRPr="00AF523F">
        <w:rPr>
          <w:b/>
          <w:bCs/>
          <w:sz w:val="26"/>
          <w:szCs w:val="26"/>
          <w:lang w:val="vi-VN"/>
        </w:rPr>
        <w:lastRenderedPageBreak/>
        <w:t>Nhược điểm của việc bãi bỏ thuế khoán</w:t>
      </w:r>
    </w:p>
    <w:p w14:paraId="3FCD23AA" w14:textId="77777777" w:rsidR="00AF523F" w:rsidRPr="00AF523F" w:rsidRDefault="00AF523F" w:rsidP="00AB3B66">
      <w:pPr>
        <w:tabs>
          <w:tab w:val="left" w:pos="2208"/>
        </w:tabs>
        <w:jc w:val="both"/>
        <w:rPr>
          <w:b/>
          <w:bCs/>
          <w:sz w:val="26"/>
          <w:szCs w:val="26"/>
        </w:rPr>
      </w:pPr>
      <w:r w:rsidRPr="00AF523F">
        <w:rPr>
          <w:b/>
          <w:bCs/>
          <w:sz w:val="26"/>
          <w:szCs w:val="26"/>
        </w:rPr>
        <w:t xml:space="preserve">1. </w:t>
      </w:r>
      <w:proofErr w:type="spellStart"/>
      <w:r w:rsidRPr="00AF523F">
        <w:rPr>
          <w:b/>
          <w:bCs/>
          <w:sz w:val="26"/>
          <w:szCs w:val="26"/>
        </w:rPr>
        <w:t>Tăng</w:t>
      </w:r>
      <w:proofErr w:type="spellEnd"/>
      <w:r w:rsidRPr="00AF523F">
        <w:rPr>
          <w:b/>
          <w:bCs/>
          <w:sz w:val="26"/>
          <w:szCs w:val="26"/>
        </w:rPr>
        <w:t xml:space="preserve"> chi </w:t>
      </w:r>
      <w:proofErr w:type="spellStart"/>
      <w:r w:rsidRPr="00AF523F">
        <w:rPr>
          <w:b/>
          <w:bCs/>
          <w:sz w:val="26"/>
          <w:szCs w:val="26"/>
        </w:rPr>
        <w:t>phí</w:t>
      </w:r>
      <w:proofErr w:type="spellEnd"/>
      <w:r w:rsidRPr="00AF523F">
        <w:rPr>
          <w:b/>
          <w:bCs/>
          <w:sz w:val="26"/>
          <w:szCs w:val="26"/>
        </w:rPr>
        <w:t xml:space="preserve"> </w:t>
      </w:r>
      <w:proofErr w:type="spellStart"/>
      <w:r w:rsidRPr="00AF523F">
        <w:rPr>
          <w:b/>
          <w:bCs/>
          <w:sz w:val="26"/>
          <w:szCs w:val="26"/>
        </w:rPr>
        <w:t>và</w:t>
      </w:r>
      <w:proofErr w:type="spellEnd"/>
      <w:r w:rsidRPr="00AF523F">
        <w:rPr>
          <w:b/>
          <w:bCs/>
          <w:sz w:val="26"/>
          <w:szCs w:val="26"/>
        </w:rPr>
        <w:t xml:space="preserve"> </w:t>
      </w:r>
      <w:proofErr w:type="spellStart"/>
      <w:r w:rsidRPr="00AF523F">
        <w:rPr>
          <w:b/>
          <w:bCs/>
          <w:sz w:val="26"/>
          <w:szCs w:val="26"/>
        </w:rPr>
        <w:t>phức</w:t>
      </w:r>
      <w:proofErr w:type="spellEnd"/>
      <w:r w:rsidRPr="00AF523F">
        <w:rPr>
          <w:b/>
          <w:bCs/>
          <w:sz w:val="26"/>
          <w:szCs w:val="26"/>
        </w:rPr>
        <w:t xml:space="preserve"> </w:t>
      </w:r>
      <w:proofErr w:type="spellStart"/>
      <w:r w:rsidRPr="00AF523F">
        <w:rPr>
          <w:b/>
          <w:bCs/>
          <w:sz w:val="26"/>
          <w:szCs w:val="26"/>
        </w:rPr>
        <w:t>tạp</w:t>
      </w:r>
      <w:proofErr w:type="spellEnd"/>
      <w:r w:rsidRPr="00AF523F">
        <w:rPr>
          <w:b/>
          <w:bCs/>
          <w:sz w:val="26"/>
          <w:szCs w:val="26"/>
        </w:rPr>
        <w:t xml:space="preserve"> </w:t>
      </w:r>
      <w:proofErr w:type="spellStart"/>
      <w:r w:rsidRPr="00AF523F">
        <w:rPr>
          <w:b/>
          <w:bCs/>
          <w:sz w:val="26"/>
          <w:szCs w:val="26"/>
        </w:rPr>
        <w:t>cho</w:t>
      </w:r>
      <w:proofErr w:type="spellEnd"/>
      <w:r w:rsidRPr="00AF523F">
        <w:rPr>
          <w:b/>
          <w:bCs/>
          <w:sz w:val="26"/>
          <w:szCs w:val="26"/>
        </w:rPr>
        <w:t xml:space="preserve"> </w:t>
      </w:r>
      <w:proofErr w:type="spellStart"/>
      <w:r w:rsidRPr="00AF523F">
        <w:rPr>
          <w:b/>
          <w:bCs/>
          <w:sz w:val="26"/>
          <w:szCs w:val="26"/>
        </w:rPr>
        <w:t>hộ</w:t>
      </w:r>
      <w:proofErr w:type="spellEnd"/>
      <w:r w:rsidRPr="00AF523F">
        <w:rPr>
          <w:b/>
          <w:bCs/>
          <w:sz w:val="26"/>
          <w:szCs w:val="26"/>
        </w:rPr>
        <w:t xml:space="preserve"> </w:t>
      </w:r>
      <w:proofErr w:type="spellStart"/>
      <w:r w:rsidRPr="00AF523F">
        <w:rPr>
          <w:b/>
          <w:bCs/>
          <w:sz w:val="26"/>
          <w:szCs w:val="26"/>
        </w:rPr>
        <w:t>kinh</w:t>
      </w:r>
      <w:proofErr w:type="spellEnd"/>
      <w:r w:rsidRPr="00AF523F">
        <w:rPr>
          <w:b/>
          <w:bCs/>
          <w:sz w:val="26"/>
          <w:szCs w:val="26"/>
        </w:rPr>
        <w:t xml:space="preserve"> </w:t>
      </w:r>
      <w:proofErr w:type="spellStart"/>
      <w:r w:rsidRPr="00AF523F">
        <w:rPr>
          <w:b/>
          <w:bCs/>
          <w:sz w:val="26"/>
          <w:szCs w:val="26"/>
        </w:rPr>
        <w:t>doanh</w:t>
      </w:r>
      <w:proofErr w:type="spellEnd"/>
      <w:r w:rsidRPr="00AF523F">
        <w:rPr>
          <w:b/>
          <w:bCs/>
          <w:sz w:val="26"/>
          <w:szCs w:val="26"/>
        </w:rPr>
        <w:t xml:space="preserve"> </w:t>
      </w:r>
      <w:proofErr w:type="spellStart"/>
      <w:r w:rsidRPr="00AF523F">
        <w:rPr>
          <w:b/>
          <w:bCs/>
          <w:sz w:val="26"/>
          <w:szCs w:val="26"/>
        </w:rPr>
        <w:t>nhỏ</w:t>
      </w:r>
      <w:proofErr w:type="spellEnd"/>
      <w:r w:rsidRPr="00AF523F">
        <w:rPr>
          <w:b/>
          <w:bCs/>
          <w:sz w:val="26"/>
          <w:szCs w:val="26"/>
        </w:rPr>
        <w:t xml:space="preserve"> </w:t>
      </w:r>
      <w:proofErr w:type="spellStart"/>
      <w:r w:rsidRPr="00AF523F">
        <w:rPr>
          <w:b/>
          <w:bCs/>
          <w:sz w:val="26"/>
          <w:szCs w:val="26"/>
        </w:rPr>
        <w:t>lẻ</w:t>
      </w:r>
      <w:proofErr w:type="spellEnd"/>
    </w:p>
    <w:p w14:paraId="3BDDF4B8" w14:textId="06A44E06" w:rsidR="00AF523F" w:rsidRPr="00AF523F" w:rsidRDefault="00AF523F" w:rsidP="00AB3B66">
      <w:pPr>
        <w:tabs>
          <w:tab w:val="left" w:pos="2208"/>
        </w:tabs>
        <w:jc w:val="both"/>
        <w:rPr>
          <w:sz w:val="26"/>
          <w:szCs w:val="26"/>
          <w:lang w:val="vi-VN"/>
        </w:rPr>
      </w:pPr>
      <w:proofErr w:type="spellStart"/>
      <w:r w:rsidRPr="00AF523F">
        <w:rPr>
          <w:sz w:val="26"/>
          <w:szCs w:val="26"/>
        </w:rPr>
        <w:t>Nhiều</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nhỏ</w:t>
      </w:r>
      <w:proofErr w:type="spellEnd"/>
      <w:r w:rsidRPr="00AF523F">
        <w:rPr>
          <w:sz w:val="26"/>
          <w:szCs w:val="26"/>
        </w:rPr>
        <w:t xml:space="preserve">, </w:t>
      </w:r>
      <w:proofErr w:type="spellStart"/>
      <w:r w:rsidRPr="00AF523F">
        <w:rPr>
          <w:sz w:val="26"/>
          <w:szCs w:val="26"/>
        </w:rPr>
        <w:t>siêu</w:t>
      </w:r>
      <w:proofErr w:type="spellEnd"/>
      <w:r w:rsidRPr="00AF523F">
        <w:rPr>
          <w:sz w:val="26"/>
          <w:szCs w:val="26"/>
        </w:rPr>
        <w:t xml:space="preserve"> </w:t>
      </w:r>
      <w:proofErr w:type="spellStart"/>
      <w:r w:rsidRPr="00AF523F">
        <w:rPr>
          <w:sz w:val="26"/>
          <w:szCs w:val="26"/>
        </w:rPr>
        <w:t>nhỏ</w:t>
      </w:r>
      <w:proofErr w:type="spellEnd"/>
      <w:r w:rsidRPr="00AF523F">
        <w:rPr>
          <w:sz w:val="26"/>
          <w:szCs w:val="26"/>
        </w:rPr>
        <w:t xml:space="preserve"> </w:t>
      </w:r>
      <w:proofErr w:type="spellStart"/>
      <w:r w:rsidRPr="00AF523F">
        <w:rPr>
          <w:sz w:val="26"/>
          <w:szCs w:val="26"/>
        </w:rPr>
        <w:t>chưa</w:t>
      </w:r>
      <w:proofErr w:type="spellEnd"/>
      <w:r w:rsidRPr="00AF523F">
        <w:rPr>
          <w:sz w:val="26"/>
          <w:szCs w:val="26"/>
        </w:rPr>
        <w:t xml:space="preserve"> </w:t>
      </w:r>
      <w:proofErr w:type="spellStart"/>
      <w:r w:rsidRPr="00AF523F">
        <w:rPr>
          <w:sz w:val="26"/>
          <w:szCs w:val="26"/>
        </w:rPr>
        <w:t>có</w:t>
      </w:r>
      <w:proofErr w:type="spellEnd"/>
      <w:r w:rsidRPr="00AF523F">
        <w:rPr>
          <w:sz w:val="26"/>
          <w:szCs w:val="26"/>
        </w:rPr>
        <w:t xml:space="preserve"> </w:t>
      </w:r>
      <w:proofErr w:type="spellStart"/>
      <w:r w:rsidRPr="00AF523F">
        <w:rPr>
          <w:sz w:val="26"/>
          <w:szCs w:val="26"/>
        </w:rPr>
        <w:t>bộ</w:t>
      </w:r>
      <w:proofErr w:type="spellEnd"/>
      <w:r w:rsidRPr="00AF523F">
        <w:rPr>
          <w:sz w:val="26"/>
          <w:szCs w:val="26"/>
        </w:rPr>
        <w:t xml:space="preserve"> </w:t>
      </w:r>
      <w:proofErr w:type="spellStart"/>
      <w:r w:rsidRPr="00AF523F">
        <w:rPr>
          <w:sz w:val="26"/>
          <w:szCs w:val="26"/>
        </w:rPr>
        <w:t>phận</w:t>
      </w:r>
      <w:proofErr w:type="spellEnd"/>
      <w:r w:rsidRPr="00AF523F">
        <w:rPr>
          <w:sz w:val="26"/>
          <w:szCs w:val="26"/>
        </w:rPr>
        <w:t xml:space="preserve"> </w:t>
      </w:r>
      <w:proofErr w:type="spellStart"/>
      <w:r w:rsidRPr="00AF523F">
        <w:rPr>
          <w:sz w:val="26"/>
          <w:szCs w:val="26"/>
        </w:rPr>
        <w:t>kế</w:t>
      </w:r>
      <w:proofErr w:type="spellEnd"/>
      <w:r w:rsidRPr="00AF523F">
        <w:rPr>
          <w:sz w:val="26"/>
          <w:szCs w:val="26"/>
        </w:rPr>
        <w:t xml:space="preserve"> </w:t>
      </w:r>
      <w:proofErr w:type="spellStart"/>
      <w:r w:rsidRPr="00AF523F">
        <w:rPr>
          <w:sz w:val="26"/>
          <w:szCs w:val="26"/>
        </w:rPr>
        <w:t>toán</w:t>
      </w:r>
      <w:proofErr w:type="spellEnd"/>
      <w:r w:rsidRPr="00AF523F">
        <w:rPr>
          <w:sz w:val="26"/>
          <w:szCs w:val="26"/>
        </w:rPr>
        <w:t xml:space="preserve"> </w:t>
      </w:r>
      <w:proofErr w:type="spellStart"/>
      <w:r w:rsidRPr="00AF523F">
        <w:rPr>
          <w:sz w:val="26"/>
          <w:szCs w:val="26"/>
        </w:rPr>
        <w:t>hoặc</w:t>
      </w:r>
      <w:proofErr w:type="spellEnd"/>
      <w:r w:rsidRPr="00AF523F">
        <w:rPr>
          <w:sz w:val="26"/>
          <w:szCs w:val="26"/>
        </w:rPr>
        <w:t xml:space="preserve"> </w:t>
      </w:r>
      <w:proofErr w:type="spellStart"/>
      <w:r w:rsidRPr="00AF523F">
        <w:rPr>
          <w:sz w:val="26"/>
          <w:szCs w:val="26"/>
        </w:rPr>
        <w:t>hệ</w:t>
      </w:r>
      <w:proofErr w:type="spellEnd"/>
      <w:r w:rsidRPr="00AF523F">
        <w:rPr>
          <w:sz w:val="26"/>
          <w:szCs w:val="26"/>
        </w:rPr>
        <w:t xml:space="preserve"> </w:t>
      </w:r>
      <w:proofErr w:type="spellStart"/>
      <w:r w:rsidRPr="00AF523F">
        <w:rPr>
          <w:sz w:val="26"/>
          <w:szCs w:val="26"/>
        </w:rPr>
        <w:t>thống</w:t>
      </w:r>
      <w:proofErr w:type="spellEnd"/>
      <w:r w:rsidRPr="00AF523F">
        <w:rPr>
          <w:sz w:val="26"/>
          <w:szCs w:val="26"/>
        </w:rPr>
        <w:t xml:space="preserve"> </w:t>
      </w:r>
      <w:proofErr w:type="spellStart"/>
      <w:r w:rsidRPr="00AF523F">
        <w:rPr>
          <w:sz w:val="26"/>
          <w:szCs w:val="26"/>
        </w:rPr>
        <w:t>quản</w:t>
      </w:r>
      <w:proofErr w:type="spellEnd"/>
      <w:r w:rsidRPr="00AF523F">
        <w:rPr>
          <w:sz w:val="26"/>
          <w:szCs w:val="26"/>
        </w:rPr>
        <w:t xml:space="preserve"> </w:t>
      </w:r>
      <w:proofErr w:type="spellStart"/>
      <w:r w:rsidRPr="00AF523F">
        <w:rPr>
          <w:sz w:val="26"/>
          <w:szCs w:val="26"/>
        </w:rPr>
        <w:t>trị</w:t>
      </w:r>
      <w:proofErr w:type="spellEnd"/>
      <w:r w:rsidRPr="00AF523F">
        <w:rPr>
          <w:sz w:val="26"/>
          <w:szCs w:val="26"/>
        </w:rPr>
        <w:t xml:space="preserve"> </w:t>
      </w:r>
      <w:proofErr w:type="spellStart"/>
      <w:r w:rsidRPr="00AF523F">
        <w:rPr>
          <w:sz w:val="26"/>
          <w:szCs w:val="26"/>
        </w:rPr>
        <w:t>bài</w:t>
      </w:r>
      <w:proofErr w:type="spellEnd"/>
      <w:r w:rsidRPr="00AF523F">
        <w:rPr>
          <w:sz w:val="26"/>
          <w:szCs w:val="26"/>
        </w:rPr>
        <w:t xml:space="preserve"> </w:t>
      </w:r>
      <w:proofErr w:type="spellStart"/>
      <w:r w:rsidRPr="00AF523F">
        <w:rPr>
          <w:sz w:val="26"/>
          <w:szCs w:val="26"/>
        </w:rPr>
        <w:t>bản</w:t>
      </w:r>
      <w:proofErr w:type="spellEnd"/>
      <w:r w:rsidRPr="00AF523F">
        <w:rPr>
          <w:sz w:val="26"/>
          <w:szCs w:val="26"/>
        </w:rPr>
        <w:t xml:space="preserve"> </w:t>
      </w:r>
      <w:proofErr w:type="spellStart"/>
      <w:r w:rsidRPr="00AF523F">
        <w:rPr>
          <w:sz w:val="26"/>
          <w:szCs w:val="26"/>
        </w:rPr>
        <w:t>sẽ</w:t>
      </w:r>
      <w:proofErr w:type="spellEnd"/>
      <w:r w:rsidRPr="00AF523F">
        <w:rPr>
          <w:sz w:val="26"/>
          <w:szCs w:val="26"/>
        </w:rPr>
        <w:t xml:space="preserve"> </w:t>
      </w:r>
      <w:proofErr w:type="spellStart"/>
      <w:r w:rsidRPr="00AF523F">
        <w:rPr>
          <w:sz w:val="26"/>
          <w:szCs w:val="26"/>
        </w:rPr>
        <w:t>gặp</w:t>
      </w:r>
      <w:proofErr w:type="spellEnd"/>
      <w:r w:rsidRPr="00AF523F">
        <w:rPr>
          <w:sz w:val="26"/>
          <w:szCs w:val="26"/>
        </w:rPr>
        <w:t xml:space="preserve"> </w:t>
      </w:r>
      <w:proofErr w:type="spellStart"/>
      <w:r w:rsidRPr="00AF523F">
        <w:rPr>
          <w:sz w:val="26"/>
          <w:szCs w:val="26"/>
        </w:rPr>
        <w:t>khó</w:t>
      </w:r>
      <w:proofErr w:type="spellEnd"/>
      <w:r w:rsidRPr="00AF523F">
        <w:rPr>
          <w:sz w:val="26"/>
          <w:szCs w:val="26"/>
        </w:rPr>
        <w:t xml:space="preserve"> </w:t>
      </w:r>
      <w:proofErr w:type="spellStart"/>
      <w:r w:rsidRPr="00AF523F">
        <w:rPr>
          <w:sz w:val="26"/>
          <w:szCs w:val="26"/>
        </w:rPr>
        <w:t>khăn</w:t>
      </w:r>
      <w:proofErr w:type="spellEnd"/>
      <w:r w:rsidRPr="00AF523F">
        <w:rPr>
          <w:sz w:val="26"/>
          <w:szCs w:val="26"/>
        </w:rPr>
        <w:t xml:space="preserve"> </w:t>
      </w:r>
      <w:proofErr w:type="spellStart"/>
      <w:r w:rsidRPr="00AF523F">
        <w:rPr>
          <w:sz w:val="26"/>
          <w:szCs w:val="26"/>
        </w:rPr>
        <w:t>khi</w:t>
      </w:r>
      <w:proofErr w:type="spellEnd"/>
      <w:r w:rsidRPr="00AF523F">
        <w:rPr>
          <w:sz w:val="26"/>
          <w:szCs w:val="26"/>
        </w:rPr>
        <w:t xml:space="preserve"> </w:t>
      </w:r>
      <w:proofErr w:type="spellStart"/>
      <w:r w:rsidRPr="00AF523F">
        <w:rPr>
          <w:sz w:val="26"/>
          <w:szCs w:val="26"/>
        </w:rPr>
        <w:t>phải</w:t>
      </w:r>
      <w:proofErr w:type="spellEnd"/>
      <w:r w:rsidRPr="00AF523F">
        <w:rPr>
          <w:sz w:val="26"/>
          <w:szCs w:val="26"/>
        </w:rPr>
        <w:t xml:space="preserve"> </w:t>
      </w:r>
      <w:proofErr w:type="spellStart"/>
      <w:r w:rsidRPr="00AF523F">
        <w:rPr>
          <w:sz w:val="26"/>
          <w:szCs w:val="26"/>
        </w:rPr>
        <w:t>thực</w:t>
      </w:r>
      <w:proofErr w:type="spellEnd"/>
      <w:r w:rsidRPr="00AF523F">
        <w:rPr>
          <w:sz w:val="26"/>
          <w:szCs w:val="26"/>
        </w:rPr>
        <w:t xml:space="preserve"> </w:t>
      </w:r>
      <w:proofErr w:type="spellStart"/>
      <w:r w:rsidRPr="00AF523F">
        <w:rPr>
          <w:sz w:val="26"/>
          <w:szCs w:val="26"/>
        </w:rPr>
        <w:t>hiện</w:t>
      </w:r>
      <w:proofErr w:type="spellEnd"/>
      <w:r w:rsidRPr="00AF523F">
        <w:rPr>
          <w:sz w:val="26"/>
          <w:szCs w:val="26"/>
        </w:rPr>
        <w:t xml:space="preserve"> </w:t>
      </w:r>
      <w:proofErr w:type="spellStart"/>
      <w:r w:rsidRPr="00AF523F">
        <w:rPr>
          <w:sz w:val="26"/>
          <w:szCs w:val="26"/>
        </w:rPr>
        <w:t>kê</w:t>
      </w:r>
      <w:proofErr w:type="spellEnd"/>
      <w:r w:rsidRPr="00AF523F">
        <w:rPr>
          <w:sz w:val="26"/>
          <w:szCs w:val="26"/>
        </w:rPr>
        <w:t xml:space="preserve"> </w:t>
      </w:r>
      <w:proofErr w:type="spellStart"/>
      <w:r w:rsidRPr="00AF523F">
        <w:rPr>
          <w:sz w:val="26"/>
          <w:szCs w:val="26"/>
        </w:rPr>
        <w:t>khai</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ghi</w:t>
      </w:r>
      <w:proofErr w:type="spellEnd"/>
      <w:r w:rsidRPr="00AF523F">
        <w:rPr>
          <w:sz w:val="26"/>
          <w:szCs w:val="26"/>
        </w:rPr>
        <w:t xml:space="preserve"> </w:t>
      </w:r>
      <w:proofErr w:type="spellStart"/>
      <w:r w:rsidRPr="00AF523F">
        <w:rPr>
          <w:sz w:val="26"/>
          <w:szCs w:val="26"/>
        </w:rPr>
        <w:t>sổ</w:t>
      </w:r>
      <w:proofErr w:type="spellEnd"/>
      <w:r w:rsidRPr="00AF523F">
        <w:rPr>
          <w:sz w:val="26"/>
          <w:szCs w:val="26"/>
        </w:rPr>
        <w:t xml:space="preserve"> </w:t>
      </w:r>
      <w:proofErr w:type="spellStart"/>
      <w:r w:rsidRPr="00AF523F">
        <w:rPr>
          <w:sz w:val="26"/>
          <w:szCs w:val="26"/>
        </w:rPr>
        <w:t>sách</w:t>
      </w:r>
      <w:proofErr w:type="spellEnd"/>
      <w:r w:rsidRPr="00AF523F">
        <w:rPr>
          <w:sz w:val="26"/>
          <w:szCs w:val="26"/>
        </w:rPr>
        <w:t xml:space="preserve"> </w:t>
      </w:r>
      <w:proofErr w:type="spellStart"/>
      <w:r w:rsidRPr="00AF523F">
        <w:rPr>
          <w:sz w:val="26"/>
          <w:szCs w:val="26"/>
        </w:rPr>
        <w:t>kế</w:t>
      </w:r>
      <w:proofErr w:type="spellEnd"/>
      <w:r w:rsidRPr="00AF523F">
        <w:rPr>
          <w:sz w:val="26"/>
          <w:szCs w:val="26"/>
        </w:rPr>
        <w:t xml:space="preserve"> </w:t>
      </w:r>
      <w:proofErr w:type="spellStart"/>
      <w:r w:rsidRPr="00AF523F">
        <w:rPr>
          <w:sz w:val="26"/>
          <w:szCs w:val="26"/>
        </w:rPr>
        <w:t>toán</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sử</w:t>
      </w:r>
      <w:proofErr w:type="spellEnd"/>
      <w:r w:rsidRPr="00AF523F">
        <w:rPr>
          <w:sz w:val="26"/>
          <w:szCs w:val="26"/>
        </w:rPr>
        <w:t xml:space="preserve"> </w:t>
      </w:r>
      <w:proofErr w:type="spellStart"/>
      <w:r w:rsidRPr="00AF523F">
        <w:rPr>
          <w:sz w:val="26"/>
          <w:szCs w:val="26"/>
        </w:rPr>
        <w:t>dụng</w:t>
      </w:r>
      <w:proofErr w:type="spellEnd"/>
      <w:r w:rsidRPr="00AF523F">
        <w:rPr>
          <w:sz w:val="26"/>
          <w:szCs w:val="26"/>
        </w:rPr>
        <w:t xml:space="preserve"> </w:t>
      </w:r>
      <w:proofErr w:type="spellStart"/>
      <w:r w:rsidRPr="00AF523F">
        <w:rPr>
          <w:sz w:val="26"/>
          <w:szCs w:val="26"/>
        </w:rPr>
        <w:t>hóa</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w:t>
      </w:r>
      <w:proofErr w:type="spellStart"/>
      <w:r w:rsidRPr="00AF523F">
        <w:rPr>
          <w:sz w:val="26"/>
          <w:szCs w:val="26"/>
        </w:rPr>
        <w:t>điện</w:t>
      </w:r>
      <w:proofErr w:type="spellEnd"/>
      <w:r w:rsidRPr="00AF523F">
        <w:rPr>
          <w:sz w:val="26"/>
          <w:szCs w:val="26"/>
        </w:rPr>
        <w:t xml:space="preserve"> </w:t>
      </w:r>
      <w:proofErr w:type="spellStart"/>
      <w:r w:rsidRPr="00AF523F">
        <w:rPr>
          <w:sz w:val="26"/>
          <w:szCs w:val="26"/>
        </w:rPr>
        <w:t>tử</w:t>
      </w:r>
      <w:proofErr w:type="spellEnd"/>
      <w:r w:rsidRPr="00AF523F">
        <w:rPr>
          <w:sz w:val="26"/>
          <w:szCs w:val="26"/>
        </w:rPr>
        <w:t xml:space="preserve">. </w:t>
      </w:r>
      <w:proofErr w:type="spellStart"/>
      <w:r w:rsidRPr="00AF523F">
        <w:rPr>
          <w:sz w:val="26"/>
          <w:szCs w:val="26"/>
        </w:rPr>
        <w:t>Họ</w:t>
      </w:r>
      <w:proofErr w:type="spellEnd"/>
      <w:r w:rsidRPr="00AF523F">
        <w:rPr>
          <w:sz w:val="26"/>
          <w:szCs w:val="26"/>
        </w:rPr>
        <w:t xml:space="preserve"> </w:t>
      </w:r>
      <w:proofErr w:type="spellStart"/>
      <w:r w:rsidRPr="00AF523F">
        <w:rPr>
          <w:sz w:val="26"/>
          <w:szCs w:val="26"/>
        </w:rPr>
        <w:t>phải</w:t>
      </w:r>
      <w:proofErr w:type="spellEnd"/>
      <w:r w:rsidRPr="00AF523F">
        <w:rPr>
          <w:sz w:val="26"/>
          <w:szCs w:val="26"/>
        </w:rPr>
        <w:t xml:space="preserve"> </w:t>
      </w:r>
      <w:proofErr w:type="spellStart"/>
      <w:r w:rsidRPr="00AF523F">
        <w:rPr>
          <w:sz w:val="26"/>
          <w:szCs w:val="26"/>
        </w:rPr>
        <w:t>đầu</w:t>
      </w:r>
      <w:proofErr w:type="spellEnd"/>
      <w:r w:rsidRPr="00AF523F">
        <w:rPr>
          <w:sz w:val="26"/>
          <w:szCs w:val="26"/>
        </w:rPr>
        <w:t xml:space="preserve"> </w:t>
      </w:r>
      <w:proofErr w:type="spellStart"/>
      <w:r w:rsidRPr="00AF523F">
        <w:rPr>
          <w:sz w:val="26"/>
          <w:szCs w:val="26"/>
        </w:rPr>
        <w:t>tư</w:t>
      </w:r>
      <w:proofErr w:type="spellEnd"/>
      <w:r w:rsidRPr="00AF523F">
        <w:rPr>
          <w:sz w:val="26"/>
          <w:szCs w:val="26"/>
        </w:rPr>
        <w:t xml:space="preserve"> </w:t>
      </w:r>
      <w:proofErr w:type="spellStart"/>
      <w:r w:rsidRPr="00AF523F">
        <w:rPr>
          <w:sz w:val="26"/>
          <w:szCs w:val="26"/>
        </w:rPr>
        <w:t>thiết</w:t>
      </w:r>
      <w:proofErr w:type="spellEnd"/>
      <w:r w:rsidRPr="00AF523F">
        <w:rPr>
          <w:sz w:val="26"/>
          <w:szCs w:val="26"/>
        </w:rPr>
        <w:t xml:space="preserve"> </w:t>
      </w:r>
      <w:proofErr w:type="spellStart"/>
      <w:r w:rsidRPr="00AF523F">
        <w:rPr>
          <w:sz w:val="26"/>
          <w:szCs w:val="26"/>
        </w:rPr>
        <w:t>bị</w:t>
      </w:r>
      <w:proofErr w:type="spellEnd"/>
      <w:r w:rsidRPr="00AF523F">
        <w:rPr>
          <w:sz w:val="26"/>
          <w:szCs w:val="26"/>
        </w:rPr>
        <w:t xml:space="preserve"> </w:t>
      </w:r>
      <w:proofErr w:type="spellStart"/>
      <w:r w:rsidRPr="00AF523F">
        <w:rPr>
          <w:sz w:val="26"/>
          <w:szCs w:val="26"/>
        </w:rPr>
        <w:t>như</w:t>
      </w:r>
      <w:proofErr w:type="spellEnd"/>
      <w:r w:rsidRPr="00AF523F">
        <w:rPr>
          <w:sz w:val="26"/>
          <w:szCs w:val="26"/>
        </w:rPr>
        <w:t xml:space="preserve"> </w:t>
      </w:r>
      <w:proofErr w:type="spellStart"/>
      <w:r w:rsidRPr="00AF523F">
        <w:rPr>
          <w:sz w:val="26"/>
          <w:szCs w:val="26"/>
        </w:rPr>
        <w:t>máy</w:t>
      </w:r>
      <w:proofErr w:type="spellEnd"/>
      <w:r w:rsidRPr="00AF523F">
        <w:rPr>
          <w:sz w:val="26"/>
          <w:szCs w:val="26"/>
        </w:rPr>
        <w:t xml:space="preserve"> </w:t>
      </w:r>
      <w:proofErr w:type="spellStart"/>
      <w:r w:rsidRPr="00AF523F">
        <w:rPr>
          <w:sz w:val="26"/>
          <w:szCs w:val="26"/>
        </w:rPr>
        <w:t>tính</w:t>
      </w:r>
      <w:proofErr w:type="spellEnd"/>
      <w:r w:rsidRPr="00AF523F">
        <w:rPr>
          <w:sz w:val="26"/>
          <w:szCs w:val="26"/>
        </w:rPr>
        <w:t xml:space="preserve"> </w:t>
      </w:r>
      <w:proofErr w:type="spellStart"/>
      <w:r w:rsidRPr="00AF523F">
        <w:rPr>
          <w:sz w:val="26"/>
          <w:szCs w:val="26"/>
        </w:rPr>
        <w:t>tiền</w:t>
      </w:r>
      <w:proofErr w:type="spellEnd"/>
      <w:r w:rsidRPr="00AF523F">
        <w:rPr>
          <w:sz w:val="26"/>
          <w:szCs w:val="26"/>
        </w:rPr>
        <w:t xml:space="preserve">, smartphone, </w:t>
      </w:r>
      <w:proofErr w:type="spellStart"/>
      <w:r w:rsidRPr="00AF523F">
        <w:rPr>
          <w:sz w:val="26"/>
          <w:szCs w:val="26"/>
        </w:rPr>
        <w:t>phần</w:t>
      </w:r>
      <w:proofErr w:type="spellEnd"/>
      <w:r w:rsidRPr="00AF523F">
        <w:rPr>
          <w:sz w:val="26"/>
          <w:szCs w:val="26"/>
        </w:rPr>
        <w:t xml:space="preserve"> </w:t>
      </w:r>
      <w:proofErr w:type="spellStart"/>
      <w:r w:rsidRPr="00AF523F">
        <w:rPr>
          <w:sz w:val="26"/>
          <w:szCs w:val="26"/>
        </w:rPr>
        <w:t>mềm</w:t>
      </w:r>
      <w:proofErr w:type="spellEnd"/>
      <w:r w:rsidRPr="00AF523F">
        <w:rPr>
          <w:sz w:val="26"/>
          <w:szCs w:val="26"/>
        </w:rPr>
        <w:t xml:space="preserve"> </w:t>
      </w:r>
      <w:proofErr w:type="spellStart"/>
      <w:r w:rsidRPr="00AF523F">
        <w:rPr>
          <w:sz w:val="26"/>
          <w:szCs w:val="26"/>
        </w:rPr>
        <w:t>hóa</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internet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có</w:t>
      </w:r>
      <w:proofErr w:type="spellEnd"/>
      <w:r w:rsidRPr="00AF523F">
        <w:rPr>
          <w:sz w:val="26"/>
          <w:szCs w:val="26"/>
        </w:rPr>
        <w:t xml:space="preserve"> </w:t>
      </w:r>
      <w:proofErr w:type="spellStart"/>
      <w:r w:rsidRPr="00AF523F">
        <w:rPr>
          <w:sz w:val="26"/>
          <w:szCs w:val="26"/>
        </w:rPr>
        <w:t>thể</w:t>
      </w:r>
      <w:proofErr w:type="spellEnd"/>
      <w:r w:rsidRPr="00AF523F">
        <w:rPr>
          <w:sz w:val="26"/>
          <w:szCs w:val="26"/>
        </w:rPr>
        <w:t xml:space="preserve"> </w:t>
      </w:r>
      <w:proofErr w:type="spellStart"/>
      <w:r w:rsidRPr="00AF523F">
        <w:rPr>
          <w:sz w:val="26"/>
          <w:szCs w:val="26"/>
        </w:rPr>
        <w:t>phải</w:t>
      </w:r>
      <w:proofErr w:type="spellEnd"/>
      <w:r w:rsidRPr="00AF523F">
        <w:rPr>
          <w:sz w:val="26"/>
          <w:szCs w:val="26"/>
        </w:rPr>
        <w:t xml:space="preserve"> </w:t>
      </w:r>
      <w:proofErr w:type="spellStart"/>
      <w:r w:rsidRPr="00AF523F">
        <w:rPr>
          <w:sz w:val="26"/>
          <w:szCs w:val="26"/>
        </w:rPr>
        <w:t>thuê</w:t>
      </w:r>
      <w:proofErr w:type="spellEnd"/>
      <w:r w:rsidRPr="00AF523F">
        <w:rPr>
          <w:sz w:val="26"/>
          <w:szCs w:val="26"/>
        </w:rPr>
        <w:t xml:space="preserve"> </w:t>
      </w:r>
      <w:proofErr w:type="spellStart"/>
      <w:r w:rsidRPr="00AF523F">
        <w:rPr>
          <w:sz w:val="26"/>
          <w:szCs w:val="26"/>
        </w:rPr>
        <w:t>kế</w:t>
      </w:r>
      <w:proofErr w:type="spellEnd"/>
      <w:r w:rsidRPr="00AF523F">
        <w:rPr>
          <w:sz w:val="26"/>
          <w:szCs w:val="26"/>
        </w:rPr>
        <w:t xml:space="preserve"> </w:t>
      </w:r>
      <w:proofErr w:type="spellStart"/>
      <w:r w:rsidRPr="00AF523F">
        <w:rPr>
          <w:sz w:val="26"/>
          <w:szCs w:val="26"/>
        </w:rPr>
        <w:t>toán</w:t>
      </w:r>
      <w:proofErr w:type="spellEnd"/>
      <w:r w:rsidRPr="00AF523F">
        <w:rPr>
          <w:sz w:val="26"/>
          <w:szCs w:val="26"/>
        </w:rPr>
        <w:t xml:space="preserve">, </w:t>
      </w:r>
      <w:proofErr w:type="spellStart"/>
      <w:r w:rsidRPr="00AF523F">
        <w:rPr>
          <w:sz w:val="26"/>
          <w:szCs w:val="26"/>
        </w:rPr>
        <w:t>dẫn</w:t>
      </w:r>
      <w:proofErr w:type="spellEnd"/>
      <w:r w:rsidRPr="00AF523F">
        <w:rPr>
          <w:sz w:val="26"/>
          <w:szCs w:val="26"/>
        </w:rPr>
        <w:t xml:space="preserve"> </w:t>
      </w:r>
      <w:proofErr w:type="spellStart"/>
      <w:r w:rsidRPr="00AF523F">
        <w:rPr>
          <w:sz w:val="26"/>
          <w:szCs w:val="26"/>
        </w:rPr>
        <w:t>đến</w:t>
      </w:r>
      <w:proofErr w:type="spellEnd"/>
      <w:r w:rsidRPr="00AF523F">
        <w:rPr>
          <w:sz w:val="26"/>
          <w:szCs w:val="26"/>
        </w:rPr>
        <w:t xml:space="preserve"> </w:t>
      </w:r>
      <w:proofErr w:type="spellStart"/>
      <w:r w:rsidRPr="00AF523F">
        <w:rPr>
          <w:sz w:val="26"/>
          <w:szCs w:val="26"/>
        </w:rPr>
        <w:t>tăng</w:t>
      </w:r>
      <w:proofErr w:type="spellEnd"/>
      <w:r w:rsidRPr="00AF523F">
        <w:rPr>
          <w:sz w:val="26"/>
          <w:szCs w:val="26"/>
        </w:rPr>
        <w:t xml:space="preserve"> chi </w:t>
      </w:r>
      <w:proofErr w:type="spellStart"/>
      <w:r w:rsidRPr="00AF523F">
        <w:rPr>
          <w:sz w:val="26"/>
          <w:szCs w:val="26"/>
        </w:rPr>
        <w:t>phí</w:t>
      </w:r>
      <w:proofErr w:type="spellEnd"/>
      <w:r w:rsidRPr="00AF523F">
        <w:rPr>
          <w:sz w:val="26"/>
          <w:szCs w:val="26"/>
        </w:rPr>
        <w:t xml:space="preserve"> </w:t>
      </w:r>
      <w:proofErr w:type="spellStart"/>
      <w:r w:rsidRPr="00AF523F">
        <w:rPr>
          <w:sz w:val="26"/>
          <w:szCs w:val="26"/>
        </w:rPr>
        <w:t>vận</w:t>
      </w:r>
      <w:proofErr w:type="spellEnd"/>
      <w:r w:rsidRPr="00AF523F">
        <w:rPr>
          <w:sz w:val="26"/>
          <w:szCs w:val="26"/>
        </w:rPr>
        <w:t xml:space="preserve"> </w:t>
      </w:r>
      <w:proofErr w:type="spellStart"/>
      <w:r w:rsidR="00AB3B66">
        <w:rPr>
          <w:sz w:val="26"/>
          <w:szCs w:val="26"/>
        </w:rPr>
        <w:t>hành</w:t>
      </w:r>
      <w:proofErr w:type="spellEnd"/>
      <w:r w:rsidR="00AB3B66">
        <w:rPr>
          <w:sz w:val="26"/>
          <w:szCs w:val="26"/>
          <w:lang w:val="vi-VN"/>
        </w:rPr>
        <w:t>.</w:t>
      </w:r>
    </w:p>
    <w:p w14:paraId="4D020704" w14:textId="77777777" w:rsidR="00AF523F" w:rsidRPr="00AF523F" w:rsidRDefault="00AF523F" w:rsidP="00AB3B66">
      <w:pPr>
        <w:tabs>
          <w:tab w:val="left" w:pos="2208"/>
        </w:tabs>
        <w:jc w:val="both"/>
        <w:rPr>
          <w:b/>
          <w:bCs/>
          <w:sz w:val="26"/>
          <w:szCs w:val="26"/>
          <w:lang w:val="vi-VN"/>
        </w:rPr>
      </w:pPr>
      <w:r w:rsidRPr="00AF523F">
        <w:rPr>
          <w:b/>
          <w:bCs/>
          <w:sz w:val="26"/>
          <w:szCs w:val="26"/>
          <w:lang w:val="vi-VN"/>
        </w:rPr>
        <w:t>2. Áp lực về thời gian và kỹ năng</w:t>
      </w:r>
    </w:p>
    <w:p w14:paraId="61D40BED" w14:textId="34430402" w:rsidR="00AF523F" w:rsidRPr="00AF523F" w:rsidRDefault="00AF523F" w:rsidP="00AB3B66">
      <w:pPr>
        <w:tabs>
          <w:tab w:val="left" w:pos="2208"/>
        </w:tabs>
        <w:jc w:val="both"/>
        <w:rPr>
          <w:sz w:val="26"/>
          <w:szCs w:val="26"/>
          <w:lang w:val="vi-VN"/>
        </w:rPr>
      </w:pPr>
      <w:r w:rsidRPr="00AF523F">
        <w:rPr>
          <w:sz w:val="26"/>
          <w:szCs w:val="26"/>
          <w:lang w:val="vi-VN"/>
        </w:rPr>
        <w:t xml:space="preserve">Việc làm quen với hệ thống kê khai thuế điện tử, phần mềm kế toán và hóa đơn điện tử đòi hỏi người kinh doanh phải có kiến thức kế toán, kỹ năng sử dụng công nghệ, hoặc phải tham gia các khóa đào tạo, gây áp lực không nhỏ, đặc biệt với những người lớn tuổi hoặc ít tiếp cận công </w:t>
      </w:r>
      <w:r w:rsidR="00AB3B66" w:rsidRPr="00AB3B66">
        <w:rPr>
          <w:sz w:val="26"/>
          <w:szCs w:val="26"/>
          <w:lang w:val="vi-VN"/>
        </w:rPr>
        <w:t>nghệ</w:t>
      </w:r>
      <w:r w:rsidR="00AB3B66">
        <w:rPr>
          <w:sz w:val="26"/>
          <w:szCs w:val="26"/>
          <w:lang w:val="vi-VN"/>
        </w:rPr>
        <w:t>.</w:t>
      </w:r>
    </w:p>
    <w:p w14:paraId="1EDA7D62" w14:textId="77777777" w:rsidR="00AF523F" w:rsidRPr="00AF523F" w:rsidRDefault="00AF523F" w:rsidP="00AB3B66">
      <w:pPr>
        <w:tabs>
          <w:tab w:val="left" w:pos="2208"/>
        </w:tabs>
        <w:jc w:val="both"/>
        <w:rPr>
          <w:b/>
          <w:bCs/>
          <w:sz w:val="26"/>
          <w:szCs w:val="26"/>
          <w:lang w:val="vi-VN"/>
        </w:rPr>
      </w:pPr>
      <w:r w:rsidRPr="00AF523F">
        <w:rPr>
          <w:b/>
          <w:bCs/>
          <w:sz w:val="26"/>
          <w:szCs w:val="26"/>
          <w:lang w:val="vi-VN"/>
        </w:rPr>
        <w:t>3. Tâm lý lo lắng và khó khăn trong chuyển đổi</w:t>
      </w:r>
    </w:p>
    <w:p w14:paraId="3F08DCDD" w14:textId="6210F37C" w:rsidR="00AF523F" w:rsidRPr="00AF523F" w:rsidRDefault="00AF523F" w:rsidP="00AB3B66">
      <w:pPr>
        <w:tabs>
          <w:tab w:val="left" w:pos="2208"/>
        </w:tabs>
        <w:jc w:val="both"/>
        <w:rPr>
          <w:sz w:val="26"/>
          <w:szCs w:val="26"/>
        </w:rPr>
      </w:pPr>
      <w:proofErr w:type="spellStart"/>
      <w:r w:rsidRPr="00AF523F">
        <w:rPr>
          <w:sz w:val="26"/>
          <w:szCs w:val="26"/>
        </w:rPr>
        <w:t>Nhiều</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có</w:t>
      </w:r>
      <w:proofErr w:type="spellEnd"/>
      <w:r w:rsidRPr="00AF523F">
        <w:rPr>
          <w:sz w:val="26"/>
          <w:szCs w:val="26"/>
        </w:rPr>
        <w:t xml:space="preserve"> </w:t>
      </w:r>
      <w:proofErr w:type="spellStart"/>
      <w:r w:rsidRPr="00AF523F">
        <w:rPr>
          <w:sz w:val="26"/>
          <w:szCs w:val="26"/>
        </w:rPr>
        <w:t>thói</w:t>
      </w:r>
      <w:proofErr w:type="spellEnd"/>
      <w:r w:rsidRPr="00AF523F">
        <w:rPr>
          <w:sz w:val="26"/>
          <w:szCs w:val="26"/>
        </w:rPr>
        <w:t xml:space="preserve"> </w:t>
      </w:r>
      <w:proofErr w:type="spellStart"/>
      <w:r w:rsidRPr="00AF523F">
        <w:rPr>
          <w:sz w:val="26"/>
          <w:szCs w:val="26"/>
        </w:rPr>
        <w:t>quen</w:t>
      </w:r>
      <w:proofErr w:type="spellEnd"/>
      <w:r w:rsidRPr="00AF523F">
        <w:rPr>
          <w:sz w:val="26"/>
          <w:szCs w:val="26"/>
        </w:rPr>
        <w:t xml:space="preserve"> </w:t>
      </w:r>
      <w:proofErr w:type="spellStart"/>
      <w:r w:rsidRPr="00AF523F">
        <w:rPr>
          <w:sz w:val="26"/>
          <w:szCs w:val="26"/>
        </w:rPr>
        <w:t>nộp</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khoán</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w:t>
      </w:r>
      <w:proofErr w:type="spellStart"/>
      <w:r w:rsidRPr="00AF523F">
        <w:rPr>
          <w:sz w:val="26"/>
          <w:szCs w:val="26"/>
        </w:rPr>
        <w:t>giản</w:t>
      </w:r>
      <w:proofErr w:type="spellEnd"/>
      <w:r w:rsidRPr="00AF523F">
        <w:rPr>
          <w:sz w:val="26"/>
          <w:szCs w:val="26"/>
        </w:rPr>
        <w:t xml:space="preserve">, </w:t>
      </w:r>
      <w:proofErr w:type="spellStart"/>
      <w:r w:rsidRPr="00AF523F">
        <w:rPr>
          <w:sz w:val="26"/>
          <w:szCs w:val="26"/>
        </w:rPr>
        <w:t>không</w:t>
      </w:r>
      <w:proofErr w:type="spellEnd"/>
      <w:r w:rsidRPr="00AF523F">
        <w:rPr>
          <w:sz w:val="26"/>
          <w:szCs w:val="26"/>
        </w:rPr>
        <w:t xml:space="preserve"> </w:t>
      </w:r>
      <w:proofErr w:type="spellStart"/>
      <w:r w:rsidRPr="00AF523F">
        <w:rPr>
          <w:sz w:val="26"/>
          <w:szCs w:val="26"/>
        </w:rPr>
        <w:t>kê</w:t>
      </w:r>
      <w:proofErr w:type="spellEnd"/>
      <w:r w:rsidRPr="00AF523F">
        <w:rPr>
          <w:sz w:val="26"/>
          <w:szCs w:val="26"/>
        </w:rPr>
        <w:t xml:space="preserve"> </w:t>
      </w:r>
      <w:proofErr w:type="spellStart"/>
      <w:r w:rsidRPr="00AF523F">
        <w:rPr>
          <w:sz w:val="26"/>
          <w:szCs w:val="26"/>
        </w:rPr>
        <w:t>khai</w:t>
      </w:r>
      <w:proofErr w:type="spellEnd"/>
      <w:r w:rsidRPr="00AF523F">
        <w:rPr>
          <w:sz w:val="26"/>
          <w:szCs w:val="26"/>
        </w:rPr>
        <w:t xml:space="preserve"> chi </w:t>
      </w:r>
      <w:proofErr w:type="spellStart"/>
      <w:r w:rsidRPr="00AF523F">
        <w:rPr>
          <w:sz w:val="26"/>
          <w:szCs w:val="26"/>
        </w:rPr>
        <w:t>tiết</w:t>
      </w:r>
      <w:proofErr w:type="spellEnd"/>
      <w:r w:rsidRPr="00AF523F">
        <w:rPr>
          <w:sz w:val="26"/>
          <w:szCs w:val="26"/>
        </w:rPr>
        <w:t xml:space="preserve">, nay </w:t>
      </w:r>
      <w:proofErr w:type="spellStart"/>
      <w:r w:rsidRPr="00AF523F">
        <w:rPr>
          <w:sz w:val="26"/>
          <w:szCs w:val="26"/>
        </w:rPr>
        <w:t>phải</w:t>
      </w:r>
      <w:proofErr w:type="spellEnd"/>
      <w:r w:rsidRPr="00AF523F">
        <w:rPr>
          <w:sz w:val="26"/>
          <w:szCs w:val="26"/>
        </w:rPr>
        <w:t xml:space="preserve"> </w:t>
      </w:r>
      <w:proofErr w:type="spellStart"/>
      <w:r w:rsidRPr="00AF523F">
        <w:rPr>
          <w:sz w:val="26"/>
          <w:szCs w:val="26"/>
        </w:rPr>
        <w:t>thay</w:t>
      </w:r>
      <w:proofErr w:type="spellEnd"/>
      <w:r w:rsidRPr="00AF523F">
        <w:rPr>
          <w:sz w:val="26"/>
          <w:szCs w:val="26"/>
        </w:rPr>
        <w:t xml:space="preserve"> </w:t>
      </w:r>
      <w:proofErr w:type="spellStart"/>
      <w:r w:rsidRPr="00AF523F">
        <w:rPr>
          <w:sz w:val="26"/>
          <w:szCs w:val="26"/>
        </w:rPr>
        <w:t>đổi</w:t>
      </w:r>
      <w:proofErr w:type="spellEnd"/>
      <w:r w:rsidRPr="00AF523F">
        <w:rPr>
          <w:sz w:val="26"/>
          <w:szCs w:val="26"/>
        </w:rPr>
        <w:t xml:space="preserve"> </w:t>
      </w:r>
      <w:proofErr w:type="spellStart"/>
      <w:r w:rsidRPr="00AF523F">
        <w:rPr>
          <w:sz w:val="26"/>
          <w:szCs w:val="26"/>
        </w:rPr>
        <w:t>cách</w:t>
      </w:r>
      <w:proofErr w:type="spellEnd"/>
      <w:r w:rsidRPr="00AF523F">
        <w:rPr>
          <w:sz w:val="26"/>
          <w:szCs w:val="26"/>
        </w:rPr>
        <w:t xml:space="preserve"> </w:t>
      </w:r>
      <w:proofErr w:type="spellStart"/>
      <w:r w:rsidRPr="00AF523F">
        <w:rPr>
          <w:sz w:val="26"/>
          <w:szCs w:val="26"/>
        </w:rPr>
        <w:t>thức</w:t>
      </w:r>
      <w:proofErr w:type="spellEnd"/>
      <w:r w:rsidRPr="00AF523F">
        <w:rPr>
          <w:sz w:val="26"/>
          <w:szCs w:val="26"/>
        </w:rPr>
        <w:t xml:space="preserve"> </w:t>
      </w:r>
      <w:proofErr w:type="spellStart"/>
      <w:r w:rsidRPr="00AF523F">
        <w:rPr>
          <w:sz w:val="26"/>
          <w:szCs w:val="26"/>
        </w:rPr>
        <w:t>quản</w:t>
      </w:r>
      <w:proofErr w:type="spellEnd"/>
      <w:r w:rsidRPr="00AF523F">
        <w:rPr>
          <w:sz w:val="26"/>
          <w:szCs w:val="26"/>
        </w:rPr>
        <w:t xml:space="preserve"> </w:t>
      </w:r>
      <w:proofErr w:type="spellStart"/>
      <w:r w:rsidRPr="00AF523F">
        <w:rPr>
          <w:sz w:val="26"/>
          <w:szCs w:val="26"/>
        </w:rPr>
        <w:t>lý</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sẽ</w:t>
      </w:r>
      <w:proofErr w:type="spellEnd"/>
      <w:r w:rsidRPr="00AF523F">
        <w:rPr>
          <w:sz w:val="26"/>
          <w:szCs w:val="26"/>
        </w:rPr>
        <w:t xml:space="preserve"> </w:t>
      </w:r>
      <w:proofErr w:type="spellStart"/>
      <w:r w:rsidRPr="00AF523F">
        <w:rPr>
          <w:sz w:val="26"/>
          <w:szCs w:val="26"/>
        </w:rPr>
        <w:t>cảm</w:t>
      </w:r>
      <w:proofErr w:type="spellEnd"/>
      <w:r w:rsidRPr="00AF523F">
        <w:rPr>
          <w:sz w:val="26"/>
          <w:szCs w:val="26"/>
        </w:rPr>
        <w:t xml:space="preserve"> </w:t>
      </w:r>
      <w:proofErr w:type="spellStart"/>
      <w:r w:rsidRPr="00AF523F">
        <w:rPr>
          <w:sz w:val="26"/>
          <w:szCs w:val="26"/>
        </w:rPr>
        <w:t>thấy</w:t>
      </w:r>
      <w:proofErr w:type="spellEnd"/>
      <w:r w:rsidRPr="00AF523F">
        <w:rPr>
          <w:sz w:val="26"/>
          <w:szCs w:val="26"/>
        </w:rPr>
        <w:t xml:space="preserve"> </w:t>
      </w:r>
      <w:proofErr w:type="spellStart"/>
      <w:r w:rsidRPr="00AF523F">
        <w:rPr>
          <w:sz w:val="26"/>
          <w:szCs w:val="26"/>
        </w:rPr>
        <w:t>bỡ</w:t>
      </w:r>
      <w:proofErr w:type="spellEnd"/>
      <w:r w:rsidRPr="00AF523F">
        <w:rPr>
          <w:sz w:val="26"/>
          <w:szCs w:val="26"/>
        </w:rPr>
        <w:t xml:space="preserve"> </w:t>
      </w:r>
      <w:proofErr w:type="spellStart"/>
      <w:r w:rsidRPr="00AF523F">
        <w:rPr>
          <w:sz w:val="26"/>
          <w:szCs w:val="26"/>
        </w:rPr>
        <w:t>ngỡ</w:t>
      </w:r>
      <w:proofErr w:type="spellEnd"/>
      <w:r w:rsidRPr="00AF523F">
        <w:rPr>
          <w:sz w:val="26"/>
          <w:szCs w:val="26"/>
        </w:rPr>
        <w:t xml:space="preserve">, lo </w:t>
      </w:r>
      <w:proofErr w:type="spellStart"/>
      <w:r w:rsidRPr="00AF523F">
        <w:rPr>
          <w:sz w:val="26"/>
          <w:szCs w:val="26"/>
        </w:rPr>
        <w:t>lắng</w:t>
      </w:r>
      <w:proofErr w:type="spellEnd"/>
      <w:r w:rsidRPr="00AF523F">
        <w:rPr>
          <w:sz w:val="26"/>
          <w:szCs w:val="26"/>
        </w:rPr>
        <w:t xml:space="preserve"> </w:t>
      </w:r>
      <w:proofErr w:type="spellStart"/>
      <w:r w:rsidRPr="00AF523F">
        <w:rPr>
          <w:sz w:val="26"/>
          <w:szCs w:val="26"/>
        </w:rPr>
        <w:t>về</w:t>
      </w:r>
      <w:proofErr w:type="spellEnd"/>
      <w:r w:rsidRPr="00AF523F">
        <w:rPr>
          <w:sz w:val="26"/>
          <w:szCs w:val="26"/>
        </w:rPr>
        <w:t xml:space="preserve"> </w:t>
      </w:r>
      <w:proofErr w:type="spellStart"/>
      <w:r w:rsidRPr="00AF523F">
        <w:rPr>
          <w:sz w:val="26"/>
          <w:szCs w:val="26"/>
        </w:rPr>
        <w:t>việc</w:t>
      </w:r>
      <w:proofErr w:type="spellEnd"/>
      <w:r w:rsidRPr="00AF523F">
        <w:rPr>
          <w:sz w:val="26"/>
          <w:szCs w:val="26"/>
        </w:rPr>
        <w:t xml:space="preserve"> </w:t>
      </w:r>
      <w:proofErr w:type="spellStart"/>
      <w:r w:rsidRPr="00AF523F">
        <w:rPr>
          <w:sz w:val="26"/>
          <w:szCs w:val="26"/>
        </w:rPr>
        <w:t>bị</w:t>
      </w:r>
      <w:proofErr w:type="spellEnd"/>
      <w:r w:rsidRPr="00AF523F">
        <w:rPr>
          <w:sz w:val="26"/>
          <w:szCs w:val="26"/>
        </w:rPr>
        <w:t xml:space="preserve"> </w:t>
      </w:r>
      <w:proofErr w:type="spellStart"/>
      <w:r w:rsidRPr="00AF523F">
        <w:rPr>
          <w:sz w:val="26"/>
          <w:szCs w:val="26"/>
        </w:rPr>
        <w:t>phạt</w:t>
      </w:r>
      <w:proofErr w:type="spellEnd"/>
      <w:r w:rsidRPr="00AF523F">
        <w:rPr>
          <w:sz w:val="26"/>
          <w:szCs w:val="26"/>
        </w:rPr>
        <w:t xml:space="preserve"> </w:t>
      </w:r>
      <w:proofErr w:type="spellStart"/>
      <w:r w:rsidRPr="00AF523F">
        <w:rPr>
          <w:sz w:val="26"/>
          <w:szCs w:val="26"/>
        </w:rPr>
        <w:t>nếu</w:t>
      </w:r>
      <w:proofErr w:type="spellEnd"/>
      <w:r w:rsidRPr="00AF523F">
        <w:rPr>
          <w:sz w:val="26"/>
          <w:szCs w:val="26"/>
        </w:rPr>
        <w:t xml:space="preserve"> </w:t>
      </w:r>
      <w:proofErr w:type="spellStart"/>
      <w:r w:rsidRPr="00AF523F">
        <w:rPr>
          <w:sz w:val="26"/>
          <w:szCs w:val="26"/>
        </w:rPr>
        <w:t>không</w:t>
      </w:r>
      <w:proofErr w:type="spellEnd"/>
      <w:r w:rsidRPr="00AF523F">
        <w:rPr>
          <w:sz w:val="26"/>
          <w:szCs w:val="26"/>
        </w:rPr>
        <w:t xml:space="preserve"> </w:t>
      </w:r>
      <w:proofErr w:type="spellStart"/>
      <w:r w:rsidRPr="00AF523F">
        <w:rPr>
          <w:sz w:val="26"/>
          <w:szCs w:val="26"/>
        </w:rPr>
        <w:t>tuân</w:t>
      </w:r>
      <w:proofErr w:type="spellEnd"/>
      <w:r w:rsidRPr="00AF523F">
        <w:rPr>
          <w:sz w:val="26"/>
          <w:szCs w:val="26"/>
        </w:rPr>
        <w:t xml:space="preserve"> </w:t>
      </w:r>
      <w:proofErr w:type="spellStart"/>
      <w:r w:rsidRPr="00AF523F">
        <w:rPr>
          <w:sz w:val="26"/>
          <w:szCs w:val="26"/>
        </w:rPr>
        <w:t>thủ</w:t>
      </w:r>
      <w:proofErr w:type="spellEnd"/>
      <w:r w:rsidRPr="00AF523F">
        <w:rPr>
          <w:sz w:val="26"/>
          <w:szCs w:val="26"/>
        </w:rPr>
        <w:t xml:space="preserve"> </w:t>
      </w:r>
      <w:proofErr w:type="spellStart"/>
      <w:r w:rsidRPr="00AF523F">
        <w:rPr>
          <w:sz w:val="26"/>
          <w:szCs w:val="26"/>
        </w:rPr>
        <w:t>đúng</w:t>
      </w:r>
      <w:proofErr w:type="spellEnd"/>
      <w:r w:rsidRPr="00AF523F">
        <w:rPr>
          <w:sz w:val="26"/>
          <w:szCs w:val="26"/>
        </w:rPr>
        <w:t xml:space="preserve"> </w:t>
      </w:r>
      <w:proofErr w:type="spellStart"/>
      <w:r w:rsidRPr="00AF523F">
        <w:rPr>
          <w:sz w:val="26"/>
          <w:szCs w:val="26"/>
        </w:rPr>
        <w:t>quy</w:t>
      </w:r>
      <w:proofErr w:type="spellEnd"/>
      <w:r w:rsidRPr="00AF523F">
        <w:rPr>
          <w:sz w:val="26"/>
          <w:szCs w:val="26"/>
        </w:rPr>
        <w:t xml:space="preserve"> </w:t>
      </w:r>
      <w:proofErr w:type="spellStart"/>
      <w:r w:rsidRPr="00AF523F">
        <w:rPr>
          <w:sz w:val="26"/>
          <w:szCs w:val="26"/>
        </w:rPr>
        <w:t>định</w:t>
      </w:r>
      <w:proofErr w:type="spellEnd"/>
      <w:r w:rsidRPr="00AF523F">
        <w:rPr>
          <w:sz w:val="26"/>
          <w:szCs w:val="26"/>
        </w:rPr>
        <w:t xml:space="preserve">. </w:t>
      </w:r>
      <w:proofErr w:type="spellStart"/>
      <w:r w:rsidRPr="00AF523F">
        <w:rPr>
          <w:sz w:val="26"/>
          <w:szCs w:val="26"/>
        </w:rPr>
        <w:t>Việc</w:t>
      </w:r>
      <w:proofErr w:type="spellEnd"/>
      <w:r w:rsidRPr="00AF523F">
        <w:rPr>
          <w:sz w:val="26"/>
          <w:szCs w:val="26"/>
        </w:rPr>
        <w:t xml:space="preserve"> </w:t>
      </w:r>
      <w:proofErr w:type="spellStart"/>
      <w:r w:rsidRPr="00AF523F">
        <w:rPr>
          <w:sz w:val="26"/>
          <w:szCs w:val="26"/>
        </w:rPr>
        <w:t>thay</w:t>
      </w:r>
      <w:proofErr w:type="spellEnd"/>
      <w:r w:rsidRPr="00AF523F">
        <w:rPr>
          <w:sz w:val="26"/>
          <w:szCs w:val="26"/>
        </w:rPr>
        <w:t xml:space="preserve"> </w:t>
      </w:r>
      <w:proofErr w:type="spellStart"/>
      <w:r w:rsidRPr="00AF523F">
        <w:rPr>
          <w:sz w:val="26"/>
          <w:szCs w:val="26"/>
        </w:rPr>
        <w:t>đổi</w:t>
      </w:r>
      <w:proofErr w:type="spellEnd"/>
      <w:r w:rsidRPr="00AF523F">
        <w:rPr>
          <w:sz w:val="26"/>
          <w:szCs w:val="26"/>
        </w:rPr>
        <w:t xml:space="preserve"> </w:t>
      </w:r>
      <w:proofErr w:type="spellStart"/>
      <w:r w:rsidRPr="00AF523F">
        <w:rPr>
          <w:sz w:val="26"/>
          <w:szCs w:val="26"/>
        </w:rPr>
        <w:t>này</w:t>
      </w:r>
      <w:proofErr w:type="spellEnd"/>
      <w:r w:rsidRPr="00AF523F">
        <w:rPr>
          <w:sz w:val="26"/>
          <w:szCs w:val="26"/>
        </w:rPr>
        <w:t xml:space="preserve"> </w:t>
      </w:r>
      <w:proofErr w:type="spellStart"/>
      <w:r w:rsidRPr="00AF523F">
        <w:rPr>
          <w:sz w:val="26"/>
          <w:szCs w:val="26"/>
        </w:rPr>
        <w:t>cũng</w:t>
      </w:r>
      <w:proofErr w:type="spellEnd"/>
      <w:r w:rsidRPr="00AF523F">
        <w:rPr>
          <w:sz w:val="26"/>
          <w:szCs w:val="26"/>
        </w:rPr>
        <w:t xml:space="preserve"> </w:t>
      </w:r>
      <w:proofErr w:type="spellStart"/>
      <w:r w:rsidRPr="00AF523F">
        <w:rPr>
          <w:sz w:val="26"/>
          <w:szCs w:val="26"/>
        </w:rPr>
        <w:t>làm</w:t>
      </w:r>
      <w:proofErr w:type="spellEnd"/>
      <w:r w:rsidRPr="00AF523F">
        <w:rPr>
          <w:sz w:val="26"/>
          <w:szCs w:val="26"/>
        </w:rPr>
        <w:t xml:space="preserve"> </w:t>
      </w:r>
      <w:proofErr w:type="spellStart"/>
      <w:r w:rsidRPr="00AF523F">
        <w:rPr>
          <w:sz w:val="26"/>
          <w:szCs w:val="26"/>
        </w:rPr>
        <w:t>tăng</w:t>
      </w:r>
      <w:proofErr w:type="spellEnd"/>
      <w:r w:rsidRPr="00AF523F">
        <w:rPr>
          <w:sz w:val="26"/>
          <w:szCs w:val="26"/>
        </w:rPr>
        <w:t xml:space="preserve"> </w:t>
      </w:r>
      <w:proofErr w:type="spellStart"/>
      <w:r w:rsidRPr="00AF523F">
        <w:rPr>
          <w:sz w:val="26"/>
          <w:szCs w:val="26"/>
        </w:rPr>
        <w:t>thủ</w:t>
      </w:r>
      <w:proofErr w:type="spellEnd"/>
      <w:r w:rsidRPr="00AF523F">
        <w:rPr>
          <w:sz w:val="26"/>
          <w:szCs w:val="26"/>
        </w:rPr>
        <w:t xml:space="preserve"> </w:t>
      </w:r>
      <w:proofErr w:type="spellStart"/>
      <w:r w:rsidRPr="00AF523F">
        <w:rPr>
          <w:sz w:val="26"/>
          <w:szCs w:val="26"/>
        </w:rPr>
        <w:t>tục</w:t>
      </w:r>
      <w:proofErr w:type="spellEnd"/>
      <w:r w:rsidRPr="00AF523F">
        <w:rPr>
          <w:sz w:val="26"/>
          <w:szCs w:val="26"/>
        </w:rPr>
        <w:t xml:space="preserve"> </w:t>
      </w:r>
      <w:proofErr w:type="spellStart"/>
      <w:r w:rsidRPr="00AF523F">
        <w:rPr>
          <w:sz w:val="26"/>
          <w:szCs w:val="26"/>
        </w:rPr>
        <w:t>hành</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thời</w:t>
      </w:r>
      <w:proofErr w:type="spellEnd"/>
      <w:r w:rsidRPr="00AF523F">
        <w:rPr>
          <w:sz w:val="26"/>
          <w:szCs w:val="26"/>
        </w:rPr>
        <w:t xml:space="preserve"> </w:t>
      </w:r>
      <w:proofErr w:type="spellStart"/>
      <w:r w:rsidRPr="00AF523F">
        <w:rPr>
          <w:sz w:val="26"/>
          <w:szCs w:val="26"/>
        </w:rPr>
        <w:t>gian</w:t>
      </w:r>
      <w:proofErr w:type="spellEnd"/>
      <w:r w:rsidRPr="00AF523F">
        <w:rPr>
          <w:sz w:val="26"/>
          <w:szCs w:val="26"/>
        </w:rPr>
        <w:t xml:space="preserve"> </w:t>
      </w:r>
      <w:proofErr w:type="spellStart"/>
      <w:r w:rsidRPr="00AF523F">
        <w:rPr>
          <w:sz w:val="26"/>
          <w:szCs w:val="26"/>
        </w:rPr>
        <w:t>quản</w:t>
      </w:r>
      <w:proofErr w:type="spellEnd"/>
      <w:r w:rsidRPr="00AF523F">
        <w:rPr>
          <w:sz w:val="26"/>
          <w:szCs w:val="26"/>
        </w:rPr>
        <w:t xml:space="preserve"> </w:t>
      </w:r>
      <w:proofErr w:type="spellStart"/>
      <w:r w:rsidRPr="00AF523F">
        <w:rPr>
          <w:sz w:val="26"/>
          <w:szCs w:val="26"/>
        </w:rPr>
        <w:t>lý</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so </w:t>
      </w:r>
      <w:proofErr w:type="spellStart"/>
      <w:r w:rsidRPr="00AF523F">
        <w:rPr>
          <w:sz w:val="26"/>
          <w:szCs w:val="26"/>
        </w:rPr>
        <w:t>với</w:t>
      </w:r>
      <w:proofErr w:type="spellEnd"/>
      <w:r w:rsidRPr="00AF523F">
        <w:rPr>
          <w:sz w:val="26"/>
          <w:szCs w:val="26"/>
        </w:rPr>
        <w:t xml:space="preserve"> </w:t>
      </w:r>
      <w:proofErr w:type="spellStart"/>
      <w:r w:rsidRPr="00AF523F">
        <w:rPr>
          <w:sz w:val="26"/>
          <w:szCs w:val="26"/>
        </w:rPr>
        <w:t>trước</w:t>
      </w:r>
      <w:proofErr w:type="spellEnd"/>
      <w:r w:rsidRPr="00AF523F">
        <w:rPr>
          <w:sz w:val="26"/>
          <w:szCs w:val="26"/>
        </w:rPr>
        <w:t>.</w:t>
      </w:r>
    </w:p>
    <w:p w14:paraId="520DCFF8" w14:textId="77777777" w:rsidR="00AF523F" w:rsidRPr="00AF523F" w:rsidRDefault="00AF523F" w:rsidP="00AB3B66">
      <w:pPr>
        <w:tabs>
          <w:tab w:val="left" w:pos="2208"/>
        </w:tabs>
        <w:jc w:val="both"/>
        <w:rPr>
          <w:b/>
          <w:bCs/>
          <w:sz w:val="26"/>
          <w:szCs w:val="26"/>
        </w:rPr>
      </w:pPr>
      <w:r w:rsidRPr="00AF523F">
        <w:rPr>
          <w:b/>
          <w:bCs/>
          <w:sz w:val="26"/>
          <w:szCs w:val="26"/>
        </w:rPr>
        <w:t xml:space="preserve">4. </w:t>
      </w:r>
      <w:proofErr w:type="spellStart"/>
      <w:r w:rsidRPr="00AF523F">
        <w:rPr>
          <w:b/>
          <w:bCs/>
          <w:sz w:val="26"/>
          <w:szCs w:val="26"/>
        </w:rPr>
        <w:t>Rủi</w:t>
      </w:r>
      <w:proofErr w:type="spellEnd"/>
      <w:r w:rsidRPr="00AF523F">
        <w:rPr>
          <w:b/>
          <w:bCs/>
          <w:sz w:val="26"/>
          <w:szCs w:val="26"/>
        </w:rPr>
        <w:t xml:space="preserve"> </w:t>
      </w:r>
      <w:proofErr w:type="spellStart"/>
      <w:r w:rsidRPr="00AF523F">
        <w:rPr>
          <w:b/>
          <w:bCs/>
          <w:sz w:val="26"/>
          <w:szCs w:val="26"/>
        </w:rPr>
        <w:t>ro</w:t>
      </w:r>
      <w:proofErr w:type="spellEnd"/>
      <w:r w:rsidRPr="00AF523F">
        <w:rPr>
          <w:b/>
          <w:bCs/>
          <w:sz w:val="26"/>
          <w:szCs w:val="26"/>
        </w:rPr>
        <w:t xml:space="preserve"> </w:t>
      </w:r>
      <w:proofErr w:type="spellStart"/>
      <w:r w:rsidRPr="00AF523F">
        <w:rPr>
          <w:b/>
          <w:bCs/>
          <w:sz w:val="26"/>
          <w:szCs w:val="26"/>
        </w:rPr>
        <w:t>tăng</w:t>
      </w:r>
      <w:proofErr w:type="spellEnd"/>
      <w:r w:rsidRPr="00AF523F">
        <w:rPr>
          <w:b/>
          <w:bCs/>
          <w:sz w:val="26"/>
          <w:szCs w:val="26"/>
        </w:rPr>
        <w:t xml:space="preserve"> </w:t>
      </w:r>
      <w:proofErr w:type="spellStart"/>
      <w:r w:rsidRPr="00AF523F">
        <w:rPr>
          <w:b/>
          <w:bCs/>
          <w:sz w:val="26"/>
          <w:szCs w:val="26"/>
        </w:rPr>
        <w:t>nghĩa</w:t>
      </w:r>
      <w:proofErr w:type="spellEnd"/>
      <w:r w:rsidRPr="00AF523F">
        <w:rPr>
          <w:b/>
          <w:bCs/>
          <w:sz w:val="26"/>
          <w:szCs w:val="26"/>
        </w:rPr>
        <w:t xml:space="preserve"> </w:t>
      </w:r>
      <w:proofErr w:type="spellStart"/>
      <w:r w:rsidRPr="00AF523F">
        <w:rPr>
          <w:b/>
          <w:bCs/>
          <w:sz w:val="26"/>
          <w:szCs w:val="26"/>
        </w:rPr>
        <w:t>vụ</w:t>
      </w:r>
      <w:proofErr w:type="spellEnd"/>
      <w:r w:rsidRPr="00AF523F">
        <w:rPr>
          <w:b/>
          <w:bCs/>
          <w:sz w:val="26"/>
          <w:szCs w:val="26"/>
        </w:rPr>
        <w:t xml:space="preserve"> </w:t>
      </w:r>
      <w:proofErr w:type="spellStart"/>
      <w:r w:rsidRPr="00AF523F">
        <w:rPr>
          <w:b/>
          <w:bCs/>
          <w:sz w:val="26"/>
          <w:szCs w:val="26"/>
        </w:rPr>
        <w:t>thuế</w:t>
      </w:r>
      <w:proofErr w:type="spellEnd"/>
    </w:p>
    <w:p w14:paraId="76F03415" w14:textId="6F6FD976" w:rsidR="00AF523F" w:rsidRPr="00AF523F" w:rsidRDefault="00AF523F" w:rsidP="00AB3B66">
      <w:pPr>
        <w:tabs>
          <w:tab w:val="left" w:pos="2208"/>
        </w:tabs>
        <w:jc w:val="both"/>
        <w:rPr>
          <w:sz w:val="26"/>
          <w:szCs w:val="26"/>
        </w:rPr>
      </w:pPr>
      <w:proofErr w:type="spellStart"/>
      <w:r w:rsidRPr="00AF523F">
        <w:rPr>
          <w:sz w:val="26"/>
          <w:szCs w:val="26"/>
        </w:rPr>
        <w:t>Kê</w:t>
      </w:r>
      <w:proofErr w:type="spellEnd"/>
      <w:r w:rsidRPr="00AF523F">
        <w:rPr>
          <w:sz w:val="26"/>
          <w:szCs w:val="26"/>
        </w:rPr>
        <w:t xml:space="preserve"> </w:t>
      </w:r>
      <w:proofErr w:type="spellStart"/>
      <w:r w:rsidRPr="00AF523F">
        <w:rPr>
          <w:sz w:val="26"/>
          <w:szCs w:val="26"/>
        </w:rPr>
        <w:t>khai</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dựa</w:t>
      </w:r>
      <w:proofErr w:type="spellEnd"/>
      <w:r w:rsidRPr="00AF523F">
        <w:rPr>
          <w:sz w:val="26"/>
          <w:szCs w:val="26"/>
        </w:rPr>
        <w:t xml:space="preserve"> </w:t>
      </w:r>
      <w:proofErr w:type="spellStart"/>
      <w:r w:rsidRPr="00AF523F">
        <w:rPr>
          <w:sz w:val="26"/>
          <w:szCs w:val="26"/>
        </w:rPr>
        <w:t>trên</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thu</w:t>
      </w:r>
      <w:proofErr w:type="spellEnd"/>
      <w:r w:rsidRPr="00AF523F">
        <w:rPr>
          <w:sz w:val="26"/>
          <w:szCs w:val="26"/>
        </w:rPr>
        <w:t xml:space="preserve"> </w:t>
      </w:r>
      <w:proofErr w:type="spellStart"/>
      <w:r w:rsidRPr="00AF523F">
        <w:rPr>
          <w:sz w:val="26"/>
          <w:szCs w:val="26"/>
        </w:rPr>
        <w:t>thực</w:t>
      </w:r>
      <w:proofErr w:type="spellEnd"/>
      <w:r w:rsidRPr="00AF523F">
        <w:rPr>
          <w:sz w:val="26"/>
          <w:szCs w:val="26"/>
        </w:rPr>
        <w:t xml:space="preserve"> </w:t>
      </w:r>
      <w:proofErr w:type="spellStart"/>
      <w:r w:rsidRPr="00AF523F">
        <w:rPr>
          <w:sz w:val="26"/>
          <w:szCs w:val="26"/>
        </w:rPr>
        <w:t>tế</w:t>
      </w:r>
      <w:proofErr w:type="spellEnd"/>
      <w:r w:rsidRPr="00AF523F">
        <w:rPr>
          <w:sz w:val="26"/>
          <w:szCs w:val="26"/>
        </w:rPr>
        <w:t xml:space="preserve"> </w:t>
      </w:r>
      <w:proofErr w:type="spellStart"/>
      <w:r w:rsidRPr="00AF523F">
        <w:rPr>
          <w:sz w:val="26"/>
          <w:szCs w:val="26"/>
        </w:rPr>
        <w:t>có</w:t>
      </w:r>
      <w:proofErr w:type="spellEnd"/>
      <w:r w:rsidRPr="00AF523F">
        <w:rPr>
          <w:sz w:val="26"/>
          <w:szCs w:val="26"/>
        </w:rPr>
        <w:t xml:space="preserve"> </w:t>
      </w:r>
      <w:proofErr w:type="spellStart"/>
      <w:r w:rsidRPr="00AF523F">
        <w:rPr>
          <w:sz w:val="26"/>
          <w:szCs w:val="26"/>
        </w:rPr>
        <w:t>thể</w:t>
      </w:r>
      <w:proofErr w:type="spellEnd"/>
      <w:r w:rsidRPr="00AF523F">
        <w:rPr>
          <w:sz w:val="26"/>
          <w:szCs w:val="26"/>
        </w:rPr>
        <w:t xml:space="preserve"> </w:t>
      </w:r>
      <w:proofErr w:type="spellStart"/>
      <w:r w:rsidRPr="00AF523F">
        <w:rPr>
          <w:sz w:val="26"/>
          <w:szCs w:val="26"/>
        </w:rPr>
        <w:t>làm</w:t>
      </w:r>
      <w:proofErr w:type="spellEnd"/>
      <w:r w:rsidRPr="00AF523F">
        <w:rPr>
          <w:sz w:val="26"/>
          <w:szCs w:val="26"/>
        </w:rPr>
        <w:t xml:space="preserve"> </w:t>
      </w:r>
      <w:proofErr w:type="spellStart"/>
      <w:r w:rsidRPr="00AF523F">
        <w:rPr>
          <w:sz w:val="26"/>
          <w:szCs w:val="26"/>
        </w:rPr>
        <w:t>tăng</w:t>
      </w:r>
      <w:proofErr w:type="spellEnd"/>
      <w:r w:rsidRPr="00AF523F">
        <w:rPr>
          <w:sz w:val="26"/>
          <w:szCs w:val="26"/>
        </w:rPr>
        <w:t xml:space="preserve"> </w:t>
      </w:r>
      <w:proofErr w:type="spellStart"/>
      <w:r w:rsidRPr="00AF523F">
        <w:rPr>
          <w:sz w:val="26"/>
          <w:szCs w:val="26"/>
        </w:rPr>
        <w:t>số</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phải</w:t>
      </w:r>
      <w:proofErr w:type="spellEnd"/>
      <w:r w:rsidRPr="00AF523F">
        <w:rPr>
          <w:sz w:val="26"/>
          <w:szCs w:val="26"/>
        </w:rPr>
        <w:t xml:space="preserve"> </w:t>
      </w:r>
      <w:proofErr w:type="spellStart"/>
      <w:r w:rsidRPr="00AF523F">
        <w:rPr>
          <w:sz w:val="26"/>
          <w:szCs w:val="26"/>
        </w:rPr>
        <w:t>nộp</w:t>
      </w:r>
      <w:proofErr w:type="spellEnd"/>
      <w:r w:rsidRPr="00AF523F">
        <w:rPr>
          <w:sz w:val="26"/>
          <w:szCs w:val="26"/>
        </w:rPr>
        <w:t xml:space="preserve"> so </w:t>
      </w:r>
      <w:proofErr w:type="spellStart"/>
      <w:r w:rsidRPr="00AF523F">
        <w:rPr>
          <w:sz w:val="26"/>
          <w:szCs w:val="26"/>
        </w:rPr>
        <w:t>với</w:t>
      </w:r>
      <w:proofErr w:type="spellEnd"/>
      <w:r w:rsidRPr="00AF523F">
        <w:rPr>
          <w:sz w:val="26"/>
          <w:szCs w:val="26"/>
        </w:rPr>
        <w:t xml:space="preserve"> </w:t>
      </w:r>
      <w:proofErr w:type="spellStart"/>
      <w:r w:rsidRPr="00AF523F">
        <w:rPr>
          <w:sz w:val="26"/>
          <w:szCs w:val="26"/>
        </w:rPr>
        <w:t>mức</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khoán</w:t>
      </w:r>
      <w:proofErr w:type="spellEnd"/>
      <w:r w:rsidRPr="00AF523F">
        <w:rPr>
          <w:sz w:val="26"/>
          <w:szCs w:val="26"/>
        </w:rPr>
        <w:t xml:space="preserve"> </w:t>
      </w:r>
      <w:proofErr w:type="spellStart"/>
      <w:r w:rsidRPr="00AF523F">
        <w:rPr>
          <w:sz w:val="26"/>
          <w:szCs w:val="26"/>
        </w:rPr>
        <w:t>cố</w:t>
      </w:r>
      <w:proofErr w:type="spellEnd"/>
      <w:r w:rsidRPr="00AF523F">
        <w:rPr>
          <w:sz w:val="26"/>
          <w:szCs w:val="26"/>
        </w:rPr>
        <w:t xml:space="preserve"> </w:t>
      </w:r>
      <w:proofErr w:type="spellStart"/>
      <w:r w:rsidRPr="00AF523F">
        <w:rPr>
          <w:sz w:val="26"/>
          <w:szCs w:val="26"/>
        </w:rPr>
        <w:t>định</w:t>
      </w:r>
      <w:proofErr w:type="spellEnd"/>
      <w:r w:rsidRPr="00AF523F">
        <w:rPr>
          <w:sz w:val="26"/>
          <w:szCs w:val="26"/>
        </w:rPr>
        <w:t xml:space="preserve"> </w:t>
      </w:r>
      <w:proofErr w:type="spellStart"/>
      <w:r w:rsidRPr="00AF523F">
        <w:rPr>
          <w:sz w:val="26"/>
          <w:szCs w:val="26"/>
        </w:rPr>
        <w:t>trước</w:t>
      </w:r>
      <w:proofErr w:type="spellEnd"/>
      <w:r w:rsidRPr="00AF523F">
        <w:rPr>
          <w:sz w:val="26"/>
          <w:szCs w:val="26"/>
        </w:rPr>
        <w:t xml:space="preserve"> </w:t>
      </w:r>
      <w:proofErr w:type="spellStart"/>
      <w:r w:rsidRPr="00AF523F">
        <w:rPr>
          <w:sz w:val="26"/>
          <w:szCs w:val="26"/>
        </w:rPr>
        <w:t>đây</w:t>
      </w:r>
      <w:proofErr w:type="spellEnd"/>
      <w:r w:rsidRPr="00AF523F">
        <w:rPr>
          <w:sz w:val="26"/>
          <w:szCs w:val="26"/>
        </w:rPr>
        <w:t xml:space="preserve">, </w:t>
      </w:r>
      <w:proofErr w:type="spellStart"/>
      <w:r w:rsidRPr="00AF523F">
        <w:rPr>
          <w:sz w:val="26"/>
          <w:szCs w:val="26"/>
        </w:rPr>
        <w:t>gây</w:t>
      </w:r>
      <w:proofErr w:type="spellEnd"/>
      <w:r w:rsidRPr="00AF523F">
        <w:rPr>
          <w:sz w:val="26"/>
          <w:szCs w:val="26"/>
        </w:rPr>
        <w:t xml:space="preserve"> </w:t>
      </w:r>
      <w:proofErr w:type="spellStart"/>
      <w:r w:rsidRPr="00AF523F">
        <w:rPr>
          <w:sz w:val="26"/>
          <w:szCs w:val="26"/>
        </w:rPr>
        <w:t>áp</w:t>
      </w:r>
      <w:proofErr w:type="spellEnd"/>
      <w:r w:rsidRPr="00AF523F">
        <w:rPr>
          <w:sz w:val="26"/>
          <w:szCs w:val="26"/>
        </w:rPr>
        <w:t xml:space="preserve"> </w:t>
      </w:r>
      <w:proofErr w:type="spellStart"/>
      <w:r w:rsidRPr="00AF523F">
        <w:rPr>
          <w:sz w:val="26"/>
          <w:szCs w:val="26"/>
        </w:rPr>
        <w:t>lực</w:t>
      </w:r>
      <w:proofErr w:type="spellEnd"/>
      <w:r w:rsidRPr="00AF523F">
        <w:rPr>
          <w:sz w:val="26"/>
          <w:szCs w:val="26"/>
        </w:rPr>
        <w:t xml:space="preserve"> </w:t>
      </w:r>
      <w:proofErr w:type="spellStart"/>
      <w:r w:rsidRPr="00AF523F">
        <w:rPr>
          <w:sz w:val="26"/>
          <w:szCs w:val="26"/>
        </w:rPr>
        <w:t>tài</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cho</w:t>
      </w:r>
      <w:proofErr w:type="spellEnd"/>
      <w:r w:rsidRPr="00AF523F">
        <w:rPr>
          <w:sz w:val="26"/>
          <w:szCs w:val="26"/>
        </w:rPr>
        <w:t xml:space="preserve"> </w:t>
      </w:r>
      <w:proofErr w:type="spellStart"/>
      <w:r w:rsidRPr="00AF523F">
        <w:rPr>
          <w:sz w:val="26"/>
          <w:szCs w:val="26"/>
        </w:rPr>
        <w:t>một</w:t>
      </w:r>
      <w:proofErr w:type="spellEnd"/>
      <w:r w:rsidRPr="00AF523F">
        <w:rPr>
          <w:sz w:val="26"/>
          <w:szCs w:val="26"/>
        </w:rPr>
        <w:t xml:space="preserve"> </w:t>
      </w:r>
      <w:proofErr w:type="spellStart"/>
      <w:r w:rsidRPr="00AF523F">
        <w:rPr>
          <w:sz w:val="26"/>
          <w:szCs w:val="26"/>
        </w:rPr>
        <w:t>số</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nhỏ</w:t>
      </w:r>
      <w:proofErr w:type="spellEnd"/>
      <w:r w:rsidRPr="00AF523F">
        <w:rPr>
          <w:sz w:val="26"/>
          <w:szCs w:val="26"/>
        </w:rPr>
        <w:t xml:space="preserve">, </w:t>
      </w:r>
      <w:proofErr w:type="spellStart"/>
      <w:r w:rsidRPr="00AF523F">
        <w:rPr>
          <w:sz w:val="26"/>
          <w:szCs w:val="26"/>
        </w:rPr>
        <w:t>đặc</w:t>
      </w:r>
      <w:proofErr w:type="spellEnd"/>
      <w:r w:rsidRPr="00AF523F">
        <w:rPr>
          <w:sz w:val="26"/>
          <w:szCs w:val="26"/>
        </w:rPr>
        <w:t xml:space="preserve"> </w:t>
      </w:r>
      <w:proofErr w:type="spellStart"/>
      <w:r w:rsidRPr="00AF523F">
        <w:rPr>
          <w:sz w:val="26"/>
          <w:szCs w:val="26"/>
        </w:rPr>
        <w:t>biệt</w:t>
      </w:r>
      <w:proofErr w:type="spellEnd"/>
      <w:r w:rsidRPr="00AF523F">
        <w:rPr>
          <w:sz w:val="26"/>
          <w:szCs w:val="26"/>
        </w:rPr>
        <w:t xml:space="preserve"> </w:t>
      </w:r>
      <w:proofErr w:type="spellStart"/>
      <w:r w:rsidRPr="00AF523F">
        <w:rPr>
          <w:sz w:val="26"/>
          <w:szCs w:val="26"/>
        </w:rPr>
        <w:t>trong</w:t>
      </w:r>
      <w:proofErr w:type="spellEnd"/>
      <w:r w:rsidRPr="00AF523F">
        <w:rPr>
          <w:sz w:val="26"/>
          <w:szCs w:val="26"/>
        </w:rPr>
        <w:t xml:space="preserve"> </w:t>
      </w:r>
      <w:proofErr w:type="spellStart"/>
      <w:r w:rsidRPr="00AF523F">
        <w:rPr>
          <w:sz w:val="26"/>
          <w:szCs w:val="26"/>
        </w:rPr>
        <w:t>giai</w:t>
      </w:r>
      <w:proofErr w:type="spellEnd"/>
      <w:r w:rsidRPr="00AF523F">
        <w:rPr>
          <w:sz w:val="26"/>
          <w:szCs w:val="26"/>
        </w:rPr>
        <w:t xml:space="preserve"> </w:t>
      </w:r>
      <w:proofErr w:type="spellStart"/>
      <w:r w:rsidRPr="00AF523F">
        <w:rPr>
          <w:sz w:val="26"/>
          <w:szCs w:val="26"/>
        </w:rPr>
        <w:t>đoạn</w:t>
      </w:r>
      <w:proofErr w:type="spellEnd"/>
      <w:r w:rsidRPr="00AF523F">
        <w:rPr>
          <w:sz w:val="26"/>
          <w:szCs w:val="26"/>
        </w:rPr>
        <w:t xml:space="preserve"> </w:t>
      </w:r>
      <w:proofErr w:type="spellStart"/>
      <w:r w:rsidRPr="00AF523F">
        <w:rPr>
          <w:sz w:val="26"/>
          <w:szCs w:val="26"/>
        </w:rPr>
        <w:t>đầu</w:t>
      </w:r>
      <w:proofErr w:type="spellEnd"/>
      <w:r w:rsidRPr="00AF523F">
        <w:rPr>
          <w:sz w:val="26"/>
          <w:szCs w:val="26"/>
        </w:rPr>
        <w:t xml:space="preserve"> </w:t>
      </w:r>
      <w:proofErr w:type="spellStart"/>
      <w:r w:rsidRPr="00AF523F">
        <w:rPr>
          <w:sz w:val="26"/>
          <w:szCs w:val="26"/>
        </w:rPr>
        <w:t>chuyển</w:t>
      </w:r>
      <w:proofErr w:type="spellEnd"/>
      <w:r w:rsidRPr="00AF523F">
        <w:rPr>
          <w:sz w:val="26"/>
          <w:szCs w:val="26"/>
        </w:rPr>
        <w:t xml:space="preserve"> </w:t>
      </w:r>
      <w:proofErr w:type="spellStart"/>
      <w:r w:rsidRPr="00AF523F">
        <w:rPr>
          <w:sz w:val="26"/>
          <w:szCs w:val="26"/>
        </w:rPr>
        <w:t>đổi</w:t>
      </w:r>
      <w:proofErr w:type="spellEnd"/>
      <w:r w:rsidRPr="00AF523F">
        <w:rPr>
          <w:sz w:val="26"/>
          <w:szCs w:val="26"/>
        </w:rPr>
        <w:t>.</w:t>
      </w:r>
    </w:p>
    <w:p w14:paraId="780B0568" w14:textId="77777777" w:rsidR="00AF523F" w:rsidRPr="00AF523F" w:rsidRDefault="00AF523F" w:rsidP="00AB3B66">
      <w:pPr>
        <w:tabs>
          <w:tab w:val="left" w:pos="2208"/>
        </w:tabs>
        <w:jc w:val="both"/>
        <w:rPr>
          <w:b/>
          <w:bCs/>
          <w:sz w:val="26"/>
          <w:szCs w:val="26"/>
        </w:rPr>
      </w:pPr>
      <w:r w:rsidRPr="00AF523F">
        <w:rPr>
          <w:b/>
          <w:bCs/>
          <w:sz w:val="26"/>
          <w:szCs w:val="26"/>
        </w:rPr>
        <w:t xml:space="preserve">5. </w:t>
      </w:r>
      <w:proofErr w:type="spellStart"/>
      <w:r w:rsidRPr="00AF523F">
        <w:rPr>
          <w:b/>
          <w:bCs/>
          <w:sz w:val="26"/>
          <w:szCs w:val="26"/>
        </w:rPr>
        <w:t>Yêu</w:t>
      </w:r>
      <w:proofErr w:type="spellEnd"/>
      <w:r w:rsidRPr="00AF523F">
        <w:rPr>
          <w:b/>
          <w:bCs/>
          <w:sz w:val="26"/>
          <w:szCs w:val="26"/>
        </w:rPr>
        <w:t xml:space="preserve"> </w:t>
      </w:r>
      <w:proofErr w:type="spellStart"/>
      <w:r w:rsidRPr="00AF523F">
        <w:rPr>
          <w:b/>
          <w:bCs/>
          <w:sz w:val="26"/>
          <w:szCs w:val="26"/>
        </w:rPr>
        <w:t>cầu</w:t>
      </w:r>
      <w:proofErr w:type="spellEnd"/>
      <w:r w:rsidRPr="00AF523F">
        <w:rPr>
          <w:b/>
          <w:bCs/>
          <w:sz w:val="26"/>
          <w:szCs w:val="26"/>
        </w:rPr>
        <w:t xml:space="preserve"> </w:t>
      </w:r>
      <w:proofErr w:type="spellStart"/>
      <w:r w:rsidRPr="00AF523F">
        <w:rPr>
          <w:b/>
          <w:bCs/>
          <w:sz w:val="26"/>
          <w:szCs w:val="26"/>
        </w:rPr>
        <w:t>hỗ</w:t>
      </w:r>
      <w:proofErr w:type="spellEnd"/>
      <w:r w:rsidRPr="00AF523F">
        <w:rPr>
          <w:b/>
          <w:bCs/>
          <w:sz w:val="26"/>
          <w:szCs w:val="26"/>
        </w:rPr>
        <w:t xml:space="preserve"> </w:t>
      </w:r>
      <w:proofErr w:type="spellStart"/>
      <w:r w:rsidRPr="00AF523F">
        <w:rPr>
          <w:b/>
          <w:bCs/>
          <w:sz w:val="26"/>
          <w:szCs w:val="26"/>
        </w:rPr>
        <w:t>trợ</w:t>
      </w:r>
      <w:proofErr w:type="spellEnd"/>
      <w:r w:rsidRPr="00AF523F">
        <w:rPr>
          <w:b/>
          <w:bCs/>
          <w:sz w:val="26"/>
          <w:szCs w:val="26"/>
        </w:rPr>
        <w:t xml:space="preserve"> </w:t>
      </w:r>
      <w:proofErr w:type="spellStart"/>
      <w:r w:rsidRPr="00AF523F">
        <w:rPr>
          <w:b/>
          <w:bCs/>
          <w:sz w:val="26"/>
          <w:szCs w:val="26"/>
        </w:rPr>
        <w:t>kỹ</w:t>
      </w:r>
      <w:proofErr w:type="spellEnd"/>
      <w:r w:rsidRPr="00AF523F">
        <w:rPr>
          <w:b/>
          <w:bCs/>
          <w:sz w:val="26"/>
          <w:szCs w:val="26"/>
        </w:rPr>
        <w:t xml:space="preserve"> </w:t>
      </w:r>
      <w:proofErr w:type="spellStart"/>
      <w:r w:rsidRPr="00AF523F">
        <w:rPr>
          <w:b/>
          <w:bCs/>
          <w:sz w:val="26"/>
          <w:szCs w:val="26"/>
        </w:rPr>
        <w:t>thuật</w:t>
      </w:r>
      <w:proofErr w:type="spellEnd"/>
      <w:r w:rsidRPr="00AF523F">
        <w:rPr>
          <w:b/>
          <w:bCs/>
          <w:sz w:val="26"/>
          <w:szCs w:val="26"/>
        </w:rPr>
        <w:t xml:space="preserve"> </w:t>
      </w:r>
      <w:proofErr w:type="spellStart"/>
      <w:r w:rsidRPr="00AF523F">
        <w:rPr>
          <w:b/>
          <w:bCs/>
          <w:sz w:val="26"/>
          <w:szCs w:val="26"/>
        </w:rPr>
        <w:t>và</w:t>
      </w:r>
      <w:proofErr w:type="spellEnd"/>
      <w:r w:rsidRPr="00AF523F">
        <w:rPr>
          <w:b/>
          <w:bCs/>
          <w:sz w:val="26"/>
          <w:szCs w:val="26"/>
        </w:rPr>
        <w:t xml:space="preserve"> </w:t>
      </w:r>
      <w:proofErr w:type="spellStart"/>
      <w:r w:rsidRPr="00AF523F">
        <w:rPr>
          <w:b/>
          <w:bCs/>
          <w:sz w:val="26"/>
          <w:szCs w:val="26"/>
        </w:rPr>
        <w:t>chính</w:t>
      </w:r>
      <w:proofErr w:type="spellEnd"/>
      <w:r w:rsidRPr="00AF523F">
        <w:rPr>
          <w:b/>
          <w:bCs/>
          <w:sz w:val="26"/>
          <w:szCs w:val="26"/>
        </w:rPr>
        <w:t xml:space="preserve"> </w:t>
      </w:r>
      <w:proofErr w:type="spellStart"/>
      <w:r w:rsidRPr="00AF523F">
        <w:rPr>
          <w:b/>
          <w:bCs/>
          <w:sz w:val="26"/>
          <w:szCs w:val="26"/>
        </w:rPr>
        <w:t>sách</w:t>
      </w:r>
      <w:proofErr w:type="spellEnd"/>
      <w:r w:rsidRPr="00AF523F">
        <w:rPr>
          <w:b/>
          <w:bCs/>
          <w:sz w:val="26"/>
          <w:szCs w:val="26"/>
        </w:rPr>
        <w:t xml:space="preserve"> </w:t>
      </w:r>
      <w:proofErr w:type="spellStart"/>
      <w:r w:rsidRPr="00AF523F">
        <w:rPr>
          <w:b/>
          <w:bCs/>
          <w:sz w:val="26"/>
          <w:szCs w:val="26"/>
        </w:rPr>
        <w:t>đồng</w:t>
      </w:r>
      <w:proofErr w:type="spellEnd"/>
      <w:r w:rsidRPr="00AF523F">
        <w:rPr>
          <w:b/>
          <w:bCs/>
          <w:sz w:val="26"/>
          <w:szCs w:val="26"/>
        </w:rPr>
        <w:t xml:space="preserve"> </w:t>
      </w:r>
      <w:proofErr w:type="spellStart"/>
      <w:r w:rsidRPr="00AF523F">
        <w:rPr>
          <w:b/>
          <w:bCs/>
          <w:sz w:val="26"/>
          <w:szCs w:val="26"/>
        </w:rPr>
        <w:t>bộ</w:t>
      </w:r>
      <w:proofErr w:type="spellEnd"/>
    </w:p>
    <w:p w14:paraId="59DB69AE" w14:textId="7BC27D75" w:rsidR="00AF523F" w:rsidRPr="00AF523F" w:rsidRDefault="00AF523F" w:rsidP="00AB3B66">
      <w:pPr>
        <w:tabs>
          <w:tab w:val="left" w:pos="2208"/>
        </w:tabs>
        <w:jc w:val="both"/>
        <w:rPr>
          <w:sz w:val="26"/>
          <w:szCs w:val="26"/>
        </w:rPr>
      </w:pPr>
      <w:proofErr w:type="spellStart"/>
      <w:r w:rsidRPr="00AF523F">
        <w:rPr>
          <w:sz w:val="26"/>
          <w:szCs w:val="26"/>
        </w:rPr>
        <w:t>Để</w:t>
      </w:r>
      <w:proofErr w:type="spellEnd"/>
      <w:r w:rsidRPr="00AF523F">
        <w:rPr>
          <w:sz w:val="26"/>
          <w:szCs w:val="26"/>
        </w:rPr>
        <w:t xml:space="preserve"> </w:t>
      </w:r>
      <w:proofErr w:type="spellStart"/>
      <w:r w:rsidRPr="00AF523F">
        <w:rPr>
          <w:sz w:val="26"/>
          <w:szCs w:val="26"/>
        </w:rPr>
        <w:t>quá</w:t>
      </w:r>
      <w:proofErr w:type="spellEnd"/>
      <w:r w:rsidRPr="00AF523F">
        <w:rPr>
          <w:sz w:val="26"/>
          <w:szCs w:val="26"/>
        </w:rPr>
        <w:t xml:space="preserve"> </w:t>
      </w:r>
      <w:proofErr w:type="spellStart"/>
      <w:r w:rsidRPr="00AF523F">
        <w:rPr>
          <w:sz w:val="26"/>
          <w:szCs w:val="26"/>
        </w:rPr>
        <w:t>trình</w:t>
      </w:r>
      <w:proofErr w:type="spellEnd"/>
      <w:r w:rsidRPr="00AF523F">
        <w:rPr>
          <w:sz w:val="26"/>
          <w:szCs w:val="26"/>
        </w:rPr>
        <w:t xml:space="preserve"> </w:t>
      </w:r>
      <w:proofErr w:type="spellStart"/>
      <w:r w:rsidRPr="00AF523F">
        <w:rPr>
          <w:sz w:val="26"/>
          <w:szCs w:val="26"/>
        </w:rPr>
        <w:t>chuyển</w:t>
      </w:r>
      <w:proofErr w:type="spellEnd"/>
      <w:r w:rsidRPr="00AF523F">
        <w:rPr>
          <w:sz w:val="26"/>
          <w:szCs w:val="26"/>
        </w:rPr>
        <w:t xml:space="preserve"> </w:t>
      </w:r>
      <w:proofErr w:type="spellStart"/>
      <w:r w:rsidRPr="00AF523F">
        <w:rPr>
          <w:sz w:val="26"/>
          <w:szCs w:val="26"/>
        </w:rPr>
        <w:t>đổi</w:t>
      </w:r>
      <w:proofErr w:type="spellEnd"/>
      <w:r w:rsidRPr="00AF523F">
        <w:rPr>
          <w:sz w:val="26"/>
          <w:szCs w:val="26"/>
        </w:rPr>
        <w:t xml:space="preserve"> </w:t>
      </w:r>
      <w:proofErr w:type="spellStart"/>
      <w:r w:rsidRPr="00AF523F">
        <w:rPr>
          <w:sz w:val="26"/>
          <w:szCs w:val="26"/>
        </w:rPr>
        <w:t>thành</w:t>
      </w:r>
      <w:proofErr w:type="spellEnd"/>
      <w:r w:rsidRPr="00AF523F">
        <w:rPr>
          <w:sz w:val="26"/>
          <w:szCs w:val="26"/>
        </w:rPr>
        <w:t xml:space="preserve"> </w:t>
      </w:r>
      <w:proofErr w:type="spellStart"/>
      <w:r w:rsidRPr="00AF523F">
        <w:rPr>
          <w:sz w:val="26"/>
          <w:szCs w:val="26"/>
        </w:rPr>
        <w:t>công</w:t>
      </w:r>
      <w:proofErr w:type="spellEnd"/>
      <w:r w:rsidRPr="00AF523F">
        <w:rPr>
          <w:sz w:val="26"/>
          <w:szCs w:val="26"/>
        </w:rPr>
        <w:t xml:space="preserve">, </w:t>
      </w:r>
      <w:proofErr w:type="spellStart"/>
      <w:r w:rsidRPr="00AF523F">
        <w:rPr>
          <w:sz w:val="26"/>
          <w:szCs w:val="26"/>
        </w:rPr>
        <w:t>cơ</w:t>
      </w:r>
      <w:proofErr w:type="spellEnd"/>
      <w:r w:rsidRPr="00AF523F">
        <w:rPr>
          <w:sz w:val="26"/>
          <w:szCs w:val="26"/>
        </w:rPr>
        <w:t xml:space="preserve"> </w:t>
      </w:r>
      <w:proofErr w:type="spellStart"/>
      <w:r w:rsidRPr="00AF523F">
        <w:rPr>
          <w:sz w:val="26"/>
          <w:szCs w:val="26"/>
        </w:rPr>
        <w:t>quan</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cần</w:t>
      </w:r>
      <w:proofErr w:type="spellEnd"/>
      <w:r w:rsidRPr="00AF523F">
        <w:rPr>
          <w:sz w:val="26"/>
          <w:szCs w:val="26"/>
        </w:rPr>
        <w:t xml:space="preserve"> </w:t>
      </w:r>
      <w:proofErr w:type="spellStart"/>
      <w:r w:rsidRPr="00AF523F">
        <w:rPr>
          <w:sz w:val="26"/>
          <w:szCs w:val="26"/>
        </w:rPr>
        <w:t>phối</w:t>
      </w:r>
      <w:proofErr w:type="spellEnd"/>
      <w:r w:rsidRPr="00AF523F">
        <w:rPr>
          <w:sz w:val="26"/>
          <w:szCs w:val="26"/>
        </w:rPr>
        <w:t xml:space="preserve"> </w:t>
      </w:r>
      <w:proofErr w:type="spellStart"/>
      <w:r w:rsidRPr="00AF523F">
        <w:rPr>
          <w:sz w:val="26"/>
          <w:szCs w:val="26"/>
        </w:rPr>
        <w:t>hợp</w:t>
      </w:r>
      <w:proofErr w:type="spellEnd"/>
      <w:r w:rsidRPr="00AF523F">
        <w:rPr>
          <w:sz w:val="26"/>
          <w:szCs w:val="26"/>
        </w:rPr>
        <w:t xml:space="preserve"> </w:t>
      </w:r>
      <w:proofErr w:type="spellStart"/>
      <w:r w:rsidRPr="00AF523F">
        <w:rPr>
          <w:sz w:val="26"/>
          <w:szCs w:val="26"/>
        </w:rPr>
        <w:t>chặt</w:t>
      </w:r>
      <w:proofErr w:type="spellEnd"/>
      <w:r w:rsidRPr="00AF523F">
        <w:rPr>
          <w:sz w:val="26"/>
          <w:szCs w:val="26"/>
        </w:rPr>
        <w:t xml:space="preserve"> </w:t>
      </w:r>
      <w:proofErr w:type="spellStart"/>
      <w:r w:rsidRPr="00AF523F">
        <w:rPr>
          <w:sz w:val="26"/>
          <w:szCs w:val="26"/>
        </w:rPr>
        <w:t>chẽ</w:t>
      </w:r>
      <w:proofErr w:type="spellEnd"/>
      <w:r w:rsidRPr="00AF523F">
        <w:rPr>
          <w:sz w:val="26"/>
          <w:szCs w:val="26"/>
        </w:rPr>
        <w:t xml:space="preserve"> </w:t>
      </w:r>
      <w:proofErr w:type="spellStart"/>
      <w:r w:rsidRPr="00AF523F">
        <w:rPr>
          <w:sz w:val="26"/>
          <w:szCs w:val="26"/>
        </w:rPr>
        <w:t>với</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cấp</w:t>
      </w:r>
      <w:proofErr w:type="spellEnd"/>
      <w:r w:rsidRPr="00AF523F">
        <w:rPr>
          <w:sz w:val="26"/>
          <w:szCs w:val="26"/>
        </w:rPr>
        <w:t xml:space="preserve">, </w:t>
      </w:r>
      <w:proofErr w:type="spellStart"/>
      <w:r w:rsidRPr="00AF523F">
        <w:rPr>
          <w:sz w:val="26"/>
          <w:szCs w:val="26"/>
        </w:rPr>
        <w:t>ngành</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quyền</w:t>
      </w:r>
      <w:proofErr w:type="spellEnd"/>
      <w:r w:rsidRPr="00AF523F">
        <w:rPr>
          <w:sz w:val="26"/>
          <w:szCs w:val="26"/>
        </w:rPr>
        <w:t xml:space="preserve"> </w:t>
      </w:r>
      <w:proofErr w:type="spellStart"/>
      <w:r w:rsidRPr="00AF523F">
        <w:rPr>
          <w:sz w:val="26"/>
          <w:szCs w:val="26"/>
        </w:rPr>
        <w:t>địa</w:t>
      </w:r>
      <w:proofErr w:type="spellEnd"/>
      <w:r w:rsidRPr="00AF523F">
        <w:rPr>
          <w:sz w:val="26"/>
          <w:szCs w:val="26"/>
        </w:rPr>
        <w:t xml:space="preserve"> </w:t>
      </w:r>
      <w:proofErr w:type="spellStart"/>
      <w:r w:rsidRPr="00AF523F">
        <w:rPr>
          <w:sz w:val="26"/>
          <w:szCs w:val="26"/>
        </w:rPr>
        <w:t>phương</w:t>
      </w:r>
      <w:proofErr w:type="spellEnd"/>
      <w:r w:rsidRPr="00AF523F">
        <w:rPr>
          <w:sz w:val="26"/>
          <w:szCs w:val="26"/>
        </w:rPr>
        <w:t xml:space="preserve"> </w:t>
      </w:r>
      <w:proofErr w:type="spellStart"/>
      <w:r w:rsidRPr="00AF523F">
        <w:rPr>
          <w:sz w:val="26"/>
          <w:szCs w:val="26"/>
        </w:rPr>
        <w:t>để</w:t>
      </w:r>
      <w:proofErr w:type="spellEnd"/>
      <w:r w:rsidRPr="00AF523F">
        <w:rPr>
          <w:sz w:val="26"/>
          <w:szCs w:val="26"/>
        </w:rPr>
        <w:t xml:space="preserve"> </w:t>
      </w:r>
      <w:proofErr w:type="spellStart"/>
      <w:r w:rsidRPr="00AF523F">
        <w:rPr>
          <w:sz w:val="26"/>
          <w:szCs w:val="26"/>
        </w:rPr>
        <w:t>hỗ</w:t>
      </w:r>
      <w:proofErr w:type="spellEnd"/>
      <w:r w:rsidRPr="00AF523F">
        <w:rPr>
          <w:sz w:val="26"/>
          <w:szCs w:val="26"/>
        </w:rPr>
        <w:t xml:space="preserve"> </w:t>
      </w:r>
      <w:proofErr w:type="spellStart"/>
      <w:r w:rsidRPr="00AF523F">
        <w:rPr>
          <w:sz w:val="26"/>
          <w:szCs w:val="26"/>
        </w:rPr>
        <w:t>trợ</w:t>
      </w:r>
      <w:proofErr w:type="spellEnd"/>
      <w:r w:rsidRPr="00AF523F">
        <w:rPr>
          <w:sz w:val="26"/>
          <w:szCs w:val="26"/>
        </w:rPr>
        <w:t xml:space="preserve"> </w:t>
      </w:r>
      <w:proofErr w:type="spellStart"/>
      <w:r w:rsidRPr="00AF523F">
        <w:rPr>
          <w:sz w:val="26"/>
          <w:szCs w:val="26"/>
        </w:rPr>
        <w:t>kỹ</w:t>
      </w:r>
      <w:proofErr w:type="spellEnd"/>
      <w:r w:rsidRPr="00AF523F">
        <w:rPr>
          <w:sz w:val="26"/>
          <w:szCs w:val="26"/>
        </w:rPr>
        <w:t xml:space="preserve"> </w:t>
      </w:r>
      <w:proofErr w:type="spellStart"/>
      <w:r w:rsidRPr="00AF523F">
        <w:rPr>
          <w:sz w:val="26"/>
          <w:szCs w:val="26"/>
        </w:rPr>
        <w:t>thuật</w:t>
      </w:r>
      <w:proofErr w:type="spellEnd"/>
      <w:r w:rsidRPr="00AF523F">
        <w:rPr>
          <w:sz w:val="26"/>
          <w:szCs w:val="26"/>
        </w:rPr>
        <w:t xml:space="preserve">, </w:t>
      </w:r>
      <w:proofErr w:type="spellStart"/>
      <w:r w:rsidRPr="00AF523F">
        <w:rPr>
          <w:sz w:val="26"/>
          <w:szCs w:val="26"/>
        </w:rPr>
        <w:t>tuyên</w:t>
      </w:r>
      <w:proofErr w:type="spellEnd"/>
      <w:r w:rsidRPr="00AF523F">
        <w:rPr>
          <w:sz w:val="26"/>
          <w:szCs w:val="26"/>
        </w:rPr>
        <w:t xml:space="preserve"> </w:t>
      </w:r>
      <w:proofErr w:type="spellStart"/>
      <w:r w:rsidRPr="00AF523F">
        <w:rPr>
          <w:sz w:val="26"/>
          <w:szCs w:val="26"/>
        </w:rPr>
        <w:t>truyền</w:t>
      </w:r>
      <w:proofErr w:type="spellEnd"/>
      <w:r w:rsidRPr="00AF523F">
        <w:rPr>
          <w:sz w:val="26"/>
          <w:szCs w:val="26"/>
        </w:rPr>
        <w:t xml:space="preserve">, </w:t>
      </w:r>
      <w:proofErr w:type="spellStart"/>
      <w:r w:rsidRPr="00AF523F">
        <w:rPr>
          <w:sz w:val="26"/>
          <w:szCs w:val="26"/>
        </w:rPr>
        <w:t>đào</w:t>
      </w:r>
      <w:proofErr w:type="spellEnd"/>
      <w:r w:rsidRPr="00AF523F">
        <w:rPr>
          <w:sz w:val="26"/>
          <w:szCs w:val="26"/>
        </w:rPr>
        <w:t xml:space="preserve"> </w:t>
      </w:r>
      <w:proofErr w:type="spellStart"/>
      <w:r w:rsidRPr="00AF523F">
        <w:rPr>
          <w:sz w:val="26"/>
          <w:szCs w:val="26"/>
        </w:rPr>
        <w:t>tạo</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cung</w:t>
      </w:r>
      <w:proofErr w:type="spellEnd"/>
      <w:r w:rsidRPr="00AF523F">
        <w:rPr>
          <w:sz w:val="26"/>
          <w:szCs w:val="26"/>
        </w:rPr>
        <w:t xml:space="preserve"> </w:t>
      </w:r>
      <w:proofErr w:type="spellStart"/>
      <w:r w:rsidRPr="00AF523F">
        <w:rPr>
          <w:sz w:val="26"/>
          <w:szCs w:val="26"/>
        </w:rPr>
        <w:t>cấp</w:t>
      </w:r>
      <w:proofErr w:type="spellEnd"/>
      <w:r w:rsidRPr="00AF523F">
        <w:rPr>
          <w:sz w:val="26"/>
          <w:szCs w:val="26"/>
        </w:rPr>
        <w:t xml:space="preserve"> </w:t>
      </w:r>
      <w:proofErr w:type="spellStart"/>
      <w:r w:rsidRPr="00AF523F">
        <w:rPr>
          <w:sz w:val="26"/>
          <w:szCs w:val="26"/>
        </w:rPr>
        <w:t>nền</w:t>
      </w:r>
      <w:proofErr w:type="spellEnd"/>
      <w:r w:rsidRPr="00AF523F">
        <w:rPr>
          <w:sz w:val="26"/>
          <w:szCs w:val="26"/>
        </w:rPr>
        <w:t xml:space="preserve"> </w:t>
      </w:r>
      <w:proofErr w:type="spellStart"/>
      <w:r w:rsidRPr="00AF523F">
        <w:rPr>
          <w:sz w:val="26"/>
          <w:szCs w:val="26"/>
        </w:rPr>
        <w:t>tảng</w:t>
      </w:r>
      <w:proofErr w:type="spellEnd"/>
      <w:r w:rsidRPr="00AF523F">
        <w:rPr>
          <w:sz w:val="26"/>
          <w:szCs w:val="26"/>
        </w:rPr>
        <w:t xml:space="preserve"> </w:t>
      </w:r>
      <w:proofErr w:type="spellStart"/>
      <w:r w:rsidRPr="00AF523F">
        <w:rPr>
          <w:sz w:val="26"/>
          <w:szCs w:val="26"/>
        </w:rPr>
        <w:t>số</w:t>
      </w:r>
      <w:proofErr w:type="spellEnd"/>
      <w:r w:rsidRPr="00AF523F">
        <w:rPr>
          <w:sz w:val="26"/>
          <w:szCs w:val="26"/>
        </w:rPr>
        <w:t xml:space="preserve"> </w:t>
      </w:r>
      <w:proofErr w:type="spellStart"/>
      <w:r w:rsidRPr="00AF523F">
        <w:rPr>
          <w:sz w:val="26"/>
          <w:szCs w:val="26"/>
        </w:rPr>
        <w:t>miễn</w:t>
      </w:r>
      <w:proofErr w:type="spellEnd"/>
      <w:r w:rsidRPr="00AF523F">
        <w:rPr>
          <w:sz w:val="26"/>
          <w:szCs w:val="26"/>
        </w:rPr>
        <w:t xml:space="preserve"> </w:t>
      </w:r>
      <w:proofErr w:type="spellStart"/>
      <w:r w:rsidRPr="00AF523F">
        <w:rPr>
          <w:sz w:val="26"/>
          <w:szCs w:val="26"/>
        </w:rPr>
        <w:t>phí</w:t>
      </w:r>
      <w:proofErr w:type="spellEnd"/>
      <w:r w:rsidRPr="00AF523F">
        <w:rPr>
          <w:sz w:val="26"/>
          <w:szCs w:val="26"/>
        </w:rPr>
        <w:t xml:space="preserve"> </w:t>
      </w:r>
      <w:proofErr w:type="spellStart"/>
      <w:r w:rsidRPr="00AF523F">
        <w:rPr>
          <w:sz w:val="26"/>
          <w:szCs w:val="26"/>
        </w:rPr>
        <w:t>cho</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Nếu</w:t>
      </w:r>
      <w:proofErr w:type="spellEnd"/>
      <w:r w:rsidRPr="00AF523F">
        <w:rPr>
          <w:sz w:val="26"/>
          <w:szCs w:val="26"/>
        </w:rPr>
        <w:t xml:space="preserve"> </w:t>
      </w:r>
      <w:proofErr w:type="spellStart"/>
      <w:r w:rsidRPr="00AF523F">
        <w:rPr>
          <w:sz w:val="26"/>
          <w:szCs w:val="26"/>
        </w:rPr>
        <w:t>không</w:t>
      </w:r>
      <w:proofErr w:type="spellEnd"/>
      <w:r w:rsidRPr="00AF523F">
        <w:rPr>
          <w:sz w:val="26"/>
          <w:szCs w:val="26"/>
        </w:rPr>
        <w:t xml:space="preserve"> </w:t>
      </w:r>
      <w:proofErr w:type="spellStart"/>
      <w:r w:rsidRPr="00AF523F">
        <w:rPr>
          <w:sz w:val="26"/>
          <w:szCs w:val="26"/>
        </w:rPr>
        <w:t>có</w:t>
      </w:r>
      <w:proofErr w:type="spellEnd"/>
      <w:r w:rsidRPr="00AF523F">
        <w:rPr>
          <w:sz w:val="26"/>
          <w:szCs w:val="26"/>
        </w:rPr>
        <w:t xml:space="preserve"> </w:t>
      </w:r>
      <w:proofErr w:type="spellStart"/>
      <w:r w:rsidRPr="00AF523F">
        <w:rPr>
          <w:sz w:val="26"/>
          <w:szCs w:val="26"/>
        </w:rPr>
        <w:t>sự</w:t>
      </w:r>
      <w:proofErr w:type="spellEnd"/>
      <w:r w:rsidRPr="00AF523F">
        <w:rPr>
          <w:sz w:val="26"/>
          <w:szCs w:val="26"/>
        </w:rPr>
        <w:t xml:space="preserve"> </w:t>
      </w:r>
      <w:proofErr w:type="spellStart"/>
      <w:r w:rsidRPr="00AF523F">
        <w:rPr>
          <w:sz w:val="26"/>
          <w:szCs w:val="26"/>
        </w:rPr>
        <w:t>hỗ</w:t>
      </w:r>
      <w:proofErr w:type="spellEnd"/>
      <w:r w:rsidRPr="00AF523F">
        <w:rPr>
          <w:sz w:val="26"/>
          <w:szCs w:val="26"/>
        </w:rPr>
        <w:t xml:space="preserve"> </w:t>
      </w:r>
      <w:proofErr w:type="spellStart"/>
      <w:r w:rsidRPr="00AF523F">
        <w:rPr>
          <w:sz w:val="26"/>
          <w:szCs w:val="26"/>
        </w:rPr>
        <w:t>trợ</w:t>
      </w:r>
      <w:proofErr w:type="spellEnd"/>
      <w:r w:rsidRPr="00AF523F">
        <w:rPr>
          <w:sz w:val="26"/>
          <w:szCs w:val="26"/>
        </w:rPr>
        <w:t xml:space="preserve"> </w:t>
      </w:r>
      <w:proofErr w:type="spellStart"/>
      <w:r w:rsidRPr="00AF523F">
        <w:rPr>
          <w:sz w:val="26"/>
          <w:szCs w:val="26"/>
        </w:rPr>
        <w:t>kịp</w:t>
      </w:r>
      <w:proofErr w:type="spellEnd"/>
      <w:r w:rsidRPr="00AF523F">
        <w:rPr>
          <w:sz w:val="26"/>
          <w:szCs w:val="26"/>
        </w:rPr>
        <w:t xml:space="preserve"> </w:t>
      </w:r>
      <w:proofErr w:type="spellStart"/>
      <w:r w:rsidRPr="00AF523F">
        <w:rPr>
          <w:sz w:val="26"/>
          <w:szCs w:val="26"/>
        </w:rPr>
        <w:t>thời</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có</w:t>
      </w:r>
      <w:proofErr w:type="spellEnd"/>
      <w:r w:rsidRPr="00AF523F">
        <w:rPr>
          <w:sz w:val="26"/>
          <w:szCs w:val="26"/>
        </w:rPr>
        <w:t xml:space="preserve"> </w:t>
      </w:r>
      <w:proofErr w:type="spellStart"/>
      <w:r w:rsidRPr="00AF523F">
        <w:rPr>
          <w:sz w:val="26"/>
          <w:szCs w:val="26"/>
        </w:rPr>
        <w:t>thể</w:t>
      </w:r>
      <w:proofErr w:type="spellEnd"/>
      <w:r w:rsidRPr="00AF523F">
        <w:rPr>
          <w:sz w:val="26"/>
          <w:szCs w:val="26"/>
        </w:rPr>
        <w:t xml:space="preserve"> </w:t>
      </w:r>
      <w:proofErr w:type="spellStart"/>
      <w:r w:rsidRPr="00AF523F">
        <w:rPr>
          <w:sz w:val="26"/>
          <w:szCs w:val="26"/>
        </w:rPr>
        <w:t>gặp</w:t>
      </w:r>
      <w:proofErr w:type="spellEnd"/>
      <w:r w:rsidRPr="00AF523F">
        <w:rPr>
          <w:sz w:val="26"/>
          <w:szCs w:val="26"/>
        </w:rPr>
        <w:t xml:space="preserve"> </w:t>
      </w:r>
      <w:proofErr w:type="spellStart"/>
      <w:r w:rsidRPr="00AF523F">
        <w:rPr>
          <w:sz w:val="26"/>
          <w:szCs w:val="26"/>
        </w:rPr>
        <w:t>khó</w:t>
      </w:r>
      <w:proofErr w:type="spellEnd"/>
      <w:r w:rsidRPr="00AF523F">
        <w:rPr>
          <w:sz w:val="26"/>
          <w:szCs w:val="26"/>
        </w:rPr>
        <w:t xml:space="preserve"> </w:t>
      </w:r>
      <w:proofErr w:type="spellStart"/>
      <w:r w:rsidRPr="00AF523F">
        <w:rPr>
          <w:sz w:val="26"/>
          <w:szCs w:val="26"/>
        </w:rPr>
        <w:t>khăn</w:t>
      </w:r>
      <w:proofErr w:type="spellEnd"/>
      <w:r w:rsidRPr="00AF523F">
        <w:rPr>
          <w:sz w:val="26"/>
          <w:szCs w:val="26"/>
        </w:rPr>
        <w:t xml:space="preserve"> </w:t>
      </w:r>
      <w:proofErr w:type="spellStart"/>
      <w:r w:rsidRPr="00AF523F">
        <w:rPr>
          <w:sz w:val="26"/>
          <w:szCs w:val="26"/>
        </w:rPr>
        <w:t>trong</w:t>
      </w:r>
      <w:proofErr w:type="spellEnd"/>
      <w:r w:rsidRPr="00AF523F">
        <w:rPr>
          <w:sz w:val="26"/>
          <w:szCs w:val="26"/>
        </w:rPr>
        <w:t xml:space="preserve"> </w:t>
      </w:r>
      <w:proofErr w:type="spellStart"/>
      <w:r w:rsidRPr="00AF523F">
        <w:rPr>
          <w:sz w:val="26"/>
          <w:szCs w:val="26"/>
        </w:rPr>
        <w:t>việc</w:t>
      </w:r>
      <w:proofErr w:type="spellEnd"/>
      <w:r w:rsidRPr="00AF523F">
        <w:rPr>
          <w:sz w:val="26"/>
          <w:szCs w:val="26"/>
        </w:rPr>
        <w:t xml:space="preserve"> </w:t>
      </w:r>
      <w:proofErr w:type="spellStart"/>
      <w:r w:rsidRPr="00AF523F">
        <w:rPr>
          <w:sz w:val="26"/>
          <w:szCs w:val="26"/>
        </w:rPr>
        <w:t>áp</w:t>
      </w:r>
      <w:proofErr w:type="spellEnd"/>
      <w:r w:rsidRPr="00AF523F">
        <w:rPr>
          <w:sz w:val="26"/>
          <w:szCs w:val="26"/>
        </w:rPr>
        <w:t xml:space="preserve"> </w:t>
      </w:r>
      <w:proofErr w:type="spellStart"/>
      <w:r w:rsidRPr="00AF523F">
        <w:rPr>
          <w:sz w:val="26"/>
          <w:szCs w:val="26"/>
        </w:rPr>
        <w:t>dụng</w:t>
      </w:r>
      <w:proofErr w:type="spellEnd"/>
      <w:r w:rsidRPr="00AF523F">
        <w:rPr>
          <w:sz w:val="26"/>
          <w:szCs w:val="26"/>
        </w:rPr>
        <w:t xml:space="preserve"> </w:t>
      </w:r>
      <w:proofErr w:type="spellStart"/>
      <w:r w:rsidRPr="00AF523F">
        <w:rPr>
          <w:sz w:val="26"/>
          <w:szCs w:val="26"/>
        </w:rPr>
        <w:t>quy</w:t>
      </w:r>
      <w:proofErr w:type="spellEnd"/>
      <w:r w:rsidRPr="00AF523F">
        <w:rPr>
          <w:sz w:val="26"/>
          <w:szCs w:val="26"/>
        </w:rPr>
        <w:t xml:space="preserve"> </w:t>
      </w:r>
      <w:proofErr w:type="spellStart"/>
      <w:r w:rsidRPr="00AF523F">
        <w:rPr>
          <w:sz w:val="26"/>
          <w:szCs w:val="26"/>
        </w:rPr>
        <w:t>định</w:t>
      </w:r>
      <w:proofErr w:type="spellEnd"/>
      <w:r w:rsidRPr="00AF523F">
        <w:rPr>
          <w:sz w:val="26"/>
          <w:szCs w:val="26"/>
        </w:rPr>
        <w:t xml:space="preserve"> </w:t>
      </w:r>
      <w:proofErr w:type="spellStart"/>
      <w:r w:rsidRPr="00AF523F">
        <w:rPr>
          <w:sz w:val="26"/>
          <w:szCs w:val="26"/>
        </w:rPr>
        <w:t>mới</w:t>
      </w:r>
      <w:proofErr w:type="spellEnd"/>
      <w:r w:rsidRPr="00AF523F">
        <w:rPr>
          <w:sz w:val="26"/>
          <w:szCs w:val="26"/>
        </w:rPr>
        <w:t>.</w:t>
      </w:r>
    </w:p>
    <w:p w14:paraId="51721EA3" w14:textId="77777777" w:rsidR="00AF523F" w:rsidRPr="00AF523F" w:rsidRDefault="00AF523F" w:rsidP="00AB3B66">
      <w:pPr>
        <w:tabs>
          <w:tab w:val="left" w:pos="2208"/>
        </w:tabs>
        <w:jc w:val="both"/>
        <w:rPr>
          <w:b/>
          <w:bCs/>
          <w:sz w:val="26"/>
          <w:szCs w:val="26"/>
        </w:rPr>
      </w:pPr>
      <w:proofErr w:type="spellStart"/>
      <w:r w:rsidRPr="00AF523F">
        <w:rPr>
          <w:b/>
          <w:bCs/>
          <w:sz w:val="26"/>
          <w:szCs w:val="26"/>
        </w:rPr>
        <w:t>Kết</w:t>
      </w:r>
      <w:proofErr w:type="spellEnd"/>
      <w:r w:rsidRPr="00AF523F">
        <w:rPr>
          <w:b/>
          <w:bCs/>
          <w:sz w:val="26"/>
          <w:szCs w:val="26"/>
        </w:rPr>
        <w:t xml:space="preserve"> </w:t>
      </w:r>
      <w:proofErr w:type="spellStart"/>
      <w:r w:rsidRPr="00AF523F">
        <w:rPr>
          <w:b/>
          <w:bCs/>
          <w:sz w:val="26"/>
          <w:szCs w:val="26"/>
        </w:rPr>
        <w:t>luận</w:t>
      </w:r>
      <w:proofErr w:type="spellEnd"/>
    </w:p>
    <w:p w14:paraId="220E38AB" w14:textId="77777777" w:rsidR="00AF523F" w:rsidRPr="00AF523F" w:rsidRDefault="00AF523F" w:rsidP="00AB3B66">
      <w:pPr>
        <w:tabs>
          <w:tab w:val="left" w:pos="2208"/>
        </w:tabs>
        <w:jc w:val="both"/>
        <w:rPr>
          <w:sz w:val="26"/>
          <w:szCs w:val="26"/>
        </w:rPr>
      </w:pPr>
      <w:proofErr w:type="spellStart"/>
      <w:r w:rsidRPr="00AF523F">
        <w:rPr>
          <w:sz w:val="26"/>
          <w:szCs w:val="26"/>
        </w:rPr>
        <w:t>Việc</w:t>
      </w:r>
      <w:proofErr w:type="spellEnd"/>
      <w:r w:rsidRPr="00AF523F">
        <w:rPr>
          <w:sz w:val="26"/>
          <w:szCs w:val="26"/>
        </w:rPr>
        <w:t xml:space="preserve"> </w:t>
      </w:r>
      <w:proofErr w:type="spellStart"/>
      <w:r w:rsidRPr="00AF523F">
        <w:rPr>
          <w:sz w:val="26"/>
          <w:szCs w:val="26"/>
        </w:rPr>
        <w:t>bãi</w:t>
      </w:r>
      <w:proofErr w:type="spellEnd"/>
      <w:r w:rsidRPr="00AF523F">
        <w:rPr>
          <w:sz w:val="26"/>
          <w:szCs w:val="26"/>
        </w:rPr>
        <w:t xml:space="preserve"> </w:t>
      </w:r>
      <w:proofErr w:type="spellStart"/>
      <w:r w:rsidRPr="00AF523F">
        <w:rPr>
          <w:sz w:val="26"/>
          <w:szCs w:val="26"/>
        </w:rPr>
        <w:t>bỏ</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khoán</w:t>
      </w:r>
      <w:proofErr w:type="spellEnd"/>
      <w:r w:rsidRPr="00AF523F">
        <w:rPr>
          <w:sz w:val="26"/>
          <w:szCs w:val="26"/>
        </w:rPr>
        <w:t xml:space="preserve"> </w:t>
      </w:r>
      <w:proofErr w:type="spellStart"/>
      <w:r w:rsidRPr="00AF523F">
        <w:rPr>
          <w:sz w:val="26"/>
          <w:szCs w:val="26"/>
        </w:rPr>
        <w:t>là</w:t>
      </w:r>
      <w:proofErr w:type="spellEnd"/>
      <w:r w:rsidRPr="00AF523F">
        <w:rPr>
          <w:sz w:val="26"/>
          <w:szCs w:val="26"/>
        </w:rPr>
        <w:t xml:space="preserve"> </w:t>
      </w:r>
      <w:proofErr w:type="spellStart"/>
      <w:r w:rsidRPr="00AF523F">
        <w:rPr>
          <w:sz w:val="26"/>
          <w:szCs w:val="26"/>
        </w:rPr>
        <w:t>một</w:t>
      </w:r>
      <w:proofErr w:type="spellEnd"/>
      <w:r w:rsidRPr="00AF523F">
        <w:rPr>
          <w:sz w:val="26"/>
          <w:szCs w:val="26"/>
        </w:rPr>
        <w:t xml:space="preserve"> </w:t>
      </w:r>
      <w:proofErr w:type="spellStart"/>
      <w:r w:rsidRPr="00AF523F">
        <w:rPr>
          <w:sz w:val="26"/>
          <w:szCs w:val="26"/>
        </w:rPr>
        <w:t>bước</w:t>
      </w:r>
      <w:proofErr w:type="spellEnd"/>
      <w:r w:rsidRPr="00AF523F">
        <w:rPr>
          <w:sz w:val="26"/>
          <w:szCs w:val="26"/>
        </w:rPr>
        <w:t xml:space="preserve"> </w:t>
      </w:r>
      <w:proofErr w:type="spellStart"/>
      <w:r w:rsidRPr="00AF523F">
        <w:rPr>
          <w:sz w:val="26"/>
          <w:szCs w:val="26"/>
        </w:rPr>
        <w:t>đi</w:t>
      </w:r>
      <w:proofErr w:type="spellEnd"/>
      <w:r w:rsidRPr="00AF523F">
        <w:rPr>
          <w:sz w:val="26"/>
          <w:szCs w:val="26"/>
        </w:rPr>
        <w:t xml:space="preserve"> </w:t>
      </w:r>
      <w:proofErr w:type="spellStart"/>
      <w:r w:rsidRPr="00AF523F">
        <w:rPr>
          <w:sz w:val="26"/>
          <w:szCs w:val="26"/>
        </w:rPr>
        <w:t>chiến</w:t>
      </w:r>
      <w:proofErr w:type="spellEnd"/>
      <w:r w:rsidRPr="00AF523F">
        <w:rPr>
          <w:sz w:val="26"/>
          <w:szCs w:val="26"/>
        </w:rPr>
        <w:t xml:space="preserve"> </w:t>
      </w:r>
      <w:proofErr w:type="spellStart"/>
      <w:r w:rsidRPr="00AF523F">
        <w:rPr>
          <w:sz w:val="26"/>
          <w:szCs w:val="26"/>
        </w:rPr>
        <w:t>lược</w:t>
      </w:r>
      <w:proofErr w:type="spellEnd"/>
      <w:r w:rsidRPr="00AF523F">
        <w:rPr>
          <w:sz w:val="26"/>
          <w:szCs w:val="26"/>
        </w:rPr>
        <w:t xml:space="preserve"> </w:t>
      </w:r>
      <w:proofErr w:type="spellStart"/>
      <w:r w:rsidRPr="00AF523F">
        <w:rPr>
          <w:sz w:val="26"/>
          <w:szCs w:val="26"/>
        </w:rPr>
        <w:t>nhằm</w:t>
      </w:r>
      <w:proofErr w:type="spellEnd"/>
      <w:r w:rsidRPr="00AF523F">
        <w:rPr>
          <w:sz w:val="26"/>
          <w:szCs w:val="26"/>
        </w:rPr>
        <w:t xml:space="preserve"> </w:t>
      </w:r>
      <w:proofErr w:type="spellStart"/>
      <w:r w:rsidRPr="00AF523F">
        <w:rPr>
          <w:sz w:val="26"/>
          <w:szCs w:val="26"/>
        </w:rPr>
        <w:t>hiện</w:t>
      </w:r>
      <w:proofErr w:type="spellEnd"/>
      <w:r w:rsidRPr="00AF523F">
        <w:rPr>
          <w:sz w:val="26"/>
          <w:szCs w:val="26"/>
        </w:rPr>
        <w:t xml:space="preserve"> </w:t>
      </w:r>
      <w:proofErr w:type="spellStart"/>
      <w:r w:rsidRPr="00AF523F">
        <w:rPr>
          <w:sz w:val="26"/>
          <w:szCs w:val="26"/>
        </w:rPr>
        <w:t>đại</w:t>
      </w:r>
      <w:proofErr w:type="spellEnd"/>
      <w:r w:rsidRPr="00AF523F">
        <w:rPr>
          <w:sz w:val="26"/>
          <w:szCs w:val="26"/>
        </w:rPr>
        <w:t xml:space="preserve"> </w:t>
      </w:r>
      <w:proofErr w:type="spellStart"/>
      <w:r w:rsidRPr="00AF523F">
        <w:rPr>
          <w:sz w:val="26"/>
          <w:szCs w:val="26"/>
        </w:rPr>
        <w:t>hóa</w:t>
      </w:r>
      <w:proofErr w:type="spellEnd"/>
      <w:r w:rsidRPr="00AF523F">
        <w:rPr>
          <w:sz w:val="26"/>
          <w:szCs w:val="26"/>
        </w:rPr>
        <w:t xml:space="preserve"> </w:t>
      </w:r>
      <w:proofErr w:type="spellStart"/>
      <w:r w:rsidRPr="00AF523F">
        <w:rPr>
          <w:sz w:val="26"/>
          <w:szCs w:val="26"/>
        </w:rPr>
        <w:t>hệ</w:t>
      </w:r>
      <w:proofErr w:type="spellEnd"/>
      <w:r w:rsidRPr="00AF523F">
        <w:rPr>
          <w:sz w:val="26"/>
          <w:szCs w:val="26"/>
        </w:rPr>
        <w:t xml:space="preserve"> </w:t>
      </w:r>
      <w:proofErr w:type="spellStart"/>
      <w:r w:rsidRPr="00AF523F">
        <w:rPr>
          <w:sz w:val="26"/>
          <w:szCs w:val="26"/>
        </w:rPr>
        <w:t>thống</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nâng</w:t>
      </w:r>
      <w:proofErr w:type="spellEnd"/>
      <w:r w:rsidRPr="00AF523F">
        <w:rPr>
          <w:sz w:val="26"/>
          <w:szCs w:val="26"/>
        </w:rPr>
        <w:t xml:space="preserve"> </w:t>
      </w:r>
      <w:proofErr w:type="spellStart"/>
      <w:r w:rsidRPr="00AF523F">
        <w:rPr>
          <w:sz w:val="26"/>
          <w:szCs w:val="26"/>
        </w:rPr>
        <w:t>cao</w:t>
      </w:r>
      <w:proofErr w:type="spellEnd"/>
      <w:r w:rsidRPr="00AF523F">
        <w:rPr>
          <w:sz w:val="26"/>
          <w:szCs w:val="26"/>
        </w:rPr>
        <w:t xml:space="preserve"> </w:t>
      </w:r>
      <w:proofErr w:type="spellStart"/>
      <w:r w:rsidRPr="00AF523F">
        <w:rPr>
          <w:sz w:val="26"/>
          <w:szCs w:val="26"/>
        </w:rPr>
        <w:t>tính</w:t>
      </w:r>
      <w:proofErr w:type="spellEnd"/>
      <w:r w:rsidRPr="00AF523F">
        <w:rPr>
          <w:sz w:val="26"/>
          <w:szCs w:val="26"/>
        </w:rPr>
        <w:t xml:space="preserve"> </w:t>
      </w:r>
      <w:proofErr w:type="spellStart"/>
      <w:r w:rsidRPr="00AF523F">
        <w:rPr>
          <w:sz w:val="26"/>
          <w:szCs w:val="26"/>
        </w:rPr>
        <w:t>minh</w:t>
      </w:r>
      <w:proofErr w:type="spellEnd"/>
      <w:r w:rsidRPr="00AF523F">
        <w:rPr>
          <w:sz w:val="26"/>
          <w:szCs w:val="26"/>
        </w:rPr>
        <w:t xml:space="preserve"> </w:t>
      </w:r>
      <w:proofErr w:type="spellStart"/>
      <w:r w:rsidRPr="00AF523F">
        <w:rPr>
          <w:sz w:val="26"/>
          <w:szCs w:val="26"/>
        </w:rPr>
        <w:t>bạch</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công</w:t>
      </w:r>
      <w:proofErr w:type="spellEnd"/>
      <w:r w:rsidRPr="00AF523F">
        <w:rPr>
          <w:sz w:val="26"/>
          <w:szCs w:val="26"/>
        </w:rPr>
        <w:t xml:space="preserve"> </w:t>
      </w:r>
      <w:proofErr w:type="spellStart"/>
      <w:r w:rsidRPr="00AF523F">
        <w:rPr>
          <w:sz w:val="26"/>
          <w:szCs w:val="26"/>
        </w:rPr>
        <w:t>bằng</w:t>
      </w:r>
      <w:proofErr w:type="spellEnd"/>
      <w:r w:rsidRPr="00AF523F">
        <w:rPr>
          <w:sz w:val="26"/>
          <w:szCs w:val="26"/>
        </w:rPr>
        <w:t xml:space="preserve"> </w:t>
      </w:r>
      <w:proofErr w:type="spellStart"/>
      <w:r w:rsidRPr="00AF523F">
        <w:rPr>
          <w:sz w:val="26"/>
          <w:szCs w:val="26"/>
        </w:rPr>
        <w:t>trong</w:t>
      </w:r>
      <w:proofErr w:type="spellEnd"/>
      <w:r w:rsidRPr="00AF523F">
        <w:rPr>
          <w:sz w:val="26"/>
          <w:szCs w:val="26"/>
        </w:rPr>
        <w:t xml:space="preserve"> </w:t>
      </w:r>
      <w:proofErr w:type="spellStart"/>
      <w:r w:rsidRPr="00AF523F">
        <w:rPr>
          <w:sz w:val="26"/>
          <w:szCs w:val="26"/>
        </w:rPr>
        <w:t>quản</w:t>
      </w:r>
      <w:proofErr w:type="spellEnd"/>
      <w:r w:rsidRPr="00AF523F">
        <w:rPr>
          <w:sz w:val="26"/>
          <w:szCs w:val="26"/>
        </w:rPr>
        <w:t xml:space="preserve"> </w:t>
      </w:r>
      <w:proofErr w:type="spellStart"/>
      <w:r w:rsidRPr="00AF523F">
        <w:rPr>
          <w:sz w:val="26"/>
          <w:szCs w:val="26"/>
        </w:rPr>
        <w:t>lý</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đồng</w:t>
      </w:r>
      <w:proofErr w:type="spellEnd"/>
      <w:r w:rsidRPr="00AF523F">
        <w:rPr>
          <w:sz w:val="26"/>
          <w:szCs w:val="26"/>
        </w:rPr>
        <w:t xml:space="preserve"> </w:t>
      </w:r>
      <w:proofErr w:type="spellStart"/>
      <w:r w:rsidRPr="00AF523F">
        <w:rPr>
          <w:sz w:val="26"/>
          <w:szCs w:val="26"/>
        </w:rPr>
        <w:t>thời</w:t>
      </w:r>
      <w:proofErr w:type="spellEnd"/>
      <w:r w:rsidRPr="00AF523F">
        <w:rPr>
          <w:sz w:val="26"/>
          <w:szCs w:val="26"/>
        </w:rPr>
        <w:t xml:space="preserve"> </w:t>
      </w:r>
      <w:proofErr w:type="spellStart"/>
      <w:r w:rsidRPr="00AF523F">
        <w:rPr>
          <w:sz w:val="26"/>
          <w:szCs w:val="26"/>
        </w:rPr>
        <w:t>tạo</w:t>
      </w:r>
      <w:proofErr w:type="spellEnd"/>
      <w:r w:rsidRPr="00AF523F">
        <w:rPr>
          <w:sz w:val="26"/>
          <w:szCs w:val="26"/>
        </w:rPr>
        <w:t xml:space="preserve"> </w:t>
      </w:r>
      <w:proofErr w:type="spellStart"/>
      <w:r w:rsidRPr="00AF523F">
        <w:rPr>
          <w:sz w:val="26"/>
          <w:szCs w:val="26"/>
        </w:rPr>
        <w:t>điều</w:t>
      </w:r>
      <w:proofErr w:type="spellEnd"/>
      <w:r w:rsidRPr="00AF523F">
        <w:rPr>
          <w:sz w:val="26"/>
          <w:szCs w:val="26"/>
        </w:rPr>
        <w:t xml:space="preserve"> </w:t>
      </w:r>
      <w:proofErr w:type="spellStart"/>
      <w:r w:rsidRPr="00AF523F">
        <w:rPr>
          <w:sz w:val="26"/>
          <w:szCs w:val="26"/>
        </w:rPr>
        <w:t>kiện</w:t>
      </w:r>
      <w:proofErr w:type="spellEnd"/>
      <w:r w:rsidRPr="00AF523F">
        <w:rPr>
          <w:sz w:val="26"/>
          <w:szCs w:val="26"/>
        </w:rPr>
        <w:t xml:space="preserve"> </w:t>
      </w:r>
      <w:proofErr w:type="spellStart"/>
      <w:r w:rsidRPr="00AF523F">
        <w:rPr>
          <w:sz w:val="26"/>
          <w:szCs w:val="26"/>
        </w:rPr>
        <w:t>cho</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phát</w:t>
      </w:r>
      <w:proofErr w:type="spellEnd"/>
      <w:r w:rsidRPr="00AF523F">
        <w:rPr>
          <w:sz w:val="26"/>
          <w:szCs w:val="26"/>
        </w:rPr>
        <w:t xml:space="preserve"> </w:t>
      </w:r>
      <w:proofErr w:type="spellStart"/>
      <w:r w:rsidRPr="00AF523F">
        <w:rPr>
          <w:sz w:val="26"/>
          <w:szCs w:val="26"/>
        </w:rPr>
        <w:t>triển</w:t>
      </w:r>
      <w:proofErr w:type="spellEnd"/>
      <w:r w:rsidRPr="00AF523F">
        <w:rPr>
          <w:sz w:val="26"/>
          <w:szCs w:val="26"/>
        </w:rPr>
        <w:t xml:space="preserve"> </w:t>
      </w:r>
      <w:proofErr w:type="spellStart"/>
      <w:r w:rsidRPr="00AF523F">
        <w:rPr>
          <w:sz w:val="26"/>
          <w:szCs w:val="26"/>
        </w:rPr>
        <w:t>thành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nghiệp</w:t>
      </w:r>
      <w:proofErr w:type="spellEnd"/>
      <w:r w:rsidRPr="00AF523F">
        <w:rPr>
          <w:sz w:val="26"/>
          <w:szCs w:val="26"/>
        </w:rPr>
        <w:t xml:space="preserve">, </w:t>
      </w:r>
      <w:proofErr w:type="spellStart"/>
      <w:r w:rsidRPr="00AF523F">
        <w:rPr>
          <w:sz w:val="26"/>
          <w:szCs w:val="26"/>
        </w:rPr>
        <w:t>góp</w:t>
      </w:r>
      <w:proofErr w:type="spellEnd"/>
      <w:r w:rsidRPr="00AF523F">
        <w:rPr>
          <w:sz w:val="26"/>
          <w:szCs w:val="26"/>
        </w:rPr>
        <w:t xml:space="preserve"> </w:t>
      </w:r>
      <w:proofErr w:type="spellStart"/>
      <w:r w:rsidRPr="00AF523F">
        <w:rPr>
          <w:sz w:val="26"/>
          <w:szCs w:val="26"/>
        </w:rPr>
        <w:t>phần</w:t>
      </w:r>
      <w:proofErr w:type="spellEnd"/>
      <w:r w:rsidRPr="00AF523F">
        <w:rPr>
          <w:sz w:val="26"/>
          <w:szCs w:val="26"/>
        </w:rPr>
        <w:t xml:space="preserve"> </w:t>
      </w:r>
      <w:proofErr w:type="spellStart"/>
      <w:r w:rsidRPr="00AF523F">
        <w:rPr>
          <w:sz w:val="26"/>
          <w:szCs w:val="26"/>
        </w:rPr>
        <w:t>thúc</w:t>
      </w:r>
      <w:proofErr w:type="spellEnd"/>
      <w:r w:rsidRPr="00AF523F">
        <w:rPr>
          <w:sz w:val="26"/>
          <w:szCs w:val="26"/>
        </w:rPr>
        <w:t xml:space="preserve"> </w:t>
      </w:r>
      <w:proofErr w:type="spellStart"/>
      <w:r w:rsidRPr="00AF523F">
        <w:rPr>
          <w:sz w:val="26"/>
          <w:szCs w:val="26"/>
        </w:rPr>
        <w:t>đẩy</w:t>
      </w:r>
      <w:proofErr w:type="spellEnd"/>
      <w:r w:rsidRPr="00AF523F">
        <w:rPr>
          <w:sz w:val="26"/>
          <w:szCs w:val="26"/>
        </w:rPr>
        <w:t xml:space="preserve"> </w:t>
      </w:r>
      <w:proofErr w:type="spellStart"/>
      <w:r w:rsidRPr="00AF523F">
        <w:rPr>
          <w:sz w:val="26"/>
          <w:szCs w:val="26"/>
        </w:rPr>
        <w:t>tăng</w:t>
      </w:r>
      <w:proofErr w:type="spellEnd"/>
      <w:r w:rsidRPr="00AF523F">
        <w:rPr>
          <w:sz w:val="26"/>
          <w:szCs w:val="26"/>
        </w:rPr>
        <w:t xml:space="preserve"> </w:t>
      </w:r>
      <w:proofErr w:type="spellStart"/>
      <w:r w:rsidRPr="00AF523F">
        <w:rPr>
          <w:sz w:val="26"/>
          <w:szCs w:val="26"/>
        </w:rPr>
        <w:t>trưởng</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tế</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tạo</w:t>
      </w:r>
      <w:proofErr w:type="spellEnd"/>
      <w:r w:rsidRPr="00AF523F">
        <w:rPr>
          <w:sz w:val="26"/>
          <w:szCs w:val="26"/>
        </w:rPr>
        <w:t xml:space="preserve"> </w:t>
      </w:r>
      <w:proofErr w:type="spellStart"/>
      <w:r w:rsidRPr="00AF523F">
        <w:rPr>
          <w:sz w:val="26"/>
          <w:szCs w:val="26"/>
        </w:rPr>
        <w:t>việc</w:t>
      </w:r>
      <w:proofErr w:type="spellEnd"/>
      <w:r w:rsidRPr="00AF523F">
        <w:rPr>
          <w:sz w:val="26"/>
          <w:szCs w:val="26"/>
        </w:rPr>
        <w:t xml:space="preserve"> </w:t>
      </w:r>
      <w:proofErr w:type="spellStart"/>
      <w:r w:rsidRPr="00AF523F">
        <w:rPr>
          <w:sz w:val="26"/>
          <w:szCs w:val="26"/>
        </w:rPr>
        <w:t>làm</w:t>
      </w:r>
      <w:proofErr w:type="spellEnd"/>
      <w:r w:rsidRPr="00AF523F">
        <w:rPr>
          <w:sz w:val="26"/>
          <w:szCs w:val="26"/>
        </w:rPr>
        <w:t xml:space="preserve"> </w:t>
      </w:r>
      <w:proofErr w:type="spellStart"/>
      <w:r w:rsidRPr="00AF523F">
        <w:rPr>
          <w:sz w:val="26"/>
          <w:szCs w:val="26"/>
        </w:rPr>
        <w:t>bền</w:t>
      </w:r>
      <w:proofErr w:type="spellEnd"/>
      <w:r w:rsidRPr="00AF523F">
        <w:rPr>
          <w:sz w:val="26"/>
          <w:szCs w:val="26"/>
        </w:rPr>
        <w:t xml:space="preserve"> </w:t>
      </w:r>
      <w:proofErr w:type="spellStart"/>
      <w:r w:rsidRPr="00AF523F">
        <w:rPr>
          <w:sz w:val="26"/>
          <w:szCs w:val="26"/>
        </w:rPr>
        <w:t>vững</w:t>
      </w:r>
      <w:proofErr w:type="spellEnd"/>
      <w:r w:rsidRPr="00AF523F">
        <w:rPr>
          <w:sz w:val="26"/>
          <w:szCs w:val="26"/>
        </w:rPr>
        <w:t xml:space="preserve">. Tuy </w:t>
      </w:r>
      <w:proofErr w:type="spellStart"/>
      <w:r w:rsidRPr="00AF523F">
        <w:rPr>
          <w:sz w:val="26"/>
          <w:szCs w:val="26"/>
        </w:rPr>
        <w:t>nhiên</w:t>
      </w:r>
      <w:proofErr w:type="spellEnd"/>
      <w:r w:rsidRPr="00AF523F">
        <w:rPr>
          <w:sz w:val="26"/>
          <w:szCs w:val="26"/>
        </w:rPr>
        <w:t xml:space="preserve">, </w:t>
      </w:r>
      <w:proofErr w:type="spellStart"/>
      <w:r w:rsidRPr="00AF523F">
        <w:rPr>
          <w:sz w:val="26"/>
          <w:szCs w:val="26"/>
        </w:rPr>
        <w:t>quá</w:t>
      </w:r>
      <w:proofErr w:type="spellEnd"/>
      <w:r w:rsidRPr="00AF523F">
        <w:rPr>
          <w:sz w:val="26"/>
          <w:szCs w:val="26"/>
        </w:rPr>
        <w:t xml:space="preserve"> </w:t>
      </w:r>
      <w:proofErr w:type="spellStart"/>
      <w:r w:rsidRPr="00AF523F">
        <w:rPr>
          <w:sz w:val="26"/>
          <w:szCs w:val="26"/>
        </w:rPr>
        <w:t>trình</w:t>
      </w:r>
      <w:proofErr w:type="spellEnd"/>
      <w:r w:rsidRPr="00AF523F">
        <w:rPr>
          <w:sz w:val="26"/>
          <w:szCs w:val="26"/>
        </w:rPr>
        <w:t xml:space="preserve"> </w:t>
      </w:r>
      <w:proofErr w:type="spellStart"/>
      <w:r w:rsidRPr="00AF523F">
        <w:rPr>
          <w:sz w:val="26"/>
          <w:szCs w:val="26"/>
        </w:rPr>
        <w:t>chuyển</w:t>
      </w:r>
      <w:proofErr w:type="spellEnd"/>
      <w:r w:rsidRPr="00AF523F">
        <w:rPr>
          <w:sz w:val="26"/>
          <w:szCs w:val="26"/>
        </w:rPr>
        <w:t xml:space="preserve"> </w:t>
      </w:r>
      <w:proofErr w:type="spellStart"/>
      <w:r w:rsidRPr="00AF523F">
        <w:rPr>
          <w:sz w:val="26"/>
          <w:szCs w:val="26"/>
        </w:rPr>
        <w:t>đổi</w:t>
      </w:r>
      <w:proofErr w:type="spellEnd"/>
      <w:r w:rsidRPr="00AF523F">
        <w:rPr>
          <w:sz w:val="26"/>
          <w:szCs w:val="26"/>
        </w:rPr>
        <w:t xml:space="preserve"> </w:t>
      </w:r>
      <w:proofErr w:type="spellStart"/>
      <w:r w:rsidRPr="00AF523F">
        <w:rPr>
          <w:sz w:val="26"/>
          <w:szCs w:val="26"/>
        </w:rPr>
        <w:t>cũng</w:t>
      </w:r>
      <w:proofErr w:type="spellEnd"/>
      <w:r w:rsidRPr="00AF523F">
        <w:rPr>
          <w:sz w:val="26"/>
          <w:szCs w:val="26"/>
        </w:rPr>
        <w:t xml:space="preserve"> </w:t>
      </w:r>
      <w:proofErr w:type="spellStart"/>
      <w:r w:rsidRPr="00AF523F">
        <w:rPr>
          <w:sz w:val="26"/>
          <w:szCs w:val="26"/>
        </w:rPr>
        <w:t>đặt</w:t>
      </w:r>
      <w:proofErr w:type="spellEnd"/>
      <w:r w:rsidRPr="00AF523F">
        <w:rPr>
          <w:sz w:val="26"/>
          <w:szCs w:val="26"/>
        </w:rPr>
        <w:t xml:space="preserve"> </w:t>
      </w:r>
      <w:proofErr w:type="spellStart"/>
      <w:r w:rsidRPr="00AF523F">
        <w:rPr>
          <w:sz w:val="26"/>
          <w:szCs w:val="26"/>
        </w:rPr>
        <w:t>ra</w:t>
      </w:r>
      <w:proofErr w:type="spellEnd"/>
      <w:r w:rsidRPr="00AF523F">
        <w:rPr>
          <w:sz w:val="26"/>
          <w:szCs w:val="26"/>
        </w:rPr>
        <w:t xml:space="preserve"> </w:t>
      </w:r>
      <w:proofErr w:type="spellStart"/>
      <w:r w:rsidRPr="00AF523F">
        <w:rPr>
          <w:sz w:val="26"/>
          <w:szCs w:val="26"/>
        </w:rPr>
        <w:t>thách</w:t>
      </w:r>
      <w:proofErr w:type="spellEnd"/>
      <w:r w:rsidRPr="00AF523F">
        <w:rPr>
          <w:sz w:val="26"/>
          <w:szCs w:val="26"/>
        </w:rPr>
        <w:t xml:space="preserve"> </w:t>
      </w:r>
      <w:proofErr w:type="spellStart"/>
      <w:r w:rsidRPr="00AF523F">
        <w:rPr>
          <w:sz w:val="26"/>
          <w:szCs w:val="26"/>
        </w:rPr>
        <w:t>thức</w:t>
      </w:r>
      <w:proofErr w:type="spellEnd"/>
      <w:r w:rsidRPr="00AF523F">
        <w:rPr>
          <w:sz w:val="26"/>
          <w:szCs w:val="26"/>
        </w:rPr>
        <w:t xml:space="preserve"> </w:t>
      </w:r>
      <w:proofErr w:type="spellStart"/>
      <w:r w:rsidRPr="00AF523F">
        <w:rPr>
          <w:sz w:val="26"/>
          <w:szCs w:val="26"/>
        </w:rPr>
        <w:t>về</w:t>
      </w:r>
      <w:proofErr w:type="spellEnd"/>
      <w:r w:rsidRPr="00AF523F">
        <w:rPr>
          <w:sz w:val="26"/>
          <w:szCs w:val="26"/>
        </w:rPr>
        <w:t xml:space="preserve"> </w:t>
      </w:r>
      <w:r w:rsidRPr="00AF523F">
        <w:rPr>
          <w:sz w:val="26"/>
          <w:szCs w:val="26"/>
        </w:rPr>
        <w:lastRenderedPageBreak/>
        <w:t xml:space="preserve">chi </w:t>
      </w:r>
      <w:proofErr w:type="spellStart"/>
      <w:r w:rsidRPr="00AF523F">
        <w:rPr>
          <w:sz w:val="26"/>
          <w:szCs w:val="26"/>
        </w:rPr>
        <w:t>phí</w:t>
      </w:r>
      <w:proofErr w:type="spellEnd"/>
      <w:r w:rsidRPr="00AF523F">
        <w:rPr>
          <w:sz w:val="26"/>
          <w:szCs w:val="26"/>
        </w:rPr>
        <w:t xml:space="preserve">, </w:t>
      </w:r>
      <w:proofErr w:type="spellStart"/>
      <w:r w:rsidRPr="00AF523F">
        <w:rPr>
          <w:sz w:val="26"/>
          <w:szCs w:val="26"/>
        </w:rPr>
        <w:t>kỹ</w:t>
      </w:r>
      <w:proofErr w:type="spellEnd"/>
      <w:r w:rsidRPr="00AF523F">
        <w:rPr>
          <w:sz w:val="26"/>
          <w:szCs w:val="26"/>
        </w:rPr>
        <w:t xml:space="preserve"> </w:t>
      </w:r>
      <w:proofErr w:type="spellStart"/>
      <w:r w:rsidRPr="00AF523F">
        <w:rPr>
          <w:sz w:val="26"/>
          <w:szCs w:val="26"/>
        </w:rPr>
        <w:t>thuật</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tâm</w:t>
      </w:r>
      <w:proofErr w:type="spellEnd"/>
      <w:r w:rsidRPr="00AF523F">
        <w:rPr>
          <w:sz w:val="26"/>
          <w:szCs w:val="26"/>
        </w:rPr>
        <w:t xml:space="preserve"> </w:t>
      </w:r>
      <w:proofErr w:type="spellStart"/>
      <w:r w:rsidRPr="00AF523F">
        <w:rPr>
          <w:sz w:val="26"/>
          <w:szCs w:val="26"/>
        </w:rPr>
        <w:t>lý</w:t>
      </w:r>
      <w:proofErr w:type="spellEnd"/>
      <w:r w:rsidRPr="00AF523F">
        <w:rPr>
          <w:sz w:val="26"/>
          <w:szCs w:val="26"/>
        </w:rPr>
        <w:t xml:space="preserve"> </w:t>
      </w:r>
      <w:proofErr w:type="spellStart"/>
      <w:r w:rsidRPr="00AF523F">
        <w:rPr>
          <w:sz w:val="26"/>
          <w:szCs w:val="26"/>
        </w:rPr>
        <w:t>đối</w:t>
      </w:r>
      <w:proofErr w:type="spellEnd"/>
      <w:r w:rsidRPr="00AF523F">
        <w:rPr>
          <w:sz w:val="26"/>
          <w:szCs w:val="26"/>
        </w:rPr>
        <w:t xml:space="preserve"> </w:t>
      </w:r>
      <w:proofErr w:type="spellStart"/>
      <w:r w:rsidRPr="00AF523F">
        <w:rPr>
          <w:sz w:val="26"/>
          <w:szCs w:val="26"/>
        </w:rPr>
        <w:t>với</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nhỏ</w:t>
      </w:r>
      <w:proofErr w:type="spellEnd"/>
      <w:r w:rsidRPr="00AF523F">
        <w:rPr>
          <w:sz w:val="26"/>
          <w:szCs w:val="26"/>
        </w:rPr>
        <w:t xml:space="preserve">, </w:t>
      </w:r>
      <w:proofErr w:type="spellStart"/>
      <w:r w:rsidRPr="00AF523F">
        <w:rPr>
          <w:sz w:val="26"/>
          <w:szCs w:val="26"/>
        </w:rPr>
        <w:t>đòi</w:t>
      </w:r>
      <w:proofErr w:type="spellEnd"/>
      <w:r w:rsidRPr="00AF523F">
        <w:rPr>
          <w:sz w:val="26"/>
          <w:szCs w:val="26"/>
        </w:rPr>
        <w:t xml:space="preserve"> </w:t>
      </w:r>
      <w:proofErr w:type="spellStart"/>
      <w:r w:rsidRPr="00AF523F">
        <w:rPr>
          <w:sz w:val="26"/>
          <w:szCs w:val="26"/>
        </w:rPr>
        <w:t>hỏi</w:t>
      </w:r>
      <w:proofErr w:type="spellEnd"/>
      <w:r w:rsidRPr="00AF523F">
        <w:rPr>
          <w:sz w:val="26"/>
          <w:szCs w:val="26"/>
        </w:rPr>
        <w:t xml:space="preserve"> </w:t>
      </w:r>
      <w:proofErr w:type="spellStart"/>
      <w:r w:rsidRPr="00AF523F">
        <w:rPr>
          <w:sz w:val="26"/>
          <w:szCs w:val="26"/>
        </w:rPr>
        <w:t>sự</w:t>
      </w:r>
      <w:proofErr w:type="spellEnd"/>
      <w:r w:rsidRPr="00AF523F">
        <w:rPr>
          <w:sz w:val="26"/>
          <w:szCs w:val="26"/>
        </w:rPr>
        <w:t xml:space="preserve"> </w:t>
      </w:r>
      <w:proofErr w:type="spellStart"/>
      <w:r w:rsidRPr="00AF523F">
        <w:rPr>
          <w:sz w:val="26"/>
          <w:szCs w:val="26"/>
        </w:rPr>
        <w:t>chuẩn</w:t>
      </w:r>
      <w:proofErr w:type="spellEnd"/>
      <w:r w:rsidRPr="00AF523F">
        <w:rPr>
          <w:sz w:val="26"/>
          <w:szCs w:val="26"/>
        </w:rPr>
        <w:t xml:space="preserve"> </w:t>
      </w:r>
      <w:proofErr w:type="spellStart"/>
      <w:r w:rsidRPr="00AF523F">
        <w:rPr>
          <w:sz w:val="26"/>
          <w:szCs w:val="26"/>
        </w:rPr>
        <w:t>bị</w:t>
      </w:r>
      <w:proofErr w:type="spellEnd"/>
      <w:r w:rsidRPr="00AF523F">
        <w:rPr>
          <w:sz w:val="26"/>
          <w:szCs w:val="26"/>
        </w:rPr>
        <w:t xml:space="preserve"> </w:t>
      </w:r>
      <w:proofErr w:type="spellStart"/>
      <w:r w:rsidRPr="00AF523F">
        <w:rPr>
          <w:sz w:val="26"/>
          <w:szCs w:val="26"/>
        </w:rPr>
        <w:t>kỹ</w:t>
      </w:r>
      <w:proofErr w:type="spellEnd"/>
      <w:r w:rsidRPr="00AF523F">
        <w:rPr>
          <w:sz w:val="26"/>
          <w:szCs w:val="26"/>
        </w:rPr>
        <w:t xml:space="preserve"> </w:t>
      </w:r>
      <w:proofErr w:type="spellStart"/>
      <w:r w:rsidRPr="00AF523F">
        <w:rPr>
          <w:sz w:val="26"/>
          <w:szCs w:val="26"/>
        </w:rPr>
        <w:t>càng</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sự</w:t>
      </w:r>
      <w:proofErr w:type="spellEnd"/>
      <w:r w:rsidRPr="00AF523F">
        <w:rPr>
          <w:sz w:val="26"/>
          <w:szCs w:val="26"/>
        </w:rPr>
        <w:t xml:space="preserve"> </w:t>
      </w:r>
      <w:proofErr w:type="spellStart"/>
      <w:r w:rsidRPr="00AF523F">
        <w:rPr>
          <w:sz w:val="26"/>
          <w:szCs w:val="26"/>
        </w:rPr>
        <w:t>đồng</w:t>
      </w:r>
      <w:proofErr w:type="spellEnd"/>
      <w:r w:rsidRPr="00AF523F">
        <w:rPr>
          <w:sz w:val="26"/>
          <w:szCs w:val="26"/>
        </w:rPr>
        <w:t xml:space="preserve"> </w:t>
      </w:r>
      <w:proofErr w:type="spellStart"/>
      <w:r w:rsidRPr="00AF523F">
        <w:rPr>
          <w:sz w:val="26"/>
          <w:szCs w:val="26"/>
        </w:rPr>
        <w:t>hành</w:t>
      </w:r>
      <w:proofErr w:type="spellEnd"/>
      <w:r w:rsidRPr="00AF523F">
        <w:rPr>
          <w:sz w:val="26"/>
          <w:szCs w:val="26"/>
        </w:rPr>
        <w:t xml:space="preserve"> </w:t>
      </w:r>
      <w:proofErr w:type="spellStart"/>
      <w:r w:rsidRPr="00AF523F">
        <w:rPr>
          <w:sz w:val="26"/>
          <w:szCs w:val="26"/>
        </w:rPr>
        <w:t>hỗ</w:t>
      </w:r>
      <w:proofErr w:type="spellEnd"/>
      <w:r w:rsidRPr="00AF523F">
        <w:rPr>
          <w:sz w:val="26"/>
          <w:szCs w:val="26"/>
        </w:rPr>
        <w:t xml:space="preserve"> </w:t>
      </w:r>
      <w:proofErr w:type="spellStart"/>
      <w:r w:rsidRPr="00AF523F">
        <w:rPr>
          <w:sz w:val="26"/>
          <w:szCs w:val="26"/>
        </w:rPr>
        <w:t>trợ</w:t>
      </w:r>
      <w:proofErr w:type="spellEnd"/>
      <w:r w:rsidRPr="00AF523F">
        <w:rPr>
          <w:sz w:val="26"/>
          <w:szCs w:val="26"/>
        </w:rPr>
        <w:t xml:space="preserve"> </w:t>
      </w:r>
      <w:proofErr w:type="spellStart"/>
      <w:r w:rsidRPr="00AF523F">
        <w:rPr>
          <w:sz w:val="26"/>
          <w:szCs w:val="26"/>
        </w:rPr>
        <w:t>từ</w:t>
      </w:r>
      <w:proofErr w:type="spellEnd"/>
      <w:r w:rsidRPr="00AF523F">
        <w:rPr>
          <w:sz w:val="26"/>
          <w:szCs w:val="26"/>
        </w:rPr>
        <w:t xml:space="preserve"> </w:t>
      </w:r>
      <w:proofErr w:type="spellStart"/>
      <w:r w:rsidRPr="00AF523F">
        <w:rPr>
          <w:sz w:val="26"/>
          <w:szCs w:val="26"/>
        </w:rPr>
        <w:t>cơ</w:t>
      </w:r>
      <w:proofErr w:type="spellEnd"/>
      <w:r w:rsidRPr="00AF523F">
        <w:rPr>
          <w:sz w:val="26"/>
          <w:szCs w:val="26"/>
        </w:rPr>
        <w:t xml:space="preserve"> </w:t>
      </w:r>
      <w:proofErr w:type="spellStart"/>
      <w:r w:rsidRPr="00AF523F">
        <w:rPr>
          <w:sz w:val="26"/>
          <w:szCs w:val="26"/>
        </w:rPr>
        <w:t>quan</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quyền</w:t>
      </w:r>
      <w:proofErr w:type="spellEnd"/>
      <w:r w:rsidRPr="00AF523F">
        <w:rPr>
          <w:sz w:val="26"/>
          <w:szCs w:val="26"/>
        </w:rPr>
        <w:t xml:space="preserve"> </w:t>
      </w:r>
      <w:proofErr w:type="spellStart"/>
      <w:r w:rsidRPr="00AF523F">
        <w:rPr>
          <w:sz w:val="26"/>
          <w:szCs w:val="26"/>
        </w:rPr>
        <w:t>địa</w:t>
      </w:r>
      <w:proofErr w:type="spellEnd"/>
      <w:r w:rsidRPr="00AF523F">
        <w:rPr>
          <w:sz w:val="26"/>
          <w:szCs w:val="26"/>
        </w:rPr>
        <w:t xml:space="preserve"> </w:t>
      </w:r>
      <w:proofErr w:type="spellStart"/>
      <w:r w:rsidRPr="00AF523F">
        <w:rPr>
          <w:sz w:val="26"/>
          <w:szCs w:val="26"/>
        </w:rPr>
        <w:t>phương</w:t>
      </w:r>
      <w:proofErr w:type="spellEnd"/>
      <w:r w:rsidRPr="00AF523F">
        <w:rPr>
          <w:sz w:val="26"/>
          <w:szCs w:val="26"/>
        </w:rPr>
        <w:t>.</w:t>
      </w:r>
    </w:p>
    <w:p w14:paraId="16A0CFB7" w14:textId="77AF5F08" w:rsidR="00AF523F" w:rsidRPr="00AF523F" w:rsidRDefault="00AF523F" w:rsidP="00AB3B66">
      <w:pPr>
        <w:tabs>
          <w:tab w:val="left" w:pos="2208"/>
        </w:tabs>
        <w:jc w:val="both"/>
        <w:rPr>
          <w:sz w:val="26"/>
          <w:szCs w:val="26"/>
          <w:lang w:val="vi-VN"/>
        </w:rPr>
      </w:pPr>
      <w:proofErr w:type="spellStart"/>
      <w:r w:rsidRPr="00AF523F">
        <w:rPr>
          <w:sz w:val="26"/>
          <w:szCs w:val="26"/>
        </w:rPr>
        <w:t>Hộ</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cần</w:t>
      </w:r>
      <w:proofErr w:type="spellEnd"/>
      <w:r w:rsidRPr="00AF523F">
        <w:rPr>
          <w:sz w:val="26"/>
          <w:szCs w:val="26"/>
        </w:rPr>
        <w:t xml:space="preserve"> </w:t>
      </w:r>
      <w:proofErr w:type="spellStart"/>
      <w:r w:rsidRPr="00AF523F">
        <w:rPr>
          <w:sz w:val="26"/>
          <w:szCs w:val="26"/>
        </w:rPr>
        <w:t>chủ</w:t>
      </w:r>
      <w:proofErr w:type="spellEnd"/>
      <w:r w:rsidRPr="00AF523F">
        <w:rPr>
          <w:sz w:val="26"/>
          <w:szCs w:val="26"/>
        </w:rPr>
        <w:t xml:space="preserve"> </w:t>
      </w:r>
      <w:proofErr w:type="spellStart"/>
      <w:r w:rsidRPr="00AF523F">
        <w:rPr>
          <w:sz w:val="26"/>
          <w:szCs w:val="26"/>
        </w:rPr>
        <w:t>động</w:t>
      </w:r>
      <w:proofErr w:type="spellEnd"/>
      <w:r w:rsidRPr="00AF523F">
        <w:rPr>
          <w:sz w:val="26"/>
          <w:szCs w:val="26"/>
        </w:rPr>
        <w:t xml:space="preserve"> </w:t>
      </w:r>
      <w:proofErr w:type="spellStart"/>
      <w:r w:rsidRPr="00AF523F">
        <w:rPr>
          <w:sz w:val="26"/>
          <w:szCs w:val="26"/>
        </w:rPr>
        <w:t>trang</w:t>
      </w:r>
      <w:proofErr w:type="spellEnd"/>
      <w:r w:rsidRPr="00AF523F">
        <w:rPr>
          <w:sz w:val="26"/>
          <w:szCs w:val="26"/>
        </w:rPr>
        <w:t xml:space="preserve"> </w:t>
      </w:r>
      <w:proofErr w:type="spellStart"/>
      <w:r w:rsidRPr="00AF523F">
        <w:rPr>
          <w:sz w:val="26"/>
          <w:szCs w:val="26"/>
        </w:rPr>
        <w:t>bị</w:t>
      </w:r>
      <w:proofErr w:type="spellEnd"/>
      <w:r w:rsidRPr="00AF523F">
        <w:rPr>
          <w:sz w:val="26"/>
          <w:szCs w:val="26"/>
        </w:rPr>
        <w:t xml:space="preserve"> </w:t>
      </w:r>
      <w:proofErr w:type="spellStart"/>
      <w:r w:rsidRPr="00AF523F">
        <w:rPr>
          <w:sz w:val="26"/>
          <w:szCs w:val="26"/>
        </w:rPr>
        <w:t>thiết</w:t>
      </w:r>
      <w:proofErr w:type="spellEnd"/>
      <w:r w:rsidRPr="00AF523F">
        <w:rPr>
          <w:sz w:val="26"/>
          <w:szCs w:val="26"/>
        </w:rPr>
        <w:t xml:space="preserve"> </w:t>
      </w:r>
      <w:proofErr w:type="spellStart"/>
      <w:r w:rsidRPr="00AF523F">
        <w:rPr>
          <w:sz w:val="26"/>
          <w:szCs w:val="26"/>
        </w:rPr>
        <w:t>bị</w:t>
      </w:r>
      <w:proofErr w:type="spellEnd"/>
      <w:r w:rsidRPr="00AF523F">
        <w:rPr>
          <w:sz w:val="26"/>
          <w:szCs w:val="26"/>
        </w:rPr>
        <w:t xml:space="preserve"> </w:t>
      </w:r>
      <w:proofErr w:type="spellStart"/>
      <w:r w:rsidRPr="00AF523F">
        <w:rPr>
          <w:sz w:val="26"/>
          <w:szCs w:val="26"/>
        </w:rPr>
        <w:t>điện</w:t>
      </w:r>
      <w:proofErr w:type="spellEnd"/>
      <w:r w:rsidRPr="00AF523F">
        <w:rPr>
          <w:sz w:val="26"/>
          <w:szCs w:val="26"/>
        </w:rPr>
        <w:t xml:space="preserve"> </w:t>
      </w:r>
      <w:proofErr w:type="spellStart"/>
      <w:r w:rsidRPr="00AF523F">
        <w:rPr>
          <w:sz w:val="26"/>
          <w:szCs w:val="26"/>
        </w:rPr>
        <w:t>tử</w:t>
      </w:r>
      <w:proofErr w:type="spellEnd"/>
      <w:r w:rsidRPr="00AF523F">
        <w:rPr>
          <w:sz w:val="26"/>
          <w:szCs w:val="26"/>
        </w:rPr>
        <w:t xml:space="preserve">, </w:t>
      </w:r>
      <w:proofErr w:type="spellStart"/>
      <w:r w:rsidRPr="00AF523F">
        <w:rPr>
          <w:sz w:val="26"/>
          <w:szCs w:val="26"/>
        </w:rPr>
        <w:t>áp</w:t>
      </w:r>
      <w:proofErr w:type="spellEnd"/>
      <w:r w:rsidRPr="00AF523F">
        <w:rPr>
          <w:sz w:val="26"/>
          <w:szCs w:val="26"/>
        </w:rPr>
        <w:t xml:space="preserve"> </w:t>
      </w:r>
      <w:proofErr w:type="spellStart"/>
      <w:r w:rsidRPr="00AF523F">
        <w:rPr>
          <w:sz w:val="26"/>
          <w:szCs w:val="26"/>
        </w:rPr>
        <w:t>dụng</w:t>
      </w:r>
      <w:proofErr w:type="spellEnd"/>
      <w:r w:rsidRPr="00AF523F">
        <w:rPr>
          <w:sz w:val="26"/>
          <w:szCs w:val="26"/>
        </w:rPr>
        <w:t xml:space="preserve"> </w:t>
      </w:r>
      <w:proofErr w:type="spellStart"/>
      <w:r w:rsidRPr="00AF523F">
        <w:rPr>
          <w:sz w:val="26"/>
          <w:szCs w:val="26"/>
        </w:rPr>
        <w:t>phần</w:t>
      </w:r>
      <w:proofErr w:type="spellEnd"/>
      <w:r w:rsidRPr="00AF523F">
        <w:rPr>
          <w:sz w:val="26"/>
          <w:szCs w:val="26"/>
        </w:rPr>
        <w:t xml:space="preserve"> </w:t>
      </w:r>
      <w:proofErr w:type="spellStart"/>
      <w:r w:rsidRPr="00AF523F">
        <w:rPr>
          <w:sz w:val="26"/>
          <w:szCs w:val="26"/>
        </w:rPr>
        <w:t>mềm</w:t>
      </w:r>
      <w:proofErr w:type="spellEnd"/>
      <w:r w:rsidRPr="00AF523F">
        <w:rPr>
          <w:sz w:val="26"/>
          <w:szCs w:val="26"/>
        </w:rPr>
        <w:t xml:space="preserve"> </w:t>
      </w:r>
      <w:proofErr w:type="spellStart"/>
      <w:r w:rsidRPr="00AF523F">
        <w:rPr>
          <w:sz w:val="26"/>
          <w:szCs w:val="26"/>
        </w:rPr>
        <w:t>kế</w:t>
      </w:r>
      <w:proofErr w:type="spellEnd"/>
      <w:r w:rsidRPr="00AF523F">
        <w:rPr>
          <w:sz w:val="26"/>
          <w:szCs w:val="26"/>
        </w:rPr>
        <w:t xml:space="preserve"> </w:t>
      </w:r>
      <w:proofErr w:type="spellStart"/>
      <w:r w:rsidRPr="00AF523F">
        <w:rPr>
          <w:sz w:val="26"/>
          <w:szCs w:val="26"/>
        </w:rPr>
        <w:t>toán</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hóa</w:t>
      </w:r>
      <w:proofErr w:type="spellEnd"/>
      <w:r w:rsidRPr="00AF523F">
        <w:rPr>
          <w:sz w:val="26"/>
          <w:szCs w:val="26"/>
        </w:rPr>
        <w:t xml:space="preserve"> </w:t>
      </w:r>
      <w:proofErr w:type="spellStart"/>
      <w:r w:rsidRPr="00AF523F">
        <w:rPr>
          <w:sz w:val="26"/>
          <w:szCs w:val="26"/>
        </w:rPr>
        <w:t>đơn</w:t>
      </w:r>
      <w:proofErr w:type="spellEnd"/>
      <w:r w:rsidRPr="00AF523F">
        <w:rPr>
          <w:sz w:val="26"/>
          <w:szCs w:val="26"/>
        </w:rPr>
        <w:t xml:space="preserve"> </w:t>
      </w:r>
      <w:proofErr w:type="spellStart"/>
      <w:r w:rsidRPr="00AF523F">
        <w:rPr>
          <w:sz w:val="26"/>
          <w:szCs w:val="26"/>
        </w:rPr>
        <w:t>điện</w:t>
      </w:r>
      <w:proofErr w:type="spellEnd"/>
      <w:r w:rsidRPr="00AF523F">
        <w:rPr>
          <w:sz w:val="26"/>
          <w:szCs w:val="26"/>
        </w:rPr>
        <w:t xml:space="preserve"> </w:t>
      </w:r>
      <w:proofErr w:type="spellStart"/>
      <w:r w:rsidRPr="00AF523F">
        <w:rPr>
          <w:sz w:val="26"/>
          <w:szCs w:val="26"/>
        </w:rPr>
        <w:t>tử</w:t>
      </w:r>
      <w:proofErr w:type="spellEnd"/>
      <w:r w:rsidRPr="00AF523F">
        <w:rPr>
          <w:sz w:val="26"/>
          <w:szCs w:val="26"/>
        </w:rPr>
        <w:t xml:space="preserve">, </w:t>
      </w:r>
      <w:proofErr w:type="spellStart"/>
      <w:r w:rsidRPr="00AF523F">
        <w:rPr>
          <w:sz w:val="26"/>
          <w:szCs w:val="26"/>
        </w:rPr>
        <w:t>tham</w:t>
      </w:r>
      <w:proofErr w:type="spellEnd"/>
      <w:r w:rsidRPr="00AF523F">
        <w:rPr>
          <w:sz w:val="26"/>
          <w:szCs w:val="26"/>
        </w:rPr>
        <w:t xml:space="preserve"> </w:t>
      </w:r>
      <w:proofErr w:type="spellStart"/>
      <w:r w:rsidRPr="00AF523F">
        <w:rPr>
          <w:sz w:val="26"/>
          <w:szCs w:val="26"/>
        </w:rPr>
        <w:t>gia</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khóa</w:t>
      </w:r>
      <w:proofErr w:type="spellEnd"/>
      <w:r w:rsidRPr="00AF523F">
        <w:rPr>
          <w:sz w:val="26"/>
          <w:szCs w:val="26"/>
        </w:rPr>
        <w:t xml:space="preserve"> </w:t>
      </w:r>
      <w:proofErr w:type="spellStart"/>
      <w:r w:rsidRPr="00AF523F">
        <w:rPr>
          <w:sz w:val="26"/>
          <w:szCs w:val="26"/>
        </w:rPr>
        <w:t>đào</w:t>
      </w:r>
      <w:proofErr w:type="spellEnd"/>
      <w:r w:rsidRPr="00AF523F">
        <w:rPr>
          <w:sz w:val="26"/>
          <w:szCs w:val="26"/>
        </w:rPr>
        <w:t xml:space="preserve"> </w:t>
      </w:r>
      <w:proofErr w:type="spellStart"/>
      <w:r w:rsidRPr="00AF523F">
        <w:rPr>
          <w:sz w:val="26"/>
          <w:szCs w:val="26"/>
        </w:rPr>
        <w:t>tạo</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tận</w:t>
      </w:r>
      <w:proofErr w:type="spellEnd"/>
      <w:r w:rsidRPr="00AF523F">
        <w:rPr>
          <w:sz w:val="26"/>
          <w:szCs w:val="26"/>
        </w:rPr>
        <w:t xml:space="preserve"> </w:t>
      </w:r>
      <w:proofErr w:type="spellStart"/>
      <w:r w:rsidRPr="00AF523F">
        <w:rPr>
          <w:sz w:val="26"/>
          <w:szCs w:val="26"/>
        </w:rPr>
        <w:t>dụng</w:t>
      </w:r>
      <w:proofErr w:type="spellEnd"/>
      <w:r w:rsidRPr="00AF523F">
        <w:rPr>
          <w:sz w:val="26"/>
          <w:szCs w:val="26"/>
        </w:rPr>
        <w:t xml:space="preserve"> </w:t>
      </w:r>
      <w:proofErr w:type="spellStart"/>
      <w:r w:rsidRPr="00AF523F">
        <w:rPr>
          <w:sz w:val="26"/>
          <w:szCs w:val="26"/>
        </w:rPr>
        <w:t>các</w:t>
      </w:r>
      <w:proofErr w:type="spellEnd"/>
      <w:r w:rsidRPr="00AF523F">
        <w:rPr>
          <w:sz w:val="26"/>
          <w:szCs w:val="26"/>
        </w:rPr>
        <w:t xml:space="preserve"> </w:t>
      </w:r>
      <w:proofErr w:type="spellStart"/>
      <w:r w:rsidRPr="00AF523F">
        <w:rPr>
          <w:sz w:val="26"/>
          <w:szCs w:val="26"/>
        </w:rPr>
        <w:t>dịch</w:t>
      </w:r>
      <w:proofErr w:type="spellEnd"/>
      <w:r w:rsidRPr="00AF523F">
        <w:rPr>
          <w:sz w:val="26"/>
          <w:szCs w:val="26"/>
        </w:rPr>
        <w:t xml:space="preserve"> </w:t>
      </w:r>
      <w:proofErr w:type="spellStart"/>
      <w:r w:rsidRPr="00AF523F">
        <w:rPr>
          <w:sz w:val="26"/>
          <w:szCs w:val="26"/>
        </w:rPr>
        <w:t>vụ</w:t>
      </w:r>
      <w:proofErr w:type="spellEnd"/>
      <w:r w:rsidRPr="00AF523F">
        <w:rPr>
          <w:sz w:val="26"/>
          <w:szCs w:val="26"/>
        </w:rPr>
        <w:t xml:space="preserve"> </w:t>
      </w:r>
      <w:proofErr w:type="spellStart"/>
      <w:r w:rsidRPr="00AF523F">
        <w:rPr>
          <w:sz w:val="26"/>
          <w:szCs w:val="26"/>
        </w:rPr>
        <w:t>tư</w:t>
      </w:r>
      <w:proofErr w:type="spellEnd"/>
      <w:r w:rsidRPr="00AF523F">
        <w:rPr>
          <w:sz w:val="26"/>
          <w:szCs w:val="26"/>
        </w:rPr>
        <w:t xml:space="preserve"> </w:t>
      </w:r>
      <w:proofErr w:type="spellStart"/>
      <w:r w:rsidRPr="00AF523F">
        <w:rPr>
          <w:sz w:val="26"/>
          <w:szCs w:val="26"/>
        </w:rPr>
        <w:t>vấn</w:t>
      </w:r>
      <w:proofErr w:type="spellEnd"/>
      <w:r w:rsidRPr="00AF523F">
        <w:rPr>
          <w:sz w:val="26"/>
          <w:szCs w:val="26"/>
        </w:rPr>
        <w:t xml:space="preserve"> </w:t>
      </w:r>
      <w:proofErr w:type="spellStart"/>
      <w:r w:rsidRPr="00AF523F">
        <w:rPr>
          <w:sz w:val="26"/>
          <w:szCs w:val="26"/>
        </w:rPr>
        <w:t>thuế</w:t>
      </w:r>
      <w:proofErr w:type="spellEnd"/>
      <w:r w:rsidRPr="00AF523F">
        <w:rPr>
          <w:sz w:val="26"/>
          <w:szCs w:val="26"/>
        </w:rPr>
        <w:t xml:space="preserve"> </w:t>
      </w:r>
      <w:proofErr w:type="spellStart"/>
      <w:r w:rsidRPr="00AF523F">
        <w:rPr>
          <w:sz w:val="26"/>
          <w:szCs w:val="26"/>
        </w:rPr>
        <w:t>để</w:t>
      </w:r>
      <w:proofErr w:type="spellEnd"/>
      <w:r w:rsidRPr="00AF523F">
        <w:rPr>
          <w:sz w:val="26"/>
          <w:szCs w:val="26"/>
        </w:rPr>
        <w:t xml:space="preserve"> </w:t>
      </w:r>
      <w:proofErr w:type="spellStart"/>
      <w:r w:rsidRPr="00AF523F">
        <w:rPr>
          <w:sz w:val="26"/>
          <w:szCs w:val="26"/>
        </w:rPr>
        <w:t>thích</w:t>
      </w:r>
      <w:proofErr w:type="spellEnd"/>
      <w:r w:rsidRPr="00AF523F">
        <w:rPr>
          <w:sz w:val="26"/>
          <w:szCs w:val="26"/>
        </w:rPr>
        <w:t xml:space="preserve"> </w:t>
      </w:r>
      <w:proofErr w:type="spellStart"/>
      <w:r w:rsidRPr="00AF523F">
        <w:rPr>
          <w:sz w:val="26"/>
          <w:szCs w:val="26"/>
        </w:rPr>
        <w:t>nghi</w:t>
      </w:r>
      <w:proofErr w:type="spellEnd"/>
      <w:r w:rsidRPr="00AF523F">
        <w:rPr>
          <w:sz w:val="26"/>
          <w:szCs w:val="26"/>
        </w:rPr>
        <w:t xml:space="preserve"> </w:t>
      </w:r>
      <w:proofErr w:type="spellStart"/>
      <w:r w:rsidRPr="00AF523F">
        <w:rPr>
          <w:sz w:val="26"/>
          <w:szCs w:val="26"/>
        </w:rPr>
        <w:t>tốt</w:t>
      </w:r>
      <w:proofErr w:type="spellEnd"/>
      <w:r w:rsidRPr="00AF523F">
        <w:rPr>
          <w:sz w:val="26"/>
          <w:szCs w:val="26"/>
        </w:rPr>
        <w:t xml:space="preserve"> </w:t>
      </w:r>
      <w:proofErr w:type="spellStart"/>
      <w:r w:rsidRPr="00AF523F">
        <w:rPr>
          <w:sz w:val="26"/>
          <w:szCs w:val="26"/>
        </w:rPr>
        <w:t>với</w:t>
      </w:r>
      <w:proofErr w:type="spellEnd"/>
      <w:r w:rsidRPr="00AF523F">
        <w:rPr>
          <w:sz w:val="26"/>
          <w:szCs w:val="26"/>
        </w:rPr>
        <w:t xml:space="preserve"> </w:t>
      </w:r>
      <w:proofErr w:type="spellStart"/>
      <w:r w:rsidRPr="00AF523F">
        <w:rPr>
          <w:sz w:val="26"/>
          <w:szCs w:val="26"/>
        </w:rPr>
        <w:t>quy</w:t>
      </w:r>
      <w:proofErr w:type="spellEnd"/>
      <w:r w:rsidRPr="00AF523F">
        <w:rPr>
          <w:sz w:val="26"/>
          <w:szCs w:val="26"/>
        </w:rPr>
        <w:t xml:space="preserve"> </w:t>
      </w:r>
      <w:proofErr w:type="spellStart"/>
      <w:r w:rsidRPr="00AF523F">
        <w:rPr>
          <w:sz w:val="26"/>
          <w:szCs w:val="26"/>
        </w:rPr>
        <w:t>định</w:t>
      </w:r>
      <w:proofErr w:type="spellEnd"/>
      <w:r w:rsidRPr="00AF523F">
        <w:rPr>
          <w:sz w:val="26"/>
          <w:szCs w:val="26"/>
        </w:rPr>
        <w:t xml:space="preserve"> </w:t>
      </w:r>
      <w:proofErr w:type="spellStart"/>
      <w:r w:rsidRPr="00AF523F">
        <w:rPr>
          <w:sz w:val="26"/>
          <w:szCs w:val="26"/>
        </w:rPr>
        <w:t>mới</w:t>
      </w:r>
      <w:proofErr w:type="spellEnd"/>
      <w:r w:rsidRPr="00AF523F">
        <w:rPr>
          <w:sz w:val="26"/>
          <w:szCs w:val="26"/>
        </w:rPr>
        <w:t xml:space="preserve">. </w:t>
      </w:r>
      <w:proofErr w:type="spellStart"/>
      <w:r w:rsidRPr="00AF523F">
        <w:rPr>
          <w:sz w:val="26"/>
          <w:szCs w:val="26"/>
        </w:rPr>
        <w:t>Sự</w:t>
      </w:r>
      <w:proofErr w:type="spellEnd"/>
      <w:r w:rsidRPr="00AF523F">
        <w:rPr>
          <w:sz w:val="26"/>
          <w:szCs w:val="26"/>
        </w:rPr>
        <w:t xml:space="preserve"> </w:t>
      </w:r>
      <w:proofErr w:type="spellStart"/>
      <w:r w:rsidRPr="00AF523F">
        <w:rPr>
          <w:sz w:val="26"/>
          <w:szCs w:val="26"/>
        </w:rPr>
        <w:t>chủ</w:t>
      </w:r>
      <w:proofErr w:type="spellEnd"/>
      <w:r w:rsidRPr="00AF523F">
        <w:rPr>
          <w:sz w:val="26"/>
          <w:szCs w:val="26"/>
        </w:rPr>
        <w:t xml:space="preserve"> </w:t>
      </w:r>
      <w:proofErr w:type="spellStart"/>
      <w:r w:rsidRPr="00AF523F">
        <w:rPr>
          <w:sz w:val="26"/>
          <w:szCs w:val="26"/>
        </w:rPr>
        <w:t>động</w:t>
      </w:r>
      <w:proofErr w:type="spellEnd"/>
      <w:r w:rsidRPr="00AF523F">
        <w:rPr>
          <w:sz w:val="26"/>
          <w:szCs w:val="26"/>
        </w:rPr>
        <w:t xml:space="preserve"> </w:t>
      </w:r>
      <w:proofErr w:type="spellStart"/>
      <w:r w:rsidRPr="00AF523F">
        <w:rPr>
          <w:sz w:val="26"/>
          <w:szCs w:val="26"/>
        </w:rPr>
        <w:t>này</w:t>
      </w:r>
      <w:proofErr w:type="spellEnd"/>
      <w:r w:rsidRPr="00AF523F">
        <w:rPr>
          <w:sz w:val="26"/>
          <w:szCs w:val="26"/>
        </w:rPr>
        <w:t xml:space="preserve"> </w:t>
      </w:r>
      <w:proofErr w:type="spellStart"/>
      <w:r w:rsidRPr="00AF523F">
        <w:rPr>
          <w:sz w:val="26"/>
          <w:szCs w:val="26"/>
        </w:rPr>
        <w:t>sẽ</w:t>
      </w:r>
      <w:proofErr w:type="spellEnd"/>
      <w:r w:rsidRPr="00AF523F">
        <w:rPr>
          <w:sz w:val="26"/>
          <w:szCs w:val="26"/>
        </w:rPr>
        <w:t xml:space="preserve"> </w:t>
      </w:r>
      <w:proofErr w:type="spellStart"/>
      <w:r w:rsidRPr="00AF523F">
        <w:rPr>
          <w:sz w:val="26"/>
          <w:szCs w:val="26"/>
        </w:rPr>
        <w:t>giúp</w:t>
      </w:r>
      <w:proofErr w:type="spellEnd"/>
      <w:r w:rsidRPr="00AF523F">
        <w:rPr>
          <w:sz w:val="26"/>
          <w:szCs w:val="26"/>
        </w:rPr>
        <w:t xml:space="preserve"> </w:t>
      </w:r>
      <w:proofErr w:type="spellStart"/>
      <w:r w:rsidRPr="00AF523F">
        <w:rPr>
          <w:sz w:val="26"/>
          <w:szCs w:val="26"/>
        </w:rPr>
        <w:t>họ</w:t>
      </w:r>
      <w:proofErr w:type="spellEnd"/>
      <w:r w:rsidRPr="00AF523F">
        <w:rPr>
          <w:sz w:val="26"/>
          <w:szCs w:val="26"/>
        </w:rPr>
        <w:t xml:space="preserve"> </w:t>
      </w:r>
      <w:proofErr w:type="spellStart"/>
      <w:r w:rsidRPr="00AF523F">
        <w:rPr>
          <w:sz w:val="26"/>
          <w:szCs w:val="26"/>
        </w:rPr>
        <w:t>giảm</w:t>
      </w:r>
      <w:proofErr w:type="spellEnd"/>
      <w:r w:rsidRPr="00AF523F">
        <w:rPr>
          <w:sz w:val="26"/>
          <w:szCs w:val="26"/>
        </w:rPr>
        <w:t xml:space="preserve"> </w:t>
      </w:r>
      <w:proofErr w:type="spellStart"/>
      <w:r w:rsidRPr="00AF523F">
        <w:rPr>
          <w:sz w:val="26"/>
          <w:szCs w:val="26"/>
        </w:rPr>
        <w:t>gánh</w:t>
      </w:r>
      <w:proofErr w:type="spellEnd"/>
      <w:r w:rsidRPr="00AF523F">
        <w:rPr>
          <w:sz w:val="26"/>
          <w:szCs w:val="26"/>
        </w:rPr>
        <w:t xml:space="preserve"> </w:t>
      </w:r>
      <w:proofErr w:type="spellStart"/>
      <w:r w:rsidRPr="00AF523F">
        <w:rPr>
          <w:sz w:val="26"/>
          <w:szCs w:val="26"/>
        </w:rPr>
        <w:t>nặng</w:t>
      </w:r>
      <w:proofErr w:type="spellEnd"/>
      <w:r w:rsidRPr="00AF523F">
        <w:rPr>
          <w:sz w:val="26"/>
          <w:szCs w:val="26"/>
        </w:rPr>
        <w:t xml:space="preserve"> </w:t>
      </w:r>
      <w:proofErr w:type="spellStart"/>
      <w:r w:rsidRPr="00AF523F">
        <w:rPr>
          <w:sz w:val="26"/>
          <w:szCs w:val="26"/>
        </w:rPr>
        <w:t>hành</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tránh</w:t>
      </w:r>
      <w:proofErr w:type="spellEnd"/>
      <w:r w:rsidRPr="00AF523F">
        <w:rPr>
          <w:sz w:val="26"/>
          <w:szCs w:val="26"/>
        </w:rPr>
        <w:t xml:space="preserve"> </w:t>
      </w:r>
      <w:proofErr w:type="spellStart"/>
      <w:r w:rsidRPr="00AF523F">
        <w:rPr>
          <w:sz w:val="26"/>
          <w:szCs w:val="26"/>
        </w:rPr>
        <w:t>rủi</w:t>
      </w:r>
      <w:proofErr w:type="spellEnd"/>
      <w:r w:rsidRPr="00AF523F">
        <w:rPr>
          <w:sz w:val="26"/>
          <w:szCs w:val="26"/>
        </w:rPr>
        <w:t xml:space="preserve"> </w:t>
      </w:r>
      <w:proofErr w:type="spellStart"/>
      <w:r w:rsidRPr="00AF523F">
        <w:rPr>
          <w:sz w:val="26"/>
          <w:szCs w:val="26"/>
        </w:rPr>
        <w:t>ro</w:t>
      </w:r>
      <w:proofErr w:type="spellEnd"/>
      <w:r w:rsidRPr="00AF523F">
        <w:rPr>
          <w:sz w:val="26"/>
          <w:szCs w:val="26"/>
        </w:rPr>
        <w:t xml:space="preserve"> vi </w:t>
      </w:r>
      <w:proofErr w:type="spellStart"/>
      <w:r w:rsidRPr="00AF523F">
        <w:rPr>
          <w:sz w:val="26"/>
          <w:szCs w:val="26"/>
        </w:rPr>
        <w:t>phạm</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nâng</w:t>
      </w:r>
      <w:proofErr w:type="spellEnd"/>
      <w:r w:rsidRPr="00AF523F">
        <w:rPr>
          <w:sz w:val="26"/>
          <w:szCs w:val="26"/>
        </w:rPr>
        <w:t xml:space="preserve"> </w:t>
      </w:r>
      <w:proofErr w:type="spellStart"/>
      <w:r w:rsidRPr="00AF523F">
        <w:rPr>
          <w:sz w:val="26"/>
          <w:szCs w:val="26"/>
        </w:rPr>
        <w:t>cao</w:t>
      </w:r>
      <w:proofErr w:type="spellEnd"/>
      <w:r w:rsidRPr="00AF523F">
        <w:rPr>
          <w:sz w:val="26"/>
          <w:szCs w:val="26"/>
        </w:rPr>
        <w:t xml:space="preserve"> </w:t>
      </w:r>
      <w:proofErr w:type="spellStart"/>
      <w:r w:rsidRPr="00AF523F">
        <w:rPr>
          <w:sz w:val="26"/>
          <w:szCs w:val="26"/>
        </w:rPr>
        <w:t>hiệu</w:t>
      </w:r>
      <w:proofErr w:type="spellEnd"/>
      <w:r w:rsidRPr="00AF523F">
        <w:rPr>
          <w:sz w:val="26"/>
          <w:szCs w:val="26"/>
        </w:rPr>
        <w:t xml:space="preserve"> </w:t>
      </w:r>
      <w:proofErr w:type="spellStart"/>
      <w:r w:rsidRPr="00AF523F">
        <w:rPr>
          <w:sz w:val="26"/>
          <w:szCs w:val="26"/>
        </w:rPr>
        <w:t>quả</w:t>
      </w:r>
      <w:proofErr w:type="spellEnd"/>
      <w:r w:rsidRPr="00AF523F">
        <w:rPr>
          <w:sz w:val="26"/>
          <w:szCs w:val="26"/>
        </w:rPr>
        <w:t xml:space="preserve"> </w:t>
      </w:r>
      <w:proofErr w:type="spellStart"/>
      <w:r w:rsidRPr="00AF523F">
        <w:rPr>
          <w:sz w:val="26"/>
          <w:szCs w:val="26"/>
        </w:rPr>
        <w:t>quản</w:t>
      </w:r>
      <w:proofErr w:type="spellEnd"/>
      <w:r w:rsidRPr="00AF523F">
        <w:rPr>
          <w:sz w:val="26"/>
          <w:szCs w:val="26"/>
        </w:rPr>
        <w:t xml:space="preserve"> </w:t>
      </w:r>
      <w:proofErr w:type="spellStart"/>
      <w:r w:rsidRPr="00AF523F">
        <w:rPr>
          <w:sz w:val="26"/>
          <w:szCs w:val="26"/>
        </w:rPr>
        <w:t>lý</w:t>
      </w:r>
      <w:proofErr w:type="spellEnd"/>
      <w:r w:rsidRPr="00AF523F">
        <w:rPr>
          <w:sz w:val="26"/>
          <w:szCs w:val="26"/>
        </w:rPr>
        <w:t xml:space="preserve"> </w:t>
      </w:r>
      <w:proofErr w:type="spellStart"/>
      <w:r w:rsidRPr="00AF523F">
        <w:rPr>
          <w:sz w:val="26"/>
          <w:szCs w:val="26"/>
        </w:rPr>
        <w:t>tài</w:t>
      </w:r>
      <w:proofErr w:type="spellEnd"/>
      <w:r w:rsidRPr="00AF523F">
        <w:rPr>
          <w:sz w:val="26"/>
          <w:szCs w:val="26"/>
        </w:rPr>
        <w:t xml:space="preserve"> </w:t>
      </w:r>
      <w:proofErr w:type="spellStart"/>
      <w:r w:rsidRPr="00AF523F">
        <w:rPr>
          <w:sz w:val="26"/>
          <w:szCs w:val="26"/>
        </w:rPr>
        <w:t>chính</w:t>
      </w:r>
      <w:proofErr w:type="spellEnd"/>
      <w:r w:rsidRPr="00AF523F">
        <w:rPr>
          <w:sz w:val="26"/>
          <w:szCs w:val="26"/>
        </w:rPr>
        <w:t xml:space="preserve">, </w:t>
      </w:r>
      <w:proofErr w:type="spellStart"/>
      <w:r w:rsidRPr="00AF523F">
        <w:rPr>
          <w:sz w:val="26"/>
          <w:szCs w:val="26"/>
        </w:rPr>
        <w:t>sẵn</w:t>
      </w:r>
      <w:proofErr w:type="spellEnd"/>
      <w:r w:rsidRPr="00AF523F">
        <w:rPr>
          <w:sz w:val="26"/>
          <w:szCs w:val="26"/>
        </w:rPr>
        <w:t xml:space="preserve"> </w:t>
      </w:r>
      <w:proofErr w:type="spellStart"/>
      <w:r w:rsidRPr="00AF523F">
        <w:rPr>
          <w:sz w:val="26"/>
          <w:szCs w:val="26"/>
        </w:rPr>
        <w:t>sàng</w:t>
      </w:r>
      <w:proofErr w:type="spellEnd"/>
      <w:r w:rsidRPr="00AF523F">
        <w:rPr>
          <w:sz w:val="26"/>
          <w:szCs w:val="26"/>
        </w:rPr>
        <w:t xml:space="preserve"> </w:t>
      </w:r>
      <w:proofErr w:type="spellStart"/>
      <w:r w:rsidRPr="00AF523F">
        <w:rPr>
          <w:sz w:val="26"/>
          <w:szCs w:val="26"/>
        </w:rPr>
        <w:t>cho</w:t>
      </w:r>
      <w:proofErr w:type="spellEnd"/>
      <w:r w:rsidRPr="00AF523F">
        <w:rPr>
          <w:sz w:val="26"/>
          <w:szCs w:val="26"/>
        </w:rPr>
        <w:t xml:space="preserve"> </w:t>
      </w:r>
      <w:proofErr w:type="spellStart"/>
      <w:r w:rsidRPr="00AF523F">
        <w:rPr>
          <w:sz w:val="26"/>
          <w:szCs w:val="26"/>
        </w:rPr>
        <w:t>giai</w:t>
      </w:r>
      <w:proofErr w:type="spellEnd"/>
      <w:r w:rsidRPr="00AF523F">
        <w:rPr>
          <w:sz w:val="26"/>
          <w:szCs w:val="26"/>
        </w:rPr>
        <w:t xml:space="preserve"> </w:t>
      </w:r>
      <w:proofErr w:type="spellStart"/>
      <w:r w:rsidRPr="00AF523F">
        <w:rPr>
          <w:sz w:val="26"/>
          <w:szCs w:val="26"/>
        </w:rPr>
        <w:t>đoạn</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doanh</w:t>
      </w:r>
      <w:proofErr w:type="spellEnd"/>
      <w:r w:rsidRPr="00AF523F">
        <w:rPr>
          <w:sz w:val="26"/>
          <w:szCs w:val="26"/>
        </w:rPr>
        <w:t xml:space="preserve"> </w:t>
      </w:r>
      <w:proofErr w:type="spellStart"/>
      <w:r w:rsidRPr="00AF523F">
        <w:rPr>
          <w:sz w:val="26"/>
          <w:szCs w:val="26"/>
        </w:rPr>
        <w:t>mới</w:t>
      </w:r>
      <w:proofErr w:type="spellEnd"/>
      <w:r w:rsidRPr="00AF523F">
        <w:rPr>
          <w:sz w:val="26"/>
          <w:szCs w:val="26"/>
        </w:rPr>
        <w:t xml:space="preserve"> </w:t>
      </w:r>
      <w:proofErr w:type="spellStart"/>
      <w:r w:rsidRPr="00AF523F">
        <w:rPr>
          <w:sz w:val="26"/>
          <w:szCs w:val="26"/>
        </w:rPr>
        <w:t>trong</w:t>
      </w:r>
      <w:proofErr w:type="spellEnd"/>
      <w:r w:rsidRPr="00AF523F">
        <w:rPr>
          <w:sz w:val="26"/>
          <w:szCs w:val="26"/>
        </w:rPr>
        <w:t xml:space="preserve"> </w:t>
      </w:r>
      <w:proofErr w:type="spellStart"/>
      <w:r w:rsidRPr="00AF523F">
        <w:rPr>
          <w:sz w:val="26"/>
          <w:szCs w:val="26"/>
        </w:rPr>
        <w:t>nền</w:t>
      </w:r>
      <w:proofErr w:type="spellEnd"/>
      <w:r w:rsidRPr="00AF523F">
        <w:rPr>
          <w:sz w:val="26"/>
          <w:szCs w:val="26"/>
        </w:rPr>
        <w:t xml:space="preserve"> </w:t>
      </w:r>
      <w:proofErr w:type="spellStart"/>
      <w:r w:rsidRPr="00AF523F">
        <w:rPr>
          <w:sz w:val="26"/>
          <w:szCs w:val="26"/>
        </w:rPr>
        <w:t>kinh</w:t>
      </w:r>
      <w:proofErr w:type="spellEnd"/>
      <w:r w:rsidRPr="00AF523F">
        <w:rPr>
          <w:sz w:val="26"/>
          <w:szCs w:val="26"/>
        </w:rPr>
        <w:t xml:space="preserve"> </w:t>
      </w:r>
      <w:proofErr w:type="spellStart"/>
      <w:r w:rsidRPr="00AF523F">
        <w:rPr>
          <w:sz w:val="26"/>
          <w:szCs w:val="26"/>
        </w:rPr>
        <w:t>tế</w:t>
      </w:r>
      <w:proofErr w:type="spellEnd"/>
      <w:r w:rsidRPr="00AF523F">
        <w:rPr>
          <w:sz w:val="26"/>
          <w:szCs w:val="26"/>
        </w:rPr>
        <w:t xml:space="preserve"> </w:t>
      </w:r>
      <w:proofErr w:type="spellStart"/>
      <w:r w:rsidRPr="00AF523F">
        <w:rPr>
          <w:sz w:val="26"/>
          <w:szCs w:val="26"/>
        </w:rPr>
        <w:t>số</w:t>
      </w:r>
      <w:proofErr w:type="spellEnd"/>
      <w:r w:rsidRPr="00AF523F">
        <w:rPr>
          <w:sz w:val="26"/>
          <w:szCs w:val="26"/>
        </w:rPr>
        <w:t xml:space="preserve"> </w:t>
      </w:r>
      <w:proofErr w:type="spellStart"/>
      <w:r w:rsidRPr="00AF523F">
        <w:rPr>
          <w:sz w:val="26"/>
          <w:szCs w:val="26"/>
        </w:rPr>
        <w:t>minh</w:t>
      </w:r>
      <w:proofErr w:type="spellEnd"/>
      <w:r w:rsidRPr="00AF523F">
        <w:rPr>
          <w:sz w:val="26"/>
          <w:szCs w:val="26"/>
        </w:rPr>
        <w:t xml:space="preserve"> </w:t>
      </w:r>
      <w:proofErr w:type="spellStart"/>
      <w:r w:rsidRPr="00AF523F">
        <w:rPr>
          <w:sz w:val="26"/>
          <w:szCs w:val="26"/>
        </w:rPr>
        <w:t>bạch</w:t>
      </w:r>
      <w:proofErr w:type="spellEnd"/>
      <w:r w:rsidRPr="00AF523F">
        <w:rPr>
          <w:sz w:val="26"/>
          <w:szCs w:val="26"/>
        </w:rPr>
        <w:t xml:space="preserve"> </w:t>
      </w:r>
      <w:proofErr w:type="spellStart"/>
      <w:r w:rsidRPr="00AF523F">
        <w:rPr>
          <w:sz w:val="26"/>
          <w:szCs w:val="26"/>
        </w:rPr>
        <w:t>và</w:t>
      </w:r>
      <w:proofErr w:type="spellEnd"/>
      <w:r w:rsidRPr="00AF523F">
        <w:rPr>
          <w:sz w:val="26"/>
          <w:szCs w:val="26"/>
        </w:rPr>
        <w:t xml:space="preserve"> </w:t>
      </w:r>
      <w:proofErr w:type="spellStart"/>
      <w:r w:rsidRPr="00AF523F">
        <w:rPr>
          <w:sz w:val="26"/>
          <w:szCs w:val="26"/>
        </w:rPr>
        <w:t>hiện</w:t>
      </w:r>
      <w:proofErr w:type="spellEnd"/>
      <w:r w:rsidRPr="00AF523F">
        <w:rPr>
          <w:sz w:val="26"/>
          <w:szCs w:val="26"/>
        </w:rPr>
        <w:t xml:space="preserve"> </w:t>
      </w:r>
      <w:proofErr w:type="spellStart"/>
      <w:r w:rsidR="00AB3B66">
        <w:rPr>
          <w:sz w:val="26"/>
          <w:szCs w:val="26"/>
        </w:rPr>
        <w:t>đại</w:t>
      </w:r>
      <w:proofErr w:type="spellEnd"/>
      <w:r w:rsidR="00AB3B66">
        <w:rPr>
          <w:sz w:val="26"/>
          <w:szCs w:val="26"/>
          <w:lang w:val="vi-VN"/>
        </w:rPr>
        <w:t>.</w:t>
      </w:r>
    </w:p>
    <w:p w14:paraId="324D5FEC" w14:textId="28C585CB" w:rsidR="00AF523F" w:rsidRDefault="00AF523F" w:rsidP="00AB3B66">
      <w:pPr>
        <w:tabs>
          <w:tab w:val="left" w:pos="2208"/>
        </w:tabs>
        <w:jc w:val="both"/>
        <w:rPr>
          <w:sz w:val="26"/>
          <w:szCs w:val="26"/>
          <w:lang w:val="vi-VN"/>
        </w:rPr>
      </w:pPr>
      <w:r w:rsidRPr="00AF523F">
        <w:rPr>
          <w:sz w:val="26"/>
          <w:szCs w:val="26"/>
          <w:lang w:val="vi-VN"/>
        </w:rPr>
        <w:t xml:space="preserve">Tóm lại, bãi bỏ thuế khoán không chỉ là cải tiến về phương pháp thu thuế mà còn là cuộc cải cách văn hóa quản lý và tuân thủ pháp luật, mở ra cơ hội phát triển mới cho hộ kinh doanh và kinh tế tư nhân Việt </w:t>
      </w:r>
      <w:r w:rsidR="00AB3B66">
        <w:rPr>
          <w:sz w:val="26"/>
          <w:szCs w:val="26"/>
          <w:lang w:val="vi-VN"/>
        </w:rPr>
        <w:t>Nam.</w:t>
      </w:r>
    </w:p>
    <w:p w14:paraId="73E7921F" w14:textId="705C3D08" w:rsidR="00AB3B66" w:rsidRPr="00AF523F" w:rsidRDefault="00AB3B66" w:rsidP="00AB3B66">
      <w:pPr>
        <w:tabs>
          <w:tab w:val="left" w:pos="2208"/>
        </w:tabs>
        <w:jc w:val="both"/>
        <w:rPr>
          <w:sz w:val="26"/>
          <w:szCs w:val="26"/>
          <w:lang w:val="vi-VN"/>
        </w:rPr>
      </w:pPr>
      <w:r>
        <w:rPr>
          <w:sz w:val="26"/>
          <w:szCs w:val="26"/>
          <w:lang w:val="vi-VN"/>
        </w:rPr>
        <w:t>Tài liệu tham khảo:</w:t>
      </w:r>
    </w:p>
    <w:p w14:paraId="5D659C4D" w14:textId="77777777" w:rsidR="00AF523F" w:rsidRPr="00AF523F" w:rsidRDefault="00AF523F" w:rsidP="00AB3B66">
      <w:pPr>
        <w:numPr>
          <w:ilvl w:val="0"/>
          <w:numId w:val="1"/>
        </w:numPr>
        <w:tabs>
          <w:tab w:val="left" w:pos="2208"/>
        </w:tabs>
        <w:jc w:val="both"/>
        <w:rPr>
          <w:sz w:val="26"/>
          <w:szCs w:val="26"/>
          <w:lang w:val="vi-VN"/>
        </w:rPr>
      </w:pPr>
      <w:hyperlink r:id="rId5" w:history="1">
        <w:r w:rsidRPr="00AF523F">
          <w:rPr>
            <w:rStyle w:val="Hyperlink"/>
            <w:sz w:val="26"/>
            <w:szCs w:val="26"/>
            <w:lang w:val="vi-VN"/>
          </w:rPr>
          <w:t>https://bizzi.vn/xoa-bo-thue-khoan-ho-kinh-doanh/</w:t>
        </w:r>
      </w:hyperlink>
    </w:p>
    <w:p w14:paraId="1E2A1F53" w14:textId="77777777" w:rsidR="00AF523F" w:rsidRPr="00AF523F" w:rsidRDefault="00AF523F" w:rsidP="00AB3B66">
      <w:pPr>
        <w:numPr>
          <w:ilvl w:val="0"/>
          <w:numId w:val="1"/>
        </w:numPr>
        <w:tabs>
          <w:tab w:val="left" w:pos="2208"/>
        </w:tabs>
        <w:jc w:val="both"/>
        <w:rPr>
          <w:sz w:val="26"/>
          <w:szCs w:val="26"/>
        </w:rPr>
      </w:pPr>
      <w:hyperlink r:id="rId6" w:history="1">
        <w:r w:rsidRPr="00AF523F">
          <w:rPr>
            <w:rStyle w:val="Hyperlink"/>
            <w:sz w:val="26"/>
            <w:szCs w:val="26"/>
          </w:rPr>
          <w:t>https://baodautu.vn/bo-thue-khoan-mo-loi-cho-ho-kinh-doanh-phat-trien-thanh-doanh-nghiep-d293767.html</w:t>
        </w:r>
      </w:hyperlink>
    </w:p>
    <w:p w14:paraId="51007577" w14:textId="77777777" w:rsidR="00AF523F" w:rsidRPr="00AF523F" w:rsidRDefault="00AF523F" w:rsidP="00AB3B66">
      <w:pPr>
        <w:numPr>
          <w:ilvl w:val="0"/>
          <w:numId w:val="1"/>
        </w:numPr>
        <w:tabs>
          <w:tab w:val="left" w:pos="2208"/>
        </w:tabs>
        <w:jc w:val="both"/>
        <w:rPr>
          <w:sz w:val="26"/>
          <w:szCs w:val="26"/>
        </w:rPr>
      </w:pPr>
      <w:hyperlink r:id="rId7" w:history="1">
        <w:r w:rsidRPr="00AF523F">
          <w:rPr>
            <w:rStyle w:val="Hyperlink"/>
            <w:sz w:val="26"/>
            <w:szCs w:val="26"/>
          </w:rPr>
          <w:t>https://haiquanonline.com.vn/longform-bo-thue-khoan-dam-bao-tinh-minh-bach-va-binh-dang-trong-thuc-hien-nghia-vu-thue-196318.html</w:t>
        </w:r>
      </w:hyperlink>
    </w:p>
    <w:p w14:paraId="19A7268E" w14:textId="77777777" w:rsidR="00AF523F" w:rsidRPr="00AF523F" w:rsidRDefault="00AF523F" w:rsidP="00AB3B66">
      <w:pPr>
        <w:numPr>
          <w:ilvl w:val="0"/>
          <w:numId w:val="1"/>
        </w:numPr>
        <w:tabs>
          <w:tab w:val="left" w:pos="2208"/>
        </w:tabs>
        <w:jc w:val="both"/>
        <w:rPr>
          <w:sz w:val="26"/>
          <w:szCs w:val="26"/>
        </w:rPr>
      </w:pPr>
      <w:hyperlink r:id="rId8" w:history="1">
        <w:r w:rsidRPr="00AF523F">
          <w:rPr>
            <w:rStyle w:val="Hyperlink"/>
            <w:sz w:val="26"/>
            <w:szCs w:val="26"/>
          </w:rPr>
          <w:t>https://nhandan.vn/bo-thue-khoan-cai-cach-chi-thanh-cong-khi-di-den-cung-va-loai-bo-thoi-quen-cu-post885342.html</w:t>
        </w:r>
      </w:hyperlink>
    </w:p>
    <w:p w14:paraId="3C7EE4A3" w14:textId="77777777" w:rsidR="00AF523F" w:rsidRPr="00AF523F" w:rsidRDefault="00AF523F" w:rsidP="00AB3B66">
      <w:pPr>
        <w:numPr>
          <w:ilvl w:val="0"/>
          <w:numId w:val="1"/>
        </w:numPr>
        <w:tabs>
          <w:tab w:val="left" w:pos="2208"/>
        </w:tabs>
        <w:jc w:val="both"/>
        <w:rPr>
          <w:sz w:val="26"/>
          <w:szCs w:val="26"/>
        </w:rPr>
      </w:pPr>
      <w:hyperlink r:id="rId9" w:history="1">
        <w:r w:rsidRPr="00AF523F">
          <w:rPr>
            <w:rStyle w:val="Hyperlink"/>
            <w:sz w:val="26"/>
            <w:szCs w:val="26"/>
          </w:rPr>
          <w:t>https://vnexpress.net/ho-kinh-doanh-nop-thue-ra-sao-khi-bo-thue-khoan-4894913.html</w:t>
        </w:r>
      </w:hyperlink>
    </w:p>
    <w:p w14:paraId="6B160CE4" w14:textId="77777777" w:rsidR="00AF523F" w:rsidRPr="00AF523F" w:rsidRDefault="00AF523F" w:rsidP="00AB3B66">
      <w:pPr>
        <w:numPr>
          <w:ilvl w:val="0"/>
          <w:numId w:val="1"/>
        </w:numPr>
        <w:tabs>
          <w:tab w:val="left" w:pos="2208"/>
        </w:tabs>
        <w:jc w:val="both"/>
        <w:rPr>
          <w:sz w:val="26"/>
          <w:szCs w:val="26"/>
        </w:rPr>
      </w:pPr>
      <w:hyperlink r:id="rId10" w:history="1">
        <w:r w:rsidRPr="00AF523F">
          <w:rPr>
            <w:rStyle w:val="Hyperlink"/>
            <w:sz w:val="26"/>
            <w:szCs w:val="26"/>
          </w:rPr>
          <w:t>https://www.thanhtra.com.vn/tai-chinh-701717FFD/xoa-bo-thue-khoan-giup-ho-kinh-doanh-len-doi-5085a5e7f.html</w:t>
        </w:r>
      </w:hyperlink>
    </w:p>
    <w:p w14:paraId="47F97233" w14:textId="77777777" w:rsidR="00AF523F" w:rsidRPr="00AF523F" w:rsidRDefault="00AF523F" w:rsidP="00AB3B66">
      <w:pPr>
        <w:numPr>
          <w:ilvl w:val="0"/>
          <w:numId w:val="1"/>
        </w:numPr>
        <w:tabs>
          <w:tab w:val="left" w:pos="2208"/>
        </w:tabs>
        <w:jc w:val="both"/>
        <w:rPr>
          <w:sz w:val="26"/>
          <w:szCs w:val="26"/>
        </w:rPr>
      </w:pPr>
      <w:hyperlink r:id="rId11" w:history="1">
        <w:r w:rsidRPr="00AF523F">
          <w:rPr>
            <w:rStyle w:val="Hyperlink"/>
            <w:sz w:val="26"/>
            <w:szCs w:val="26"/>
          </w:rPr>
          <w:t>https://cafeland.vn/tin-tuc/xoa-thue-khoan-doi-voi-ho-kinh-doanh-khep-lai-co-che-thoa-thuan-ngam-138443.html</w:t>
        </w:r>
      </w:hyperlink>
    </w:p>
    <w:p w14:paraId="479EF39B" w14:textId="77777777" w:rsidR="00AF523F" w:rsidRPr="00AF523F" w:rsidRDefault="00AF523F" w:rsidP="00AB3B66">
      <w:pPr>
        <w:numPr>
          <w:ilvl w:val="0"/>
          <w:numId w:val="1"/>
        </w:numPr>
        <w:tabs>
          <w:tab w:val="left" w:pos="2208"/>
        </w:tabs>
        <w:jc w:val="both"/>
        <w:rPr>
          <w:sz w:val="26"/>
          <w:szCs w:val="26"/>
        </w:rPr>
      </w:pPr>
      <w:hyperlink r:id="rId12" w:history="1">
        <w:r w:rsidRPr="00AF523F">
          <w:rPr>
            <w:rStyle w:val="Hyperlink"/>
            <w:sz w:val="26"/>
            <w:szCs w:val="26"/>
          </w:rPr>
          <w:t>https://hanoimoi.vn/vi-sao-bo-hinh-thuc-thue-khoan-voi-ho-kinh-doanh-704205.html</w:t>
        </w:r>
      </w:hyperlink>
    </w:p>
    <w:p w14:paraId="37F45C6C" w14:textId="77777777" w:rsidR="00AF523F" w:rsidRPr="00AF523F" w:rsidRDefault="00AF523F" w:rsidP="00AB3B66">
      <w:pPr>
        <w:numPr>
          <w:ilvl w:val="0"/>
          <w:numId w:val="1"/>
        </w:numPr>
        <w:tabs>
          <w:tab w:val="left" w:pos="2208"/>
        </w:tabs>
        <w:jc w:val="both"/>
        <w:rPr>
          <w:sz w:val="26"/>
          <w:szCs w:val="26"/>
        </w:rPr>
      </w:pPr>
      <w:hyperlink r:id="rId13" w:history="1">
        <w:r w:rsidRPr="00AF523F">
          <w:rPr>
            <w:rStyle w:val="Hyperlink"/>
            <w:sz w:val="26"/>
            <w:szCs w:val="26"/>
          </w:rPr>
          <w:t>https://thoibaotaichinhvietnam.vn/xoa-bo-thue-khoan-dam-bao-cong-bang-giua-cac-ho-kinh-doanh-177871-177871.html</w:t>
        </w:r>
      </w:hyperlink>
    </w:p>
    <w:p w14:paraId="328614D4" w14:textId="13A3F24B" w:rsidR="00AF523F" w:rsidRPr="00AB3B66" w:rsidRDefault="00AF523F" w:rsidP="00AB3B66">
      <w:pPr>
        <w:tabs>
          <w:tab w:val="left" w:pos="2208"/>
        </w:tabs>
        <w:jc w:val="both"/>
        <w:rPr>
          <w:sz w:val="26"/>
          <w:szCs w:val="26"/>
        </w:rPr>
      </w:pPr>
    </w:p>
    <w:sectPr w:rsidR="00AF523F" w:rsidRPr="00AB3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74DF0"/>
    <w:multiLevelType w:val="multilevel"/>
    <w:tmpl w:val="8F622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0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3F"/>
    <w:rsid w:val="00600B74"/>
    <w:rsid w:val="00AB3B66"/>
    <w:rsid w:val="00AF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21F4"/>
  <w15:chartTrackingRefBased/>
  <w15:docId w15:val="{0DB8BF3C-BAAA-4BCB-A7C4-ED0D18F0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23F"/>
    <w:rPr>
      <w:rFonts w:eastAsiaTheme="majorEastAsia" w:cstheme="majorBidi"/>
      <w:color w:val="272727" w:themeColor="text1" w:themeTint="D8"/>
    </w:rPr>
  </w:style>
  <w:style w:type="paragraph" w:styleId="Title">
    <w:name w:val="Title"/>
    <w:basedOn w:val="Normal"/>
    <w:next w:val="Normal"/>
    <w:link w:val="TitleChar"/>
    <w:uiPriority w:val="10"/>
    <w:qFormat/>
    <w:rsid w:val="00AF5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23F"/>
    <w:pPr>
      <w:spacing w:before="160"/>
      <w:jc w:val="center"/>
    </w:pPr>
    <w:rPr>
      <w:i/>
      <w:iCs/>
      <w:color w:val="404040" w:themeColor="text1" w:themeTint="BF"/>
    </w:rPr>
  </w:style>
  <w:style w:type="character" w:customStyle="1" w:styleId="QuoteChar">
    <w:name w:val="Quote Char"/>
    <w:basedOn w:val="DefaultParagraphFont"/>
    <w:link w:val="Quote"/>
    <w:uiPriority w:val="29"/>
    <w:rsid w:val="00AF523F"/>
    <w:rPr>
      <w:i/>
      <w:iCs/>
      <w:color w:val="404040" w:themeColor="text1" w:themeTint="BF"/>
    </w:rPr>
  </w:style>
  <w:style w:type="paragraph" w:styleId="ListParagraph">
    <w:name w:val="List Paragraph"/>
    <w:basedOn w:val="Normal"/>
    <w:uiPriority w:val="34"/>
    <w:qFormat/>
    <w:rsid w:val="00AF523F"/>
    <w:pPr>
      <w:ind w:left="720"/>
      <w:contextualSpacing/>
    </w:pPr>
  </w:style>
  <w:style w:type="character" w:styleId="IntenseEmphasis">
    <w:name w:val="Intense Emphasis"/>
    <w:basedOn w:val="DefaultParagraphFont"/>
    <w:uiPriority w:val="21"/>
    <w:qFormat/>
    <w:rsid w:val="00AF523F"/>
    <w:rPr>
      <w:i/>
      <w:iCs/>
      <w:color w:val="0F4761" w:themeColor="accent1" w:themeShade="BF"/>
    </w:rPr>
  </w:style>
  <w:style w:type="paragraph" w:styleId="IntenseQuote">
    <w:name w:val="Intense Quote"/>
    <w:basedOn w:val="Normal"/>
    <w:next w:val="Normal"/>
    <w:link w:val="IntenseQuoteChar"/>
    <w:uiPriority w:val="30"/>
    <w:qFormat/>
    <w:rsid w:val="00AF5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23F"/>
    <w:rPr>
      <w:i/>
      <w:iCs/>
      <w:color w:val="0F4761" w:themeColor="accent1" w:themeShade="BF"/>
    </w:rPr>
  </w:style>
  <w:style w:type="character" w:styleId="IntenseReference">
    <w:name w:val="Intense Reference"/>
    <w:basedOn w:val="DefaultParagraphFont"/>
    <w:uiPriority w:val="32"/>
    <w:qFormat/>
    <w:rsid w:val="00AF523F"/>
    <w:rPr>
      <w:b/>
      <w:bCs/>
      <w:smallCaps/>
      <w:color w:val="0F4761" w:themeColor="accent1" w:themeShade="BF"/>
      <w:spacing w:val="5"/>
    </w:rPr>
  </w:style>
  <w:style w:type="character" w:styleId="Hyperlink">
    <w:name w:val="Hyperlink"/>
    <w:basedOn w:val="DefaultParagraphFont"/>
    <w:uiPriority w:val="99"/>
    <w:unhideWhenUsed/>
    <w:rsid w:val="00AF523F"/>
    <w:rPr>
      <w:color w:val="467886" w:themeColor="hyperlink"/>
      <w:u w:val="single"/>
    </w:rPr>
  </w:style>
  <w:style w:type="character" w:styleId="UnresolvedMention">
    <w:name w:val="Unresolved Mention"/>
    <w:basedOn w:val="DefaultParagraphFont"/>
    <w:uiPriority w:val="99"/>
    <w:semiHidden/>
    <w:unhideWhenUsed/>
    <w:rsid w:val="00AF5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3787">
      <w:bodyDiv w:val="1"/>
      <w:marLeft w:val="0"/>
      <w:marRight w:val="0"/>
      <w:marTop w:val="0"/>
      <w:marBottom w:val="0"/>
      <w:divBdr>
        <w:top w:val="none" w:sz="0" w:space="0" w:color="auto"/>
        <w:left w:val="none" w:sz="0" w:space="0" w:color="auto"/>
        <w:bottom w:val="none" w:sz="0" w:space="0" w:color="auto"/>
        <w:right w:val="none" w:sz="0" w:space="0" w:color="auto"/>
      </w:divBdr>
      <w:divsChild>
        <w:div w:id="289752975">
          <w:marLeft w:val="0"/>
          <w:marRight w:val="0"/>
          <w:marTop w:val="0"/>
          <w:marBottom w:val="0"/>
          <w:divBdr>
            <w:top w:val="none" w:sz="0" w:space="0" w:color="auto"/>
            <w:left w:val="none" w:sz="0" w:space="0" w:color="auto"/>
            <w:bottom w:val="none" w:sz="0" w:space="0" w:color="auto"/>
            <w:right w:val="none" w:sz="0" w:space="0" w:color="auto"/>
          </w:divBdr>
          <w:divsChild>
            <w:div w:id="13217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638">
      <w:bodyDiv w:val="1"/>
      <w:marLeft w:val="0"/>
      <w:marRight w:val="0"/>
      <w:marTop w:val="0"/>
      <w:marBottom w:val="0"/>
      <w:divBdr>
        <w:top w:val="none" w:sz="0" w:space="0" w:color="auto"/>
        <w:left w:val="none" w:sz="0" w:space="0" w:color="auto"/>
        <w:bottom w:val="none" w:sz="0" w:space="0" w:color="auto"/>
        <w:right w:val="none" w:sz="0" w:space="0" w:color="auto"/>
      </w:divBdr>
      <w:divsChild>
        <w:div w:id="765031653">
          <w:marLeft w:val="0"/>
          <w:marRight w:val="0"/>
          <w:marTop w:val="0"/>
          <w:marBottom w:val="0"/>
          <w:divBdr>
            <w:top w:val="none" w:sz="0" w:space="0" w:color="auto"/>
            <w:left w:val="none" w:sz="0" w:space="0" w:color="auto"/>
            <w:bottom w:val="none" w:sz="0" w:space="0" w:color="auto"/>
            <w:right w:val="none" w:sz="0" w:space="0" w:color="auto"/>
          </w:divBdr>
          <w:divsChild>
            <w:div w:id="4671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ndan.vn/bo-thue-khoan-cai-cach-chi-thanh-cong-khi-di-den-cung-va-loai-bo-thoi-quen-cu-post885342.html" TargetMode="External"/><Relationship Id="rId13" Type="http://schemas.openxmlformats.org/officeDocument/2006/relationships/hyperlink" Target="https://thoibaotaichinhvietnam.vn/xoa-bo-thue-khoan-dam-bao-cong-bang-giua-cac-ho-kinh-doanh-177871-177871.html" TargetMode="External"/><Relationship Id="rId3" Type="http://schemas.openxmlformats.org/officeDocument/2006/relationships/settings" Target="settings.xml"/><Relationship Id="rId7" Type="http://schemas.openxmlformats.org/officeDocument/2006/relationships/hyperlink" Target="https://haiquanonline.com.vn/longform-bo-thue-khoan-dam-bao-tinh-minh-bach-va-binh-dang-trong-thuc-hien-nghia-vu-thue-196318.html" TargetMode="External"/><Relationship Id="rId12" Type="http://schemas.openxmlformats.org/officeDocument/2006/relationships/hyperlink" Target="https://hanoimoi.vn/vi-sao-bo-hinh-thuc-thue-khoan-voi-ho-kinh-doanh-7042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odautu.vn/bo-thue-khoan-mo-loi-cho-ho-kinh-doanh-phat-trien-thanh-doanh-nghiep-d293767.html" TargetMode="External"/><Relationship Id="rId11" Type="http://schemas.openxmlformats.org/officeDocument/2006/relationships/hyperlink" Target="https://cafeland.vn/tin-tuc/xoa-thue-khoan-doi-voi-ho-kinh-doanh-khep-lai-co-che-thoa-thuan-ngam-138443.html" TargetMode="External"/><Relationship Id="rId5" Type="http://schemas.openxmlformats.org/officeDocument/2006/relationships/hyperlink" Target="https://bizzi.vn/xoa-bo-thue-khoan-ho-kinh-doanh/" TargetMode="External"/><Relationship Id="rId15" Type="http://schemas.openxmlformats.org/officeDocument/2006/relationships/theme" Target="theme/theme1.xml"/><Relationship Id="rId10" Type="http://schemas.openxmlformats.org/officeDocument/2006/relationships/hyperlink" Target="https://www.thanhtra.com.vn/tai-chinh-701717FFD/xoa-bo-thue-khoan-giup-ho-kinh-doanh-len-doi-5085a5e7f.html" TargetMode="External"/><Relationship Id="rId4" Type="http://schemas.openxmlformats.org/officeDocument/2006/relationships/webSettings" Target="webSettings.xml"/><Relationship Id="rId9" Type="http://schemas.openxmlformats.org/officeDocument/2006/relationships/hyperlink" Target="https://vnexpress.net/ho-kinh-doanh-nop-thue-ra-sao-khi-bo-thue-khoan-4894913.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Đức Minh</dc:creator>
  <cp:keywords/>
  <dc:description/>
  <cp:lastModifiedBy>Vũ Đức Minh</cp:lastModifiedBy>
  <cp:revision>2</cp:revision>
  <dcterms:created xsi:type="dcterms:W3CDTF">2025-06-10T09:59:00Z</dcterms:created>
  <dcterms:modified xsi:type="dcterms:W3CDTF">2025-06-10T10:22:00Z</dcterms:modified>
</cp:coreProperties>
</file>