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A20346" w:rsidRDefault="00263B6D" w:rsidP="00656E94">
      <w:pPr>
        <w:spacing w:line="312" w:lineRule="auto"/>
        <w:jc w:val="both"/>
        <w:rPr>
          <w:b/>
          <w:bCs/>
          <w:sz w:val="26"/>
          <w:szCs w:val="26"/>
          <w:lang w:val="nl-NL"/>
        </w:rPr>
      </w:pPr>
    </w:p>
    <w:p w:rsidR="001D47DB" w:rsidRDefault="006D248B" w:rsidP="00656E94">
      <w:pPr>
        <w:spacing w:line="312" w:lineRule="auto"/>
        <w:jc w:val="both"/>
        <w:rPr>
          <w:b/>
          <w:bCs/>
          <w:sz w:val="26"/>
          <w:szCs w:val="26"/>
          <w:lang w:val="nl-NL"/>
        </w:rPr>
      </w:pPr>
      <w:r w:rsidRPr="00A20346">
        <w:rPr>
          <w:b/>
          <w:bCs/>
          <w:sz w:val="26"/>
          <w:szCs w:val="26"/>
          <w:lang w:val="nl-NL"/>
        </w:rPr>
        <w:t>TÌM HIỂU THÊM VỀ</w:t>
      </w:r>
      <w:r w:rsidR="000B61DE" w:rsidRPr="00A20346">
        <w:rPr>
          <w:b/>
          <w:bCs/>
          <w:sz w:val="26"/>
          <w:szCs w:val="26"/>
          <w:lang w:val="nl-NL"/>
        </w:rPr>
        <w:t xml:space="preserve"> VIỆC SỬ DỤNG TỶ SỐ LỢI ÍCH/CHI PHÍ ĐỂ ĐÁNH GIÁ  </w:t>
      </w:r>
    </w:p>
    <w:p w:rsidR="00911577" w:rsidRPr="00A20346" w:rsidRDefault="000B61DE" w:rsidP="00656E94">
      <w:pPr>
        <w:spacing w:line="312" w:lineRule="auto"/>
        <w:jc w:val="both"/>
        <w:rPr>
          <w:b/>
          <w:bCs/>
          <w:sz w:val="26"/>
          <w:szCs w:val="26"/>
        </w:rPr>
      </w:pPr>
      <w:r w:rsidRPr="00A20346">
        <w:rPr>
          <w:b/>
          <w:bCs/>
          <w:sz w:val="26"/>
          <w:szCs w:val="26"/>
          <w:lang w:val="nl-NL"/>
        </w:rPr>
        <w:t>DỰ ÁN</w:t>
      </w:r>
    </w:p>
    <w:p w:rsidR="00911577" w:rsidRPr="00A20346" w:rsidRDefault="00911577" w:rsidP="00656E94">
      <w:pPr>
        <w:tabs>
          <w:tab w:val="left" w:pos="4500"/>
        </w:tabs>
        <w:spacing w:line="312" w:lineRule="auto"/>
        <w:jc w:val="both"/>
        <w:rPr>
          <w:b/>
          <w:bCs/>
          <w:sz w:val="26"/>
          <w:szCs w:val="26"/>
          <w:lang w:val="en-US"/>
        </w:rPr>
      </w:pPr>
      <w:r w:rsidRPr="00A20346">
        <w:rPr>
          <w:b/>
          <w:bCs/>
          <w:sz w:val="26"/>
          <w:szCs w:val="26"/>
          <w:lang w:val="en-US"/>
        </w:rPr>
        <w:tab/>
      </w:r>
      <w:r w:rsidR="00EE725C" w:rsidRPr="00A20346">
        <w:rPr>
          <w:b/>
          <w:bCs/>
          <w:sz w:val="26"/>
          <w:szCs w:val="26"/>
          <w:lang w:val="en-US"/>
        </w:rPr>
        <w:tab/>
      </w:r>
      <w:r w:rsidR="00EE725C" w:rsidRPr="00A20346">
        <w:rPr>
          <w:b/>
          <w:bCs/>
          <w:sz w:val="26"/>
          <w:szCs w:val="26"/>
          <w:lang w:val="en-US"/>
        </w:rPr>
        <w:tab/>
      </w:r>
      <w:r w:rsidR="008B339C" w:rsidRPr="00A20346">
        <w:rPr>
          <w:b/>
          <w:bCs/>
          <w:sz w:val="26"/>
          <w:szCs w:val="26"/>
          <w:lang w:val="en-US"/>
        </w:rPr>
        <w:t>Lê Thị Huyền Trâm</w:t>
      </w:r>
    </w:p>
    <w:p w:rsidR="00911577" w:rsidRPr="00A20346" w:rsidRDefault="00EE725C" w:rsidP="00656E94">
      <w:pPr>
        <w:tabs>
          <w:tab w:val="left" w:pos="4500"/>
        </w:tabs>
        <w:spacing w:line="312" w:lineRule="auto"/>
        <w:jc w:val="both"/>
        <w:rPr>
          <w:b/>
          <w:bCs/>
          <w:sz w:val="26"/>
          <w:szCs w:val="26"/>
          <w:lang w:val="en-US"/>
        </w:rPr>
      </w:pPr>
      <w:r w:rsidRPr="00A20346">
        <w:rPr>
          <w:b/>
          <w:bCs/>
          <w:sz w:val="26"/>
          <w:szCs w:val="26"/>
          <w:lang w:val="en-US"/>
        </w:rPr>
        <w:tab/>
      </w:r>
      <w:r w:rsidRPr="00A20346">
        <w:rPr>
          <w:b/>
          <w:bCs/>
          <w:sz w:val="26"/>
          <w:szCs w:val="26"/>
          <w:lang w:val="en-US"/>
        </w:rPr>
        <w:tab/>
      </w:r>
      <w:r w:rsidRPr="00A20346">
        <w:rPr>
          <w:b/>
          <w:bCs/>
          <w:sz w:val="26"/>
          <w:szCs w:val="26"/>
          <w:lang w:val="en-US"/>
        </w:rPr>
        <w:tab/>
      </w:r>
      <w:r w:rsidR="003E550F" w:rsidRPr="00A20346">
        <w:rPr>
          <w:b/>
          <w:bCs/>
          <w:sz w:val="26"/>
          <w:szCs w:val="26"/>
          <w:lang w:val="en-US"/>
        </w:rPr>
        <w:t>BM Kế toán quản trị</w:t>
      </w:r>
    </w:p>
    <w:p w:rsidR="00487B77" w:rsidRPr="00A20346" w:rsidRDefault="006C40B7" w:rsidP="00656E94">
      <w:pPr>
        <w:pStyle w:val="NormalWeb"/>
        <w:shd w:val="clear" w:color="auto" w:fill="FFFFFF"/>
        <w:spacing w:before="0" w:beforeAutospacing="0" w:after="0" w:afterAutospacing="0"/>
        <w:ind w:firstLine="720"/>
        <w:jc w:val="both"/>
        <w:rPr>
          <w:rFonts w:ascii="Helvetica" w:hAnsi="Helvetica"/>
          <w:color w:val="333333"/>
          <w:sz w:val="26"/>
          <w:szCs w:val="26"/>
        </w:rPr>
      </w:pPr>
      <w:r w:rsidRPr="00A20346">
        <w:rPr>
          <w:i/>
          <w:iCs/>
          <w:sz w:val="26"/>
          <w:szCs w:val="26"/>
        </w:rPr>
        <w:t>Đầu tư dài hạn là một quyết định bỏ vốn trong hiện tại nhằm mục đích thu được những lợi ích lâu dài trong tương lai.</w:t>
      </w:r>
      <w:r w:rsidRPr="00A20346">
        <w:rPr>
          <w:i/>
          <w:sz w:val="26"/>
          <w:szCs w:val="26"/>
        </w:rPr>
        <w:t xml:space="preserve"> Đối với các cá nhân và doanh nghiệp thì đầu tư chủ yếu là nhằm mục đích kinh tế .</w:t>
      </w:r>
      <w:r w:rsidRPr="00A20346">
        <w:rPr>
          <w:rFonts w:ascii="Helvetica" w:hAnsi="Helvetica"/>
          <w:color w:val="333333"/>
          <w:sz w:val="26"/>
          <w:szCs w:val="26"/>
        </w:rPr>
        <w:t xml:space="preserve"> </w:t>
      </w:r>
      <w:r w:rsidR="000B61DE" w:rsidRPr="00A20346">
        <w:rPr>
          <w:i/>
          <w:sz w:val="26"/>
          <w:szCs w:val="26"/>
        </w:rPr>
        <w:t xml:space="preserve">Quyết </w:t>
      </w:r>
      <w:r w:rsidR="00C233F1" w:rsidRPr="00A20346">
        <w:rPr>
          <w:i/>
          <w:sz w:val="26"/>
          <w:szCs w:val="26"/>
        </w:rPr>
        <w:t>định đầu tư dài hạn có ảnh hưởng lớn đến qui mô cũng như đặc điểm hoạt động kinh doanh của doanh nghiệp, đồng thời đòi hỏi lượng vốn đầu tư lớn, thời gian thu hồi vốn đầu tư và sinh lợi phải trải qua nhiều năm nên phải đối diện với vô số điều không chắc chắn, khó dự đoán và độ rủi ro cao.</w:t>
      </w:r>
      <w:r w:rsidR="00393B34" w:rsidRPr="00A20346">
        <w:rPr>
          <w:i/>
          <w:sz w:val="26"/>
          <w:szCs w:val="26"/>
        </w:rPr>
        <w:t xml:space="preserve">  </w:t>
      </w:r>
      <w:r w:rsidR="00C233F1" w:rsidRPr="00A20346">
        <w:rPr>
          <w:i/>
          <w:sz w:val="26"/>
          <w:szCs w:val="26"/>
        </w:rPr>
        <w:t xml:space="preserve">Do vậy, </w:t>
      </w:r>
      <w:r w:rsidRPr="00A20346">
        <w:rPr>
          <w:i/>
          <w:sz w:val="26"/>
          <w:szCs w:val="26"/>
        </w:rPr>
        <w:t xml:space="preserve">cần </w:t>
      </w:r>
      <w:r w:rsidR="00C233F1" w:rsidRPr="00A20346">
        <w:rPr>
          <w:i/>
          <w:sz w:val="26"/>
          <w:szCs w:val="26"/>
        </w:rPr>
        <w:t xml:space="preserve">sử dụng các phương pháp tính toán đặc thù liên quan đến nó làm cơ sở cho việc ra quyết định trong đó </w:t>
      </w:r>
      <w:r w:rsidRPr="00A20346">
        <w:rPr>
          <w:i/>
          <w:sz w:val="26"/>
          <w:szCs w:val="26"/>
        </w:rPr>
        <w:t>tỷ số lợi ích/ chi phí thường</w:t>
      </w:r>
      <w:r w:rsidR="00C233F1" w:rsidRPr="00A20346">
        <w:rPr>
          <w:i/>
          <w:sz w:val="26"/>
          <w:szCs w:val="26"/>
        </w:rPr>
        <w:t xml:space="preserve"> được sử dụng trong việc lựa chọn dự án đầu tư.</w:t>
      </w:r>
      <w:r w:rsidR="00393B34" w:rsidRPr="00A20346">
        <w:rPr>
          <w:i/>
          <w:sz w:val="26"/>
          <w:szCs w:val="26"/>
        </w:rPr>
        <w:t xml:space="preserve"> Bài viết </w:t>
      </w:r>
      <w:r w:rsidRPr="00A20346">
        <w:rPr>
          <w:i/>
          <w:sz w:val="26"/>
          <w:szCs w:val="26"/>
        </w:rPr>
        <w:t>đưa ra một số trao đổi</w:t>
      </w:r>
      <w:r w:rsidR="00C233F1" w:rsidRPr="00A20346">
        <w:rPr>
          <w:i/>
          <w:sz w:val="26"/>
          <w:szCs w:val="26"/>
        </w:rPr>
        <w:t xml:space="preserve"> khi sử dụng </w:t>
      </w:r>
      <w:r w:rsidR="00D97657" w:rsidRPr="00A20346">
        <w:rPr>
          <w:i/>
          <w:sz w:val="26"/>
          <w:szCs w:val="26"/>
        </w:rPr>
        <w:t>chỉ tiêu lợi ích/chi phí</w:t>
      </w:r>
      <w:r w:rsidRPr="00A20346">
        <w:rPr>
          <w:i/>
          <w:sz w:val="26"/>
          <w:szCs w:val="26"/>
        </w:rPr>
        <w:t>.</w:t>
      </w:r>
    </w:p>
    <w:p w:rsidR="000B61DE" w:rsidRPr="00A20346" w:rsidRDefault="000B61DE" w:rsidP="00656E94">
      <w:pPr>
        <w:spacing w:line="312" w:lineRule="auto"/>
        <w:jc w:val="both"/>
        <w:rPr>
          <w:b/>
          <w:sz w:val="26"/>
          <w:szCs w:val="26"/>
          <w:lang w:val="fr-FR"/>
        </w:rPr>
      </w:pPr>
    </w:p>
    <w:p w:rsidR="00C233F1" w:rsidRPr="00A20346" w:rsidRDefault="00D86FFD" w:rsidP="00656E94">
      <w:pPr>
        <w:spacing w:line="312" w:lineRule="auto"/>
        <w:jc w:val="both"/>
        <w:rPr>
          <w:b/>
          <w:sz w:val="26"/>
          <w:szCs w:val="26"/>
          <w:lang w:val="fr-FR"/>
        </w:rPr>
      </w:pPr>
      <w:r w:rsidRPr="00A20346">
        <w:rPr>
          <w:b/>
          <w:sz w:val="26"/>
          <w:szCs w:val="26"/>
          <w:lang w:val="fr-FR"/>
        </w:rPr>
        <w:t xml:space="preserve">1. </w:t>
      </w:r>
      <w:r w:rsidR="00AF3B36" w:rsidRPr="00A20346">
        <w:rPr>
          <w:b/>
          <w:sz w:val="26"/>
          <w:szCs w:val="26"/>
          <w:lang w:val="fr-FR"/>
        </w:rPr>
        <w:t>Khái quát</w:t>
      </w:r>
      <w:r w:rsidR="00C233F1" w:rsidRPr="00A20346">
        <w:rPr>
          <w:b/>
          <w:sz w:val="26"/>
          <w:szCs w:val="26"/>
          <w:lang w:val="fr-FR"/>
        </w:rPr>
        <w:t xml:space="preserve"> </w:t>
      </w:r>
      <w:r w:rsidR="000B61DE" w:rsidRPr="00A20346">
        <w:rPr>
          <w:b/>
          <w:sz w:val="26"/>
          <w:szCs w:val="26"/>
          <w:lang w:val="fr-FR"/>
        </w:rPr>
        <w:t>về tỷ số lợi ích/ chi phí(</w:t>
      </w:r>
      <w:r w:rsidR="000B61DE" w:rsidRPr="00A20346">
        <w:rPr>
          <w:sz w:val="26"/>
          <w:szCs w:val="26"/>
        </w:rPr>
        <w:t>Benefit/Cost –</w:t>
      </w:r>
      <w:r w:rsidR="000B61DE" w:rsidRPr="00A20346">
        <w:rPr>
          <w:spacing w:val="33"/>
          <w:sz w:val="26"/>
          <w:szCs w:val="26"/>
        </w:rPr>
        <w:t xml:space="preserve"> </w:t>
      </w:r>
      <w:r w:rsidR="000B61DE" w:rsidRPr="00A20346">
        <w:rPr>
          <w:sz w:val="26"/>
          <w:szCs w:val="26"/>
        </w:rPr>
        <w:t>B/C</w:t>
      </w:r>
      <w:r w:rsidR="000B61DE" w:rsidRPr="00A20346">
        <w:rPr>
          <w:b/>
          <w:sz w:val="26"/>
          <w:szCs w:val="26"/>
          <w:lang w:val="fr-FR"/>
        </w:rPr>
        <w:t>)</w:t>
      </w:r>
      <w:r w:rsidR="00824DBC">
        <w:rPr>
          <w:b/>
          <w:sz w:val="26"/>
          <w:szCs w:val="26"/>
          <w:lang w:val="fr-FR"/>
        </w:rPr>
        <w:t xml:space="preserve"> </w:t>
      </w:r>
    </w:p>
    <w:p w:rsidR="000B61DE" w:rsidRPr="00A20346" w:rsidRDefault="000B61DE" w:rsidP="00656E94">
      <w:pPr>
        <w:pStyle w:val="BodyText"/>
        <w:spacing w:before="116" w:line="290" w:lineRule="auto"/>
        <w:ind w:right="-3"/>
        <w:jc w:val="both"/>
        <w:rPr>
          <w:w w:val="105"/>
          <w:sz w:val="26"/>
          <w:szCs w:val="26"/>
        </w:rPr>
      </w:pPr>
      <w:r w:rsidRPr="00A20346">
        <w:rPr>
          <w:sz w:val="26"/>
          <w:szCs w:val="26"/>
          <w:lang w:val="fr-FR"/>
        </w:rPr>
        <w:t>Tỷ số lợi ích/ chi phí</w:t>
      </w:r>
      <w:r w:rsidRPr="00A20346">
        <w:rPr>
          <w:w w:val="105"/>
          <w:position w:val="1"/>
          <w:sz w:val="26"/>
          <w:szCs w:val="26"/>
        </w:rPr>
        <w:t xml:space="preserve"> là tỷ số giữa giá trị hiện tại </w:t>
      </w:r>
      <w:r w:rsidRPr="00A20346">
        <w:rPr>
          <w:spacing w:val="2"/>
          <w:w w:val="105"/>
          <w:position w:val="1"/>
          <w:sz w:val="26"/>
          <w:szCs w:val="26"/>
        </w:rPr>
        <w:t xml:space="preserve">của </w:t>
      </w:r>
      <w:r w:rsidRPr="00A20346">
        <w:rPr>
          <w:w w:val="105"/>
          <w:position w:val="1"/>
          <w:sz w:val="26"/>
          <w:szCs w:val="26"/>
        </w:rPr>
        <w:t xml:space="preserve">lợi ích thu được với giá trị hiện </w:t>
      </w:r>
      <w:r w:rsidRPr="00A20346">
        <w:rPr>
          <w:w w:val="105"/>
          <w:sz w:val="26"/>
          <w:szCs w:val="26"/>
        </w:rPr>
        <w:t>tại chiphí bỏ ra</w:t>
      </w:r>
    </w:p>
    <w:p w:rsidR="000B61DE" w:rsidRPr="00A20346" w:rsidRDefault="000B61DE" w:rsidP="00656E94">
      <w:pPr>
        <w:pStyle w:val="BodyText"/>
        <w:spacing w:before="112" w:line="295" w:lineRule="auto"/>
        <w:ind w:right="-3" w:firstLine="720"/>
        <w:jc w:val="both"/>
        <w:rPr>
          <w:sz w:val="26"/>
          <w:szCs w:val="26"/>
        </w:rPr>
      </w:pPr>
      <w:r w:rsidRPr="00A20346">
        <w:rPr>
          <w:sz w:val="26"/>
          <w:szCs w:val="26"/>
        </w:rPr>
        <w:t xml:space="preserve">Nếu dự án có B/C lớn hơn hoặc bằng 1 thì dự án đó có </w:t>
      </w:r>
      <w:r w:rsidRPr="00A20346">
        <w:rPr>
          <w:spacing w:val="-3"/>
          <w:sz w:val="26"/>
          <w:szCs w:val="26"/>
        </w:rPr>
        <w:t xml:space="preserve">hiệu </w:t>
      </w:r>
      <w:r w:rsidRPr="00A20346">
        <w:rPr>
          <w:sz w:val="26"/>
          <w:szCs w:val="26"/>
        </w:rPr>
        <w:t xml:space="preserve">quả </w:t>
      </w:r>
      <w:r w:rsidRPr="00A20346">
        <w:rPr>
          <w:spacing w:val="-4"/>
          <w:sz w:val="26"/>
          <w:szCs w:val="26"/>
        </w:rPr>
        <w:t xml:space="preserve">về </w:t>
      </w:r>
      <w:r w:rsidRPr="00A20346">
        <w:rPr>
          <w:sz w:val="26"/>
          <w:szCs w:val="26"/>
        </w:rPr>
        <w:t xml:space="preserve">mặt tài chính. Trong trường hợp có </w:t>
      </w:r>
      <w:r w:rsidRPr="00A20346">
        <w:rPr>
          <w:spacing w:val="-3"/>
          <w:sz w:val="26"/>
          <w:szCs w:val="26"/>
        </w:rPr>
        <w:t xml:space="preserve">nhiều </w:t>
      </w:r>
      <w:r w:rsidRPr="00A20346">
        <w:rPr>
          <w:sz w:val="26"/>
          <w:szCs w:val="26"/>
        </w:rPr>
        <w:t xml:space="preserve">dự án loại bỏ </w:t>
      </w:r>
      <w:r w:rsidRPr="00A20346">
        <w:rPr>
          <w:spacing w:val="-3"/>
          <w:sz w:val="26"/>
          <w:szCs w:val="26"/>
        </w:rPr>
        <w:t xml:space="preserve">nhau thì </w:t>
      </w:r>
      <w:r w:rsidRPr="00A20346">
        <w:rPr>
          <w:sz w:val="26"/>
          <w:szCs w:val="26"/>
        </w:rPr>
        <w:t xml:space="preserve">B/C </w:t>
      </w:r>
      <w:r w:rsidRPr="00A20346">
        <w:rPr>
          <w:spacing w:val="-3"/>
          <w:sz w:val="26"/>
          <w:szCs w:val="26"/>
        </w:rPr>
        <w:t xml:space="preserve">là </w:t>
      </w:r>
      <w:r w:rsidRPr="00A20346">
        <w:rPr>
          <w:sz w:val="26"/>
          <w:szCs w:val="26"/>
        </w:rPr>
        <w:t xml:space="preserve">một tiêu chuẩn để </w:t>
      </w:r>
      <w:r w:rsidRPr="00A20346">
        <w:rPr>
          <w:spacing w:val="-3"/>
          <w:sz w:val="26"/>
          <w:szCs w:val="26"/>
        </w:rPr>
        <w:t xml:space="preserve">xếp </w:t>
      </w:r>
      <w:r w:rsidRPr="00A20346">
        <w:rPr>
          <w:sz w:val="26"/>
          <w:szCs w:val="26"/>
        </w:rPr>
        <w:t xml:space="preserve">hạng theo nguyên tắc </w:t>
      </w:r>
      <w:r w:rsidRPr="00A20346">
        <w:rPr>
          <w:spacing w:val="-3"/>
          <w:sz w:val="26"/>
          <w:szCs w:val="26"/>
        </w:rPr>
        <w:t xml:space="preserve">xếp </w:t>
      </w:r>
      <w:r w:rsidRPr="00A20346">
        <w:rPr>
          <w:sz w:val="26"/>
          <w:szCs w:val="26"/>
        </w:rPr>
        <w:t xml:space="preserve">vị trí cao hơn </w:t>
      </w:r>
      <w:r w:rsidRPr="00A20346">
        <w:rPr>
          <w:spacing w:val="-3"/>
          <w:sz w:val="26"/>
          <w:szCs w:val="26"/>
        </w:rPr>
        <w:t xml:space="preserve">cho </w:t>
      </w:r>
      <w:r w:rsidRPr="00A20346">
        <w:rPr>
          <w:sz w:val="26"/>
          <w:szCs w:val="26"/>
        </w:rPr>
        <w:t>dự án có B/C lớn</w:t>
      </w:r>
      <w:r w:rsidRPr="00A20346">
        <w:rPr>
          <w:spacing w:val="42"/>
          <w:sz w:val="26"/>
          <w:szCs w:val="26"/>
        </w:rPr>
        <w:t xml:space="preserve"> </w:t>
      </w:r>
      <w:r w:rsidRPr="00A20346">
        <w:rPr>
          <w:sz w:val="26"/>
          <w:szCs w:val="26"/>
        </w:rPr>
        <w:t>hơn.</w:t>
      </w:r>
    </w:p>
    <w:p w:rsidR="000B61DE" w:rsidRPr="00A20346" w:rsidRDefault="000B61DE" w:rsidP="00656E94">
      <w:pPr>
        <w:pStyle w:val="BodyText"/>
        <w:spacing w:before="112" w:line="295" w:lineRule="auto"/>
        <w:ind w:left="756" w:right="635" w:firstLine="561"/>
        <w:jc w:val="both"/>
        <w:rPr>
          <w:i/>
          <w:sz w:val="26"/>
          <w:szCs w:val="26"/>
        </w:rPr>
      </w:pPr>
      <w:r w:rsidRPr="00A20346">
        <w:rPr>
          <w:i/>
          <w:sz w:val="26"/>
          <w:szCs w:val="26"/>
        </w:rPr>
        <w:t>Công thức như sau:</w:t>
      </w:r>
    </w:p>
    <w:p w:rsidR="000B61DE" w:rsidRPr="00A20346" w:rsidRDefault="000B61DE" w:rsidP="00A20346">
      <w:pPr>
        <w:pStyle w:val="NormalWeb"/>
        <w:shd w:val="clear" w:color="auto" w:fill="FFFFFF"/>
        <w:spacing w:before="0" w:beforeAutospacing="0" w:after="0" w:afterAutospacing="0"/>
        <w:jc w:val="center"/>
        <w:rPr>
          <w:color w:val="333333"/>
          <w:sz w:val="26"/>
          <w:szCs w:val="26"/>
        </w:rPr>
      </w:pPr>
      <w:r w:rsidRPr="00A20346">
        <w:rPr>
          <w:noProof/>
          <w:color w:val="333333"/>
          <w:sz w:val="26"/>
          <w:szCs w:val="26"/>
        </w:rPr>
        <w:drawing>
          <wp:inline distT="0" distB="0" distL="0" distR="0" wp14:anchorId="25F74149" wp14:editId="1990474B">
            <wp:extent cx="1848031" cy="1285875"/>
            <wp:effectExtent l="0" t="0" r="0" b="0"/>
            <wp:docPr id="1" name="Picture 1" descr="http://quantri.vn/uploads/image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uantri.vn/uploads/images/b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2227" cy="1288795"/>
                    </a:xfrm>
                    <a:prstGeom prst="rect">
                      <a:avLst/>
                    </a:prstGeom>
                    <a:noFill/>
                    <a:ln>
                      <a:noFill/>
                    </a:ln>
                  </pic:spPr>
                </pic:pic>
              </a:graphicData>
            </a:graphic>
          </wp:inline>
        </w:drawing>
      </w:r>
    </w:p>
    <w:p w:rsidR="000B61DE" w:rsidRPr="00A20346" w:rsidRDefault="000B61DE" w:rsidP="00D27D5C">
      <w:pPr>
        <w:pStyle w:val="BodyText"/>
        <w:spacing w:before="112" w:line="295" w:lineRule="auto"/>
        <w:ind w:right="635"/>
        <w:jc w:val="both"/>
        <w:rPr>
          <w:i/>
          <w:sz w:val="26"/>
          <w:szCs w:val="26"/>
        </w:rPr>
      </w:pPr>
      <w:r w:rsidRPr="00A20346">
        <w:rPr>
          <w:i/>
          <w:sz w:val="26"/>
          <w:szCs w:val="26"/>
        </w:rPr>
        <w:t>Ưu nhược điểm của chỉ tiêu B/C</w:t>
      </w:r>
    </w:p>
    <w:p w:rsidR="000B61DE" w:rsidRPr="00A20346" w:rsidRDefault="000B61DE" w:rsidP="00656E94">
      <w:pPr>
        <w:tabs>
          <w:tab w:val="left" w:pos="1236"/>
          <w:tab w:val="left" w:pos="1237"/>
        </w:tabs>
        <w:autoSpaceDE w:val="0"/>
        <w:autoSpaceDN w:val="0"/>
        <w:spacing w:before="66"/>
        <w:jc w:val="both"/>
        <w:rPr>
          <w:sz w:val="26"/>
          <w:szCs w:val="26"/>
        </w:rPr>
      </w:pPr>
      <w:r w:rsidRPr="00A20346">
        <w:rPr>
          <w:i/>
          <w:sz w:val="26"/>
          <w:szCs w:val="26"/>
        </w:rPr>
        <w:t xml:space="preserve">+ Ưu điểm: </w:t>
      </w:r>
      <w:r w:rsidRPr="00A20346">
        <w:rPr>
          <w:sz w:val="26"/>
          <w:szCs w:val="26"/>
        </w:rPr>
        <w:t xml:space="preserve">nổi bật </w:t>
      </w:r>
      <w:r w:rsidRPr="00A20346">
        <w:rPr>
          <w:spacing w:val="-3"/>
          <w:sz w:val="26"/>
          <w:szCs w:val="26"/>
        </w:rPr>
        <w:t xml:space="preserve">là </w:t>
      </w:r>
      <w:r w:rsidRPr="00A20346">
        <w:rPr>
          <w:sz w:val="26"/>
          <w:szCs w:val="26"/>
        </w:rPr>
        <w:t xml:space="preserve">cho biết </w:t>
      </w:r>
      <w:r w:rsidRPr="00A20346">
        <w:rPr>
          <w:spacing w:val="-4"/>
          <w:sz w:val="26"/>
          <w:szCs w:val="26"/>
        </w:rPr>
        <w:t xml:space="preserve">hiệu </w:t>
      </w:r>
      <w:r w:rsidRPr="00A20346">
        <w:rPr>
          <w:sz w:val="26"/>
          <w:szCs w:val="26"/>
        </w:rPr>
        <w:t>quả của một đồng vốn bỏ</w:t>
      </w:r>
      <w:r w:rsidRPr="00A20346">
        <w:rPr>
          <w:spacing w:val="4"/>
          <w:sz w:val="26"/>
          <w:szCs w:val="26"/>
        </w:rPr>
        <w:t xml:space="preserve"> </w:t>
      </w:r>
      <w:r w:rsidRPr="00A20346">
        <w:rPr>
          <w:sz w:val="26"/>
          <w:szCs w:val="26"/>
        </w:rPr>
        <w:t>ra.</w:t>
      </w:r>
    </w:p>
    <w:p w:rsidR="000B61DE" w:rsidRPr="00A20346" w:rsidRDefault="000B61DE" w:rsidP="00656E94">
      <w:pPr>
        <w:tabs>
          <w:tab w:val="left" w:pos="1236"/>
          <w:tab w:val="left" w:pos="1237"/>
        </w:tabs>
        <w:autoSpaceDE w:val="0"/>
        <w:autoSpaceDN w:val="0"/>
        <w:spacing w:before="117"/>
        <w:jc w:val="both"/>
        <w:rPr>
          <w:i/>
          <w:sz w:val="26"/>
          <w:szCs w:val="26"/>
        </w:rPr>
      </w:pPr>
      <w:r w:rsidRPr="00A20346">
        <w:rPr>
          <w:sz w:val="26"/>
          <w:szCs w:val="26"/>
        </w:rPr>
        <w:t xml:space="preserve">+ </w:t>
      </w:r>
      <w:r w:rsidRPr="00A20346">
        <w:rPr>
          <w:i/>
          <w:sz w:val="26"/>
          <w:szCs w:val="26"/>
        </w:rPr>
        <w:t>Nhược</w:t>
      </w:r>
      <w:r w:rsidRPr="00A20346">
        <w:rPr>
          <w:i/>
          <w:spacing w:val="-2"/>
          <w:sz w:val="26"/>
          <w:szCs w:val="26"/>
        </w:rPr>
        <w:t xml:space="preserve"> </w:t>
      </w:r>
      <w:r w:rsidRPr="00A20346">
        <w:rPr>
          <w:i/>
          <w:sz w:val="26"/>
          <w:szCs w:val="26"/>
        </w:rPr>
        <w:t>điểm:</w:t>
      </w:r>
    </w:p>
    <w:p w:rsidR="000B61DE" w:rsidRPr="00A20346" w:rsidRDefault="000B61DE" w:rsidP="00656E94">
      <w:pPr>
        <w:autoSpaceDE w:val="0"/>
        <w:autoSpaceDN w:val="0"/>
        <w:spacing w:before="112"/>
        <w:jc w:val="both"/>
        <w:rPr>
          <w:sz w:val="26"/>
          <w:szCs w:val="26"/>
        </w:rPr>
      </w:pPr>
      <w:r w:rsidRPr="00A20346">
        <w:rPr>
          <w:sz w:val="26"/>
          <w:szCs w:val="26"/>
          <w:lang w:val="en-US"/>
        </w:rPr>
        <w:t>-</w:t>
      </w:r>
      <w:r w:rsidRPr="00A20346">
        <w:rPr>
          <w:sz w:val="26"/>
          <w:szCs w:val="26"/>
        </w:rPr>
        <w:t xml:space="preserve">Phụ thuộc </w:t>
      </w:r>
      <w:r w:rsidRPr="00A20346">
        <w:rPr>
          <w:spacing w:val="-3"/>
          <w:sz w:val="26"/>
          <w:szCs w:val="26"/>
        </w:rPr>
        <w:t xml:space="preserve">vào </w:t>
      </w:r>
      <w:r w:rsidRPr="00A20346">
        <w:rPr>
          <w:sz w:val="26"/>
          <w:szCs w:val="26"/>
        </w:rPr>
        <w:t xml:space="preserve">tỷ </w:t>
      </w:r>
      <w:r w:rsidRPr="00A20346">
        <w:rPr>
          <w:spacing w:val="-3"/>
          <w:sz w:val="26"/>
          <w:szCs w:val="26"/>
        </w:rPr>
        <w:t xml:space="preserve">lệ </w:t>
      </w:r>
      <w:r w:rsidRPr="00A20346">
        <w:rPr>
          <w:sz w:val="26"/>
          <w:szCs w:val="26"/>
        </w:rPr>
        <w:t xml:space="preserve">chiết khấu </w:t>
      </w:r>
      <w:r w:rsidRPr="00A20346">
        <w:rPr>
          <w:spacing w:val="-3"/>
          <w:sz w:val="26"/>
          <w:szCs w:val="26"/>
        </w:rPr>
        <w:t xml:space="preserve">lựa </w:t>
      </w:r>
      <w:r w:rsidRPr="00A20346">
        <w:rPr>
          <w:sz w:val="26"/>
          <w:szCs w:val="26"/>
        </w:rPr>
        <w:t>chọn để tính</w:t>
      </w:r>
      <w:r w:rsidRPr="00A20346">
        <w:rPr>
          <w:spacing w:val="51"/>
          <w:sz w:val="26"/>
          <w:szCs w:val="26"/>
        </w:rPr>
        <w:t xml:space="preserve"> </w:t>
      </w:r>
      <w:r w:rsidRPr="00A20346">
        <w:rPr>
          <w:sz w:val="26"/>
          <w:szCs w:val="26"/>
        </w:rPr>
        <w:t>toán.</w:t>
      </w:r>
    </w:p>
    <w:p w:rsidR="000B61DE" w:rsidRPr="00A20346" w:rsidRDefault="000B61DE" w:rsidP="00656E94">
      <w:pPr>
        <w:autoSpaceDE w:val="0"/>
        <w:autoSpaceDN w:val="0"/>
        <w:spacing w:before="98" w:line="290" w:lineRule="auto"/>
        <w:jc w:val="both"/>
        <w:rPr>
          <w:sz w:val="26"/>
          <w:szCs w:val="26"/>
        </w:rPr>
      </w:pPr>
      <w:r w:rsidRPr="00A20346">
        <w:rPr>
          <w:sz w:val="26"/>
          <w:szCs w:val="26"/>
        </w:rPr>
        <w:t xml:space="preserve">-Đây là chỉ tiêu đánh giá tương đối </w:t>
      </w:r>
      <w:r w:rsidRPr="00A20346">
        <w:rPr>
          <w:spacing w:val="-3"/>
          <w:sz w:val="26"/>
          <w:szCs w:val="26"/>
        </w:rPr>
        <w:t xml:space="preserve">nên  </w:t>
      </w:r>
      <w:r w:rsidRPr="00A20346">
        <w:rPr>
          <w:sz w:val="26"/>
          <w:szCs w:val="26"/>
        </w:rPr>
        <w:t xml:space="preserve">dễ dẫn đến sai lầm  khi lựa  chọn các dự án loại bỏ nhau, có thể bỏ qua </w:t>
      </w:r>
      <w:r w:rsidRPr="00A20346">
        <w:rPr>
          <w:spacing w:val="3"/>
          <w:sz w:val="26"/>
          <w:szCs w:val="26"/>
        </w:rPr>
        <w:t xml:space="preserve">dự </w:t>
      </w:r>
      <w:r w:rsidRPr="00A20346">
        <w:rPr>
          <w:sz w:val="26"/>
          <w:szCs w:val="26"/>
        </w:rPr>
        <w:t xml:space="preserve">án có NPV lớn (vì  thông thường  phương án có NPV lớn thì có B/C nhỏ). Chính </w:t>
      </w:r>
      <w:r w:rsidRPr="00A20346">
        <w:rPr>
          <w:spacing w:val="-4"/>
          <w:sz w:val="26"/>
          <w:szCs w:val="26"/>
        </w:rPr>
        <w:t xml:space="preserve">vì </w:t>
      </w:r>
      <w:r w:rsidRPr="00A20346">
        <w:rPr>
          <w:spacing w:val="2"/>
          <w:sz w:val="26"/>
          <w:szCs w:val="26"/>
        </w:rPr>
        <w:t xml:space="preserve">vậy </w:t>
      </w:r>
      <w:r w:rsidRPr="00A20346">
        <w:rPr>
          <w:sz w:val="26"/>
          <w:szCs w:val="26"/>
        </w:rPr>
        <w:t xml:space="preserve">khi sử dụng chỉ tiêu  B/C phải kết hợp với chỉ tiêu NPV </w:t>
      </w:r>
      <w:r w:rsidRPr="00A20346">
        <w:rPr>
          <w:spacing w:val="-4"/>
          <w:sz w:val="26"/>
          <w:szCs w:val="26"/>
        </w:rPr>
        <w:t xml:space="preserve">và </w:t>
      </w:r>
      <w:r w:rsidRPr="00A20346">
        <w:rPr>
          <w:sz w:val="26"/>
          <w:szCs w:val="26"/>
        </w:rPr>
        <w:t xml:space="preserve">các chỉ tiêu </w:t>
      </w:r>
      <w:r w:rsidRPr="00A20346">
        <w:rPr>
          <w:spacing w:val="-3"/>
          <w:sz w:val="26"/>
          <w:szCs w:val="26"/>
        </w:rPr>
        <w:t>khác</w:t>
      </w:r>
      <w:r w:rsidRPr="00A20346">
        <w:rPr>
          <w:spacing w:val="19"/>
          <w:sz w:val="26"/>
          <w:szCs w:val="26"/>
        </w:rPr>
        <w:t xml:space="preserve"> </w:t>
      </w:r>
      <w:r w:rsidRPr="00A20346">
        <w:rPr>
          <w:sz w:val="26"/>
          <w:szCs w:val="26"/>
        </w:rPr>
        <w:t>nữa.</w:t>
      </w:r>
    </w:p>
    <w:p w:rsidR="000B61DE" w:rsidRPr="00A20346" w:rsidRDefault="000B61DE" w:rsidP="00656E94">
      <w:pPr>
        <w:autoSpaceDE w:val="0"/>
        <w:autoSpaceDN w:val="0"/>
        <w:spacing w:before="58" w:line="285" w:lineRule="auto"/>
        <w:jc w:val="both"/>
        <w:rPr>
          <w:sz w:val="26"/>
          <w:szCs w:val="26"/>
          <w:lang w:val="en-US"/>
        </w:rPr>
      </w:pPr>
      <w:r w:rsidRPr="00A20346">
        <w:rPr>
          <w:sz w:val="26"/>
          <w:szCs w:val="26"/>
        </w:rPr>
        <w:lastRenderedPageBreak/>
        <w:t xml:space="preserve">-B/C lớn hay nhỏ còn tuỳ thuộc </w:t>
      </w:r>
      <w:r w:rsidRPr="00A20346">
        <w:rPr>
          <w:spacing w:val="-3"/>
          <w:sz w:val="26"/>
          <w:szCs w:val="26"/>
        </w:rPr>
        <w:t xml:space="preserve">vào </w:t>
      </w:r>
      <w:r w:rsidRPr="00A20346">
        <w:rPr>
          <w:sz w:val="26"/>
          <w:szCs w:val="26"/>
        </w:rPr>
        <w:t xml:space="preserve">quan niệm về lợi ích  </w:t>
      </w:r>
      <w:r w:rsidRPr="00A20346">
        <w:rPr>
          <w:spacing w:val="-4"/>
          <w:sz w:val="26"/>
          <w:szCs w:val="26"/>
        </w:rPr>
        <w:t xml:space="preserve">và  </w:t>
      </w:r>
      <w:r w:rsidRPr="00A20346">
        <w:rPr>
          <w:sz w:val="26"/>
          <w:szCs w:val="26"/>
        </w:rPr>
        <w:t xml:space="preserve">chi phí  của  người đánh giá. Cho nên khi sử dụng chỉ tiêu B/C </w:t>
      </w:r>
      <w:r w:rsidRPr="00A20346">
        <w:rPr>
          <w:spacing w:val="3"/>
          <w:sz w:val="26"/>
          <w:szCs w:val="26"/>
        </w:rPr>
        <w:t xml:space="preserve">để </w:t>
      </w:r>
      <w:r w:rsidRPr="00A20346">
        <w:rPr>
          <w:sz w:val="26"/>
          <w:szCs w:val="26"/>
        </w:rPr>
        <w:t>lựa  chọn  dự án  phải biết</w:t>
      </w:r>
      <w:r w:rsidRPr="00A20346">
        <w:rPr>
          <w:spacing w:val="11"/>
          <w:sz w:val="26"/>
          <w:szCs w:val="26"/>
        </w:rPr>
        <w:t xml:space="preserve"> </w:t>
      </w:r>
      <w:r w:rsidRPr="00A20346">
        <w:rPr>
          <w:sz w:val="26"/>
          <w:szCs w:val="26"/>
        </w:rPr>
        <w:t>rõ</w:t>
      </w:r>
      <w:r w:rsidRPr="00A20346">
        <w:rPr>
          <w:spacing w:val="3"/>
          <w:sz w:val="26"/>
          <w:szCs w:val="26"/>
        </w:rPr>
        <w:t xml:space="preserve"> </w:t>
      </w:r>
      <w:r w:rsidRPr="00A20346">
        <w:rPr>
          <w:sz w:val="26"/>
          <w:szCs w:val="26"/>
        </w:rPr>
        <w:t>quan</w:t>
      </w:r>
      <w:r w:rsidRPr="00A20346">
        <w:rPr>
          <w:spacing w:val="4"/>
          <w:sz w:val="26"/>
          <w:szCs w:val="26"/>
        </w:rPr>
        <w:t xml:space="preserve"> </w:t>
      </w:r>
      <w:r w:rsidRPr="00A20346">
        <w:rPr>
          <w:spacing w:val="-3"/>
          <w:sz w:val="26"/>
          <w:szCs w:val="26"/>
        </w:rPr>
        <w:t>niệm</w:t>
      </w:r>
      <w:r w:rsidRPr="00A20346">
        <w:rPr>
          <w:spacing w:val="8"/>
          <w:sz w:val="26"/>
          <w:szCs w:val="26"/>
        </w:rPr>
        <w:t xml:space="preserve"> </w:t>
      </w:r>
      <w:r w:rsidRPr="00A20346">
        <w:rPr>
          <w:sz w:val="26"/>
          <w:szCs w:val="26"/>
        </w:rPr>
        <w:t>của</w:t>
      </w:r>
      <w:r w:rsidRPr="00A20346">
        <w:rPr>
          <w:spacing w:val="6"/>
          <w:sz w:val="26"/>
          <w:szCs w:val="26"/>
        </w:rPr>
        <w:t xml:space="preserve"> </w:t>
      </w:r>
      <w:r w:rsidRPr="00A20346">
        <w:rPr>
          <w:sz w:val="26"/>
          <w:szCs w:val="26"/>
        </w:rPr>
        <w:t>người</w:t>
      </w:r>
      <w:r w:rsidRPr="00A20346">
        <w:rPr>
          <w:spacing w:val="1"/>
          <w:sz w:val="26"/>
          <w:szCs w:val="26"/>
        </w:rPr>
        <w:t xml:space="preserve"> </w:t>
      </w:r>
      <w:r w:rsidRPr="00A20346">
        <w:rPr>
          <w:sz w:val="26"/>
          <w:szCs w:val="26"/>
        </w:rPr>
        <w:t>đánh</w:t>
      </w:r>
      <w:r w:rsidRPr="00A20346">
        <w:rPr>
          <w:spacing w:val="3"/>
          <w:sz w:val="26"/>
          <w:szCs w:val="26"/>
        </w:rPr>
        <w:t xml:space="preserve"> </w:t>
      </w:r>
      <w:r w:rsidRPr="00A20346">
        <w:rPr>
          <w:spacing w:val="-3"/>
          <w:sz w:val="26"/>
          <w:szCs w:val="26"/>
        </w:rPr>
        <w:t>giá</w:t>
      </w:r>
      <w:r w:rsidRPr="00A20346">
        <w:rPr>
          <w:spacing w:val="13"/>
          <w:sz w:val="26"/>
          <w:szCs w:val="26"/>
        </w:rPr>
        <w:t xml:space="preserve"> </w:t>
      </w:r>
      <w:r w:rsidRPr="00A20346">
        <w:rPr>
          <w:sz w:val="26"/>
          <w:szCs w:val="26"/>
        </w:rPr>
        <w:t>về</w:t>
      </w:r>
      <w:r w:rsidRPr="00A20346">
        <w:rPr>
          <w:spacing w:val="6"/>
          <w:sz w:val="26"/>
          <w:szCs w:val="26"/>
        </w:rPr>
        <w:t xml:space="preserve"> </w:t>
      </w:r>
      <w:r w:rsidRPr="00A20346">
        <w:rPr>
          <w:sz w:val="26"/>
          <w:szCs w:val="26"/>
        </w:rPr>
        <w:t>lợi</w:t>
      </w:r>
      <w:r w:rsidRPr="00A20346">
        <w:rPr>
          <w:spacing w:val="6"/>
          <w:sz w:val="26"/>
          <w:szCs w:val="26"/>
        </w:rPr>
        <w:t xml:space="preserve"> </w:t>
      </w:r>
      <w:r w:rsidRPr="00A20346">
        <w:rPr>
          <w:sz w:val="26"/>
          <w:szCs w:val="26"/>
        </w:rPr>
        <w:t>ích</w:t>
      </w:r>
      <w:r w:rsidRPr="00A20346">
        <w:rPr>
          <w:spacing w:val="4"/>
          <w:sz w:val="26"/>
          <w:szCs w:val="26"/>
        </w:rPr>
        <w:t xml:space="preserve"> </w:t>
      </w:r>
      <w:r w:rsidRPr="00A20346">
        <w:rPr>
          <w:sz w:val="26"/>
          <w:szCs w:val="26"/>
        </w:rPr>
        <w:t>và</w:t>
      </w:r>
      <w:r w:rsidRPr="00A20346">
        <w:rPr>
          <w:spacing w:val="6"/>
          <w:sz w:val="26"/>
          <w:szCs w:val="26"/>
        </w:rPr>
        <w:t xml:space="preserve"> </w:t>
      </w:r>
      <w:r w:rsidRPr="00A20346">
        <w:rPr>
          <w:sz w:val="26"/>
          <w:szCs w:val="26"/>
        </w:rPr>
        <w:t>chi</w:t>
      </w:r>
      <w:r w:rsidRPr="00A20346">
        <w:rPr>
          <w:spacing w:val="1"/>
          <w:sz w:val="26"/>
          <w:szCs w:val="26"/>
        </w:rPr>
        <w:t xml:space="preserve"> </w:t>
      </w:r>
      <w:r w:rsidRPr="00A20346">
        <w:rPr>
          <w:sz w:val="26"/>
          <w:szCs w:val="26"/>
        </w:rPr>
        <w:t>phí</w:t>
      </w:r>
      <w:r w:rsidR="006950FD" w:rsidRPr="00A20346">
        <w:rPr>
          <w:spacing w:val="10"/>
          <w:sz w:val="26"/>
          <w:szCs w:val="26"/>
          <w:lang w:val="en-US"/>
        </w:rPr>
        <w:t>.</w:t>
      </w:r>
    </w:p>
    <w:p w:rsidR="0083277C" w:rsidRPr="00A20346" w:rsidRDefault="00C95434" w:rsidP="00656E94">
      <w:pPr>
        <w:spacing w:before="120" w:after="120" w:line="312" w:lineRule="auto"/>
        <w:jc w:val="both"/>
        <w:rPr>
          <w:b/>
          <w:sz w:val="26"/>
          <w:szCs w:val="26"/>
          <w:lang w:val="en-US"/>
        </w:rPr>
      </w:pPr>
      <w:r w:rsidRPr="00A20346">
        <w:rPr>
          <w:b/>
          <w:sz w:val="26"/>
          <w:szCs w:val="26"/>
        </w:rPr>
        <w:t xml:space="preserve">2. </w:t>
      </w:r>
      <w:r w:rsidR="00D97657" w:rsidRPr="00A20346">
        <w:rPr>
          <w:b/>
          <w:sz w:val="26"/>
          <w:szCs w:val="26"/>
          <w:lang w:val="en-US"/>
        </w:rPr>
        <w:t>Nội dung phân tích dự án theo tỷ số B/C</w:t>
      </w:r>
      <w:r w:rsidR="0083277C" w:rsidRPr="00A20346">
        <w:rPr>
          <w:b/>
          <w:sz w:val="26"/>
          <w:szCs w:val="26"/>
          <w:lang w:val="en-US"/>
        </w:rPr>
        <w:t xml:space="preserve"> </w:t>
      </w:r>
    </w:p>
    <w:p w:rsidR="006950FD" w:rsidRPr="00A20346" w:rsidRDefault="0051046A" w:rsidP="00656E94">
      <w:pPr>
        <w:pStyle w:val="BodyText"/>
        <w:spacing w:before="60" w:line="292" w:lineRule="auto"/>
        <w:ind w:left="224" w:right="-3" w:firstLine="561"/>
        <w:jc w:val="both"/>
        <w:rPr>
          <w:sz w:val="26"/>
          <w:szCs w:val="26"/>
          <w:lang w:val="vi-VN" w:eastAsia="vi-VN"/>
        </w:rPr>
      </w:pPr>
      <w:r w:rsidRPr="00A20346">
        <w:rPr>
          <w:sz w:val="26"/>
          <w:szCs w:val="26"/>
          <w:lang w:val="vi-VN" w:eastAsia="vi-VN"/>
        </w:rPr>
        <w:t xml:space="preserve">Khi so sánh lựa chọn dự án đầu tư dựa trên chỉ số B/C cần lưu ý </w:t>
      </w:r>
      <w:r w:rsidR="006C40B7" w:rsidRPr="00A20346">
        <w:rPr>
          <w:sz w:val="26"/>
          <w:szCs w:val="26"/>
          <w:lang w:val="vi-VN" w:eastAsia="vi-VN"/>
        </w:rPr>
        <w:t xml:space="preserve">là thông thường </w:t>
      </w:r>
      <w:r w:rsidR="006950FD" w:rsidRPr="00A20346">
        <w:rPr>
          <w:sz w:val="26"/>
          <w:szCs w:val="26"/>
          <w:lang w:val="vi-VN" w:eastAsia="vi-VN"/>
        </w:rPr>
        <w:t>những dự án đầu tư có vốn đầu tư ban đầu lớn, thường tạo  công  suất lớn, thu nhập dự án cao và hiện giá thuần NPV có giá trị cao, tuy nhiên do vốn đầu tư ban đầu  cao, làm  cho  B/C đạt không cao (do vốn đầu tư nhiều và ở mẫu số của tỉ lệ B/C).</w:t>
      </w:r>
    </w:p>
    <w:p w:rsidR="0051046A" w:rsidRPr="00A20346" w:rsidRDefault="0051046A" w:rsidP="00656E94">
      <w:pPr>
        <w:pStyle w:val="BodyText"/>
        <w:spacing w:before="112" w:line="295" w:lineRule="auto"/>
        <w:ind w:left="224" w:right="-3" w:firstLine="561"/>
        <w:jc w:val="both"/>
        <w:rPr>
          <w:sz w:val="26"/>
          <w:szCs w:val="26"/>
          <w:lang w:val="vi-VN" w:eastAsia="vi-VN"/>
        </w:rPr>
      </w:pPr>
      <w:r w:rsidRPr="00A20346">
        <w:rPr>
          <w:sz w:val="26"/>
          <w:szCs w:val="26"/>
          <w:lang w:val="vi-VN" w:eastAsia="vi-VN"/>
        </w:rPr>
        <w:t>Nếu dùng chỉ tiêu B/C để xếp hạng các  dự án, đôi khi hay</w:t>
      </w:r>
      <w:r w:rsidR="00656E94" w:rsidRPr="00A20346">
        <w:rPr>
          <w:sz w:val="26"/>
          <w:szCs w:val="26"/>
          <w:lang w:eastAsia="vi-VN"/>
        </w:rPr>
        <w:t xml:space="preserve"> thay đổi </w:t>
      </w:r>
      <w:r w:rsidRPr="00A20346">
        <w:rPr>
          <w:sz w:val="26"/>
          <w:szCs w:val="26"/>
          <w:lang w:val="vi-VN" w:eastAsia="vi-VN"/>
        </w:rPr>
        <w:t xml:space="preserve">vị thế của các dự </w:t>
      </w:r>
      <w:r w:rsidR="00656E94" w:rsidRPr="00A20346">
        <w:rPr>
          <w:sz w:val="26"/>
          <w:szCs w:val="26"/>
          <w:lang w:val="vi-VN" w:eastAsia="vi-VN"/>
        </w:rPr>
        <w:t>án</w:t>
      </w:r>
      <w:r w:rsidR="00656E94" w:rsidRPr="00A20346">
        <w:rPr>
          <w:sz w:val="26"/>
          <w:szCs w:val="26"/>
          <w:lang w:eastAsia="vi-VN"/>
        </w:rPr>
        <w:t xml:space="preserve"> </w:t>
      </w:r>
      <w:r w:rsidRPr="00A20346">
        <w:rPr>
          <w:sz w:val="26"/>
          <w:szCs w:val="26"/>
          <w:lang w:val="vi-VN" w:eastAsia="vi-VN"/>
        </w:rPr>
        <w:t>nếu vốn đầu tư ban đầu của các dự án khác nhau.</w:t>
      </w:r>
    </w:p>
    <w:p w:rsidR="0051046A" w:rsidRPr="00D27D5C" w:rsidRDefault="0051046A" w:rsidP="00656E94">
      <w:pPr>
        <w:pStyle w:val="Heading4"/>
        <w:spacing w:before="122"/>
        <w:ind w:left="785"/>
        <w:jc w:val="both"/>
        <w:rPr>
          <w:rFonts w:ascii="Times New Roman" w:hAnsi="Times New Roman" w:cs="Times New Roman"/>
          <w:color w:val="auto"/>
          <w:sz w:val="26"/>
          <w:szCs w:val="26"/>
        </w:rPr>
      </w:pPr>
      <w:r w:rsidRPr="00D27D5C">
        <w:rPr>
          <w:rFonts w:ascii="Times New Roman" w:hAnsi="Times New Roman" w:cs="Times New Roman"/>
          <w:color w:val="auto"/>
          <w:sz w:val="26"/>
          <w:szCs w:val="26"/>
        </w:rPr>
        <w:t>Ví dụ</w:t>
      </w:r>
      <w:r w:rsidR="00656E94" w:rsidRPr="00D27D5C">
        <w:rPr>
          <w:rFonts w:ascii="Times New Roman" w:hAnsi="Times New Roman" w:cs="Times New Roman"/>
          <w:color w:val="auto"/>
          <w:sz w:val="26"/>
          <w:szCs w:val="26"/>
        </w:rPr>
        <w:t xml:space="preserve"> </w:t>
      </w:r>
      <w:r w:rsidR="00656E94" w:rsidRPr="00D27D5C">
        <w:rPr>
          <w:rFonts w:ascii="Times New Roman" w:hAnsi="Times New Roman" w:cs="Times New Roman"/>
          <w:color w:val="auto"/>
          <w:sz w:val="26"/>
          <w:szCs w:val="26"/>
          <w:lang w:val="en-US"/>
        </w:rPr>
        <w:t>:</w:t>
      </w:r>
      <w:r w:rsidRPr="00D27D5C">
        <w:rPr>
          <w:rFonts w:ascii="Times New Roman" w:hAnsi="Times New Roman" w:cs="Times New Roman"/>
          <w:color w:val="auto"/>
          <w:sz w:val="26"/>
          <w:szCs w:val="26"/>
        </w:rPr>
        <w:t xml:space="preserve"> so sánh lựa chọn dự án theo chỉ số B/C</w:t>
      </w:r>
    </w:p>
    <w:p w:rsidR="0051046A" w:rsidRPr="00A20346" w:rsidRDefault="00656E94" w:rsidP="00656E94">
      <w:pPr>
        <w:pStyle w:val="BodyText"/>
        <w:spacing w:before="112"/>
        <w:ind w:left="785"/>
        <w:jc w:val="both"/>
        <w:rPr>
          <w:sz w:val="26"/>
          <w:szCs w:val="26"/>
        </w:rPr>
      </w:pPr>
      <w:r w:rsidRPr="00A20346">
        <w:rPr>
          <w:sz w:val="26"/>
          <w:szCs w:val="26"/>
        </w:rPr>
        <w:t>Xét 3 dự án</w:t>
      </w:r>
      <w:r w:rsidR="0051046A" w:rsidRPr="00A20346">
        <w:rPr>
          <w:sz w:val="26"/>
          <w:szCs w:val="26"/>
        </w:rPr>
        <w:t xml:space="preserve"> đều có thời hạn hoạt động là 5 năm, chi phí cơ hội của vốn là 8%/năm. Thông</w:t>
      </w:r>
    </w:p>
    <w:p w:rsidR="0051046A" w:rsidRPr="00A20346" w:rsidRDefault="0051046A" w:rsidP="00656E94">
      <w:pPr>
        <w:pStyle w:val="BodyText"/>
        <w:spacing w:before="59"/>
        <w:ind w:left="224"/>
        <w:jc w:val="both"/>
        <w:rPr>
          <w:sz w:val="26"/>
          <w:szCs w:val="26"/>
        </w:rPr>
      </w:pPr>
      <w:r w:rsidRPr="00A20346">
        <w:rPr>
          <w:sz w:val="26"/>
          <w:szCs w:val="26"/>
        </w:rPr>
        <w:t>tin về vốn đầu tư ban đầu, lợi ích , chi phí hoạt động hàng năm cho ở bảng sau.</w:t>
      </w:r>
    </w:p>
    <w:p w:rsidR="0051046A" w:rsidRPr="00A20346" w:rsidRDefault="0051046A" w:rsidP="00656E94">
      <w:pPr>
        <w:pStyle w:val="BodyText"/>
        <w:tabs>
          <w:tab w:val="left" w:pos="7452"/>
        </w:tabs>
        <w:spacing w:before="116"/>
        <w:ind w:left="785"/>
        <w:jc w:val="both"/>
        <w:rPr>
          <w:sz w:val="26"/>
          <w:szCs w:val="26"/>
        </w:rPr>
      </w:pPr>
      <w:r w:rsidRPr="00A20346">
        <w:rPr>
          <w:sz w:val="26"/>
          <w:szCs w:val="26"/>
        </w:rPr>
        <w:t>Bảng</w:t>
      </w:r>
      <w:r w:rsidRPr="00A20346">
        <w:rPr>
          <w:spacing w:val="2"/>
          <w:sz w:val="26"/>
          <w:szCs w:val="26"/>
        </w:rPr>
        <w:t xml:space="preserve"> </w:t>
      </w:r>
      <w:r w:rsidRPr="00A20346">
        <w:rPr>
          <w:sz w:val="26"/>
          <w:szCs w:val="26"/>
        </w:rPr>
        <w:t>Vốn</w:t>
      </w:r>
      <w:r w:rsidRPr="00A20346">
        <w:rPr>
          <w:spacing w:val="2"/>
          <w:sz w:val="26"/>
          <w:szCs w:val="26"/>
        </w:rPr>
        <w:t xml:space="preserve"> đầu</w:t>
      </w:r>
      <w:r w:rsidRPr="00A20346">
        <w:rPr>
          <w:spacing w:val="7"/>
          <w:sz w:val="26"/>
          <w:szCs w:val="26"/>
        </w:rPr>
        <w:t xml:space="preserve"> </w:t>
      </w:r>
      <w:r w:rsidRPr="00A20346">
        <w:rPr>
          <w:sz w:val="26"/>
          <w:szCs w:val="26"/>
        </w:rPr>
        <w:t>tư</w:t>
      </w:r>
      <w:r w:rsidRPr="00A20346">
        <w:rPr>
          <w:spacing w:val="8"/>
          <w:sz w:val="26"/>
          <w:szCs w:val="26"/>
        </w:rPr>
        <w:t xml:space="preserve"> </w:t>
      </w:r>
      <w:r w:rsidRPr="00A20346">
        <w:rPr>
          <w:sz w:val="26"/>
          <w:szCs w:val="26"/>
        </w:rPr>
        <w:t>ban</w:t>
      </w:r>
      <w:r w:rsidRPr="00A20346">
        <w:rPr>
          <w:spacing w:val="2"/>
          <w:sz w:val="26"/>
          <w:szCs w:val="26"/>
        </w:rPr>
        <w:t xml:space="preserve"> </w:t>
      </w:r>
      <w:r w:rsidRPr="00A20346">
        <w:rPr>
          <w:sz w:val="26"/>
          <w:szCs w:val="26"/>
        </w:rPr>
        <w:t>đầu,</w:t>
      </w:r>
      <w:r w:rsidRPr="00A20346">
        <w:rPr>
          <w:spacing w:val="12"/>
          <w:sz w:val="26"/>
          <w:szCs w:val="26"/>
        </w:rPr>
        <w:t xml:space="preserve"> </w:t>
      </w:r>
      <w:r w:rsidRPr="00A20346">
        <w:rPr>
          <w:sz w:val="26"/>
          <w:szCs w:val="26"/>
        </w:rPr>
        <w:t>lợi</w:t>
      </w:r>
      <w:r w:rsidRPr="00A20346">
        <w:rPr>
          <w:spacing w:val="4"/>
          <w:sz w:val="26"/>
          <w:szCs w:val="26"/>
        </w:rPr>
        <w:t xml:space="preserve"> </w:t>
      </w:r>
      <w:r w:rsidRPr="00A20346">
        <w:rPr>
          <w:sz w:val="26"/>
          <w:szCs w:val="26"/>
        </w:rPr>
        <w:t>ích</w:t>
      </w:r>
      <w:r w:rsidRPr="00A20346">
        <w:rPr>
          <w:spacing w:val="8"/>
          <w:sz w:val="26"/>
          <w:szCs w:val="26"/>
        </w:rPr>
        <w:t xml:space="preserve"> </w:t>
      </w:r>
      <w:r w:rsidRPr="00A20346">
        <w:rPr>
          <w:spacing w:val="-4"/>
          <w:sz w:val="26"/>
          <w:szCs w:val="26"/>
        </w:rPr>
        <w:t>và</w:t>
      </w:r>
      <w:r w:rsidRPr="00A20346">
        <w:rPr>
          <w:spacing w:val="11"/>
          <w:sz w:val="26"/>
          <w:szCs w:val="26"/>
        </w:rPr>
        <w:t xml:space="preserve"> </w:t>
      </w:r>
      <w:r w:rsidRPr="00A20346">
        <w:rPr>
          <w:sz w:val="26"/>
          <w:szCs w:val="26"/>
        </w:rPr>
        <w:t>chi</w:t>
      </w:r>
      <w:r w:rsidRPr="00A20346">
        <w:rPr>
          <w:spacing w:val="10"/>
          <w:sz w:val="26"/>
          <w:szCs w:val="26"/>
        </w:rPr>
        <w:t xml:space="preserve"> </w:t>
      </w:r>
      <w:r w:rsidRPr="00A20346">
        <w:rPr>
          <w:sz w:val="26"/>
          <w:szCs w:val="26"/>
        </w:rPr>
        <w:t>phí</w:t>
      </w:r>
      <w:r w:rsidRPr="00A20346">
        <w:rPr>
          <w:spacing w:val="10"/>
          <w:sz w:val="26"/>
          <w:szCs w:val="26"/>
        </w:rPr>
        <w:t xml:space="preserve"> </w:t>
      </w:r>
      <w:r w:rsidRPr="00A20346">
        <w:rPr>
          <w:sz w:val="26"/>
          <w:szCs w:val="26"/>
        </w:rPr>
        <w:t>hoạt</w:t>
      </w:r>
      <w:r w:rsidRPr="00A20346">
        <w:rPr>
          <w:spacing w:val="6"/>
          <w:sz w:val="26"/>
          <w:szCs w:val="26"/>
        </w:rPr>
        <w:t xml:space="preserve"> </w:t>
      </w:r>
      <w:r w:rsidRPr="00A20346">
        <w:rPr>
          <w:sz w:val="26"/>
          <w:szCs w:val="26"/>
        </w:rPr>
        <w:t>động</w:t>
      </w:r>
      <w:r w:rsidRPr="00A20346">
        <w:rPr>
          <w:spacing w:val="7"/>
          <w:sz w:val="26"/>
          <w:szCs w:val="26"/>
        </w:rPr>
        <w:t xml:space="preserve"> </w:t>
      </w:r>
      <w:r w:rsidRPr="00A20346">
        <w:rPr>
          <w:sz w:val="26"/>
          <w:szCs w:val="26"/>
        </w:rPr>
        <w:t>của</w:t>
      </w:r>
      <w:r w:rsidRPr="00A20346">
        <w:rPr>
          <w:spacing w:val="12"/>
          <w:sz w:val="26"/>
          <w:szCs w:val="26"/>
        </w:rPr>
        <w:t xml:space="preserve"> </w:t>
      </w:r>
      <w:r w:rsidRPr="00A20346">
        <w:rPr>
          <w:sz w:val="26"/>
          <w:szCs w:val="26"/>
        </w:rPr>
        <w:t>các</w:t>
      </w:r>
      <w:r w:rsidRPr="00A20346">
        <w:rPr>
          <w:spacing w:val="11"/>
          <w:sz w:val="26"/>
          <w:szCs w:val="26"/>
        </w:rPr>
        <w:t xml:space="preserve"> </w:t>
      </w:r>
      <w:r w:rsidRPr="00A20346">
        <w:rPr>
          <w:sz w:val="26"/>
          <w:szCs w:val="26"/>
        </w:rPr>
        <w:t>DA</w:t>
      </w:r>
      <w:r w:rsidRPr="00A20346">
        <w:rPr>
          <w:sz w:val="26"/>
          <w:szCs w:val="26"/>
        </w:rPr>
        <w:tab/>
        <w:t>(ĐVT:</w:t>
      </w:r>
      <w:r w:rsidRPr="00A20346">
        <w:rPr>
          <w:spacing w:val="-2"/>
          <w:sz w:val="26"/>
          <w:szCs w:val="26"/>
        </w:rPr>
        <w:t xml:space="preserve"> </w:t>
      </w:r>
      <w:r w:rsidR="00656E94" w:rsidRPr="00A20346">
        <w:rPr>
          <w:sz w:val="26"/>
          <w:szCs w:val="26"/>
        </w:rPr>
        <w:t>1000đ</w:t>
      </w:r>
      <w:r w:rsidRPr="00A20346">
        <w:rPr>
          <w:sz w:val="26"/>
          <w:szCs w:val="26"/>
        </w:rPr>
        <w:t>)</w:t>
      </w:r>
    </w:p>
    <w:p w:rsidR="0051046A" w:rsidRPr="00A20346" w:rsidRDefault="0051046A" w:rsidP="00656E94">
      <w:pPr>
        <w:tabs>
          <w:tab w:val="left" w:pos="3099"/>
          <w:tab w:val="left" w:pos="4303"/>
          <w:tab w:val="left" w:pos="5499"/>
          <w:tab w:val="left" w:pos="6742"/>
          <w:tab w:val="right" w:pos="8146"/>
        </w:tabs>
        <w:spacing w:before="188"/>
        <w:ind w:left="915"/>
        <w:jc w:val="both"/>
        <w:rPr>
          <w:b/>
          <w:sz w:val="26"/>
          <w:szCs w:val="26"/>
        </w:rPr>
      </w:pPr>
      <w:r w:rsidRPr="00A20346">
        <w:rPr>
          <w:noProof/>
          <w:sz w:val="26"/>
          <w:szCs w:val="26"/>
          <w:lang w:val="en-US" w:eastAsia="en-US"/>
        </w:rPr>
        <mc:AlternateContent>
          <mc:Choice Requires="wpg">
            <w:drawing>
              <wp:anchor distT="0" distB="0" distL="0" distR="0" simplePos="0" relativeHeight="251659264" behindDoc="0" locked="0" layoutInCell="1" allowOverlap="1" wp14:anchorId="4F0BBD72" wp14:editId="106F96E8">
                <wp:simplePos x="0" y="0"/>
                <wp:positionH relativeFrom="page">
                  <wp:posOffset>996950</wp:posOffset>
                </wp:positionH>
                <wp:positionV relativeFrom="paragraph">
                  <wp:posOffset>299085</wp:posOffset>
                </wp:positionV>
                <wp:extent cx="5431790" cy="6350"/>
                <wp:effectExtent l="6350" t="3810" r="10160" b="8890"/>
                <wp:wrapTopAndBottom/>
                <wp:docPr id="757"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1790" cy="6350"/>
                          <a:chOff x="1570" y="471"/>
                          <a:chExt cx="8554" cy="10"/>
                        </a:xfrm>
                      </wpg:grpSpPr>
                      <wps:wsp>
                        <wps:cNvPr id="758" name="Line 719"/>
                        <wps:cNvCnPr/>
                        <wps:spPr bwMode="auto">
                          <a:xfrm>
                            <a:off x="1570" y="476"/>
                            <a:ext cx="15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Rectangle 718"/>
                        <wps:cNvSpPr>
                          <a:spLocks noChangeArrowheads="1"/>
                        </wps:cNvSpPr>
                        <wps:spPr bwMode="auto">
                          <a:xfrm>
                            <a:off x="3144"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717"/>
                        <wps:cNvCnPr/>
                        <wps:spPr bwMode="auto">
                          <a:xfrm>
                            <a:off x="3154" y="476"/>
                            <a:ext cx="7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Rectangle 716"/>
                        <wps:cNvSpPr>
                          <a:spLocks noChangeArrowheads="1"/>
                        </wps:cNvSpPr>
                        <wps:spPr bwMode="auto">
                          <a:xfrm>
                            <a:off x="3888"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Line 715"/>
                        <wps:cNvCnPr/>
                        <wps:spPr bwMode="auto">
                          <a:xfrm>
                            <a:off x="3898" y="476"/>
                            <a:ext cx="12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Rectangle 714"/>
                        <wps:cNvSpPr>
                          <a:spLocks noChangeArrowheads="1"/>
                        </wps:cNvSpPr>
                        <wps:spPr bwMode="auto">
                          <a:xfrm>
                            <a:off x="5136" y="470"/>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Line 713"/>
                        <wps:cNvCnPr/>
                        <wps:spPr bwMode="auto">
                          <a:xfrm>
                            <a:off x="5141" y="476"/>
                            <a:ext cx="11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Rectangle 712"/>
                        <wps:cNvSpPr>
                          <a:spLocks noChangeArrowheads="1"/>
                        </wps:cNvSpPr>
                        <wps:spPr bwMode="auto">
                          <a:xfrm>
                            <a:off x="6288"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Line 711"/>
                        <wps:cNvCnPr/>
                        <wps:spPr bwMode="auto">
                          <a:xfrm>
                            <a:off x="6298" y="476"/>
                            <a:ext cx="12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Rectangle 710"/>
                        <wps:cNvSpPr>
                          <a:spLocks noChangeArrowheads="1"/>
                        </wps:cNvSpPr>
                        <wps:spPr bwMode="auto">
                          <a:xfrm>
                            <a:off x="7536"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09"/>
                        <wps:cNvCnPr/>
                        <wps:spPr bwMode="auto">
                          <a:xfrm>
                            <a:off x="7546" y="476"/>
                            <a:ext cx="12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Rectangle 708"/>
                        <wps:cNvSpPr>
                          <a:spLocks noChangeArrowheads="1"/>
                        </wps:cNvSpPr>
                        <wps:spPr bwMode="auto">
                          <a:xfrm>
                            <a:off x="8779"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Line 707"/>
                        <wps:cNvCnPr/>
                        <wps:spPr bwMode="auto">
                          <a:xfrm>
                            <a:off x="8789" y="476"/>
                            <a:ext cx="1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6" o:spid="_x0000_s1026" style="position:absolute;margin-left:78.5pt;margin-top:23.55pt;width:427.7pt;height:.5pt;z-index:251659264;mso-wrap-distance-left:0;mso-wrap-distance-right:0;mso-position-horizontal-relative:page" coordorigin="1570,471" coordsize="8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">
                <v:line id="Line 719" o:spid="_x0000_s1027" style="position:absolute;visibility:visible;mso-wrap-style:square" from="1570,476" to="314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xr3sEAAADcAAAADwAAAGRycy9kb3ducmV2LnhtbERPyWrDMBC9B/IPYgq9JXILjYMbJTSF&#10;LOBTFmiPgzS1TK2RsVTb/fvoEMjx8fbVZnSN6KkLtWcFL/MMBLH2puZKwfWymy1BhIhssPFMCv4p&#10;wGY9naywMH7gE/XnWIkUwqFABTbGtpAyaEsOw9y3xIn78Z3DmGBXSdPhkMJdI1+zbCEd1pwaLLb0&#10;aUn/nv+cgv5Qfvdl7lEfvsqt1bt9nQ97pZ6fxo93EJHG+BDf3UejIH9La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GvewQAAANwAAAAPAAAAAAAAAAAAAAAA&#10;AKECAABkcnMvZG93bnJldi54bWxQSwUGAAAAAAQABAD5AAAAjwMAAAAA&#10;" strokeweight=".48pt"/>
                <v:rect id="Rectangle 718" o:spid="_x0000_s1028" style="position:absolute;left:3144;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XVccA&#10;AADcAAAADwAAAGRycy9kb3ducmV2LnhtbESPQWvCQBSE74X+h+UVequbSm01ZpUqCF4Kaj3o7SX7&#10;TILZt3F31dhf7xYKPQ4z8w2TTTvTiAs5X1tW8NpLQBAXVtdcKth+L16GIHxA1thYJgU38jCdPD5k&#10;mGp75TVdNqEUEcI+RQVVCG0qpS8qMuh7tiWO3sE6gyFKV0rt8BrhppH9JHmXBmuOCxW2NK+oOG7O&#10;RsFsNJydVm/89bPO97Tf5cdB3yVKPT91n2MQgbrwH/5rL7WCj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vF1XHAAAA3AAAAA8AAAAAAAAAAAAAAAAAmAIAAGRy&#10;cy9kb3ducmV2LnhtbFBLBQYAAAAABAAEAPUAAACMAwAAAAA=&#10;" fillcolor="black" stroked="f"/>
                <v:line id="Line 717" o:spid="_x0000_s1029" style="position:absolute;visibility:visible;mso-wrap-style:square" from="3154,476" to="3888,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atZcEAAADcAAAADwAAAGRycy9kb3ducmV2LnhtbERPTWvCMBi+D/wP4RW8zdQd7OiMooIf&#10;0NNUcMeX5F1T1rwpTdbWf28Ogx0fnu/VZnSN6KkLtWcFi3kGglh7U3Ol4HY9vL6DCBHZYOOZFDwo&#10;wGY9eVlhYfzAn9RfYiVSCIcCFdgY20LKoC05DHPfEifu23cOY4JdJU2HQwp3jXzLsqV0WHNqsNjS&#10;3pL+ufw6Bf2p/OrL3KM+3cud1YdjnQ9HpWbTcfsBItIY/8V/7rNRkC/T/H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Bq1lwQAAANwAAAAPAAAAAAAAAAAAAAAA&#10;AKECAABkcnMvZG93bnJldi54bWxQSwUGAAAAAAQABAD5AAAAjwMAAAAA&#10;" strokeweight=".48pt"/>
                <v:rect id="Rectangle 716" o:spid="_x0000_s1030" style="position:absolute;left:3888;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R7scA&#10;AADcAAAADwAAAGRycy9kb3ducmV2LnhtbESPQWvCQBSE70L/w/IK3nSjqLVpVqmC4EWotod6e2Zf&#10;k5Ds27i7auyv7xYKPQ4z8w2TLTvTiCs5X1lWMBomIIhzqysuFHy8bwZzED4ga2wsk4I7eVguHnoZ&#10;ptreeE/XQyhEhLBPUUEZQptK6fOSDPqhbYmj92WdwRClK6R2eItw08hxksykwYrjQoktrUvK68PF&#10;KFg9z1fntwnvvvenIx0/T/V07BKl+o/d6wuIQF34D/+1t1rB02w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10e7HAAAA3AAAAA8AAAAAAAAAAAAAAAAAmAIAAGRy&#10;cy9kb3ducmV2LnhtbFBLBQYAAAAABAAEAPUAAACMAwAAAAA=&#10;" fillcolor="black" stroked="f"/>
                <v:line id="Line 715" o:spid="_x0000_s1031" style="position:absolute;visibility:visible;mso-wrap-style:square" from="3898,476" to="513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iWicQAAADcAAAADwAAAGRycy9kb3ducmV2LnhtbESPQWvCQBSE74X+h+UVequbejASXUUL&#10;aiGnaqEeH7vPbDD7NmS3SfrvXaHgcZiZb5jlenSN6KkLtWcF75MMBLH2puZKwfdp9zYHESKywcYz&#10;KfijAOvV89MSC+MH/qL+GCuRIBwKVGBjbAspg7bkMEx8S5y8i+8cxiS7SpoOhwR3jZxm2Uw6rDkt&#10;WGzpw5K+Hn+dgv5Qnvsy96gPP+XW6t2+zoe9Uq8v42YBItIYH+H/9qdRkM+mcD+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JaJxAAAANwAAAAPAAAAAAAAAAAA&#10;AAAAAKECAABkcnMvZG93bnJldi54bWxQSwUGAAAAAAQABAD5AAAAkgMAAAAA&#10;" strokeweight=".48pt"/>
                <v:rect id="Rectangle 714" o:spid="_x0000_s1032" style="position:absolute;left:5136;top:470;width: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AscA&#10;AADcAAAADwAAAGRycy9kb3ducmV2LnhtbESPzWsCMRTE7wX/h/CE3mq2tn50axQVhF6E+nHQ23Pz&#10;uru4eVmTqKt/vSkUehxm5jfMaNKYSlzI+dKygtdOAoI4s7rkXMF2s3gZgvABWWNlmRTcyMNk3Hoa&#10;YartlVd0WYdcRAj7FBUUIdSplD4ryKDv2Jo4ej/WGQxRulxqh9cIN5XsJklfGiw5LhRY07yg7Lg+&#10;GwWzj+Hs9P3Oy/vqsKf97nDsdV2i1HO7mX6CCNSE//Bf+0srGPTf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r6gLHAAAA3AAAAA8AAAAAAAAAAAAAAAAAmAIAAGRy&#10;cy9kb3ducmV2LnhtbFBLBQYAAAAABAAEAPUAAACMAwAAAAA=&#10;" fillcolor="black" stroked="f"/>
                <v:line id="Line 713" o:spid="_x0000_s1033" style="position:absolute;visibility:visible;mso-wrap-style:square" from="5141,476" to="6288,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rZsUAAADcAAAADwAAAGRycy9kb3ducmV2LnhtbESPzWrDMBCE74W8g9hCb43cUuLiRAlN&#10;IT/gU5JCe1ykjWVqrYyl2u7bR4FAjsPMfMMsVqNrRE9dqD0reJlmIIi1NzVXCr5Om+d3ECEiG2w8&#10;k4J/CrBaTh4WWBg/8IH6Y6xEgnAoUIGNsS2kDNqSwzD1LXHyzr5zGJPsKmk6HBLcNfI1y2bSYc1p&#10;wWJLn5b07/HPKeh35U9f5h717rtcW73Z1vmwVerpcfyYg4g0xnv41t4bBfnsDa5n0h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rZsUAAADcAAAADwAAAAAAAAAA&#10;AAAAAAChAgAAZHJzL2Rvd25yZXYueG1sUEsFBgAAAAAEAAQA+QAAAJMDAAAAAA==&#10;" strokeweight=".48pt"/>
                <v:rect id="Rectangle 712" o:spid="_x0000_s1034" style="position:absolute;left:6288;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7X7cYA&#10;AADcAAAADwAAAGRycy9kb3ducmV2LnhtbESPQWsCMRSE70L/Q3gFb5qtqLVbo6ggeCmo7aHenpvX&#10;3cXNy5pE3frrjSB4HGbmG2Y8bUwlzuR8aVnBWzcBQZxZXXKu4Od72RmB8AFZY2WZFPyTh+nkpTXG&#10;VNsLb+i8DbmIEPYpKihCqFMpfVaQQd+1NXH0/qwzGKJ0udQOLxFuKtlLkqE0WHJcKLCmRUHZYXsy&#10;CuYfo/lx3eev62a/o93v/jDouUSp9msz+wQRqAnP8KO90grehw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7X7cYAAADcAAAADwAAAAAAAAAAAAAAAACYAgAAZHJz&#10;L2Rvd25yZXYueG1sUEsFBgAAAAAEAAQA9QAAAIsDAAAAAA==&#10;" fillcolor="black" stroked="f"/>
                <v:line id="Line 711" o:spid="_x0000_s1035" style="position:absolute;visibility:visible;mso-wrap-style:square" from="6298,476" to="753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OQisQAAADcAAAADwAAAGRycy9kb3ducmV2LnhtbESPwWrDMBBE74H+g9hCb4ncHuziRAlp&#10;IUnBp6SF5LhIG8vEWhlLtd2/rwqBHoeZecOsNpNrxUB9aDwreF5kIIi1Nw3XCr4+d/NXECEiG2w9&#10;k4IfCrBZP8xWWBo/8pGGU6xFgnAoUYGNsSulDNqSw7DwHXHyrr53GJPsa2l6HBPctfIly3LpsOG0&#10;YLGjd0v6dvp2CoZDdRmqwqM+nKs3q3f7phj3Sj09TtsliEhT/A/f2x9GQZHn8HcmH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5CKxAAAANwAAAAPAAAAAAAAAAAA&#10;AAAAAKECAABkcnMvZG93bnJldi54bWxQSwUGAAAAAAQABAD5AAAAkgMAAAAA&#10;" strokeweight=".48pt"/>
                <v:rect id="Rectangle 710" o:spid="_x0000_s1036" style="position:absolute;left:7536;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sAcYA&#10;AADcAAAADwAAAGRycy9kb3ducmV2LnhtbESPQWsCMRSE70L/Q3gFb5qtWLVbo6ggeBHU9lBvz83r&#10;7uLmZU2ibv31RhB6HGbmG2Y8bUwlLuR8aVnBWzcBQZxZXXKu4Ptr2RmB8AFZY2WZFPyRh+nkpTXG&#10;VNsrb+myC7mIEPYpKihCqFMpfVaQQd+1NXH0fq0zGKJ0udQOrxFuKtlLkoE0WHJcKLCmRUHZcXc2&#10;CuYfo/lp0+f1bXvY0/7ncHzvuUSp9msz+wQRqAn/4Wd7pRUM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sAcYAAADcAAAADwAAAAAAAAAAAAAAAACYAgAAZHJz&#10;L2Rvd25yZXYueG1sUEsFBgAAAAAEAAQA9QAAAIsDAAAAAA==&#10;" fillcolor="black" stroked="f"/>
                <v:line id="Line 709" o:spid="_x0000_s1037" style="position:absolute;visibility:visible;mso-wrap-style:square" from="7546,476" to="8779,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ChY8EAAADcAAAADwAAAGRycy9kb3ducmV2LnhtbERPTWvCMBi+D/wP4RW8zdQd7OiMooIf&#10;0NNUcMeX5F1T1rwpTdbWf28Ogx0fnu/VZnSN6KkLtWcFi3kGglh7U3Ol4HY9vL6DCBHZYOOZFDwo&#10;wGY9eVlhYfzAn9RfYiVSCIcCFdgY20LKoC05DHPfEifu23cOY4JdJU2HQwp3jXzLsqV0WHNqsNjS&#10;3pL+ufw6Bf2p/OrL3KM+3cud1YdjnQ9HpWbTcfsBItIY/8V/7rNRkC/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KFjwQAAANwAAAAPAAAAAAAAAAAAAAAA&#10;AKECAABkcnMvZG93bnJldi54bWxQSwUGAAAAAAQABAD5AAAAjwMAAAAA&#10;" strokeweight=".48pt"/>
                <v:rect id="Rectangle 708" o:spid="_x0000_s1038" style="position:absolute;left:8779;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d6M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D3ejHAAAA3AAAAA8AAAAAAAAAAAAAAAAAmAIAAGRy&#10;cy9kb3ducmV2LnhtbFBLBQYAAAAABAAEAPUAAACMAwAAAAA=&#10;" fillcolor="black" stroked="f"/>
                <v:line id="Line 707" o:spid="_x0000_s1039" style="position:absolute;visibility:visible;mso-wrap-style:square" from="8789,476" to="10123,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87uMEAAADcAAAADwAAAGRycy9kb3ducmV2LnhtbERPz2vCMBS+D/wfwhO8zdQd7KhG0YE6&#10;6GluoMdH8myKzUtpYlv/++Uw2PHj+73ejq4RPXWh9qxgMc9AEGtvaq4U/HwfXt9BhIhssPFMCp4U&#10;YLuZvKyxMH7gL+rPsRIphEOBCmyMbSFl0JYchrlviRN3853DmGBXSdPhkMJdI9+ybCkd1pwaLLb0&#10;YUnfzw+noD+V177MPerTpdxbfTjW+XBUajYddysQkcb4L/5zfxoFeZ7mpzPpCM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3zu4wQAAANwAAAAPAAAAAAAAAAAAAAAA&#10;AKECAABkcnMvZG93bnJldi54bWxQSwUGAAAAAAQABAD5AAAAjwMAAAAA&#10;" strokeweight=".48pt"/>
                <w10:wrap type="topAndBottom" anchorx="page"/>
              </v:group>
            </w:pict>
          </mc:Fallback>
        </mc:AlternateContent>
      </w:r>
      <w:r w:rsidRPr="00A20346">
        <w:rPr>
          <w:noProof/>
          <w:sz w:val="26"/>
          <w:szCs w:val="26"/>
          <w:lang w:val="en-US" w:eastAsia="en-US"/>
        </w:rPr>
        <mc:AlternateContent>
          <mc:Choice Requires="wpg">
            <w:drawing>
              <wp:anchor distT="0" distB="0" distL="114300" distR="114300" simplePos="0" relativeHeight="251661312" behindDoc="0" locked="0" layoutInCell="1" allowOverlap="1" wp14:anchorId="23FD099D" wp14:editId="3D66A2E1">
                <wp:simplePos x="0" y="0"/>
                <wp:positionH relativeFrom="page">
                  <wp:posOffset>996950</wp:posOffset>
                </wp:positionH>
                <wp:positionV relativeFrom="paragraph">
                  <wp:posOffset>67310</wp:posOffset>
                </wp:positionV>
                <wp:extent cx="5431790" cy="6350"/>
                <wp:effectExtent l="6350" t="10160" r="10160" b="2540"/>
                <wp:wrapNone/>
                <wp:docPr id="745"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1790" cy="6350"/>
                          <a:chOff x="1570" y="106"/>
                          <a:chExt cx="8554" cy="10"/>
                        </a:xfrm>
                      </wpg:grpSpPr>
                      <wps:wsp>
                        <wps:cNvPr id="746" name="Line 705"/>
                        <wps:cNvCnPr/>
                        <wps:spPr bwMode="auto">
                          <a:xfrm>
                            <a:off x="1570" y="111"/>
                            <a:ext cx="23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Rectangle 704"/>
                        <wps:cNvSpPr>
                          <a:spLocks noChangeArrowheads="1"/>
                        </wps:cNvSpPr>
                        <wps:spPr bwMode="auto">
                          <a:xfrm>
                            <a:off x="3888" y="10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Line 703"/>
                        <wps:cNvCnPr/>
                        <wps:spPr bwMode="auto">
                          <a:xfrm>
                            <a:off x="3898" y="111"/>
                            <a:ext cx="12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Rectangle 702"/>
                        <wps:cNvSpPr>
                          <a:spLocks noChangeArrowheads="1"/>
                        </wps:cNvSpPr>
                        <wps:spPr bwMode="auto">
                          <a:xfrm>
                            <a:off x="5136" y="105"/>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701"/>
                        <wps:cNvCnPr/>
                        <wps:spPr bwMode="auto">
                          <a:xfrm>
                            <a:off x="5141" y="111"/>
                            <a:ext cx="11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Rectangle 700"/>
                        <wps:cNvSpPr>
                          <a:spLocks noChangeArrowheads="1"/>
                        </wps:cNvSpPr>
                        <wps:spPr bwMode="auto">
                          <a:xfrm>
                            <a:off x="6288" y="10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Line 699"/>
                        <wps:cNvCnPr/>
                        <wps:spPr bwMode="auto">
                          <a:xfrm>
                            <a:off x="6298" y="111"/>
                            <a:ext cx="12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Rectangle 698"/>
                        <wps:cNvSpPr>
                          <a:spLocks noChangeArrowheads="1"/>
                        </wps:cNvSpPr>
                        <wps:spPr bwMode="auto">
                          <a:xfrm>
                            <a:off x="7536" y="10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Line 697"/>
                        <wps:cNvCnPr/>
                        <wps:spPr bwMode="auto">
                          <a:xfrm>
                            <a:off x="7546" y="111"/>
                            <a:ext cx="12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Rectangle 696"/>
                        <wps:cNvSpPr>
                          <a:spLocks noChangeArrowheads="1"/>
                        </wps:cNvSpPr>
                        <wps:spPr bwMode="auto">
                          <a:xfrm>
                            <a:off x="8779" y="10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Line 695"/>
                        <wps:cNvCnPr/>
                        <wps:spPr bwMode="auto">
                          <a:xfrm>
                            <a:off x="8789" y="111"/>
                            <a:ext cx="1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4" o:spid="_x0000_s1026" style="position:absolute;margin-left:78.5pt;margin-top:5.3pt;width:427.7pt;height:.5pt;z-index:251661312;mso-position-horizontal-relative:page" coordorigin="1570,106" coordsize="8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">
                <v:line id="Line 705" o:spid="_x0000_s1027" style="position:absolute;visibility:visible;mso-wrap-style:square" from="1570,111" to="3888,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bM6sUAAADcAAAADwAAAGRycy9kb3ducmV2LnhtbESPzWrDMBCE74W8g9hCb43cUuLiRAlN&#10;IT/gU5JCe1ykjWVqrYyl2u7bR4FAjsPMfMMsVqNrRE9dqD0reJlmIIi1NzVXCr5Om+d3ECEiG2w8&#10;k4J/CrBaTh4WWBg/8IH6Y6xEgnAoUIGNsS2kDNqSwzD1LXHyzr5zGJPsKmk6HBLcNfI1y2bSYc1p&#10;wWJLn5b07/HPKeh35U9f5h717rtcW73Z1vmwVerpcfyYg4g0xnv41t4bBfnbDK5n0h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bM6sUAAADcAAAADwAAAAAAAAAA&#10;AAAAAAChAgAAZHJzL2Rvd25yZXYueG1sUEsFBgAAAAAEAAQA+QAAAJMDAAAAAA==&#10;" strokeweight=".48pt"/>
                <v:rect id="Rectangle 704" o:spid="_x0000_s1028" style="position:absolute;left:3888;top:10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YccA&#10;AADcAAAADwAAAGRycy9kb3ducmV2LnhtbESPQWvCQBSE70L/w/IK3nRTsWrTrKKC0Iugtod6e2Zf&#10;k5Ds27i7auyv7xYKPQ4z8w2TLTrTiCs5X1lW8DRMQBDnVldcKPh43wxmIHxA1thYJgV38rCYP/Qy&#10;TLW98Z6uh1CICGGfooIyhDaV0uclGfRD2xJH78s6gyFKV0jt8BbhppGjJJlIgxXHhRJbWpeU14eL&#10;UbB6ma3OuzFvv/enIx0/T/XzyCVK9R+75SuIQF34D/+137SC6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lsGHHAAAA3AAAAA8AAAAAAAAAAAAAAAAAmAIAAGRy&#10;cy9kb3ducmV2LnhtbFBLBQYAAAAABAAEAPUAAACMAwAAAAA=&#10;" fillcolor="black" stroked="f"/>
                <v:line id="Line 703" o:spid="_x0000_s1029" style="position:absolute;visibility:visible;mso-wrap-style:square" from="3898,111" to="513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X9A8EAAADcAAAADwAAAGRycy9kb3ducmV2LnhtbERPyWrDMBC9B/IPYgq9JXJLiYMbJTSF&#10;LOBTFmiPgzS1TK2RsVTb/fvoEMjx8fbVZnSN6KkLtWcFL/MMBLH2puZKwfWymy1BhIhssPFMCv4p&#10;wGY9naywMH7gE/XnWIkUwqFABTbGtpAyaEsOw9y3xIn78Z3DmGBXSdPhkMJdI1+zbCEd1pwaLLb0&#10;aUn/nv+cgv5Qfvdl7lEfvsqt1bt9nQ97pZ6fxo93EJHG+BDf3UejIH9La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xf0DwQAAANwAAAAPAAAAAAAAAAAAAAAA&#10;AKECAABkcnMvZG93bnJldi54bWxQSwUGAAAAAAQABAD5AAAAjwMAAAAA&#10;" strokeweight=".48pt"/>
                <v:rect id="Rectangle 702" o:spid="_x0000_s1030" style="position:absolute;left:5136;top:105;width: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BiMcA&#10;AADcAAAADwAAAGRycy9kb3ducmV2LnhtbESPT2vCQBTE7wW/w/KE3upG0appVlGh0EvBPz3U20v2&#10;NQlm38bdrcZ+erdQ6HGYmd8w2bIzjbiQ87VlBcNBAoK4sLrmUsHH4fVpBsIHZI2NZVJwIw/LRe8h&#10;w1TbK+/osg+liBD2KSqoQmhTKX1RkUE/sC1x9L6sMxiidKXUDq8Rbho5SpJnabDmuFBhS5uKitP+&#10;2yhYz2fr83bM7z+7/EjHz/w0GblEqcd+t3oBEagL/+G/9ptWMB3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2gYjHAAAA3AAAAA8AAAAAAAAAAAAAAAAAmAIAAGRy&#10;cy9kb3ducmV2LnhtbFBLBQYAAAAABAAEAPUAAACMAwAAAAA=&#10;" fillcolor="black" stroked="f"/>
                <v:line id="Line 701" o:spid="_x0000_s1031" style="position:absolute;visibility:visible;mso-wrap-style:square" from="5141,111" to="6288,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pn2MEAAADcAAAADwAAAGRycy9kb3ducmV2LnhtbERPyWrDMBC9B/IPYgq9JXILjYMbJTSF&#10;LOBTFmiPgzS1TK2RsVTb/fvoEMjx8fbVZnSN6KkLtWcFL/MMBLH2puZKwfWymy1BhIhssPFMCv4p&#10;wGY9naywMH7gE/XnWIkUwqFABTbGtpAyaEsOw9y3xIn78Z3DmGBXSdPhkMJdI1+zbCEd1pwaLLb0&#10;aUn/nv+cgv5Qfvdl7lEfvsqt1bt9nQ97pZ6fxo93EJHG+BDf3UejIH9L8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amfYwQAAANwAAAAPAAAAAAAAAAAAAAAA&#10;AKECAABkcnMvZG93bnJldi54bWxQSwUGAAAAAAQABAD5AAAAjwMAAAAA&#10;" strokeweight=".48pt"/>
                <v:rect id="Rectangle 700" o:spid="_x0000_s1032" style="position:absolute;left:6288;top:10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bU8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l/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ZG1PHAAAA3AAAAA8AAAAAAAAAAAAAAAAAmAIAAGRy&#10;cy9kb3ducmV2LnhtbFBLBQYAAAAABAAEAPUAAACMAwAAAAA=&#10;" fillcolor="black" stroked="f"/>
                <v:line id="Line 699" o:spid="_x0000_s1033" style="position:absolute;visibility:visible;mso-wrap-style:square" from="6298,111" to="753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RcNMQAAADcAAAADwAAAGRycy9kb3ducmV2LnhtbESPQWvCQBSE7wX/w/IKvdVNhTYluooW&#10;1EJOakGPj91nNph9G7LbJP333ULB4zAz3zCL1ega0VMXas8KXqYZCGLtTc2Vgq/T9vkdRIjIBhvP&#10;pOCHAqyWk4cFFsYPfKD+GCuRIBwKVGBjbAspg7bkMEx9S5y8q+8cxiS7SpoOhwR3jZxl2Zt0WHNa&#10;sNjShyV9O347Bf2+vPRl7lHvz+XG6u2uzoedUk+P43oOItIY7+H/9qdRkL/O4O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9Fw0xAAAANwAAAAPAAAAAAAAAAAA&#10;AAAAAKECAABkcnMvZG93bnJldi54bWxQSwUGAAAAAAQABAD5AAAAkgMAAAAA&#10;" strokeweight=".48pt"/>
                <v:rect id="Rectangle 698" o:spid="_x0000_s1034" style="position:absolute;left:7536;top:10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gv8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XDQg7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HIL/HAAAA3AAAAA8AAAAAAAAAAAAAAAAAmAIAAGRy&#10;cy9kb3ducmV2LnhtbFBLBQYAAAAABAAEAPUAAACMAwAAAAA=&#10;" fillcolor="black" stroked="f"/>
                <v:line id="Line 697" o:spid="_x0000_s1035" style="position:absolute;visibility:visible;mso-wrap-style:square" from="7546,111" to="8779,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Fh28UAAADcAAAADwAAAGRycy9kb3ducmV2LnhtbESPQWvCQBSE7wX/w/KE3urGUpuSuooW&#10;1EJOtQU9PnZfs8Hs25DdJum/dwsFj8PMfMMs16NrRE9dqD0rmM8yEMTam5orBV+fu4cXECEiG2w8&#10;k4JfCrBeTe6WWBg/8Af1x1iJBOFQoAIbY1tIGbQlh2HmW+LkffvOYUyyq6TpcEhw18jHLHuWDmtO&#10;CxZberOkL8cfp6A/lOe+zD3qw6ncWr3b1/mwV+p+Om5eQUQa4y383343CvLFE/y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Fh28UAAADcAAAADwAAAAAAAAAA&#10;AAAAAAChAgAAZHJzL2Rvd25yZXYueG1sUEsFBgAAAAAEAAQA+QAAAJMDAAAAAA==&#10;" strokeweight=".48pt"/>
                <v:rect id="Rectangle 696" o:spid="_x0000_s1036" style="position:absolute;left:8779;top:10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dUMcA&#10;AADcAAAADwAAAGRycy9kb3ducmV2LnhtbESPT2sCMRTE7wW/Q3iCt5pV3KqrUbRQ6KVQ/xz09tw8&#10;dxc3L9sk1W0/fSMUPA4z8xtmvmxNLa7kfGVZwaCfgCDOra64ULDfvT1PQPiArLG2TAp+yMNy0Xma&#10;Y6btjTd03YZCRAj7DBWUITSZlD4vyaDv24Y4emfrDIYoXSG1w1uEm1oOk+RFGqw4LpTY0GtJ+WX7&#10;bRSsp5P11+eIP343pyMdD6dLOnSJUr1uu5qBCNSGR/i//a4VjN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iHVDHAAAA3AAAAA8AAAAAAAAAAAAAAAAAmAIAAGRy&#10;cy9kb3ducmV2LnhtbFBLBQYAAAAABAAEAPUAAACMAwAAAAA=&#10;" fillcolor="black" stroked="f"/>
                <v:line id="Line 695" o:spid="_x0000_s1037" style="position:absolute;visibility:visible;mso-wrap-style:square" from="8789,111" to="1012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9aN8UAAADcAAAADwAAAGRycy9kb3ducmV2LnhtbESPzWrDMBCE74W8g9hCb43cQuPiRAlN&#10;IT/gU5JCe1ykjWVqrYyl2u7bR4FAjsPMfMMsVqNrRE9dqD0reJlmIIi1NzVXCr5Om+d3ECEiG2w8&#10;k4J/CrBaTh4WWBg/8IH6Y6xEgnAoUIGNsS2kDNqSwzD1LXHyzr5zGJPsKmk6HBLcNfI1y2bSYc1p&#10;wWJLn5b07/HPKeh35U9f5h717rtcW73Z1vmwVerpcfyYg4g0xnv41t4bBfnbDK5n0h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9aN8UAAADcAAAADwAAAAAAAAAA&#10;AAAAAAChAgAAZHJzL2Rvd25yZXYueG1sUEsFBgAAAAAEAAQA+QAAAJMDAAAAAA==&#10;" strokeweight=".48pt"/>
                <w10:wrap anchorx="page"/>
              </v:group>
            </w:pict>
          </mc:Fallback>
        </mc:AlternateContent>
      </w:r>
      <w:r w:rsidRPr="00A20346">
        <w:rPr>
          <w:b/>
          <w:w w:val="105"/>
          <w:sz w:val="26"/>
          <w:szCs w:val="26"/>
        </w:rPr>
        <w:t>Hạng</w:t>
      </w:r>
      <w:r w:rsidRPr="00A20346">
        <w:rPr>
          <w:b/>
          <w:spacing w:val="-4"/>
          <w:w w:val="105"/>
          <w:sz w:val="26"/>
          <w:szCs w:val="26"/>
        </w:rPr>
        <w:t xml:space="preserve"> </w:t>
      </w:r>
      <w:r w:rsidRPr="00A20346">
        <w:rPr>
          <w:b/>
          <w:w w:val="105"/>
          <w:sz w:val="26"/>
          <w:szCs w:val="26"/>
        </w:rPr>
        <w:t>mục</w:t>
      </w:r>
      <w:r w:rsidRPr="00A20346">
        <w:rPr>
          <w:b/>
          <w:w w:val="105"/>
          <w:sz w:val="26"/>
          <w:szCs w:val="26"/>
        </w:rPr>
        <w:tab/>
        <w:t>0</w:t>
      </w:r>
      <w:r w:rsidRPr="00A20346">
        <w:rPr>
          <w:b/>
          <w:w w:val="105"/>
          <w:sz w:val="26"/>
          <w:szCs w:val="26"/>
        </w:rPr>
        <w:tab/>
        <w:t>1</w:t>
      </w:r>
      <w:r w:rsidRPr="00A20346">
        <w:rPr>
          <w:b/>
          <w:w w:val="105"/>
          <w:sz w:val="26"/>
          <w:szCs w:val="26"/>
        </w:rPr>
        <w:tab/>
        <w:t>2</w:t>
      </w:r>
      <w:r w:rsidRPr="00A20346">
        <w:rPr>
          <w:b/>
          <w:w w:val="105"/>
          <w:sz w:val="26"/>
          <w:szCs w:val="26"/>
        </w:rPr>
        <w:tab/>
        <w:t>3</w:t>
      </w:r>
      <w:r w:rsidRPr="00A20346">
        <w:rPr>
          <w:b/>
          <w:w w:val="105"/>
          <w:sz w:val="26"/>
          <w:szCs w:val="26"/>
        </w:rPr>
        <w:tab/>
        <w:t>4</w:t>
      </w:r>
    </w:p>
    <w:p w:rsidR="0051046A" w:rsidRPr="00A20346" w:rsidRDefault="0051046A" w:rsidP="00656E94">
      <w:pPr>
        <w:spacing w:before="33"/>
        <w:ind w:left="795"/>
        <w:jc w:val="both"/>
        <w:rPr>
          <w:b/>
          <w:sz w:val="26"/>
          <w:szCs w:val="26"/>
        </w:rPr>
      </w:pPr>
      <w:r w:rsidRPr="00A20346">
        <w:rPr>
          <w:b/>
          <w:w w:val="105"/>
          <w:sz w:val="26"/>
          <w:szCs w:val="26"/>
        </w:rPr>
        <w:t>DA1</w:t>
      </w:r>
    </w:p>
    <w:p w:rsidR="0051046A" w:rsidRPr="00A20346" w:rsidRDefault="0051046A" w:rsidP="00656E94">
      <w:pPr>
        <w:pStyle w:val="BodyText"/>
        <w:spacing w:before="3"/>
        <w:jc w:val="both"/>
        <w:rPr>
          <w:b/>
          <w:sz w:val="26"/>
          <w:szCs w:val="26"/>
        </w:rPr>
      </w:pPr>
    </w:p>
    <w:tbl>
      <w:tblPr>
        <w:tblW w:w="0" w:type="auto"/>
        <w:tblInd w:w="202" w:type="dxa"/>
        <w:tblLayout w:type="fixed"/>
        <w:tblCellMar>
          <w:left w:w="0" w:type="dxa"/>
          <w:right w:w="0" w:type="dxa"/>
        </w:tblCellMar>
        <w:tblLook w:val="01E0" w:firstRow="1" w:lastRow="1" w:firstColumn="1" w:lastColumn="1" w:noHBand="0" w:noVBand="0"/>
      </w:tblPr>
      <w:tblGrid>
        <w:gridCol w:w="1878"/>
        <w:gridCol w:w="1687"/>
        <w:gridCol w:w="1336"/>
        <w:gridCol w:w="1418"/>
        <w:gridCol w:w="1417"/>
        <w:gridCol w:w="1318"/>
      </w:tblGrid>
      <w:tr w:rsidR="0051046A" w:rsidRPr="00D27D5C" w:rsidTr="00656E94">
        <w:trPr>
          <w:trHeight w:val="290"/>
        </w:trPr>
        <w:tc>
          <w:tcPr>
            <w:tcW w:w="1878" w:type="dxa"/>
          </w:tcPr>
          <w:p w:rsidR="0051046A" w:rsidRPr="00D27D5C" w:rsidRDefault="0051046A" w:rsidP="00656E94">
            <w:pPr>
              <w:pStyle w:val="TableParagraph"/>
              <w:spacing w:line="228" w:lineRule="exact"/>
              <w:ind w:left="21"/>
              <w:jc w:val="both"/>
              <w:rPr>
                <w:rFonts w:ascii="Times New Roman" w:hAnsi="Times New Roman" w:cs="Times New Roman"/>
                <w:sz w:val="24"/>
                <w:szCs w:val="24"/>
              </w:rPr>
            </w:pPr>
            <w:r w:rsidRPr="00D27D5C">
              <w:rPr>
                <w:rFonts w:ascii="Times New Roman" w:hAnsi="Times New Roman" w:cs="Times New Roman"/>
                <w:w w:val="105"/>
                <w:sz w:val="24"/>
                <w:szCs w:val="24"/>
              </w:rPr>
              <w:t>Lợi ích</w:t>
            </w:r>
          </w:p>
        </w:tc>
        <w:tc>
          <w:tcPr>
            <w:tcW w:w="1687" w:type="dxa"/>
          </w:tcPr>
          <w:p w:rsidR="0051046A" w:rsidRPr="00D27D5C" w:rsidRDefault="0051046A" w:rsidP="00656E94">
            <w:pPr>
              <w:pStyle w:val="TableParagraph"/>
              <w:jc w:val="both"/>
              <w:rPr>
                <w:rFonts w:ascii="Times New Roman" w:hAnsi="Times New Roman" w:cs="Times New Roman"/>
                <w:sz w:val="24"/>
                <w:szCs w:val="24"/>
              </w:rPr>
            </w:pPr>
          </w:p>
        </w:tc>
        <w:tc>
          <w:tcPr>
            <w:tcW w:w="1336" w:type="dxa"/>
          </w:tcPr>
          <w:p w:rsidR="0051046A" w:rsidRPr="00D27D5C" w:rsidRDefault="0051046A" w:rsidP="00656E94">
            <w:pPr>
              <w:pStyle w:val="TableParagraph"/>
              <w:spacing w:line="228" w:lineRule="exact"/>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1300</w:t>
            </w:r>
          </w:p>
        </w:tc>
        <w:tc>
          <w:tcPr>
            <w:tcW w:w="1418" w:type="dxa"/>
          </w:tcPr>
          <w:p w:rsidR="0051046A" w:rsidRPr="00D27D5C" w:rsidRDefault="0051046A" w:rsidP="00656E94">
            <w:pPr>
              <w:pStyle w:val="TableParagraph"/>
              <w:spacing w:line="228" w:lineRule="exact"/>
              <w:ind w:left="372" w:right="389"/>
              <w:jc w:val="both"/>
              <w:rPr>
                <w:rFonts w:ascii="Times New Roman" w:hAnsi="Times New Roman" w:cs="Times New Roman"/>
                <w:sz w:val="24"/>
                <w:szCs w:val="24"/>
              </w:rPr>
            </w:pPr>
            <w:r w:rsidRPr="00D27D5C">
              <w:rPr>
                <w:rFonts w:ascii="Times New Roman" w:hAnsi="Times New Roman" w:cs="Times New Roman"/>
                <w:w w:val="105"/>
                <w:sz w:val="24"/>
                <w:szCs w:val="24"/>
              </w:rPr>
              <w:t>1500</w:t>
            </w:r>
          </w:p>
        </w:tc>
        <w:tc>
          <w:tcPr>
            <w:tcW w:w="1417" w:type="dxa"/>
          </w:tcPr>
          <w:p w:rsidR="0051046A" w:rsidRPr="00D27D5C" w:rsidRDefault="0051046A" w:rsidP="00656E94">
            <w:pPr>
              <w:pStyle w:val="TableParagraph"/>
              <w:spacing w:line="228" w:lineRule="exact"/>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1700</w:t>
            </w:r>
          </w:p>
        </w:tc>
        <w:tc>
          <w:tcPr>
            <w:tcW w:w="1318" w:type="dxa"/>
          </w:tcPr>
          <w:p w:rsidR="0051046A" w:rsidRPr="00D27D5C" w:rsidRDefault="0051046A" w:rsidP="00656E94">
            <w:pPr>
              <w:pStyle w:val="TableParagraph"/>
              <w:spacing w:line="228" w:lineRule="exact"/>
              <w:ind w:left="442"/>
              <w:jc w:val="both"/>
              <w:rPr>
                <w:rFonts w:ascii="Times New Roman" w:hAnsi="Times New Roman" w:cs="Times New Roman"/>
                <w:sz w:val="24"/>
                <w:szCs w:val="24"/>
              </w:rPr>
            </w:pPr>
            <w:r w:rsidRPr="00D27D5C">
              <w:rPr>
                <w:rFonts w:ascii="Times New Roman" w:hAnsi="Times New Roman" w:cs="Times New Roman"/>
                <w:w w:val="105"/>
                <w:sz w:val="24"/>
                <w:szCs w:val="24"/>
              </w:rPr>
              <w:t>1400</w:t>
            </w:r>
          </w:p>
        </w:tc>
      </w:tr>
      <w:tr w:rsidR="0051046A" w:rsidRPr="00D27D5C" w:rsidTr="00656E94">
        <w:trPr>
          <w:trHeight w:val="350"/>
        </w:trPr>
        <w:tc>
          <w:tcPr>
            <w:tcW w:w="1878" w:type="dxa"/>
          </w:tcPr>
          <w:p w:rsidR="0051046A" w:rsidRPr="00D27D5C" w:rsidRDefault="0051046A" w:rsidP="00656E94">
            <w:pPr>
              <w:pStyle w:val="TableParagraph"/>
              <w:spacing w:before="58"/>
              <w:ind w:left="21"/>
              <w:jc w:val="both"/>
              <w:rPr>
                <w:rFonts w:ascii="Times New Roman" w:hAnsi="Times New Roman" w:cs="Times New Roman"/>
                <w:sz w:val="24"/>
                <w:szCs w:val="24"/>
              </w:rPr>
            </w:pPr>
            <w:r w:rsidRPr="00D27D5C">
              <w:rPr>
                <w:rFonts w:ascii="Times New Roman" w:hAnsi="Times New Roman" w:cs="Times New Roman"/>
                <w:w w:val="105"/>
                <w:sz w:val="24"/>
                <w:szCs w:val="24"/>
              </w:rPr>
              <w:t>Chi phi</w:t>
            </w:r>
            <w:r w:rsidR="00A20346" w:rsidRPr="00D27D5C">
              <w:rPr>
                <w:rFonts w:ascii="Times New Roman" w:hAnsi="Times New Roman" w:cs="Times New Roman"/>
                <w:w w:val="105"/>
                <w:sz w:val="24"/>
                <w:szCs w:val="24"/>
              </w:rPr>
              <w:t xml:space="preserve"> </w:t>
            </w:r>
          </w:p>
        </w:tc>
        <w:tc>
          <w:tcPr>
            <w:tcW w:w="1687" w:type="dxa"/>
          </w:tcPr>
          <w:p w:rsidR="0051046A" w:rsidRPr="00D27D5C" w:rsidRDefault="00A20346" w:rsidP="00656E94">
            <w:pPr>
              <w:pStyle w:val="TableParagraph"/>
              <w:spacing w:before="58"/>
              <w:ind w:right="461"/>
              <w:jc w:val="both"/>
              <w:rPr>
                <w:rFonts w:ascii="Times New Roman" w:hAnsi="Times New Roman" w:cs="Times New Roman"/>
                <w:sz w:val="24"/>
                <w:szCs w:val="24"/>
              </w:rPr>
            </w:pPr>
            <w:r w:rsidRPr="00D27D5C">
              <w:rPr>
                <w:rFonts w:ascii="Times New Roman" w:hAnsi="Times New Roman" w:cs="Times New Roman"/>
                <w:sz w:val="24"/>
                <w:szCs w:val="24"/>
              </w:rPr>
              <w:t xml:space="preserve">         </w:t>
            </w:r>
            <w:r w:rsidR="0051046A" w:rsidRPr="00D27D5C">
              <w:rPr>
                <w:rFonts w:ascii="Times New Roman" w:hAnsi="Times New Roman" w:cs="Times New Roman"/>
                <w:sz w:val="24"/>
                <w:szCs w:val="24"/>
              </w:rPr>
              <w:t>800</w:t>
            </w:r>
          </w:p>
        </w:tc>
        <w:tc>
          <w:tcPr>
            <w:tcW w:w="1336" w:type="dxa"/>
          </w:tcPr>
          <w:p w:rsidR="0051046A" w:rsidRPr="00D27D5C" w:rsidRDefault="0051046A" w:rsidP="00656E94">
            <w:pPr>
              <w:pStyle w:val="TableParagraph"/>
              <w:spacing w:before="58"/>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950</w:t>
            </w:r>
          </w:p>
        </w:tc>
        <w:tc>
          <w:tcPr>
            <w:tcW w:w="1418" w:type="dxa"/>
          </w:tcPr>
          <w:p w:rsidR="0051046A" w:rsidRPr="00D27D5C" w:rsidRDefault="0051046A" w:rsidP="00656E94">
            <w:pPr>
              <w:pStyle w:val="TableParagraph"/>
              <w:spacing w:before="58"/>
              <w:ind w:left="372" w:right="389"/>
              <w:jc w:val="both"/>
              <w:rPr>
                <w:rFonts w:ascii="Times New Roman" w:hAnsi="Times New Roman" w:cs="Times New Roman"/>
                <w:sz w:val="24"/>
                <w:szCs w:val="24"/>
              </w:rPr>
            </w:pPr>
            <w:r w:rsidRPr="00D27D5C">
              <w:rPr>
                <w:rFonts w:ascii="Times New Roman" w:hAnsi="Times New Roman" w:cs="Times New Roman"/>
                <w:w w:val="105"/>
                <w:sz w:val="24"/>
                <w:szCs w:val="24"/>
              </w:rPr>
              <w:t>1050</w:t>
            </w:r>
          </w:p>
        </w:tc>
        <w:tc>
          <w:tcPr>
            <w:tcW w:w="1417" w:type="dxa"/>
          </w:tcPr>
          <w:p w:rsidR="0051046A" w:rsidRPr="00D27D5C" w:rsidRDefault="0051046A" w:rsidP="00656E94">
            <w:pPr>
              <w:pStyle w:val="TableParagraph"/>
              <w:spacing w:before="58"/>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1320</w:t>
            </w:r>
          </w:p>
        </w:tc>
        <w:tc>
          <w:tcPr>
            <w:tcW w:w="1318" w:type="dxa"/>
          </w:tcPr>
          <w:p w:rsidR="0051046A" w:rsidRPr="00D27D5C" w:rsidRDefault="0051046A" w:rsidP="00656E94">
            <w:pPr>
              <w:pStyle w:val="TableParagraph"/>
              <w:spacing w:before="58"/>
              <w:ind w:left="442"/>
              <w:jc w:val="both"/>
              <w:rPr>
                <w:rFonts w:ascii="Times New Roman" w:hAnsi="Times New Roman" w:cs="Times New Roman"/>
                <w:sz w:val="24"/>
                <w:szCs w:val="24"/>
              </w:rPr>
            </w:pPr>
            <w:r w:rsidRPr="00D27D5C">
              <w:rPr>
                <w:rFonts w:ascii="Times New Roman" w:hAnsi="Times New Roman" w:cs="Times New Roman"/>
                <w:w w:val="105"/>
                <w:sz w:val="24"/>
                <w:szCs w:val="24"/>
              </w:rPr>
              <w:t>1150</w:t>
            </w:r>
          </w:p>
        </w:tc>
      </w:tr>
      <w:tr w:rsidR="0051046A" w:rsidRPr="00D27D5C" w:rsidTr="00656E94">
        <w:trPr>
          <w:trHeight w:val="350"/>
        </w:trPr>
        <w:tc>
          <w:tcPr>
            <w:tcW w:w="1878" w:type="dxa"/>
            <w:tcBorders>
              <w:bottom w:val="single" w:sz="4" w:space="0" w:color="000000"/>
            </w:tcBorders>
          </w:tcPr>
          <w:p w:rsidR="0051046A" w:rsidRPr="00D27D5C" w:rsidRDefault="0051046A" w:rsidP="00656E94">
            <w:pPr>
              <w:pStyle w:val="TableParagraph"/>
              <w:spacing w:before="58"/>
              <w:ind w:left="21"/>
              <w:jc w:val="both"/>
              <w:rPr>
                <w:rFonts w:ascii="Times New Roman" w:hAnsi="Times New Roman" w:cs="Times New Roman"/>
                <w:sz w:val="24"/>
                <w:szCs w:val="24"/>
              </w:rPr>
            </w:pPr>
            <w:r w:rsidRPr="00D27D5C">
              <w:rPr>
                <w:rFonts w:ascii="Times New Roman" w:hAnsi="Times New Roman" w:cs="Times New Roman"/>
                <w:w w:val="105"/>
                <w:sz w:val="24"/>
                <w:szCs w:val="24"/>
              </w:rPr>
              <w:t>Lợi ích ròng</w:t>
            </w:r>
          </w:p>
        </w:tc>
        <w:tc>
          <w:tcPr>
            <w:tcW w:w="1687" w:type="dxa"/>
            <w:tcBorders>
              <w:bottom w:val="single" w:sz="4" w:space="0" w:color="000000"/>
            </w:tcBorders>
          </w:tcPr>
          <w:p w:rsidR="0051046A" w:rsidRPr="00D27D5C" w:rsidRDefault="00A20346" w:rsidP="00656E94">
            <w:pPr>
              <w:pStyle w:val="TableParagraph"/>
              <w:spacing w:before="58"/>
              <w:ind w:right="423"/>
              <w:jc w:val="both"/>
              <w:rPr>
                <w:rFonts w:ascii="Times New Roman" w:hAnsi="Times New Roman" w:cs="Times New Roman"/>
                <w:sz w:val="24"/>
                <w:szCs w:val="24"/>
              </w:rPr>
            </w:pPr>
            <w:r w:rsidRPr="00D27D5C">
              <w:rPr>
                <w:rFonts w:ascii="Times New Roman" w:hAnsi="Times New Roman" w:cs="Times New Roman"/>
                <w:sz w:val="24"/>
                <w:szCs w:val="24"/>
              </w:rPr>
              <w:t xml:space="preserve">       </w:t>
            </w:r>
            <w:r w:rsidR="0051046A" w:rsidRPr="00D27D5C">
              <w:rPr>
                <w:rFonts w:ascii="Times New Roman" w:hAnsi="Times New Roman" w:cs="Times New Roman"/>
                <w:sz w:val="24"/>
                <w:szCs w:val="24"/>
              </w:rPr>
              <w:t>-800</w:t>
            </w:r>
          </w:p>
        </w:tc>
        <w:tc>
          <w:tcPr>
            <w:tcW w:w="1336" w:type="dxa"/>
            <w:tcBorders>
              <w:bottom w:val="single" w:sz="4" w:space="0" w:color="000000"/>
            </w:tcBorders>
          </w:tcPr>
          <w:p w:rsidR="0051046A" w:rsidRPr="00D27D5C" w:rsidRDefault="0051046A" w:rsidP="00656E94">
            <w:pPr>
              <w:pStyle w:val="TableParagraph"/>
              <w:spacing w:before="58"/>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350</w:t>
            </w:r>
          </w:p>
        </w:tc>
        <w:tc>
          <w:tcPr>
            <w:tcW w:w="1418" w:type="dxa"/>
            <w:tcBorders>
              <w:bottom w:val="single" w:sz="4" w:space="0" w:color="000000"/>
            </w:tcBorders>
          </w:tcPr>
          <w:p w:rsidR="0051046A" w:rsidRPr="00D27D5C" w:rsidRDefault="0051046A" w:rsidP="00656E94">
            <w:pPr>
              <w:pStyle w:val="TableParagraph"/>
              <w:spacing w:before="58"/>
              <w:ind w:left="363" w:right="389"/>
              <w:jc w:val="both"/>
              <w:rPr>
                <w:rFonts w:ascii="Times New Roman" w:hAnsi="Times New Roman" w:cs="Times New Roman"/>
                <w:sz w:val="24"/>
                <w:szCs w:val="24"/>
              </w:rPr>
            </w:pPr>
            <w:r w:rsidRPr="00D27D5C">
              <w:rPr>
                <w:rFonts w:ascii="Times New Roman" w:hAnsi="Times New Roman" w:cs="Times New Roman"/>
                <w:w w:val="105"/>
                <w:sz w:val="24"/>
                <w:szCs w:val="24"/>
              </w:rPr>
              <w:t>450</w:t>
            </w:r>
          </w:p>
        </w:tc>
        <w:tc>
          <w:tcPr>
            <w:tcW w:w="1417" w:type="dxa"/>
            <w:tcBorders>
              <w:bottom w:val="single" w:sz="4" w:space="0" w:color="000000"/>
            </w:tcBorders>
          </w:tcPr>
          <w:p w:rsidR="0051046A" w:rsidRPr="00D27D5C" w:rsidRDefault="0051046A" w:rsidP="00656E94">
            <w:pPr>
              <w:pStyle w:val="TableParagraph"/>
              <w:spacing w:before="58"/>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380</w:t>
            </w:r>
          </w:p>
        </w:tc>
        <w:tc>
          <w:tcPr>
            <w:tcW w:w="1318" w:type="dxa"/>
            <w:tcBorders>
              <w:bottom w:val="single" w:sz="4" w:space="0" w:color="000000"/>
            </w:tcBorders>
          </w:tcPr>
          <w:p w:rsidR="0051046A" w:rsidRPr="00D27D5C" w:rsidRDefault="0051046A" w:rsidP="00656E94">
            <w:pPr>
              <w:pStyle w:val="TableParagraph"/>
              <w:spacing w:before="58"/>
              <w:ind w:left="495"/>
              <w:jc w:val="both"/>
              <w:rPr>
                <w:rFonts w:ascii="Times New Roman" w:hAnsi="Times New Roman" w:cs="Times New Roman"/>
                <w:sz w:val="24"/>
                <w:szCs w:val="24"/>
              </w:rPr>
            </w:pPr>
            <w:r w:rsidRPr="00D27D5C">
              <w:rPr>
                <w:rFonts w:ascii="Times New Roman" w:hAnsi="Times New Roman" w:cs="Times New Roman"/>
                <w:w w:val="105"/>
                <w:sz w:val="24"/>
                <w:szCs w:val="24"/>
              </w:rPr>
              <w:t>250</w:t>
            </w:r>
          </w:p>
        </w:tc>
      </w:tr>
      <w:tr w:rsidR="0051046A" w:rsidRPr="00D27D5C" w:rsidTr="00656E94">
        <w:trPr>
          <w:trHeight w:val="704"/>
        </w:trPr>
        <w:tc>
          <w:tcPr>
            <w:tcW w:w="1878" w:type="dxa"/>
            <w:tcBorders>
              <w:top w:val="single" w:sz="4" w:space="0" w:color="000000"/>
            </w:tcBorders>
          </w:tcPr>
          <w:p w:rsidR="0051046A" w:rsidRPr="00D27D5C" w:rsidRDefault="0051046A" w:rsidP="00656E94">
            <w:pPr>
              <w:pStyle w:val="TableParagraph"/>
              <w:spacing w:before="67"/>
              <w:ind w:left="592"/>
              <w:jc w:val="both"/>
              <w:rPr>
                <w:rFonts w:ascii="Times New Roman" w:hAnsi="Times New Roman" w:cs="Times New Roman"/>
                <w:b/>
                <w:sz w:val="24"/>
                <w:szCs w:val="24"/>
              </w:rPr>
            </w:pPr>
            <w:r w:rsidRPr="00D27D5C">
              <w:rPr>
                <w:rFonts w:ascii="Times New Roman" w:hAnsi="Times New Roman" w:cs="Times New Roman"/>
                <w:b/>
                <w:w w:val="105"/>
                <w:sz w:val="24"/>
                <w:szCs w:val="24"/>
              </w:rPr>
              <w:t>DA2</w:t>
            </w:r>
          </w:p>
          <w:p w:rsidR="0051046A" w:rsidRPr="00D27D5C" w:rsidRDefault="0051046A" w:rsidP="00656E94">
            <w:pPr>
              <w:pStyle w:val="TableParagraph"/>
              <w:spacing w:before="116"/>
              <w:ind w:left="21"/>
              <w:jc w:val="both"/>
              <w:rPr>
                <w:rFonts w:ascii="Times New Roman" w:hAnsi="Times New Roman" w:cs="Times New Roman"/>
                <w:sz w:val="24"/>
                <w:szCs w:val="24"/>
              </w:rPr>
            </w:pPr>
            <w:r w:rsidRPr="00D27D5C">
              <w:rPr>
                <w:rFonts w:ascii="Times New Roman" w:hAnsi="Times New Roman" w:cs="Times New Roman"/>
                <w:w w:val="105"/>
                <w:sz w:val="24"/>
                <w:szCs w:val="24"/>
              </w:rPr>
              <w:t>Lợi ích</w:t>
            </w:r>
          </w:p>
        </w:tc>
        <w:tc>
          <w:tcPr>
            <w:tcW w:w="1687" w:type="dxa"/>
            <w:tcBorders>
              <w:top w:val="single" w:sz="4" w:space="0" w:color="000000"/>
            </w:tcBorders>
          </w:tcPr>
          <w:p w:rsidR="0051046A" w:rsidRPr="00D27D5C" w:rsidRDefault="0051046A" w:rsidP="00656E94">
            <w:pPr>
              <w:pStyle w:val="TableParagraph"/>
              <w:jc w:val="both"/>
              <w:rPr>
                <w:rFonts w:ascii="Times New Roman" w:hAnsi="Times New Roman" w:cs="Times New Roman"/>
                <w:sz w:val="24"/>
                <w:szCs w:val="24"/>
              </w:rPr>
            </w:pPr>
          </w:p>
        </w:tc>
        <w:tc>
          <w:tcPr>
            <w:tcW w:w="1336"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0"/>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2600</w:t>
            </w:r>
          </w:p>
        </w:tc>
        <w:tc>
          <w:tcPr>
            <w:tcW w:w="1418"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0"/>
              <w:ind w:left="372" w:right="389"/>
              <w:jc w:val="both"/>
              <w:rPr>
                <w:rFonts w:ascii="Times New Roman" w:hAnsi="Times New Roman" w:cs="Times New Roman"/>
                <w:sz w:val="24"/>
                <w:szCs w:val="24"/>
              </w:rPr>
            </w:pPr>
            <w:r w:rsidRPr="00D27D5C">
              <w:rPr>
                <w:rFonts w:ascii="Times New Roman" w:hAnsi="Times New Roman" w:cs="Times New Roman"/>
                <w:w w:val="105"/>
                <w:sz w:val="24"/>
                <w:szCs w:val="24"/>
              </w:rPr>
              <w:t>2900</w:t>
            </w:r>
          </w:p>
        </w:tc>
        <w:tc>
          <w:tcPr>
            <w:tcW w:w="1417"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0"/>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3350</w:t>
            </w:r>
          </w:p>
        </w:tc>
        <w:tc>
          <w:tcPr>
            <w:tcW w:w="1318"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0"/>
              <w:ind w:left="442"/>
              <w:jc w:val="both"/>
              <w:rPr>
                <w:rFonts w:ascii="Times New Roman" w:hAnsi="Times New Roman" w:cs="Times New Roman"/>
                <w:sz w:val="24"/>
                <w:szCs w:val="24"/>
              </w:rPr>
            </w:pPr>
            <w:r w:rsidRPr="00D27D5C">
              <w:rPr>
                <w:rFonts w:ascii="Times New Roman" w:hAnsi="Times New Roman" w:cs="Times New Roman"/>
                <w:w w:val="105"/>
                <w:sz w:val="24"/>
                <w:szCs w:val="24"/>
              </w:rPr>
              <w:t>2750</w:t>
            </w:r>
          </w:p>
        </w:tc>
      </w:tr>
      <w:tr w:rsidR="0051046A" w:rsidRPr="00D27D5C" w:rsidTr="00656E94">
        <w:trPr>
          <w:trHeight w:val="352"/>
        </w:trPr>
        <w:tc>
          <w:tcPr>
            <w:tcW w:w="1878" w:type="dxa"/>
          </w:tcPr>
          <w:p w:rsidR="0051046A" w:rsidRPr="00D27D5C" w:rsidRDefault="0051046A" w:rsidP="00656E94">
            <w:pPr>
              <w:pStyle w:val="TableParagraph"/>
              <w:spacing w:before="58"/>
              <w:ind w:left="21"/>
              <w:jc w:val="both"/>
              <w:rPr>
                <w:rFonts w:ascii="Times New Roman" w:hAnsi="Times New Roman" w:cs="Times New Roman"/>
                <w:sz w:val="24"/>
                <w:szCs w:val="24"/>
              </w:rPr>
            </w:pPr>
            <w:r w:rsidRPr="00D27D5C">
              <w:rPr>
                <w:rFonts w:ascii="Times New Roman" w:hAnsi="Times New Roman" w:cs="Times New Roman"/>
                <w:w w:val="105"/>
                <w:sz w:val="24"/>
                <w:szCs w:val="24"/>
              </w:rPr>
              <w:t>Chi phi</w:t>
            </w:r>
          </w:p>
        </w:tc>
        <w:tc>
          <w:tcPr>
            <w:tcW w:w="1687" w:type="dxa"/>
          </w:tcPr>
          <w:p w:rsidR="0051046A" w:rsidRPr="00D27D5C" w:rsidRDefault="00D27D5C" w:rsidP="00656E94">
            <w:pPr>
              <w:pStyle w:val="TableParagraph"/>
              <w:spacing w:before="58"/>
              <w:ind w:right="404"/>
              <w:jc w:val="both"/>
              <w:rPr>
                <w:rFonts w:ascii="Times New Roman" w:hAnsi="Times New Roman" w:cs="Times New Roman"/>
                <w:sz w:val="24"/>
                <w:szCs w:val="24"/>
              </w:rPr>
            </w:pPr>
            <w:r>
              <w:rPr>
                <w:rFonts w:ascii="Times New Roman" w:hAnsi="Times New Roman" w:cs="Times New Roman"/>
                <w:sz w:val="24"/>
                <w:szCs w:val="24"/>
              </w:rPr>
              <w:t xml:space="preserve">         </w:t>
            </w:r>
            <w:r w:rsidR="0051046A" w:rsidRPr="00D27D5C">
              <w:rPr>
                <w:rFonts w:ascii="Times New Roman" w:hAnsi="Times New Roman" w:cs="Times New Roman"/>
                <w:sz w:val="24"/>
                <w:szCs w:val="24"/>
              </w:rPr>
              <w:t>1620</w:t>
            </w:r>
          </w:p>
        </w:tc>
        <w:tc>
          <w:tcPr>
            <w:tcW w:w="1336" w:type="dxa"/>
          </w:tcPr>
          <w:p w:rsidR="0051046A" w:rsidRPr="00D27D5C" w:rsidRDefault="0051046A" w:rsidP="00656E94">
            <w:pPr>
              <w:pStyle w:val="TableParagraph"/>
              <w:spacing w:before="58"/>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1800</w:t>
            </w:r>
          </w:p>
        </w:tc>
        <w:tc>
          <w:tcPr>
            <w:tcW w:w="1418" w:type="dxa"/>
          </w:tcPr>
          <w:p w:rsidR="0051046A" w:rsidRPr="00D27D5C" w:rsidRDefault="0051046A" w:rsidP="00656E94">
            <w:pPr>
              <w:pStyle w:val="TableParagraph"/>
              <w:spacing w:before="58"/>
              <w:ind w:left="372" w:right="389"/>
              <w:jc w:val="both"/>
              <w:rPr>
                <w:rFonts w:ascii="Times New Roman" w:hAnsi="Times New Roman" w:cs="Times New Roman"/>
                <w:sz w:val="24"/>
                <w:szCs w:val="24"/>
              </w:rPr>
            </w:pPr>
            <w:r w:rsidRPr="00D27D5C">
              <w:rPr>
                <w:rFonts w:ascii="Times New Roman" w:hAnsi="Times New Roman" w:cs="Times New Roman"/>
                <w:w w:val="105"/>
                <w:sz w:val="24"/>
                <w:szCs w:val="24"/>
              </w:rPr>
              <w:t>2250</w:t>
            </w:r>
          </w:p>
        </w:tc>
        <w:tc>
          <w:tcPr>
            <w:tcW w:w="1417" w:type="dxa"/>
          </w:tcPr>
          <w:p w:rsidR="0051046A" w:rsidRPr="00D27D5C" w:rsidRDefault="0051046A" w:rsidP="00656E94">
            <w:pPr>
              <w:pStyle w:val="TableParagraph"/>
              <w:spacing w:before="58"/>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2600</w:t>
            </w:r>
          </w:p>
        </w:tc>
        <w:tc>
          <w:tcPr>
            <w:tcW w:w="1318" w:type="dxa"/>
          </w:tcPr>
          <w:p w:rsidR="0051046A" w:rsidRPr="00D27D5C" w:rsidRDefault="0051046A" w:rsidP="00656E94">
            <w:pPr>
              <w:pStyle w:val="TableParagraph"/>
              <w:spacing w:before="58"/>
              <w:ind w:left="442"/>
              <w:jc w:val="both"/>
              <w:rPr>
                <w:rFonts w:ascii="Times New Roman" w:hAnsi="Times New Roman" w:cs="Times New Roman"/>
                <w:sz w:val="24"/>
                <w:szCs w:val="24"/>
              </w:rPr>
            </w:pPr>
            <w:r w:rsidRPr="00D27D5C">
              <w:rPr>
                <w:rFonts w:ascii="Times New Roman" w:hAnsi="Times New Roman" w:cs="Times New Roman"/>
                <w:w w:val="105"/>
                <w:sz w:val="24"/>
                <w:szCs w:val="24"/>
              </w:rPr>
              <w:t>2330</w:t>
            </w:r>
          </w:p>
        </w:tc>
      </w:tr>
      <w:tr w:rsidR="0051046A" w:rsidRPr="00D27D5C" w:rsidTr="00656E94">
        <w:trPr>
          <w:trHeight w:val="348"/>
        </w:trPr>
        <w:tc>
          <w:tcPr>
            <w:tcW w:w="1878" w:type="dxa"/>
            <w:tcBorders>
              <w:bottom w:val="single" w:sz="4" w:space="0" w:color="000000"/>
            </w:tcBorders>
          </w:tcPr>
          <w:p w:rsidR="0051046A" w:rsidRPr="00D27D5C" w:rsidRDefault="0051046A" w:rsidP="00656E94">
            <w:pPr>
              <w:pStyle w:val="TableParagraph"/>
              <w:spacing w:before="61"/>
              <w:ind w:left="21"/>
              <w:jc w:val="both"/>
              <w:rPr>
                <w:rFonts w:ascii="Times New Roman" w:hAnsi="Times New Roman" w:cs="Times New Roman"/>
                <w:sz w:val="24"/>
                <w:szCs w:val="24"/>
              </w:rPr>
            </w:pPr>
            <w:r w:rsidRPr="00D27D5C">
              <w:rPr>
                <w:rFonts w:ascii="Times New Roman" w:hAnsi="Times New Roman" w:cs="Times New Roman"/>
                <w:w w:val="105"/>
                <w:sz w:val="24"/>
                <w:szCs w:val="24"/>
              </w:rPr>
              <w:t>Lợi ích ròng</w:t>
            </w:r>
            <w:r w:rsidR="00A20346" w:rsidRPr="00D27D5C">
              <w:rPr>
                <w:rFonts w:ascii="Times New Roman" w:hAnsi="Times New Roman" w:cs="Times New Roman"/>
                <w:w w:val="105"/>
                <w:sz w:val="24"/>
                <w:szCs w:val="24"/>
              </w:rPr>
              <w:t xml:space="preserve">              </w:t>
            </w:r>
          </w:p>
        </w:tc>
        <w:tc>
          <w:tcPr>
            <w:tcW w:w="1687" w:type="dxa"/>
            <w:tcBorders>
              <w:bottom w:val="single" w:sz="4" w:space="0" w:color="000000"/>
            </w:tcBorders>
          </w:tcPr>
          <w:p w:rsidR="0051046A" w:rsidRPr="00D27D5C" w:rsidRDefault="00A20346" w:rsidP="00656E94">
            <w:pPr>
              <w:pStyle w:val="TableParagraph"/>
              <w:spacing w:before="61"/>
              <w:ind w:right="375"/>
              <w:jc w:val="both"/>
              <w:rPr>
                <w:rFonts w:ascii="Times New Roman" w:hAnsi="Times New Roman" w:cs="Times New Roman"/>
                <w:sz w:val="24"/>
                <w:szCs w:val="24"/>
              </w:rPr>
            </w:pPr>
            <w:r w:rsidRPr="00D27D5C">
              <w:rPr>
                <w:rFonts w:ascii="Times New Roman" w:hAnsi="Times New Roman" w:cs="Times New Roman"/>
                <w:sz w:val="24"/>
                <w:szCs w:val="24"/>
              </w:rPr>
              <w:t xml:space="preserve">       </w:t>
            </w:r>
            <w:r w:rsidR="0051046A" w:rsidRPr="00D27D5C">
              <w:rPr>
                <w:rFonts w:ascii="Times New Roman" w:hAnsi="Times New Roman" w:cs="Times New Roman"/>
                <w:sz w:val="24"/>
                <w:szCs w:val="24"/>
              </w:rPr>
              <w:t>-1620</w:t>
            </w:r>
          </w:p>
        </w:tc>
        <w:tc>
          <w:tcPr>
            <w:tcW w:w="1336" w:type="dxa"/>
            <w:tcBorders>
              <w:bottom w:val="single" w:sz="4" w:space="0" w:color="000000"/>
            </w:tcBorders>
          </w:tcPr>
          <w:p w:rsidR="0051046A" w:rsidRPr="00D27D5C" w:rsidRDefault="0051046A" w:rsidP="00656E94">
            <w:pPr>
              <w:pStyle w:val="TableParagraph"/>
              <w:spacing w:before="61"/>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800</w:t>
            </w:r>
          </w:p>
        </w:tc>
        <w:tc>
          <w:tcPr>
            <w:tcW w:w="1418" w:type="dxa"/>
            <w:tcBorders>
              <w:bottom w:val="single" w:sz="4" w:space="0" w:color="000000"/>
            </w:tcBorders>
          </w:tcPr>
          <w:p w:rsidR="0051046A" w:rsidRPr="00D27D5C" w:rsidRDefault="0051046A" w:rsidP="00656E94">
            <w:pPr>
              <w:pStyle w:val="TableParagraph"/>
              <w:spacing w:before="61"/>
              <w:ind w:left="363" w:right="389"/>
              <w:jc w:val="both"/>
              <w:rPr>
                <w:rFonts w:ascii="Times New Roman" w:hAnsi="Times New Roman" w:cs="Times New Roman"/>
                <w:sz w:val="24"/>
                <w:szCs w:val="24"/>
              </w:rPr>
            </w:pPr>
            <w:r w:rsidRPr="00D27D5C">
              <w:rPr>
                <w:rFonts w:ascii="Times New Roman" w:hAnsi="Times New Roman" w:cs="Times New Roman"/>
                <w:w w:val="105"/>
                <w:sz w:val="24"/>
                <w:szCs w:val="24"/>
              </w:rPr>
              <w:t>650</w:t>
            </w:r>
          </w:p>
        </w:tc>
        <w:tc>
          <w:tcPr>
            <w:tcW w:w="1417" w:type="dxa"/>
            <w:tcBorders>
              <w:bottom w:val="single" w:sz="4" w:space="0" w:color="000000"/>
            </w:tcBorders>
          </w:tcPr>
          <w:p w:rsidR="0051046A" w:rsidRPr="00D27D5C" w:rsidRDefault="0051046A" w:rsidP="00656E94">
            <w:pPr>
              <w:pStyle w:val="TableParagraph"/>
              <w:spacing w:before="61"/>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750</w:t>
            </w:r>
          </w:p>
        </w:tc>
        <w:tc>
          <w:tcPr>
            <w:tcW w:w="1318" w:type="dxa"/>
            <w:tcBorders>
              <w:bottom w:val="single" w:sz="4" w:space="0" w:color="000000"/>
            </w:tcBorders>
          </w:tcPr>
          <w:p w:rsidR="0051046A" w:rsidRPr="00D27D5C" w:rsidRDefault="0051046A" w:rsidP="00656E94">
            <w:pPr>
              <w:pStyle w:val="TableParagraph"/>
              <w:spacing w:before="61"/>
              <w:ind w:left="495"/>
              <w:jc w:val="both"/>
              <w:rPr>
                <w:rFonts w:ascii="Times New Roman" w:hAnsi="Times New Roman" w:cs="Times New Roman"/>
                <w:sz w:val="24"/>
                <w:szCs w:val="24"/>
              </w:rPr>
            </w:pPr>
            <w:r w:rsidRPr="00D27D5C">
              <w:rPr>
                <w:rFonts w:ascii="Times New Roman" w:hAnsi="Times New Roman" w:cs="Times New Roman"/>
                <w:w w:val="105"/>
                <w:sz w:val="24"/>
                <w:szCs w:val="24"/>
              </w:rPr>
              <w:t>420</w:t>
            </w:r>
          </w:p>
        </w:tc>
      </w:tr>
      <w:tr w:rsidR="0051046A" w:rsidRPr="00D27D5C" w:rsidTr="00656E94">
        <w:trPr>
          <w:trHeight w:val="709"/>
        </w:trPr>
        <w:tc>
          <w:tcPr>
            <w:tcW w:w="1878" w:type="dxa"/>
            <w:tcBorders>
              <w:top w:val="single" w:sz="4" w:space="0" w:color="000000"/>
            </w:tcBorders>
          </w:tcPr>
          <w:p w:rsidR="0051046A" w:rsidRPr="00D27D5C" w:rsidRDefault="0051046A" w:rsidP="00656E94">
            <w:pPr>
              <w:pStyle w:val="TableParagraph"/>
              <w:spacing w:before="72"/>
              <w:ind w:left="592"/>
              <w:jc w:val="both"/>
              <w:rPr>
                <w:rFonts w:ascii="Times New Roman" w:hAnsi="Times New Roman" w:cs="Times New Roman"/>
                <w:b/>
                <w:sz w:val="24"/>
                <w:szCs w:val="24"/>
              </w:rPr>
            </w:pPr>
            <w:r w:rsidRPr="00D27D5C">
              <w:rPr>
                <w:rFonts w:ascii="Times New Roman" w:hAnsi="Times New Roman" w:cs="Times New Roman"/>
                <w:b/>
                <w:w w:val="105"/>
                <w:sz w:val="24"/>
                <w:szCs w:val="24"/>
              </w:rPr>
              <w:t>DA3</w:t>
            </w:r>
          </w:p>
          <w:p w:rsidR="0051046A" w:rsidRPr="00D27D5C" w:rsidRDefault="0051046A" w:rsidP="00656E94">
            <w:pPr>
              <w:pStyle w:val="TableParagraph"/>
              <w:spacing w:before="116"/>
              <w:ind w:left="21"/>
              <w:jc w:val="both"/>
              <w:rPr>
                <w:rFonts w:ascii="Times New Roman" w:hAnsi="Times New Roman" w:cs="Times New Roman"/>
                <w:sz w:val="24"/>
                <w:szCs w:val="24"/>
              </w:rPr>
            </w:pPr>
            <w:r w:rsidRPr="00D27D5C">
              <w:rPr>
                <w:rFonts w:ascii="Times New Roman" w:hAnsi="Times New Roman" w:cs="Times New Roman"/>
                <w:w w:val="105"/>
                <w:sz w:val="24"/>
                <w:szCs w:val="24"/>
              </w:rPr>
              <w:t>Lợi ích</w:t>
            </w:r>
          </w:p>
        </w:tc>
        <w:tc>
          <w:tcPr>
            <w:tcW w:w="1687" w:type="dxa"/>
            <w:tcBorders>
              <w:top w:val="single" w:sz="4" w:space="0" w:color="000000"/>
            </w:tcBorders>
          </w:tcPr>
          <w:p w:rsidR="0051046A" w:rsidRPr="00D27D5C" w:rsidRDefault="0051046A" w:rsidP="00656E94">
            <w:pPr>
              <w:pStyle w:val="TableParagraph"/>
              <w:jc w:val="both"/>
              <w:rPr>
                <w:rFonts w:ascii="Times New Roman" w:hAnsi="Times New Roman" w:cs="Times New Roman"/>
                <w:sz w:val="24"/>
                <w:szCs w:val="24"/>
              </w:rPr>
            </w:pPr>
          </w:p>
        </w:tc>
        <w:tc>
          <w:tcPr>
            <w:tcW w:w="1336"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5"/>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700</w:t>
            </w:r>
          </w:p>
        </w:tc>
        <w:tc>
          <w:tcPr>
            <w:tcW w:w="1418"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5"/>
              <w:ind w:left="363" w:right="389"/>
              <w:jc w:val="both"/>
              <w:rPr>
                <w:rFonts w:ascii="Times New Roman" w:hAnsi="Times New Roman" w:cs="Times New Roman"/>
                <w:sz w:val="24"/>
                <w:szCs w:val="24"/>
              </w:rPr>
            </w:pPr>
            <w:r w:rsidRPr="00D27D5C">
              <w:rPr>
                <w:rFonts w:ascii="Times New Roman" w:hAnsi="Times New Roman" w:cs="Times New Roman"/>
                <w:w w:val="105"/>
                <w:sz w:val="24"/>
                <w:szCs w:val="24"/>
              </w:rPr>
              <w:t>800</w:t>
            </w:r>
          </w:p>
        </w:tc>
        <w:tc>
          <w:tcPr>
            <w:tcW w:w="1417"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5"/>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950</w:t>
            </w:r>
          </w:p>
        </w:tc>
        <w:tc>
          <w:tcPr>
            <w:tcW w:w="1318" w:type="dxa"/>
            <w:tcBorders>
              <w:top w:val="single" w:sz="4" w:space="0" w:color="000000"/>
            </w:tcBorders>
          </w:tcPr>
          <w:p w:rsidR="0051046A" w:rsidRPr="00D27D5C" w:rsidRDefault="0051046A" w:rsidP="00656E94">
            <w:pPr>
              <w:pStyle w:val="TableParagraph"/>
              <w:jc w:val="both"/>
              <w:rPr>
                <w:rFonts w:ascii="Times New Roman" w:hAnsi="Times New Roman" w:cs="Times New Roman"/>
                <w:b/>
                <w:sz w:val="24"/>
                <w:szCs w:val="24"/>
              </w:rPr>
            </w:pPr>
          </w:p>
          <w:p w:rsidR="0051046A" w:rsidRPr="00D27D5C" w:rsidRDefault="0051046A" w:rsidP="00656E94">
            <w:pPr>
              <w:pStyle w:val="TableParagraph"/>
              <w:spacing w:before="165"/>
              <w:ind w:left="495"/>
              <w:jc w:val="both"/>
              <w:rPr>
                <w:rFonts w:ascii="Times New Roman" w:hAnsi="Times New Roman" w:cs="Times New Roman"/>
                <w:sz w:val="24"/>
                <w:szCs w:val="24"/>
              </w:rPr>
            </w:pPr>
            <w:r w:rsidRPr="00D27D5C">
              <w:rPr>
                <w:rFonts w:ascii="Times New Roman" w:hAnsi="Times New Roman" w:cs="Times New Roman"/>
                <w:w w:val="105"/>
                <w:sz w:val="24"/>
                <w:szCs w:val="24"/>
              </w:rPr>
              <w:t>650</w:t>
            </w:r>
          </w:p>
        </w:tc>
      </w:tr>
      <w:tr w:rsidR="0051046A" w:rsidRPr="00D27D5C" w:rsidTr="00656E94">
        <w:trPr>
          <w:trHeight w:val="352"/>
        </w:trPr>
        <w:tc>
          <w:tcPr>
            <w:tcW w:w="1878" w:type="dxa"/>
          </w:tcPr>
          <w:p w:rsidR="0051046A" w:rsidRPr="00D27D5C" w:rsidRDefault="0051046A" w:rsidP="00656E94">
            <w:pPr>
              <w:pStyle w:val="TableParagraph"/>
              <w:spacing w:before="58"/>
              <w:ind w:left="21"/>
              <w:jc w:val="both"/>
              <w:rPr>
                <w:rFonts w:ascii="Times New Roman" w:hAnsi="Times New Roman" w:cs="Times New Roman"/>
                <w:sz w:val="24"/>
                <w:szCs w:val="24"/>
              </w:rPr>
            </w:pPr>
            <w:r w:rsidRPr="00D27D5C">
              <w:rPr>
                <w:rFonts w:ascii="Times New Roman" w:hAnsi="Times New Roman" w:cs="Times New Roman"/>
                <w:w w:val="105"/>
                <w:sz w:val="24"/>
                <w:szCs w:val="24"/>
              </w:rPr>
              <w:t>Chi phi</w:t>
            </w:r>
          </w:p>
        </w:tc>
        <w:tc>
          <w:tcPr>
            <w:tcW w:w="1687" w:type="dxa"/>
          </w:tcPr>
          <w:p w:rsidR="0051046A" w:rsidRPr="00D27D5C" w:rsidRDefault="00A20346" w:rsidP="00656E94">
            <w:pPr>
              <w:pStyle w:val="TableParagraph"/>
              <w:spacing w:before="58"/>
              <w:ind w:right="461"/>
              <w:jc w:val="both"/>
              <w:rPr>
                <w:rFonts w:ascii="Times New Roman" w:hAnsi="Times New Roman" w:cs="Times New Roman"/>
                <w:sz w:val="24"/>
                <w:szCs w:val="24"/>
              </w:rPr>
            </w:pPr>
            <w:r w:rsidRPr="00D27D5C">
              <w:rPr>
                <w:rFonts w:ascii="Times New Roman" w:hAnsi="Times New Roman" w:cs="Times New Roman"/>
                <w:sz w:val="24"/>
                <w:szCs w:val="24"/>
              </w:rPr>
              <w:t xml:space="preserve">        </w:t>
            </w:r>
            <w:r w:rsidR="0051046A" w:rsidRPr="00D27D5C">
              <w:rPr>
                <w:rFonts w:ascii="Times New Roman" w:hAnsi="Times New Roman" w:cs="Times New Roman"/>
                <w:sz w:val="24"/>
                <w:szCs w:val="24"/>
              </w:rPr>
              <w:t>450</w:t>
            </w:r>
          </w:p>
        </w:tc>
        <w:tc>
          <w:tcPr>
            <w:tcW w:w="1336" w:type="dxa"/>
          </w:tcPr>
          <w:p w:rsidR="0051046A" w:rsidRPr="00D27D5C" w:rsidRDefault="0051046A" w:rsidP="00656E94">
            <w:pPr>
              <w:pStyle w:val="TableParagraph"/>
              <w:spacing w:before="58"/>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460</w:t>
            </w:r>
          </w:p>
        </w:tc>
        <w:tc>
          <w:tcPr>
            <w:tcW w:w="1418" w:type="dxa"/>
          </w:tcPr>
          <w:p w:rsidR="0051046A" w:rsidRPr="00D27D5C" w:rsidRDefault="0051046A" w:rsidP="00656E94">
            <w:pPr>
              <w:pStyle w:val="TableParagraph"/>
              <w:spacing w:before="58"/>
              <w:ind w:left="363" w:right="389"/>
              <w:jc w:val="both"/>
              <w:rPr>
                <w:rFonts w:ascii="Times New Roman" w:hAnsi="Times New Roman" w:cs="Times New Roman"/>
                <w:sz w:val="24"/>
                <w:szCs w:val="24"/>
              </w:rPr>
            </w:pPr>
            <w:r w:rsidRPr="00D27D5C">
              <w:rPr>
                <w:rFonts w:ascii="Times New Roman" w:hAnsi="Times New Roman" w:cs="Times New Roman"/>
                <w:w w:val="105"/>
                <w:sz w:val="24"/>
                <w:szCs w:val="24"/>
              </w:rPr>
              <w:t>590</w:t>
            </w:r>
          </w:p>
        </w:tc>
        <w:tc>
          <w:tcPr>
            <w:tcW w:w="1417" w:type="dxa"/>
          </w:tcPr>
          <w:p w:rsidR="0051046A" w:rsidRPr="00D27D5C" w:rsidRDefault="0051046A" w:rsidP="00656E94">
            <w:pPr>
              <w:pStyle w:val="TableParagraph"/>
              <w:spacing w:before="58"/>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700</w:t>
            </w:r>
          </w:p>
        </w:tc>
        <w:tc>
          <w:tcPr>
            <w:tcW w:w="1318" w:type="dxa"/>
          </w:tcPr>
          <w:p w:rsidR="0051046A" w:rsidRPr="00D27D5C" w:rsidRDefault="0051046A" w:rsidP="00656E94">
            <w:pPr>
              <w:pStyle w:val="TableParagraph"/>
              <w:spacing w:before="58"/>
              <w:ind w:left="495"/>
              <w:jc w:val="both"/>
              <w:rPr>
                <w:rFonts w:ascii="Times New Roman" w:hAnsi="Times New Roman" w:cs="Times New Roman"/>
                <w:sz w:val="24"/>
                <w:szCs w:val="24"/>
              </w:rPr>
            </w:pPr>
            <w:r w:rsidRPr="00D27D5C">
              <w:rPr>
                <w:rFonts w:ascii="Times New Roman" w:hAnsi="Times New Roman" w:cs="Times New Roman"/>
                <w:w w:val="105"/>
                <w:sz w:val="24"/>
                <w:szCs w:val="24"/>
              </w:rPr>
              <w:t>610</w:t>
            </w:r>
          </w:p>
        </w:tc>
      </w:tr>
      <w:tr w:rsidR="0051046A" w:rsidRPr="00D27D5C" w:rsidTr="00656E94">
        <w:trPr>
          <w:trHeight w:val="348"/>
        </w:trPr>
        <w:tc>
          <w:tcPr>
            <w:tcW w:w="1878" w:type="dxa"/>
            <w:tcBorders>
              <w:bottom w:val="single" w:sz="4" w:space="0" w:color="000000"/>
            </w:tcBorders>
          </w:tcPr>
          <w:p w:rsidR="0051046A" w:rsidRPr="00D27D5C" w:rsidRDefault="0051046A" w:rsidP="00656E94">
            <w:pPr>
              <w:pStyle w:val="TableParagraph"/>
              <w:spacing w:before="61"/>
              <w:ind w:left="21"/>
              <w:jc w:val="both"/>
              <w:rPr>
                <w:rFonts w:ascii="Times New Roman" w:hAnsi="Times New Roman" w:cs="Times New Roman"/>
                <w:sz w:val="24"/>
                <w:szCs w:val="24"/>
              </w:rPr>
            </w:pPr>
            <w:r w:rsidRPr="00D27D5C">
              <w:rPr>
                <w:rFonts w:ascii="Times New Roman" w:hAnsi="Times New Roman" w:cs="Times New Roman"/>
                <w:w w:val="105"/>
                <w:sz w:val="24"/>
                <w:szCs w:val="24"/>
              </w:rPr>
              <w:t>Lợi ích ròng</w:t>
            </w:r>
          </w:p>
        </w:tc>
        <w:tc>
          <w:tcPr>
            <w:tcW w:w="1687" w:type="dxa"/>
            <w:tcBorders>
              <w:bottom w:val="single" w:sz="4" w:space="0" w:color="000000"/>
            </w:tcBorders>
          </w:tcPr>
          <w:p w:rsidR="0051046A" w:rsidRPr="00D27D5C" w:rsidRDefault="00A20346" w:rsidP="00656E94">
            <w:pPr>
              <w:pStyle w:val="TableParagraph"/>
              <w:spacing w:before="61"/>
              <w:ind w:right="423"/>
              <w:jc w:val="both"/>
              <w:rPr>
                <w:rFonts w:ascii="Times New Roman" w:hAnsi="Times New Roman" w:cs="Times New Roman"/>
                <w:sz w:val="24"/>
                <w:szCs w:val="24"/>
              </w:rPr>
            </w:pPr>
            <w:r w:rsidRPr="00D27D5C">
              <w:rPr>
                <w:rFonts w:ascii="Times New Roman" w:hAnsi="Times New Roman" w:cs="Times New Roman"/>
                <w:sz w:val="24"/>
                <w:szCs w:val="24"/>
              </w:rPr>
              <w:t xml:space="preserve">       </w:t>
            </w:r>
            <w:r w:rsidR="0051046A" w:rsidRPr="00D27D5C">
              <w:rPr>
                <w:rFonts w:ascii="Times New Roman" w:hAnsi="Times New Roman" w:cs="Times New Roman"/>
                <w:sz w:val="24"/>
                <w:szCs w:val="24"/>
              </w:rPr>
              <w:t>-450</w:t>
            </w:r>
          </w:p>
        </w:tc>
        <w:tc>
          <w:tcPr>
            <w:tcW w:w="1336" w:type="dxa"/>
            <w:tcBorders>
              <w:bottom w:val="single" w:sz="4" w:space="0" w:color="000000"/>
            </w:tcBorders>
          </w:tcPr>
          <w:p w:rsidR="0051046A" w:rsidRPr="00D27D5C" w:rsidRDefault="0051046A" w:rsidP="00656E94">
            <w:pPr>
              <w:pStyle w:val="TableParagraph"/>
              <w:spacing w:before="61"/>
              <w:ind w:left="357" w:right="368"/>
              <w:jc w:val="both"/>
              <w:rPr>
                <w:rFonts w:ascii="Times New Roman" w:hAnsi="Times New Roman" w:cs="Times New Roman"/>
                <w:sz w:val="24"/>
                <w:szCs w:val="24"/>
              </w:rPr>
            </w:pPr>
            <w:r w:rsidRPr="00D27D5C">
              <w:rPr>
                <w:rFonts w:ascii="Times New Roman" w:hAnsi="Times New Roman" w:cs="Times New Roman"/>
                <w:w w:val="105"/>
                <w:sz w:val="24"/>
                <w:szCs w:val="24"/>
              </w:rPr>
              <w:t>240</w:t>
            </w:r>
          </w:p>
        </w:tc>
        <w:tc>
          <w:tcPr>
            <w:tcW w:w="1418" w:type="dxa"/>
            <w:tcBorders>
              <w:bottom w:val="single" w:sz="4" w:space="0" w:color="000000"/>
            </w:tcBorders>
          </w:tcPr>
          <w:p w:rsidR="0051046A" w:rsidRPr="00D27D5C" w:rsidRDefault="0051046A" w:rsidP="00656E94">
            <w:pPr>
              <w:pStyle w:val="TableParagraph"/>
              <w:spacing w:before="61"/>
              <w:ind w:left="363" w:right="389"/>
              <w:jc w:val="both"/>
              <w:rPr>
                <w:rFonts w:ascii="Times New Roman" w:hAnsi="Times New Roman" w:cs="Times New Roman"/>
                <w:sz w:val="24"/>
                <w:szCs w:val="24"/>
              </w:rPr>
            </w:pPr>
            <w:r w:rsidRPr="00D27D5C">
              <w:rPr>
                <w:rFonts w:ascii="Times New Roman" w:hAnsi="Times New Roman" w:cs="Times New Roman"/>
                <w:w w:val="105"/>
                <w:sz w:val="24"/>
                <w:szCs w:val="24"/>
              </w:rPr>
              <w:t>210</w:t>
            </w:r>
          </w:p>
        </w:tc>
        <w:tc>
          <w:tcPr>
            <w:tcW w:w="1417" w:type="dxa"/>
            <w:tcBorders>
              <w:bottom w:val="single" w:sz="4" w:space="0" w:color="000000"/>
            </w:tcBorders>
          </w:tcPr>
          <w:p w:rsidR="0051046A" w:rsidRPr="00D27D5C" w:rsidRDefault="0051046A" w:rsidP="00656E94">
            <w:pPr>
              <w:pStyle w:val="TableParagraph"/>
              <w:spacing w:before="61"/>
              <w:ind w:left="394" w:right="414"/>
              <w:jc w:val="both"/>
              <w:rPr>
                <w:rFonts w:ascii="Times New Roman" w:hAnsi="Times New Roman" w:cs="Times New Roman"/>
                <w:sz w:val="24"/>
                <w:szCs w:val="24"/>
              </w:rPr>
            </w:pPr>
            <w:r w:rsidRPr="00D27D5C">
              <w:rPr>
                <w:rFonts w:ascii="Times New Roman" w:hAnsi="Times New Roman" w:cs="Times New Roman"/>
                <w:w w:val="105"/>
                <w:sz w:val="24"/>
                <w:szCs w:val="24"/>
              </w:rPr>
              <w:t>250</w:t>
            </w:r>
          </w:p>
        </w:tc>
        <w:tc>
          <w:tcPr>
            <w:tcW w:w="1318" w:type="dxa"/>
            <w:tcBorders>
              <w:bottom w:val="single" w:sz="4" w:space="0" w:color="000000"/>
            </w:tcBorders>
          </w:tcPr>
          <w:p w:rsidR="0051046A" w:rsidRPr="00D27D5C" w:rsidRDefault="0051046A" w:rsidP="00656E94">
            <w:pPr>
              <w:pStyle w:val="TableParagraph"/>
              <w:spacing w:before="61"/>
              <w:ind w:left="547"/>
              <w:jc w:val="both"/>
              <w:rPr>
                <w:rFonts w:ascii="Times New Roman" w:hAnsi="Times New Roman" w:cs="Times New Roman"/>
                <w:sz w:val="24"/>
                <w:szCs w:val="24"/>
              </w:rPr>
            </w:pPr>
            <w:r w:rsidRPr="00D27D5C">
              <w:rPr>
                <w:rFonts w:ascii="Times New Roman" w:hAnsi="Times New Roman" w:cs="Times New Roman"/>
                <w:w w:val="105"/>
                <w:sz w:val="24"/>
                <w:szCs w:val="24"/>
              </w:rPr>
              <w:t>40</w:t>
            </w:r>
          </w:p>
        </w:tc>
      </w:tr>
    </w:tbl>
    <w:p w:rsidR="0051046A" w:rsidRPr="00A20346" w:rsidRDefault="0051046A" w:rsidP="00656E94">
      <w:pPr>
        <w:pStyle w:val="BodyText"/>
        <w:ind w:left="785"/>
        <w:jc w:val="both"/>
        <w:rPr>
          <w:sz w:val="26"/>
          <w:szCs w:val="26"/>
        </w:rPr>
      </w:pPr>
      <w:r w:rsidRPr="00A20346">
        <w:rPr>
          <w:sz w:val="26"/>
          <w:szCs w:val="26"/>
        </w:rPr>
        <w:t>Từ các thông tin của DA, kết quả NPV; Hiện giá lợi ích; Hiện giá chi phí đầu tư và B/C</w:t>
      </w:r>
    </w:p>
    <w:p w:rsidR="0051046A" w:rsidRPr="00A20346" w:rsidRDefault="0051046A" w:rsidP="00656E94">
      <w:pPr>
        <w:pStyle w:val="BodyText"/>
        <w:spacing w:before="59"/>
        <w:ind w:left="224"/>
        <w:jc w:val="both"/>
        <w:rPr>
          <w:sz w:val="26"/>
          <w:szCs w:val="26"/>
        </w:rPr>
      </w:pPr>
      <w:r w:rsidRPr="00A20346">
        <w:rPr>
          <w:sz w:val="26"/>
          <w:szCs w:val="26"/>
        </w:rPr>
        <w:t>như sau:</w:t>
      </w:r>
    </w:p>
    <w:p w:rsidR="0051046A" w:rsidRPr="00A20346" w:rsidRDefault="0051046A" w:rsidP="00656E94">
      <w:pPr>
        <w:pStyle w:val="BodyText"/>
        <w:spacing w:before="66"/>
        <w:ind w:left="2000"/>
        <w:jc w:val="both"/>
        <w:rPr>
          <w:sz w:val="26"/>
          <w:szCs w:val="26"/>
        </w:rPr>
      </w:pPr>
      <w:r w:rsidRPr="00A20346">
        <w:rPr>
          <w:noProof/>
          <w:sz w:val="26"/>
          <w:szCs w:val="26"/>
        </w:rPr>
        <mc:AlternateContent>
          <mc:Choice Requires="wpg">
            <w:drawing>
              <wp:anchor distT="0" distB="0" distL="0" distR="0" simplePos="0" relativeHeight="251660288" behindDoc="0" locked="0" layoutInCell="1" allowOverlap="1" wp14:anchorId="25835939" wp14:editId="3B029E1F">
                <wp:simplePos x="0" y="0"/>
                <wp:positionH relativeFrom="page">
                  <wp:posOffset>2209800</wp:posOffset>
                </wp:positionH>
                <wp:positionV relativeFrom="paragraph">
                  <wp:posOffset>276225</wp:posOffset>
                </wp:positionV>
                <wp:extent cx="3682365" cy="6350"/>
                <wp:effectExtent l="9525" t="9525" r="13335" b="3175"/>
                <wp:wrapTopAndBottom/>
                <wp:docPr id="737"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2365" cy="6350"/>
                          <a:chOff x="3480" y="435"/>
                          <a:chExt cx="5799" cy="10"/>
                        </a:xfrm>
                      </wpg:grpSpPr>
                      <wps:wsp>
                        <wps:cNvPr id="738" name="Line 693"/>
                        <wps:cNvCnPr/>
                        <wps:spPr bwMode="auto">
                          <a:xfrm>
                            <a:off x="3480" y="439"/>
                            <a:ext cx="2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 name="Rectangle 692"/>
                        <wps:cNvSpPr>
                          <a:spLocks noChangeArrowheads="1"/>
                        </wps:cNvSpPr>
                        <wps:spPr bwMode="auto">
                          <a:xfrm>
                            <a:off x="5750" y="4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Line 691"/>
                        <wps:cNvCnPr/>
                        <wps:spPr bwMode="auto">
                          <a:xfrm>
                            <a:off x="5760" y="439"/>
                            <a:ext cx="10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Rectangle 690"/>
                        <wps:cNvSpPr>
                          <a:spLocks noChangeArrowheads="1"/>
                        </wps:cNvSpPr>
                        <wps:spPr bwMode="auto">
                          <a:xfrm>
                            <a:off x="6801" y="4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Line 689"/>
                        <wps:cNvCnPr/>
                        <wps:spPr bwMode="auto">
                          <a:xfrm>
                            <a:off x="6811" y="439"/>
                            <a:ext cx="1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 name="Rectangle 688"/>
                        <wps:cNvSpPr>
                          <a:spLocks noChangeArrowheads="1"/>
                        </wps:cNvSpPr>
                        <wps:spPr bwMode="auto">
                          <a:xfrm>
                            <a:off x="7896" y="4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Line 687"/>
                        <wps:cNvCnPr/>
                        <wps:spPr bwMode="auto">
                          <a:xfrm>
                            <a:off x="7906" y="439"/>
                            <a:ext cx="1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6" o:spid="_x0000_s1026" style="position:absolute;margin-left:174pt;margin-top:21.75pt;width:289.95pt;height:.5pt;z-index:251660288;mso-wrap-distance-left:0;mso-wrap-distance-right:0;mso-position-horizontal-relative:page" coordorigin="3480,435" coordsize="57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">
                <v:line id="Line 693" o:spid="_x0000_s1027" style="position:absolute;visibility:visible;mso-wrap-style:square" from="3480,439" to="575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OOfsEAAADcAAAADwAAAGRycy9kb3ducmV2LnhtbERPyWrDMBC9B/IPYgq9JXJbiIMbJTSF&#10;LOBTFmiPgzS1TK2RsVTb/fvoEMjx8fbVZnSN6KkLtWcFL/MMBLH2puZKwfWymy1BhIhssPFMCv4p&#10;wGY9naywMH7gE/XnWIkUwqFABTbGtpAyaEsOw9y3xIn78Z3DmGBXSdPhkMJdI1+zbCEd1pwaLLb0&#10;aUn/nv+cgv5Qfvdl7lEfvsqt1bt9nQ97pZ6fxo93EJHG+BDf3UejIH9La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w45+wQAAANwAAAAPAAAAAAAAAAAAAAAA&#10;AKECAABkcnMvZG93bnJldi54bWxQSwUGAAAAAAQABAD5AAAAjwMAAAAA&#10;" strokeweight=".48pt"/>
                <v:rect id="Rectangle 692" o:spid="_x0000_s1028" style="position:absolute;left:5750;top:4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y9ccA&#10;AADcAAAADwAAAGRycy9kb3ducmV2LnhtbESPQWsCMRSE7wX/Q3iF3rrZWmt1NYoWCl4Kanuot+fm&#10;ubu4edkmqa7+eiMIHoeZ+YYZT1tTiwM5X1lW8JKkIIhzqysuFPx8fz4PQPiArLG2TApO5GE66TyM&#10;MdP2yCs6rEMhIoR9hgrKEJpMSp+XZNAntiGO3s46gyFKV0jt8BjhppbdNO1LgxXHhRIb+igp36//&#10;jYL5cDD/W/b467zabmjzu92/dV2q1NNjOxuBCNSGe/jWXmgF76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w8vXHAAAA3AAAAA8AAAAAAAAAAAAAAAAAmAIAAGRy&#10;cy9kb3ducmV2LnhtbFBLBQYAAAAABAAEAPUAAACMAwAAAAA=&#10;" fillcolor="black" stroked="f"/>
                <v:line id="Line 691" o:spid="_x0000_s1029" style="position:absolute;visibility:visible;mso-wrap-style:square" from="5760,439" to="680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PxBcEAAADcAAAADwAAAGRycy9kb3ducmV2LnhtbERPyWrDMBC9B/IPYgq9JXJLiYMbJTSF&#10;LOBTFmiPgzS1TK2RsVTb/fvoEMjx8fbVZnSN6KkLtWcFL/MMBLH2puZKwfWymy1BhIhssPFMCv4p&#10;wGY9naywMH7gE/XnWIkUwqFABTbGtpAyaEsOw9y3xIn78Z3DmGBXSdPhkMJdI1+zbCEd1pwaLLb0&#10;aUn/nv+cgv5Qfvdl7lEfvsqt1bt9nQ97pZ6fxo93EJHG+BDf3UejIH9L8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s/EFwQAAANwAAAAPAAAAAAAAAAAAAAAA&#10;AKECAABkcnMvZG93bnJldi54bWxQSwUGAAAAAAQABAD5AAAAjwMAAAAA&#10;" strokeweight=".48pt"/>
                <v:rect id="Rectangle 690" o:spid="_x0000_s1030" style="position:absolute;left:6801;top:4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NjsYA&#10;AADcAAAADwAAAGRycy9kb3ducmV2LnhtbESPT2sCMRTE7wW/Q3iCt5pVtOpqFC0IXgr1z0Fvz81z&#10;d3Hzsk2irv30TaHQ4zAzv2Fmi8ZU4k7Ol5YV9LoJCOLM6pJzBYf9+nUMwgdkjZVlUvAkD4t562WG&#10;qbYP3tJ9F3IRIexTVFCEUKdS+qwgg75ra+LoXawzGKJ0udQOHxFuKtlPkjdpsOS4UGBN7wVl193N&#10;KFhNxquvzwF/fG/PJzodz9dh3yVKddrNcgoiUBP+w3/tjVYwGvT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CNjsYAAADcAAAADwAAAAAAAAAAAAAAAACYAgAAZHJz&#10;L2Rvd25yZXYueG1sUEsFBgAAAAAEAAQA9QAAAIsDAAAAAA==&#10;" fillcolor="black" stroked="f"/>
                <v:line id="Line 689" o:spid="_x0000_s1031" style="position:absolute;visibility:visible;mso-wrap-style:square" from="6811,439" to="7896,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3K6cQAAADcAAAADwAAAGRycy9kb3ducmV2LnhtbESPQWvCQBSE7wX/w/IKvdVNpTQluooW&#10;1EJOakGPj91nNph9G7LbJP333ULB4zAz3zCL1ega0VMXas8KXqYZCGLtTc2Vgq/T9vkdRIjIBhvP&#10;pOCHAqyWk4cFFsYPfKD+GCuRIBwKVGBjbAspg7bkMEx9S5y8q+8cxiS7SpoOhwR3jZxl2Zt0WHNa&#10;sNjShyV9O347Bf2+vPRl7lHvz+XG6u2uzoedUk+P43oOItIY7+H/9qdRkL/O4O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LcrpxAAAANwAAAAPAAAAAAAAAAAA&#10;AAAAAKECAABkcnMvZG93bnJldi54bWxQSwUGAAAAAAQABAD5AAAAkgMAAAAA&#10;" strokeweight=".48pt"/>
                <v:rect id="Rectangle 688" o:spid="_x0000_s1032" style="position:absolute;left:7896;top:4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2YscA&#10;AADcAAAADwAAAGRycy9kb3ducmV2LnhtbESPT2sCMRTE7wW/Q3hCbzVbq9VujaKC0ItQ/xz09ty8&#10;7i5uXtYk6tZPb4RCj8PM/IYZTRpTiQs5X1pW8NpJQBBnVpecK9huFi9DED4ga6wsk4Jf8jAZt55G&#10;mGp75RVd1iEXEcI+RQVFCHUqpc8KMug7tiaO3o91BkOULpfa4TXCTSW7SfIuDZYcFwqsaV5Qdlyf&#10;jYLZx3B2+u7x8rY67Gm/Oxz7XZco9dxupp8gAjXhP/zX/tIKBr0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etmLHAAAA3AAAAA8AAAAAAAAAAAAAAAAAmAIAAGRy&#10;cy9kb3ducmV2LnhtbFBLBQYAAAAABAAEAPUAAACMAwAAAAA=&#10;" fillcolor="black" stroked="f"/>
                <v:line id="Line 687" o:spid="_x0000_s1033" style="position:absolute;visibility:visible;mso-wrap-style:square" from="7906,439" to="927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j3BsUAAADcAAAADwAAAGRycy9kb3ducmV2LnhtbESPzWrDMBCE74W8g9hCb43cEuLiRAlN&#10;IT/gU5NCe1ykjWVqrYyl2s7bR4FAj8PMfMMs16NrRE9dqD0reJlmIIi1NzVXCr5O2+c3ECEiG2w8&#10;k4ILBVivJg9LLIwf+JP6Y6xEgnAoUIGNsS2kDNqSwzD1LXHyzr5zGJPsKmk6HBLcNfI1y+bSYc1p&#10;wWJLH5b07/HPKej35U9f5h71/rvcWL3d1fmwU+rpcXxfgIg0xv/wvX0wCvLZDG5n0h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j3BsUAAADcAAAADwAAAAAAAAAA&#10;AAAAAAChAgAAZHJzL2Rvd25yZXYueG1sUEsFBgAAAAAEAAQA+QAAAJMDAAAAAA==&#10;" strokeweight=".48pt"/>
                <w10:wrap type="topAndBottom" anchorx="page"/>
              </v:group>
            </w:pict>
          </mc:Fallback>
        </mc:AlternateContent>
      </w:r>
      <w:r w:rsidRPr="00A20346">
        <w:rPr>
          <w:sz w:val="26"/>
          <w:szCs w:val="26"/>
        </w:rPr>
        <w:t>Bảng: NPV, Hiện giá lợi ích, Hiện giá chi phí đầu tư và B/C của các DA.</w:t>
      </w:r>
    </w:p>
    <w:p w:rsidR="0051046A" w:rsidRPr="00A20346" w:rsidRDefault="0051046A" w:rsidP="00656E94">
      <w:pPr>
        <w:pStyle w:val="BodyText"/>
        <w:tabs>
          <w:tab w:val="left" w:pos="2734"/>
          <w:tab w:val="left" w:pos="4697"/>
          <w:tab w:val="left" w:pos="5772"/>
          <w:tab w:val="left" w:pos="7011"/>
          <w:tab w:val="left" w:pos="7918"/>
        </w:tabs>
        <w:spacing w:before="63"/>
        <w:ind w:left="2120"/>
        <w:jc w:val="both"/>
        <w:rPr>
          <w:sz w:val="26"/>
          <w:szCs w:val="26"/>
        </w:rPr>
      </w:pPr>
      <w:r w:rsidRPr="00A20346">
        <w:rPr>
          <w:w w:val="102"/>
          <w:sz w:val="26"/>
          <w:szCs w:val="26"/>
          <w:u w:val="single"/>
        </w:rPr>
        <w:t xml:space="preserve"> </w:t>
      </w:r>
      <w:r w:rsidRPr="00A20346">
        <w:rPr>
          <w:sz w:val="26"/>
          <w:szCs w:val="26"/>
          <w:u w:val="single"/>
        </w:rPr>
        <w:tab/>
        <w:t>Khoản</w:t>
      </w:r>
      <w:r w:rsidRPr="00A20346">
        <w:rPr>
          <w:spacing w:val="6"/>
          <w:sz w:val="26"/>
          <w:szCs w:val="26"/>
          <w:u w:val="single"/>
        </w:rPr>
        <w:t xml:space="preserve"> </w:t>
      </w:r>
      <w:r w:rsidRPr="00A20346">
        <w:rPr>
          <w:sz w:val="26"/>
          <w:szCs w:val="26"/>
          <w:u w:val="single"/>
        </w:rPr>
        <w:t>mục</w:t>
      </w:r>
      <w:r w:rsidRPr="00A20346">
        <w:rPr>
          <w:sz w:val="26"/>
          <w:szCs w:val="26"/>
          <w:u w:val="single"/>
        </w:rPr>
        <w:tab/>
        <w:t>DA1</w:t>
      </w:r>
      <w:r w:rsidRPr="00A20346">
        <w:rPr>
          <w:sz w:val="26"/>
          <w:szCs w:val="26"/>
          <w:u w:val="single"/>
        </w:rPr>
        <w:tab/>
        <w:t>DA2</w:t>
      </w:r>
      <w:r w:rsidRPr="00A20346">
        <w:rPr>
          <w:sz w:val="26"/>
          <w:szCs w:val="26"/>
          <w:u w:val="single"/>
        </w:rPr>
        <w:tab/>
        <w:t>DA3</w:t>
      </w:r>
      <w:r w:rsidRPr="00A20346">
        <w:rPr>
          <w:sz w:val="26"/>
          <w:szCs w:val="26"/>
          <w:u w:val="single"/>
        </w:rPr>
        <w:tab/>
      </w:r>
    </w:p>
    <w:p w:rsidR="0051046A" w:rsidRPr="00A20346" w:rsidRDefault="0051046A" w:rsidP="00656E94">
      <w:pPr>
        <w:pStyle w:val="BodyText"/>
        <w:spacing w:before="3"/>
        <w:jc w:val="both"/>
        <w:rPr>
          <w:sz w:val="26"/>
          <w:szCs w:val="26"/>
        </w:rPr>
      </w:pPr>
    </w:p>
    <w:tbl>
      <w:tblPr>
        <w:tblW w:w="0" w:type="auto"/>
        <w:tblInd w:w="2105" w:type="dxa"/>
        <w:tblLayout w:type="fixed"/>
        <w:tblCellMar>
          <w:left w:w="0" w:type="dxa"/>
          <w:right w:w="0" w:type="dxa"/>
        </w:tblCellMar>
        <w:tblLook w:val="01E0" w:firstRow="1" w:lastRow="1" w:firstColumn="1" w:lastColumn="1" w:noHBand="0" w:noVBand="0"/>
      </w:tblPr>
      <w:tblGrid>
        <w:gridCol w:w="1970"/>
        <w:gridCol w:w="1376"/>
        <w:gridCol w:w="1495"/>
        <w:gridCol w:w="1843"/>
      </w:tblGrid>
      <w:tr w:rsidR="0051046A" w:rsidRPr="00A20346" w:rsidTr="00656E94">
        <w:trPr>
          <w:trHeight w:val="300"/>
        </w:trPr>
        <w:tc>
          <w:tcPr>
            <w:tcW w:w="1970" w:type="dxa"/>
          </w:tcPr>
          <w:p w:rsidR="0051046A" w:rsidRPr="00A20346" w:rsidRDefault="0051046A" w:rsidP="00656E94">
            <w:pPr>
              <w:pStyle w:val="TableParagraph"/>
              <w:spacing w:line="249" w:lineRule="exact"/>
              <w:ind w:left="23"/>
              <w:jc w:val="both"/>
              <w:rPr>
                <w:rFonts w:ascii="Times New Roman" w:hAnsi="Times New Roman" w:cs="Times New Roman"/>
                <w:sz w:val="26"/>
                <w:szCs w:val="26"/>
              </w:rPr>
            </w:pPr>
            <w:r w:rsidRPr="00A20346">
              <w:rPr>
                <w:rFonts w:ascii="Times New Roman" w:hAnsi="Times New Roman" w:cs="Times New Roman"/>
                <w:sz w:val="26"/>
                <w:szCs w:val="26"/>
              </w:rPr>
              <w:t>NPV</w:t>
            </w:r>
          </w:p>
        </w:tc>
        <w:tc>
          <w:tcPr>
            <w:tcW w:w="1376" w:type="dxa"/>
          </w:tcPr>
          <w:p w:rsidR="0051046A" w:rsidRPr="00A20346" w:rsidRDefault="0051046A" w:rsidP="00656E94">
            <w:pPr>
              <w:pStyle w:val="TableParagraph"/>
              <w:spacing w:line="249" w:lineRule="exact"/>
              <w:ind w:right="279"/>
              <w:jc w:val="both"/>
              <w:rPr>
                <w:rFonts w:ascii="Times New Roman" w:hAnsi="Times New Roman" w:cs="Times New Roman"/>
                <w:sz w:val="26"/>
                <w:szCs w:val="26"/>
              </w:rPr>
            </w:pPr>
            <w:r w:rsidRPr="00A20346">
              <w:rPr>
                <w:rFonts w:ascii="Times New Roman" w:hAnsi="Times New Roman" w:cs="Times New Roman"/>
                <w:sz w:val="26"/>
                <w:szCs w:val="26"/>
              </w:rPr>
              <w:t>395.3</w:t>
            </w:r>
          </w:p>
        </w:tc>
        <w:tc>
          <w:tcPr>
            <w:tcW w:w="1495" w:type="dxa"/>
          </w:tcPr>
          <w:p w:rsidR="0051046A" w:rsidRPr="00A20346" w:rsidRDefault="0051046A" w:rsidP="00656E94">
            <w:pPr>
              <w:pStyle w:val="TableParagraph"/>
              <w:spacing w:line="249" w:lineRule="exact"/>
              <w:ind w:left="189" w:right="307"/>
              <w:jc w:val="both"/>
              <w:rPr>
                <w:rFonts w:ascii="Times New Roman" w:hAnsi="Times New Roman" w:cs="Times New Roman"/>
                <w:sz w:val="26"/>
                <w:szCs w:val="26"/>
              </w:rPr>
            </w:pPr>
            <w:r w:rsidRPr="00A20346">
              <w:rPr>
                <w:rFonts w:ascii="Times New Roman" w:hAnsi="Times New Roman" w:cs="Times New Roman"/>
                <w:sz w:val="26"/>
                <w:szCs w:val="26"/>
              </w:rPr>
              <w:t>582.1</w:t>
            </w:r>
          </w:p>
        </w:tc>
        <w:tc>
          <w:tcPr>
            <w:tcW w:w="1843" w:type="dxa"/>
          </w:tcPr>
          <w:p w:rsidR="0051046A" w:rsidRPr="00A20346" w:rsidRDefault="0051046A" w:rsidP="00656E94">
            <w:pPr>
              <w:pStyle w:val="TableParagraph"/>
              <w:spacing w:line="249" w:lineRule="exact"/>
              <w:ind w:left="267" w:right="378"/>
              <w:jc w:val="both"/>
              <w:rPr>
                <w:rFonts w:ascii="Times New Roman" w:hAnsi="Times New Roman" w:cs="Times New Roman"/>
                <w:sz w:val="26"/>
                <w:szCs w:val="26"/>
              </w:rPr>
            </w:pPr>
            <w:r w:rsidRPr="00A20346">
              <w:rPr>
                <w:rFonts w:ascii="Times New Roman" w:hAnsi="Times New Roman" w:cs="Times New Roman"/>
                <w:sz w:val="26"/>
                <w:szCs w:val="26"/>
              </w:rPr>
              <w:t>180.1</w:t>
            </w:r>
          </w:p>
        </w:tc>
      </w:tr>
      <w:tr w:rsidR="0051046A" w:rsidRPr="00A20346" w:rsidTr="00656E94">
        <w:trPr>
          <w:trHeight w:val="352"/>
        </w:trPr>
        <w:tc>
          <w:tcPr>
            <w:tcW w:w="1970" w:type="dxa"/>
          </w:tcPr>
          <w:p w:rsidR="0051046A" w:rsidRPr="00A20346" w:rsidRDefault="0051046A" w:rsidP="00656E94">
            <w:pPr>
              <w:pStyle w:val="TableParagraph"/>
              <w:spacing w:before="46"/>
              <w:ind w:left="23"/>
              <w:jc w:val="both"/>
              <w:rPr>
                <w:rFonts w:ascii="Times New Roman" w:hAnsi="Times New Roman" w:cs="Times New Roman"/>
                <w:sz w:val="26"/>
                <w:szCs w:val="26"/>
              </w:rPr>
            </w:pPr>
            <w:r w:rsidRPr="00A20346">
              <w:rPr>
                <w:rFonts w:ascii="Times New Roman" w:hAnsi="Times New Roman" w:cs="Times New Roman"/>
                <w:sz w:val="26"/>
                <w:szCs w:val="26"/>
              </w:rPr>
              <w:t>Hiện giá lợi ích</w:t>
            </w:r>
          </w:p>
        </w:tc>
        <w:tc>
          <w:tcPr>
            <w:tcW w:w="1376" w:type="dxa"/>
          </w:tcPr>
          <w:p w:rsidR="0051046A" w:rsidRPr="00A20346" w:rsidRDefault="0051046A" w:rsidP="00656E94">
            <w:pPr>
              <w:pStyle w:val="TableParagraph"/>
              <w:spacing w:before="46"/>
              <w:ind w:right="197"/>
              <w:jc w:val="both"/>
              <w:rPr>
                <w:rFonts w:ascii="Times New Roman" w:hAnsi="Times New Roman" w:cs="Times New Roman"/>
                <w:sz w:val="26"/>
                <w:szCs w:val="26"/>
              </w:rPr>
            </w:pPr>
            <w:r w:rsidRPr="00A20346">
              <w:rPr>
                <w:rFonts w:ascii="Times New Roman" w:hAnsi="Times New Roman" w:cs="Times New Roman"/>
                <w:sz w:val="26"/>
                <w:szCs w:val="26"/>
              </w:rPr>
              <w:t>1,195.3</w:t>
            </w:r>
          </w:p>
        </w:tc>
        <w:tc>
          <w:tcPr>
            <w:tcW w:w="1495" w:type="dxa"/>
          </w:tcPr>
          <w:p w:rsidR="0051046A" w:rsidRPr="00A20346" w:rsidRDefault="0051046A" w:rsidP="00656E94">
            <w:pPr>
              <w:pStyle w:val="TableParagraph"/>
              <w:spacing w:before="46"/>
              <w:ind w:left="189" w:right="307"/>
              <w:jc w:val="both"/>
              <w:rPr>
                <w:rFonts w:ascii="Times New Roman" w:hAnsi="Times New Roman" w:cs="Times New Roman"/>
                <w:sz w:val="26"/>
                <w:szCs w:val="26"/>
              </w:rPr>
            </w:pPr>
            <w:r w:rsidRPr="00A20346">
              <w:rPr>
                <w:rFonts w:ascii="Times New Roman" w:hAnsi="Times New Roman" w:cs="Times New Roman"/>
                <w:sz w:val="26"/>
                <w:szCs w:val="26"/>
              </w:rPr>
              <w:t>2,202.1</w:t>
            </w:r>
          </w:p>
        </w:tc>
        <w:tc>
          <w:tcPr>
            <w:tcW w:w="1843" w:type="dxa"/>
          </w:tcPr>
          <w:p w:rsidR="0051046A" w:rsidRPr="00A20346" w:rsidRDefault="0051046A" w:rsidP="00656E94">
            <w:pPr>
              <w:pStyle w:val="TableParagraph"/>
              <w:spacing w:before="46"/>
              <w:ind w:left="267" w:right="378"/>
              <w:jc w:val="both"/>
              <w:rPr>
                <w:rFonts w:ascii="Times New Roman" w:hAnsi="Times New Roman" w:cs="Times New Roman"/>
                <w:sz w:val="26"/>
                <w:szCs w:val="26"/>
              </w:rPr>
            </w:pPr>
            <w:r w:rsidRPr="00A20346">
              <w:rPr>
                <w:rFonts w:ascii="Times New Roman" w:hAnsi="Times New Roman" w:cs="Times New Roman"/>
                <w:sz w:val="26"/>
                <w:szCs w:val="26"/>
              </w:rPr>
              <w:t>630.1</w:t>
            </w:r>
          </w:p>
        </w:tc>
      </w:tr>
      <w:tr w:rsidR="0051046A" w:rsidRPr="00A20346" w:rsidTr="00656E94">
        <w:trPr>
          <w:trHeight w:val="352"/>
        </w:trPr>
        <w:tc>
          <w:tcPr>
            <w:tcW w:w="1970" w:type="dxa"/>
          </w:tcPr>
          <w:p w:rsidR="0051046A" w:rsidRPr="00A20346" w:rsidRDefault="0051046A" w:rsidP="00656E94">
            <w:pPr>
              <w:pStyle w:val="TableParagraph"/>
              <w:spacing w:before="48"/>
              <w:ind w:left="23"/>
              <w:jc w:val="both"/>
              <w:rPr>
                <w:rFonts w:ascii="Times New Roman" w:hAnsi="Times New Roman" w:cs="Times New Roman"/>
                <w:sz w:val="26"/>
                <w:szCs w:val="26"/>
              </w:rPr>
            </w:pPr>
            <w:r w:rsidRPr="00A20346">
              <w:rPr>
                <w:rFonts w:ascii="Times New Roman" w:hAnsi="Times New Roman" w:cs="Times New Roman"/>
                <w:sz w:val="26"/>
                <w:szCs w:val="26"/>
              </w:rPr>
              <w:lastRenderedPageBreak/>
              <w:t>Hiện giá chi phí</w:t>
            </w:r>
          </w:p>
        </w:tc>
        <w:tc>
          <w:tcPr>
            <w:tcW w:w="1376" w:type="dxa"/>
          </w:tcPr>
          <w:p w:rsidR="0051046A" w:rsidRPr="00A20346" w:rsidRDefault="0051046A" w:rsidP="00656E94">
            <w:pPr>
              <w:pStyle w:val="TableParagraph"/>
              <w:spacing w:before="48"/>
              <w:ind w:left="674"/>
              <w:jc w:val="both"/>
              <w:rPr>
                <w:rFonts w:ascii="Times New Roman" w:hAnsi="Times New Roman" w:cs="Times New Roman"/>
                <w:sz w:val="26"/>
                <w:szCs w:val="26"/>
              </w:rPr>
            </w:pPr>
            <w:r w:rsidRPr="00A20346">
              <w:rPr>
                <w:rFonts w:ascii="Times New Roman" w:hAnsi="Times New Roman" w:cs="Times New Roman"/>
                <w:sz w:val="26"/>
                <w:szCs w:val="26"/>
              </w:rPr>
              <w:t>800</w:t>
            </w:r>
          </w:p>
        </w:tc>
        <w:tc>
          <w:tcPr>
            <w:tcW w:w="1495" w:type="dxa"/>
          </w:tcPr>
          <w:p w:rsidR="0051046A" w:rsidRPr="00A20346" w:rsidRDefault="0051046A" w:rsidP="00656E94">
            <w:pPr>
              <w:pStyle w:val="TableParagraph"/>
              <w:spacing w:before="48"/>
              <w:ind w:left="189" w:right="307"/>
              <w:jc w:val="both"/>
              <w:rPr>
                <w:rFonts w:ascii="Times New Roman" w:hAnsi="Times New Roman" w:cs="Times New Roman"/>
                <w:sz w:val="26"/>
                <w:szCs w:val="26"/>
              </w:rPr>
            </w:pPr>
            <w:r w:rsidRPr="00A20346">
              <w:rPr>
                <w:rFonts w:ascii="Times New Roman" w:hAnsi="Times New Roman" w:cs="Times New Roman"/>
                <w:sz w:val="26"/>
                <w:szCs w:val="26"/>
              </w:rPr>
              <w:t>1620</w:t>
            </w:r>
          </w:p>
        </w:tc>
        <w:tc>
          <w:tcPr>
            <w:tcW w:w="1843" w:type="dxa"/>
          </w:tcPr>
          <w:p w:rsidR="0051046A" w:rsidRPr="00A20346" w:rsidRDefault="0051046A" w:rsidP="00656E94">
            <w:pPr>
              <w:pStyle w:val="TableParagraph"/>
              <w:spacing w:before="48"/>
              <w:ind w:left="272" w:right="378"/>
              <w:jc w:val="both"/>
              <w:rPr>
                <w:rFonts w:ascii="Times New Roman" w:hAnsi="Times New Roman" w:cs="Times New Roman"/>
                <w:sz w:val="26"/>
                <w:szCs w:val="26"/>
              </w:rPr>
            </w:pPr>
            <w:r w:rsidRPr="00A20346">
              <w:rPr>
                <w:rFonts w:ascii="Times New Roman" w:hAnsi="Times New Roman" w:cs="Times New Roman"/>
                <w:sz w:val="26"/>
                <w:szCs w:val="26"/>
              </w:rPr>
              <w:t>450</w:t>
            </w:r>
          </w:p>
        </w:tc>
      </w:tr>
      <w:tr w:rsidR="0051046A" w:rsidRPr="00A20346" w:rsidTr="00656E94">
        <w:trPr>
          <w:trHeight w:val="303"/>
        </w:trPr>
        <w:tc>
          <w:tcPr>
            <w:tcW w:w="1970" w:type="dxa"/>
            <w:tcBorders>
              <w:bottom w:val="single" w:sz="4" w:space="0" w:color="000000"/>
            </w:tcBorders>
          </w:tcPr>
          <w:p w:rsidR="0051046A" w:rsidRPr="00A20346" w:rsidRDefault="0051046A" w:rsidP="00656E94">
            <w:pPr>
              <w:pStyle w:val="TableParagraph"/>
              <w:spacing w:before="46" w:line="238" w:lineRule="exact"/>
              <w:ind w:left="23"/>
              <w:jc w:val="both"/>
              <w:rPr>
                <w:rFonts w:ascii="Times New Roman" w:hAnsi="Times New Roman" w:cs="Times New Roman"/>
                <w:sz w:val="26"/>
                <w:szCs w:val="26"/>
              </w:rPr>
            </w:pPr>
            <w:r w:rsidRPr="00A20346">
              <w:rPr>
                <w:rFonts w:ascii="Times New Roman" w:hAnsi="Times New Roman" w:cs="Times New Roman"/>
                <w:sz w:val="26"/>
                <w:szCs w:val="26"/>
              </w:rPr>
              <w:t>B/C</w:t>
            </w:r>
          </w:p>
        </w:tc>
        <w:tc>
          <w:tcPr>
            <w:tcW w:w="1376" w:type="dxa"/>
            <w:tcBorders>
              <w:bottom w:val="single" w:sz="4" w:space="0" w:color="000000"/>
            </w:tcBorders>
          </w:tcPr>
          <w:p w:rsidR="0051046A" w:rsidRPr="00A20346" w:rsidRDefault="0051046A" w:rsidP="00656E94">
            <w:pPr>
              <w:pStyle w:val="TableParagraph"/>
              <w:spacing w:before="46" w:line="238" w:lineRule="exact"/>
              <w:ind w:left="646"/>
              <w:jc w:val="both"/>
              <w:rPr>
                <w:rFonts w:ascii="Times New Roman" w:hAnsi="Times New Roman" w:cs="Times New Roman"/>
                <w:sz w:val="26"/>
                <w:szCs w:val="26"/>
              </w:rPr>
            </w:pPr>
            <w:r w:rsidRPr="00A20346">
              <w:rPr>
                <w:rFonts w:ascii="Times New Roman" w:hAnsi="Times New Roman" w:cs="Times New Roman"/>
                <w:sz w:val="26"/>
                <w:szCs w:val="26"/>
              </w:rPr>
              <w:t>1.49</w:t>
            </w:r>
          </w:p>
        </w:tc>
        <w:tc>
          <w:tcPr>
            <w:tcW w:w="1495" w:type="dxa"/>
            <w:tcBorders>
              <w:bottom w:val="single" w:sz="4" w:space="0" w:color="000000"/>
            </w:tcBorders>
          </w:tcPr>
          <w:p w:rsidR="0051046A" w:rsidRPr="00A20346" w:rsidRDefault="0051046A" w:rsidP="00656E94">
            <w:pPr>
              <w:pStyle w:val="TableParagraph"/>
              <w:spacing w:before="46" w:line="238" w:lineRule="exact"/>
              <w:ind w:left="189" w:right="302"/>
              <w:jc w:val="both"/>
              <w:rPr>
                <w:rFonts w:ascii="Times New Roman" w:hAnsi="Times New Roman" w:cs="Times New Roman"/>
                <w:sz w:val="26"/>
                <w:szCs w:val="26"/>
              </w:rPr>
            </w:pPr>
            <w:r w:rsidRPr="00A20346">
              <w:rPr>
                <w:rFonts w:ascii="Times New Roman" w:hAnsi="Times New Roman" w:cs="Times New Roman"/>
                <w:sz w:val="26"/>
                <w:szCs w:val="26"/>
              </w:rPr>
              <w:t>1.36</w:t>
            </w:r>
          </w:p>
        </w:tc>
        <w:tc>
          <w:tcPr>
            <w:tcW w:w="1843" w:type="dxa"/>
            <w:tcBorders>
              <w:bottom w:val="single" w:sz="4" w:space="0" w:color="000000"/>
            </w:tcBorders>
          </w:tcPr>
          <w:p w:rsidR="0051046A" w:rsidRPr="00A20346" w:rsidRDefault="0051046A" w:rsidP="00656E94">
            <w:pPr>
              <w:pStyle w:val="TableParagraph"/>
              <w:spacing w:before="46" w:line="238" w:lineRule="exact"/>
              <w:ind w:left="272" w:right="378"/>
              <w:jc w:val="both"/>
              <w:rPr>
                <w:rFonts w:ascii="Times New Roman" w:hAnsi="Times New Roman" w:cs="Times New Roman"/>
                <w:sz w:val="26"/>
                <w:szCs w:val="26"/>
              </w:rPr>
            </w:pPr>
            <w:r w:rsidRPr="00A20346">
              <w:rPr>
                <w:rFonts w:ascii="Times New Roman" w:hAnsi="Times New Roman" w:cs="Times New Roman"/>
                <w:sz w:val="26"/>
                <w:szCs w:val="26"/>
              </w:rPr>
              <w:t>1.40</w:t>
            </w:r>
          </w:p>
        </w:tc>
      </w:tr>
    </w:tbl>
    <w:p w:rsidR="0051046A" w:rsidRPr="00A20346" w:rsidRDefault="0051046A" w:rsidP="00656E94">
      <w:pPr>
        <w:spacing w:line="238" w:lineRule="exact"/>
        <w:jc w:val="both"/>
        <w:rPr>
          <w:sz w:val="26"/>
          <w:szCs w:val="26"/>
        </w:rPr>
        <w:sectPr w:rsidR="0051046A" w:rsidRPr="00A20346">
          <w:pgSz w:w="12240" w:h="15840"/>
          <w:pgMar w:top="1000" w:right="960" w:bottom="1000" w:left="1360" w:header="0" w:footer="823" w:gutter="0"/>
          <w:cols w:space="720"/>
        </w:sectPr>
      </w:pPr>
    </w:p>
    <w:p w:rsidR="0051046A" w:rsidRDefault="0051046A" w:rsidP="00D27D5C">
      <w:pPr>
        <w:pStyle w:val="BodyText"/>
        <w:ind w:right="295"/>
        <w:jc w:val="both"/>
        <w:rPr>
          <w:sz w:val="26"/>
          <w:szCs w:val="26"/>
        </w:rPr>
      </w:pPr>
    </w:p>
    <w:p w:rsidR="00D27D5C" w:rsidRPr="00A20346" w:rsidRDefault="00D27D5C" w:rsidP="00D27D5C">
      <w:pPr>
        <w:pStyle w:val="BodyText"/>
        <w:ind w:right="295"/>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D27D5C">
      <w:pPr>
        <w:pStyle w:val="BodyText"/>
        <w:ind w:right="437"/>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A20346">
      <w:pPr>
        <w:pStyle w:val="BodyText"/>
      </w:pPr>
    </w:p>
    <w:p w:rsidR="0051046A" w:rsidRPr="00A20346" w:rsidRDefault="0051046A" w:rsidP="00D27D5C">
      <w:pPr>
        <w:pStyle w:val="BodyText"/>
        <w:ind w:right="437"/>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51046A" w:rsidRPr="00A20346" w:rsidRDefault="0051046A" w:rsidP="00656E94">
      <w:pPr>
        <w:pStyle w:val="BodyText"/>
        <w:jc w:val="both"/>
        <w:rPr>
          <w:sz w:val="26"/>
          <w:szCs w:val="26"/>
        </w:rPr>
      </w:pPr>
    </w:p>
    <w:p w:rsidR="00656E94" w:rsidRPr="00A20346" w:rsidRDefault="0051046A" w:rsidP="00656E94">
      <w:pPr>
        <w:pStyle w:val="BodyText"/>
        <w:spacing w:before="1"/>
        <w:ind w:left="756"/>
        <w:jc w:val="both"/>
        <w:rPr>
          <w:sz w:val="26"/>
          <w:szCs w:val="26"/>
        </w:rPr>
      </w:pPr>
      <w:r w:rsidRPr="00A20346">
        <w:rPr>
          <w:sz w:val="26"/>
          <w:szCs w:val="26"/>
        </w:rPr>
        <w:t>.</w:t>
      </w: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A20346" w:rsidRDefault="00A20346" w:rsidP="00656E94">
      <w:pPr>
        <w:pStyle w:val="BodyText"/>
        <w:spacing w:before="1"/>
        <w:jc w:val="both"/>
        <w:rPr>
          <w:sz w:val="26"/>
          <w:szCs w:val="26"/>
          <w:u w:val="thick"/>
        </w:rPr>
      </w:pPr>
    </w:p>
    <w:p w:rsidR="0051046A" w:rsidRPr="00A20346" w:rsidRDefault="0051046A" w:rsidP="00656E94">
      <w:pPr>
        <w:pStyle w:val="BodyText"/>
        <w:spacing w:before="1"/>
        <w:jc w:val="both"/>
        <w:rPr>
          <w:sz w:val="26"/>
          <w:szCs w:val="26"/>
        </w:rPr>
      </w:pPr>
      <w:r w:rsidRPr="00A20346">
        <w:rPr>
          <w:sz w:val="26"/>
          <w:szCs w:val="26"/>
          <w:u w:val="thick"/>
        </w:rPr>
        <w:lastRenderedPageBreak/>
        <w:t>Nhận xét:</w:t>
      </w:r>
      <w:r w:rsidRPr="00A20346">
        <w:rPr>
          <w:sz w:val="26"/>
          <w:szCs w:val="26"/>
        </w:rPr>
        <w:t>Chi</w:t>
      </w:r>
      <w:r w:rsidRPr="00A20346">
        <w:rPr>
          <w:spacing w:val="11"/>
          <w:sz w:val="26"/>
          <w:szCs w:val="26"/>
        </w:rPr>
        <w:t xml:space="preserve"> </w:t>
      </w:r>
      <w:r w:rsidRPr="00A20346">
        <w:rPr>
          <w:sz w:val="26"/>
          <w:szCs w:val="26"/>
        </w:rPr>
        <w:t>phí</w:t>
      </w:r>
      <w:r w:rsidRPr="00A20346">
        <w:rPr>
          <w:spacing w:val="11"/>
          <w:sz w:val="26"/>
          <w:szCs w:val="26"/>
        </w:rPr>
        <w:t xml:space="preserve"> </w:t>
      </w:r>
      <w:r w:rsidRPr="00A20346">
        <w:rPr>
          <w:spacing w:val="2"/>
          <w:sz w:val="26"/>
          <w:szCs w:val="26"/>
        </w:rPr>
        <w:t>đầu</w:t>
      </w:r>
      <w:r w:rsidRPr="00A20346">
        <w:rPr>
          <w:spacing w:val="15"/>
          <w:sz w:val="26"/>
          <w:szCs w:val="26"/>
        </w:rPr>
        <w:t xml:space="preserve"> </w:t>
      </w:r>
      <w:r w:rsidRPr="00A20346">
        <w:rPr>
          <w:sz w:val="26"/>
          <w:szCs w:val="26"/>
        </w:rPr>
        <w:t>tư</w:t>
      </w:r>
      <w:r w:rsidRPr="00A20346">
        <w:rPr>
          <w:spacing w:val="9"/>
          <w:sz w:val="26"/>
          <w:szCs w:val="26"/>
        </w:rPr>
        <w:t xml:space="preserve"> </w:t>
      </w:r>
      <w:r w:rsidRPr="00A20346">
        <w:rPr>
          <w:sz w:val="26"/>
          <w:szCs w:val="26"/>
        </w:rPr>
        <w:t>ban</w:t>
      </w:r>
      <w:r w:rsidRPr="00A20346">
        <w:rPr>
          <w:spacing w:val="10"/>
          <w:sz w:val="26"/>
          <w:szCs w:val="26"/>
        </w:rPr>
        <w:t xml:space="preserve"> </w:t>
      </w:r>
      <w:r w:rsidRPr="00A20346">
        <w:rPr>
          <w:sz w:val="26"/>
          <w:szCs w:val="26"/>
        </w:rPr>
        <w:t>đầu</w:t>
      </w:r>
      <w:r w:rsidRPr="00A20346">
        <w:rPr>
          <w:spacing w:val="24"/>
          <w:sz w:val="26"/>
          <w:szCs w:val="26"/>
        </w:rPr>
        <w:t xml:space="preserve"> </w:t>
      </w:r>
      <w:r w:rsidRPr="00A20346">
        <w:rPr>
          <w:spacing w:val="-2"/>
          <w:sz w:val="26"/>
          <w:szCs w:val="26"/>
        </w:rPr>
        <w:t>chỉ</w:t>
      </w:r>
      <w:r w:rsidRPr="00A20346">
        <w:rPr>
          <w:spacing w:val="12"/>
          <w:sz w:val="26"/>
          <w:szCs w:val="26"/>
        </w:rPr>
        <w:t xml:space="preserve"> </w:t>
      </w:r>
      <w:r w:rsidRPr="00A20346">
        <w:rPr>
          <w:sz w:val="26"/>
          <w:szCs w:val="26"/>
        </w:rPr>
        <w:t>xuất</w:t>
      </w:r>
      <w:r w:rsidRPr="00A20346">
        <w:rPr>
          <w:spacing w:val="16"/>
          <w:sz w:val="26"/>
          <w:szCs w:val="26"/>
        </w:rPr>
        <w:t xml:space="preserve"> </w:t>
      </w:r>
      <w:r w:rsidRPr="00A20346">
        <w:rPr>
          <w:spacing w:val="-3"/>
          <w:sz w:val="26"/>
          <w:szCs w:val="26"/>
        </w:rPr>
        <w:t>hiện</w:t>
      </w:r>
      <w:r w:rsidRPr="00A20346">
        <w:rPr>
          <w:spacing w:val="15"/>
          <w:sz w:val="26"/>
          <w:szCs w:val="26"/>
        </w:rPr>
        <w:t xml:space="preserve"> </w:t>
      </w:r>
      <w:r w:rsidRPr="00A20346">
        <w:rPr>
          <w:sz w:val="26"/>
          <w:szCs w:val="26"/>
        </w:rPr>
        <w:t>ở</w:t>
      </w:r>
      <w:r w:rsidRPr="00A20346">
        <w:rPr>
          <w:spacing w:val="22"/>
          <w:sz w:val="26"/>
          <w:szCs w:val="26"/>
        </w:rPr>
        <w:t xml:space="preserve"> </w:t>
      </w:r>
      <w:r w:rsidRPr="00A20346">
        <w:rPr>
          <w:spacing w:val="-3"/>
          <w:sz w:val="26"/>
          <w:szCs w:val="26"/>
        </w:rPr>
        <w:t>năm</w:t>
      </w:r>
      <w:r w:rsidRPr="00A20346">
        <w:rPr>
          <w:spacing w:val="14"/>
          <w:sz w:val="26"/>
          <w:szCs w:val="26"/>
        </w:rPr>
        <w:t xml:space="preserve"> </w:t>
      </w:r>
      <w:r w:rsidRPr="00A20346">
        <w:rPr>
          <w:sz w:val="26"/>
          <w:szCs w:val="26"/>
        </w:rPr>
        <w:t>0,</w:t>
      </w:r>
      <w:r w:rsidRPr="00A20346">
        <w:rPr>
          <w:spacing w:val="12"/>
          <w:sz w:val="26"/>
          <w:szCs w:val="26"/>
        </w:rPr>
        <w:t xml:space="preserve"> </w:t>
      </w:r>
      <w:r w:rsidRPr="00A20346">
        <w:rPr>
          <w:sz w:val="26"/>
          <w:szCs w:val="26"/>
        </w:rPr>
        <w:t>nên</w:t>
      </w:r>
      <w:r w:rsidRPr="00A20346">
        <w:rPr>
          <w:spacing w:val="15"/>
          <w:sz w:val="26"/>
          <w:szCs w:val="26"/>
        </w:rPr>
        <w:t xml:space="preserve"> </w:t>
      </w:r>
      <w:r w:rsidRPr="00A20346">
        <w:rPr>
          <w:sz w:val="26"/>
          <w:szCs w:val="26"/>
        </w:rPr>
        <w:t>hiện</w:t>
      </w:r>
      <w:r w:rsidRPr="00A20346">
        <w:rPr>
          <w:spacing w:val="9"/>
          <w:sz w:val="26"/>
          <w:szCs w:val="26"/>
        </w:rPr>
        <w:t xml:space="preserve"> </w:t>
      </w:r>
      <w:r w:rsidRPr="00A20346">
        <w:rPr>
          <w:sz w:val="26"/>
          <w:szCs w:val="26"/>
        </w:rPr>
        <w:t>giá</w:t>
      </w:r>
      <w:r w:rsidRPr="00A20346">
        <w:rPr>
          <w:spacing w:val="17"/>
          <w:sz w:val="26"/>
          <w:szCs w:val="26"/>
        </w:rPr>
        <w:t xml:space="preserve"> </w:t>
      </w:r>
      <w:r w:rsidRPr="00A20346">
        <w:rPr>
          <w:sz w:val="26"/>
          <w:szCs w:val="26"/>
        </w:rPr>
        <w:t>chi</w:t>
      </w:r>
      <w:r w:rsidRPr="00A20346">
        <w:rPr>
          <w:spacing w:val="12"/>
          <w:sz w:val="26"/>
          <w:szCs w:val="26"/>
        </w:rPr>
        <w:t xml:space="preserve"> </w:t>
      </w:r>
      <w:r w:rsidRPr="00A20346">
        <w:rPr>
          <w:sz w:val="26"/>
          <w:szCs w:val="26"/>
        </w:rPr>
        <w:t>phí</w:t>
      </w:r>
      <w:r w:rsidRPr="00A20346">
        <w:rPr>
          <w:spacing w:val="18"/>
          <w:sz w:val="26"/>
          <w:szCs w:val="26"/>
        </w:rPr>
        <w:t xml:space="preserve"> </w:t>
      </w:r>
      <w:r w:rsidRPr="00A20346">
        <w:rPr>
          <w:sz w:val="26"/>
          <w:szCs w:val="26"/>
        </w:rPr>
        <w:t>đầu</w:t>
      </w:r>
      <w:r w:rsidRPr="00A20346">
        <w:rPr>
          <w:spacing w:val="14"/>
          <w:sz w:val="26"/>
          <w:szCs w:val="26"/>
        </w:rPr>
        <w:t xml:space="preserve"> </w:t>
      </w:r>
      <w:r w:rsidRPr="00A20346">
        <w:rPr>
          <w:sz w:val="26"/>
          <w:szCs w:val="26"/>
        </w:rPr>
        <w:t>tư</w:t>
      </w:r>
      <w:r w:rsidRPr="00A20346">
        <w:rPr>
          <w:spacing w:val="10"/>
          <w:sz w:val="26"/>
          <w:szCs w:val="26"/>
        </w:rPr>
        <w:t xml:space="preserve"> </w:t>
      </w:r>
      <w:r w:rsidRPr="00A20346">
        <w:rPr>
          <w:sz w:val="26"/>
          <w:szCs w:val="26"/>
        </w:rPr>
        <w:t>chính</w:t>
      </w:r>
      <w:r w:rsidRPr="00A20346">
        <w:rPr>
          <w:spacing w:val="19"/>
          <w:sz w:val="26"/>
          <w:szCs w:val="26"/>
        </w:rPr>
        <w:t xml:space="preserve"> </w:t>
      </w:r>
      <w:r w:rsidRPr="00A20346">
        <w:rPr>
          <w:spacing w:val="-3"/>
          <w:sz w:val="26"/>
          <w:szCs w:val="26"/>
        </w:rPr>
        <w:t>là</w:t>
      </w:r>
      <w:r w:rsidR="00656E94" w:rsidRPr="00A20346">
        <w:rPr>
          <w:sz w:val="26"/>
          <w:szCs w:val="26"/>
        </w:rPr>
        <w:t xml:space="preserve"> </w:t>
      </w:r>
      <w:r w:rsidRPr="00A20346">
        <w:rPr>
          <w:sz w:val="26"/>
          <w:szCs w:val="26"/>
        </w:rPr>
        <w:t>giá trị đầu tư ban đầu.</w:t>
      </w:r>
    </w:p>
    <w:p w:rsidR="00656E94" w:rsidRPr="00A20346" w:rsidRDefault="0051046A" w:rsidP="00656E94">
      <w:pPr>
        <w:pStyle w:val="ListParagraph"/>
        <w:numPr>
          <w:ilvl w:val="0"/>
          <w:numId w:val="38"/>
        </w:numPr>
        <w:tabs>
          <w:tab w:val="left" w:pos="479"/>
          <w:tab w:val="left" w:pos="480"/>
        </w:tabs>
        <w:autoSpaceDE w:val="0"/>
        <w:autoSpaceDN w:val="0"/>
        <w:spacing w:before="121"/>
        <w:ind w:hanging="451"/>
        <w:jc w:val="both"/>
        <w:rPr>
          <w:sz w:val="26"/>
          <w:szCs w:val="26"/>
        </w:rPr>
      </w:pPr>
      <w:r w:rsidRPr="00A20346">
        <w:rPr>
          <w:sz w:val="26"/>
          <w:szCs w:val="26"/>
        </w:rPr>
        <w:t xml:space="preserve">Hiện </w:t>
      </w:r>
      <w:r w:rsidRPr="00A20346">
        <w:rPr>
          <w:spacing w:val="-3"/>
          <w:sz w:val="26"/>
          <w:szCs w:val="26"/>
        </w:rPr>
        <w:t xml:space="preserve">giá </w:t>
      </w:r>
      <w:r w:rsidRPr="00A20346">
        <w:rPr>
          <w:sz w:val="26"/>
          <w:szCs w:val="26"/>
        </w:rPr>
        <w:t>lợi ích ròng của DA được tính bằng 2</w:t>
      </w:r>
      <w:r w:rsidRPr="00A20346">
        <w:rPr>
          <w:spacing w:val="28"/>
          <w:sz w:val="26"/>
          <w:szCs w:val="26"/>
        </w:rPr>
        <w:t xml:space="preserve"> </w:t>
      </w:r>
      <w:r w:rsidRPr="00A20346">
        <w:rPr>
          <w:spacing w:val="-3"/>
          <w:sz w:val="26"/>
          <w:szCs w:val="26"/>
        </w:rPr>
        <w:t>cách:</w:t>
      </w:r>
    </w:p>
    <w:p w:rsidR="0051046A" w:rsidRPr="00A20346" w:rsidRDefault="00656E94" w:rsidP="00656E94">
      <w:pPr>
        <w:tabs>
          <w:tab w:val="left" w:pos="479"/>
          <w:tab w:val="left" w:pos="480"/>
        </w:tabs>
        <w:autoSpaceDE w:val="0"/>
        <w:autoSpaceDN w:val="0"/>
        <w:spacing w:before="121"/>
        <w:ind w:left="28"/>
        <w:jc w:val="both"/>
        <w:rPr>
          <w:sz w:val="26"/>
          <w:szCs w:val="26"/>
        </w:rPr>
      </w:pPr>
      <w:r w:rsidRPr="00A20346">
        <w:rPr>
          <w:sz w:val="26"/>
          <w:szCs w:val="26"/>
          <w:u w:val="single"/>
          <w:lang w:val="en-US"/>
        </w:rPr>
        <w:t>+</w:t>
      </w:r>
      <w:r w:rsidR="0051046A" w:rsidRPr="00A20346">
        <w:rPr>
          <w:sz w:val="26"/>
          <w:szCs w:val="26"/>
          <w:u w:val="single"/>
        </w:rPr>
        <w:t>Cách 1</w:t>
      </w:r>
      <w:r w:rsidR="0051046A" w:rsidRPr="00A20346">
        <w:rPr>
          <w:sz w:val="26"/>
          <w:szCs w:val="26"/>
        </w:rPr>
        <w:t xml:space="preserve">: Hiện </w:t>
      </w:r>
      <w:r w:rsidR="0051046A" w:rsidRPr="00A20346">
        <w:rPr>
          <w:spacing w:val="-3"/>
          <w:sz w:val="26"/>
          <w:szCs w:val="26"/>
        </w:rPr>
        <w:t xml:space="preserve">giá </w:t>
      </w:r>
      <w:r w:rsidR="0051046A" w:rsidRPr="00A20346">
        <w:rPr>
          <w:sz w:val="26"/>
          <w:szCs w:val="26"/>
        </w:rPr>
        <w:t>lợi ích ròng = NPV + Chi phí đầu tư ban đầu P</w:t>
      </w:r>
      <w:r w:rsidR="0051046A" w:rsidRPr="00A20346">
        <w:rPr>
          <w:sz w:val="26"/>
          <w:szCs w:val="26"/>
          <w:vertAlign w:val="subscript"/>
        </w:rPr>
        <w:t>0</w:t>
      </w:r>
      <w:r w:rsidR="0051046A" w:rsidRPr="00A20346">
        <w:rPr>
          <w:sz w:val="26"/>
          <w:szCs w:val="26"/>
        </w:rPr>
        <w:t xml:space="preserve"> (áp dụng trong</w:t>
      </w:r>
      <w:r w:rsidR="0051046A" w:rsidRPr="00A20346">
        <w:rPr>
          <w:spacing w:val="3"/>
          <w:sz w:val="26"/>
          <w:szCs w:val="26"/>
        </w:rPr>
        <w:t xml:space="preserve"> </w:t>
      </w:r>
      <w:r w:rsidR="0051046A" w:rsidRPr="00A20346">
        <w:rPr>
          <w:sz w:val="26"/>
          <w:szCs w:val="26"/>
        </w:rPr>
        <w:t>tình</w:t>
      </w:r>
      <w:r w:rsidR="0051046A" w:rsidRPr="00A20346">
        <w:rPr>
          <w:spacing w:val="9"/>
          <w:sz w:val="26"/>
          <w:szCs w:val="26"/>
        </w:rPr>
        <w:t xml:space="preserve"> </w:t>
      </w:r>
      <w:r w:rsidR="0051046A" w:rsidRPr="00A20346">
        <w:rPr>
          <w:sz w:val="26"/>
          <w:szCs w:val="26"/>
        </w:rPr>
        <w:t>huống</w:t>
      </w:r>
      <w:r w:rsidR="0051046A" w:rsidRPr="00A20346">
        <w:rPr>
          <w:spacing w:val="3"/>
          <w:sz w:val="26"/>
          <w:szCs w:val="26"/>
        </w:rPr>
        <w:t xml:space="preserve"> </w:t>
      </w:r>
      <w:r w:rsidR="0051046A" w:rsidRPr="00A20346">
        <w:rPr>
          <w:sz w:val="26"/>
          <w:szCs w:val="26"/>
        </w:rPr>
        <w:t>chi phí</w:t>
      </w:r>
      <w:r w:rsidR="0051046A" w:rsidRPr="00A20346">
        <w:rPr>
          <w:spacing w:val="10"/>
          <w:sz w:val="26"/>
          <w:szCs w:val="26"/>
        </w:rPr>
        <w:t xml:space="preserve"> </w:t>
      </w:r>
      <w:r w:rsidR="0051046A" w:rsidRPr="00A20346">
        <w:rPr>
          <w:sz w:val="26"/>
          <w:szCs w:val="26"/>
        </w:rPr>
        <w:t>đầu</w:t>
      </w:r>
      <w:r w:rsidR="0051046A" w:rsidRPr="00A20346">
        <w:rPr>
          <w:spacing w:val="13"/>
          <w:sz w:val="26"/>
          <w:szCs w:val="26"/>
        </w:rPr>
        <w:t xml:space="preserve"> </w:t>
      </w:r>
      <w:r w:rsidR="0051046A" w:rsidRPr="00A20346">
        <w:rPr>
          <w:sz w:val="26"/>
          <w:szCs w:val="26"/>
        </w:rPr>
        <w:t>tư</w:t>
      </w:r>
      <w:r w:rsidR="0051046A" w:rsidRPr="00A20346">
        <w:rPr>
          <w:spacing w:val="3"/>
          <w:sz w:val="26"/>
          <w:szCs w:val="26"/>
        </w:rPr>
        <w:t xml:space="preserve"> </w:t>
      </w:r>
      <w:r w:rsidR="0051046A" w:rsidRPr="00A20346">
        <w:rPr>
          <w:sz w:val="26"/>
          <w:szCs w:val="26"/>
        </w:rPr>
        <w:t>ban</w:t>
      </w:r>
      <w:r w:rsidR="0051046A" w:rsidRPr="00A20346">
        <w:rPr>
          <w:spacing w:val="4"/>
          <w:sz w:val="26"/>
          <w:szCs w:val="26"/>
        </w:rPr>
        <w:t xml:space="preserve"> </w:t>
      </w:r>
      <w:r w:rsidR="0051046A" w:rsidRPr="00A20346">
        <w:rPr>
          <w:sz w:val="26"/>
          <w:szCs w:val="26"/>
        </w:rPr>
        <w:t>đầu</w:t>
      </w:r>
      <w:r w:rsidR="0051046A" w:rsidRPr="00A20346">
        <w:rPr>
          <w:spacing w:val="13"/>
          <w:sz w:val="26"/>
          <w:szCs w:val="26"/>
        </w:rPr>
        <w:t xml:space="preserve"> </w:t>
      </w:r>
      <w:r w:rsidR="0051046A" w:rsidRPr="00A20346">
        <w:rPr>
          <w:spacing w:val="-3"/>
          <w:sz w:val="26"/>
          <w:szCs w:val="26"/>
        </w:rPr>
        <w:t>chỉ</w:t>
      </w:r>
      <w:r w:rsidR="0051046A" w:rsidRPr="00A20346">
        <w:rPr>
          <w:spacing w:val="11"/>
          <w:sz w:val="26"/>
          <w:szCs w:val="26"/>
        </w:rPr>
        <w:t xml:space="preserve"> </w:t>
      </w:r>
      <w:r w:rsidR="0051046A" w:rsidRPr="00A20346">
        <w:rPr>
          <w:sz w:val="26"/>
          <w:szCs w:val="26"/>
        </w:rPr>
        <w:t>xuất</w:t>
      </w:r>
      <w:r w:rsidR="0051046A" w:rsidRPr="00A20346">
        <w:rPr>
          <w:spacing w:val="16"/>
          <w:sz w:val="26"/>
          <w:szCs w:val="26"/>
        </w:rPr>
        <w:t xml:space="preserve"> </w:t>
      </w:r>
      <w:r w:rsidR="0051046A" w:rsidRPr="00A20346">
        <w:rPr>
          <w:sz w:val="26"/>
          <w:szCs w:val="26"/>
        </w:rPr>
        <w:t>hiện</w:t>
      </w:r>
      <w:r w:rsidR="0051046A" w:rsidRPr="00A20346">
        <w:rPr>
          <w:spacing w:val="3"/>
          <w:sz w:val="26"/>
          <w:szCs w:val="26"/>
        </w:rPr>
        <w:t xml:space="preserve"> </w:t>
      </w:r>
      <w:r w:rsidR="0051046A" w:rsidRPr="00A20346">
        <w:rPr>
          <w:sz w:val="26"/>
          <w:szCs w:val="26"/>
        </w:rPr>
        <w:t>ở</w:t>
      </w:r>
      <w:r w:rsidR="0051046A" w:rsidRPr="00A20346">
        <w:rPr>
          <w:spacing w:val="12"/>
          <w:sz w:val="26"/>
          <w:szCs w:val="26"/>
        </w:rPr>
        <w:t xml:space="preserve"> </w:t>
      </w:r>
      <w:r w:rsidR="0051046A" w:rsidRPr="00A20346">
        <w:rPr>
          <w:sz w:val="26"/>
          <w:szCs w:val="26"/>
        </w:rPr>
        <w:t>năm</w:t>
      </w:r>
      <w:r w:rsidR="0051046A" w:rsidRPr="00A20346">
        <w:rPr>
          <w:spacing w:val="4"/>
          <w:sz w:val="26"/>
          <w:szCs w:val="26"/>
        </w:rPr>
        <w:t xml:space="preserve"> </w:t>
      </w:r>
      <w:r w:rsidR="0051046A" w:rsidRPr="00A20346">
        <w:rPr>
          <w:spacing w:val="2"/>
          <w:sz w:val="26"/>
          <w:szCs w:val="26"/>
        </w:rPr>
        <w:t>0).</w:t>
      </w:r>
    </w:p>
    <w:p w:rsidR="0051046A" w:rsidRPr="00A20346" w:rsidRDefault="00656E94" w:rsidP="00656E94">
      <w:pPr>
        <w:tabs>
          <w:tab w:val="left" w:pos="1046"/>
          <w:tab w:val="left" w:pos="1047"/>
        </w:tabs>
        <w:autoSpaceDE w:val="0"/>
        <w:autoSpaceDN w:val="0"/>
        <w:spacing w:before="81"/>
        <w:jc w:val="both"/>
        <w:rPr>
          <w:sz w:val="26"/>
          <w:szCs w:val="26"/>
        </w:rPr>
      </w:pPr>
      <w:r w:rsidRPr="00A20346">
        <w:rPr>
          <w:sz w:val="26"/>
          <w:szCs w:val="26"/>
          <w:u w:val="single"/>
          <w:lang w:val="en-US"/>
        </w:rPr>
        <w:t>+</w:t>
      </w:r>
      <w:r w:rsidR="0051046A" w:rsidRPr="00A20346">
        <w:rPr>
          <w:sz w:val="26"/>
          <w:szCs w:val="26"/>
          <w:u w:val="single"/>
        </w:rPr>
        <w:t xml:space="preserve">Cách </w:t>
      </w:r>
      <w:r w:rsidR="0051046A" w:rsidRPr="00A20346">
        <w:rPr>
          <w:spacing w:val="3"/>
          <w:sz w:val="26"/>
          <w:szCs w:val="26"/>
          <w:u w:val="single"/>
        </w:rPr>
        <w:t>2</w:t>
      </w:r>
      <w:r w:rsidR="0051046A" w:rsidRPr="00A20346">
        <w:rPr>
          <w:spacing w:val="3"/>
          <w:sz w:val="26"/>
          <w:szCs w:val="26"/>
        </w:rPr>
        <w:t xml:space="preserve">: </w:t>
      </w:r>
      <w:r w:rsidR="0051046A" w:rsidRPr="00A20346">
        <w:rPr>
          <w:sz w:val="26"/>
          <w:szCs w:val="26"/>
        </w:rPr>
        <w:t xml:space="preserve">Hiện giá dòng lợi ích ròng </w:t>
      </w:r>
      <w:r w:rsidR="0051046A" w:rsidRPr="00A20346">
        <w:rPr>
          <w:b/>
          <w:sz w:val="26"/>
          <w:szCs w:val="26"/>
        </w:rPr>
        <w:t>từ năm hoạt động</w:t>
      </w:r>
      <w:r w:rsidR="0051046A" w:rsidRPr="00A20346">
        <w:rPr>
          <w:sz w:val="26"/>
          <w:szCs w:val="26"/>
        </w:rPr>
        <w:t xml:space="preserve">. Với thông </w:t>
      </w:r>
      <w:r w:rsidR="0051046A" w:rsidRPr="00A20346">
        <w:rPr>
          <w:spacing w:val="3"/>
          <w:sz w:val="26"/>
          <w:szCs w:val="26"/>
        </w:rPr>
        <w:t xml:space="preserve">tin </w:t>
      </w:r>
      <w:r w:rsidR="0051046A" w:rsidRPr="00A20346">
        <w:rPr>
          <w:sz w:val="26"/>
          <w:szCs w:val="26"/>
        </w:rPr>
        <w:t>ví</w:t>
      </w:r>
      <w:r w:rsidR="0051046A" w:rsidRPr="00A20346">
        <w:rPr>
          <w:spacing w:val="-20"/>
          <w:sz w:val="26"/>
          <w:szCs w:val="26"/>
        </w:rPr>
        <w:t xml:space="preserve"> </w:t>
      </w:r>
      <w:r w:rsidR="0051046A" w:rsidRPr="00A20346">
        <w:rPr>
          <w:sz w:val="26"/>
          <w:szCs w:val="26"/>
        </w:rPr>
        <w:t>dụ,</w:t>
      </w:r>
    </w:p>
    <w:p w:rsidR="0051046A" w:rsidRPr="00A20346" w:rsidRDefault="0051046A" w:rsidP="00656E94">
      <w:pPr>
        <w:pStyle w:val="BodyText"/>
        <w:spacing w:before="36"/>
        <w:jc w:val="both"/>
        <w:rPr>
          <w:sz w:val="26"/>
          <w:szCs w:val="26"/>
        </w:rPr>
      </w:pPr>
      <w:r w:rsidRPr="00A20346">
        <w:rPr>
          <w:sz w:val="26"/>
          <w:szCs w:val="26"/>
        </w:rPr>
        <w:t>năm hoạt động của DA là năm 1, nên ta hiện giá lợi ích ròng từ năm 1, 2,</w:t>
      </w:r>
    </w:p>
    <w:p w:rsidR="0051046A" w:rsidRPr="00A20346" w:rsidRDefault="0051046A" w:rsidP="00656E94">
      <w:pPr>
        <w:pStyle w:val="BodyText"/>
        <w:spacing w:before="54" w:line="295" w:lineRule="auto"/>
        <w:ind w:right="-17"/>
        <w:jc w:val="both"/>
        <w:rPr>
          <w:sz w:val="26"/>
          <w:szCs w:val="26"/>
        </w:rPr>
      </w:pPr>
      <w:r w:rsidRPr="00A20346">
        <w:rPr>
          <w:sz w:val="26"/>
          <w:szCs w:val="26"/>
        </w:rPr>
        <w:t xml:space="preserve">…, n về năm 0. Nếu hoạt động của DA từ </w:t>
      </w:r>
      <w:r w:rsidRPr="00A20346">
        <w:rPr>
          <w:spacing w:val="-3"/>
          <w:sz w:val="26"/>
          <w:szCs w:val="26"/>
        </w:rPr>
        <w:t xml:space="preserve">năm  </w:t>
      </w:r>
      <w:r w:rsidRPr="00A20346">
        <w:rPr>
          <w:sz w:val="26"/>
          <w:szCs w:val="26"/>
        </w:rPr>
        <w:t xml:space="preserve">3, ta hiện giá  dòng lợi </w:t>
      </w:r>
      <w:r w:rsidRPr="00A20346">
        <w:rPr>
          <w:spacing w:val="3"/>
          <w:sz w:val="26"/>
          <w:szCs w:val="26"/>
        </w:rPr>
        <w:t xml:space="preserve">ích </w:t>
      </w:r>
      <w:r w:rsidRPr="00A20346">
        <w:rPr>
          <w:sz w:val="26"/>
          <w:szCs w:val="26"/>
        </w:rPr>
        <w:t xml:space="preserve">ròng </w:t>
      </w:r>
      <w:r w:rsidRPr="00A20346">
        <w:rPr>
          <w:spacing w:val="2"/>
          <w:sz w:val="26"/>
          <w:szCs w:val="26"/>
        </w:rPr>
        <w:t xml:space="preserve">của </w:t>
      </w:r>
      <w:r w:rsidRPr="00A20346">
        <w:rPr>
          <w:sz w:val="26"/>
          <w:szCs w:val="26"/>
        </w:rPr>
        <w:t xml:space="preserve">DA </w:t>
      </w:r>
      <w:r w:rsidRPr="00A20346">
        <w:rPr>
          <w:spacing w:val="2"/>
          <w:sz w:val="26"/>
          <w:szCs w:val="26"/>
        </w:rPr>
        <w:t xml:space="preserve">từ </w:t>
      </w:r>
      <w:r w:rsidRPr="00A20346">
        <w:rPr>
          <w:spacing w:val="-3"/>
          <w:sz w:val="26"/>
          <w:szCs w:val="26"/>
        </w:rPr>
        <w:t xml:space="preserve">năm </w:t>
      </w:r>
      <w:r w:rsidRPr="00A20346">
        <w:rPr>
          <w:sz w:val="26"/>
          <w:szCs w:val="26"/>
        </w:rPr>
        <w:t xml:space="preserve">3 </w:t>
      </w:r>
      <w:r w:rsidRPr="00A20346">
        <w:rPr>
          <w:spacing w:val="-4"/>
          <w:sz w:val="26"/>
          <w:szCs w:val="26"/>
        </w:rPr>
        <w:t xml:space="preserve">về </w:t>
      </w:r>
      <w:r w:rsidRPr="00A20346">
        <w:rPr>
          <w:sz w:val="26"/>
          <w:szCs w:val="26"/>
        </w:rPr>
        <w:t>năm</w:t>
      </w:r>
      <w:r w:rsidRPr="00A20346">
        <w:rPr>
          <w:spacing w:val="39"/>
          <w:sz w:val="26"/>
          <w:szCs w:val="26"/>
        </w:rPr>
        <w:t xml:space="preserve"> </w:t>
      </w:r>
      <w:r w:rsidRPr="00A20346">
        <w:rPr>
          <w:spacing w:val="3"/>
          <w:sz w:val="26"/>
          <w:szCs w:val="26"/>
        </w:rPr>
        <w:t>0.</w:t>
      </w:r>
    </w:p>
    <w:p w:rsidR="0051046A" w:rsidRPr="00A20346" w:rsidRDefault="00D27D5C" w:rsidP="00A20346">
      <w:pPr>
        <w:tabs>
          <w:tab w:val="left" w:pos="479"/>
          <w:tab w:val="left" w:pos="480"/>
        </w:tabs>
        <w:autoSpaceDE w:val="0"/>
        <w:autoSpaceDN w:val="0"/>
        <w:spacing w:before="60" w:line="295" w:lineRule="auto"/>
        <w:ind w:right="636"/>
        <w:jc w:val="both"/>
        <w:rPr>
          <w:sz w:val="26"/>
          <w:szCs w:val="26"/>
        </w:rPr>
      </w:pPr>
      <w:r>
        <w:rPr>
          <w:sz w:val="26"/>
          <w:szCs w:val="26"/>
          <w:vertAlign w:val="superscript"/>
          <w:lang w:val="en-US"/>
        </w:rPr>
        <w:t xml:space="preserve">+ </w:t>
      </w:r>
      <w:r w:rsidR="0051046A" w:rsidRPr="00A20346">
        <w:rPr>
          <w:sz w:val="26"/>
          <w:szCs w:val="26"/>
        </w:rPr>
        <w:t xml:space="preserve">Nếu các </w:t>
      </w:r>
      <w:r w:rsidR="0051046A" w:rsidRPr="00A20346">
        <w:rPr>
          <w:spacing w:val="3"/>
          <w:sz w:val="26"/>
          <w:szCs w:val="26"/>
        </w:rPr>
        <w:t xml:space="preserve">dự </w:t>
      </w:r>
      <w:r w:rsidR="0051046A" w:rsidRPr="00A20346">
        <w:rPr>
          <w:sz w:val="26"/>
          <w:szCs w:val="26"/>
        </w:rPr>
        <w:t xml:space="preserve">án độc lập </w:t>
      </w:r>
      <w:r w:rsidR="0051046A" w:rsidRPr="00A20346">
        <w:rPr>
          <w:spacing w:val="-4"/>
          <w:sz w:val="26"/>
          <w:szCs w:val="26"/>
        </w:rPr>
        <w:t xml:space="preserve">và </w:t>
      </w:r>
      <w:r w:rsidR="0051046A" w:rsidRPr="00A20346">
        <w:rPr>
          <w:sz w:val="26"/>
          <w:szCs w:val="26"/>
        </w:rPr>
        <w:t xml:space="preserve">ngân </w:t>
      </w:r>
      <w:r w:rsidR="0051046A" w:rsidRPr="00A20346">
        <w:rPr>
          <w:spacing w:val="3"/>
          <w:sz w:val="26"/>
          <w:szCs w:val="26"/>
        </w:rPr>
        <w:t xml:space="preserve">quỹ </w:t>
      </w:r>
      <w:r w:rsidR="0051046A" w:rsidRPr="00A20346">
        <w:rPr>
          <w:sz w:val="26"/>
          <w:szCs w:val="26"/>
        </w:rPr>
        <w:t xml:space="preserve">không bị giới </w:t>
      </w:r>
      <w:r w:rsidR="0051046A" w:rsidRPr="00A20346">
        <w:rPr>
          <w:spacing w:val="-3"/>
          <w:sz w:val="26"/>
          <w:szCs w:val="26"/>
        </w:rPr>
        <w:t xml:space="preserve">hạn: </w:t>
      </w:r>
      <w:r w:rsidR="0051046A" w:rsidRPr="00A20346">
        <w:rPr>
          <w:spacing w:val="-2"/>
          <w:sz w:val="26"/>
          <w:szCs w:val="26"/>
        </w:rPr>
        <w:t xml:space="preserve">Các </w:t>
      </w:r>
      <w:r w:rsidR="0051046A" w:rsidRPr="00A20346">
        <w:rPr>
          <w:sz w:val="26"/>
          <w:szCs w:val="26"/>
        </w:rPr>
        <w:t xml:space="preserve">DA đều được chọn </w:t>
      </w:r>
      <w:r w:rsidR="0051046A" w:rsidRPr="00A20346">
        <w:rPr>
          <w:spacing w:val="-4"/>
          <w:sz w:val="26"/>
          <w:szCs w:val="26"/>
        </w:rPr>
        <w:t xml:space="preserve">vì </w:t>
      </w:r>
      <w:r w:rsidR="0051046A" w:rsidRPr="00A20346">
        <w:rPr>
          <w:sz w:val="26"/>
          <w:szCs w:val="26"/>
        </w:rPr>
        <w:t xml:space="preserve">NPV &gt; 0 </w:t>
      </w:r>
      <w:r w:rsidR="0051046A" w:rsidRPr="00A20346">
        <w:rPr>
          <w:spacing w:val="-4"/>
          <w:sz w:val="26"/>
          <w:szCs w:val="26"/>
        </w:rPr>
        <w:t xml:space="preserve">và </w:t>
      </w:r>
      <w:r w:rsidR="0051046A" w:rsidRPr="00A20346">
        <w:rPr>
          <w:sz w:val="26"/>
          <w:szCs w:val="26"/>
        </w:rPr>
        <w:t>B/C &gt;</w:t>
      </w:r>
      <w:r w:rsidR="0051046A" w:rsidRPr="00A20346">
        <w:rPr>
          <w:spacing w:val="21"/>
          <w:sz w:val="26"/>
          <w:szCs w:val="26"/>
        </w:rPr>
        <w:t xml:space="preserve"> </w:t>
      </w:r>
      <w:r w:rsidR="0051046A" w:rsidRPr="00A20346">
        <w:rPr>
          <w:spacing w:val="3"/>
          <w:sz w:val="26"/>
          <w:szCs w:val="26"/>
        </w:rPr>
        <w:t>1.</w:t>
      </w:r>
    </w:p>
    <w:p w:rsidR="0051046A" w:rsidRPr="00A20346" w:rsidRDefault="00D27D5C" w:rsidP="00A20346">
      <w:pPr>
        <w:tabs>
          <w:tab w:val="left" w:pos="479"/>
          <w:tab w:val="left" w:pos="480"/>
        </w:tabs>
        <w:autoSpaceDE w:val="0"/>
        <w:autoSpaceDN w:val="0"/>
        <w:spacing w:before="54"/>
        <w:jc w:val="both"/>
        <w:rPr>
          <w:sz w:val="26"/>
          <w:szCs w:val="26"/>
        </w:rPr>
      </w:pPr>
      <w:r>
        <w:rPr>
          <w:sz w:val="26"/>
          <w:szCs w:val="26"/>
          <w:lang w:val="en-US"/>
        </w:rPr>
        <w:t>+</w:t>
      </w:r>
      <w:r w:rsidR="0051046A" w:rsidRPr="00A20346">
        <w:rPr>
          <w:sz w:val="26"/>
          <w:szCs w:val="26"/>
        </w:rPr>
        <w:t>Nếu xếp hạng dự án theo NPV:</w:t>
      </w:r>
      <w:r w:rsidR="0051046A" w:rsidRPr="00A20346">
        <w:rPr>
          <w:spacing w:val="20"/>
          <w:sz w:val="26"/>
          <w:szCs w:val="26"/>
        </w:rPr>
        <w:t xml:space="preserve"> </w:t>
      </w:r>
      <w:r w:rsidR="0051046A" w:rsidRPr="00A20346">
        <w:rPr>
          <w:sz w:val="26"/>
          <w:szCs w:val="26"/>
        </w:rPr>
        <w:t xml:space="preserve">Thứ tự các </w:t>
      </w:r>
      <w:r w:rsidR="0051046A" w:rsidRPr="00A20346">
        <w:rPr>
          <w:spacing w:val="3"/>
          <w:sz w:val="26"/>
          <w:szCs w:val="26"/>
        </w:rPr>
        <w:t xml:space="preserve">dự </w:t>
      </w:r>
      <w:r w:rsidR="0051046A" w:rsidRPr="00A20346">
        <w:rPr>
          <w:sz w:val="26"/>
          <w:szCs w:val="26"/>
        </w:rPr>
        <w:t xml:space="preserve">án </w:t>
      </w:r>
      <w:r w:rsidR="0051046A" w:rsidRPr="00A20346">
        <w:rPr>
          <w:spacing w:val="-4"/>
          <w:sz w:val="26"/>
          <w:szCs w:val="26"/>
        </w:rPr>
        <w:t xml:space="preserve">như </w:t>
      </w:r>
      <w:r w:rsidR="0051046A" w:rsidRPr="00A20346">
        <w:rPr>
          <w:sz w:val="26"/>
          <w:szCs w:val="26"/>
        </w:rPr>
        <w:t>sau: DA2; DA1; DA3.</w:t>
      </w:r>
    </w:p>
    <w:p w:rsidR="0051046A" w:rsidRPr="00A20346" w:rsidRDefault="00D27D5C" w:rsidP="00A20346">
      <w:pPr>
        <w:tabs>
          <w:tab w:val="left" w:pos="479"/>
          <w:tab w:val="left" w:pos="480"/>
        </w:tabs>
        <w:autoSpaceDE w:val="0"/>
        <w:autoSpaceDN w:val="0"/>
        <w:spacing w:before="117" w:line="295" w:lineRule="auto"/>
        <w:ind w:right="634"/>
        <w:jc w:val="both"/>
        <w:rPr>
          <w:sz w:val="26"/>
          <w:szCs w:val="26"/>
        </w:rPr>
      </w:pPr>
      <w:r>
        <w:rPr>
          <w:sz w:val="26"/>
          <w:szCs w:val="26"/>
          <w:lang w:val="en-US"/>
        </w:rPr>
        <w:t>+</w:t>
      </w:r>
      <w:r w:rsidR="0051046A" w:rsidRPr="00A20346">
        <w:rPr>
          <w:sz w:val="26"/>
          <w:szCs w:val="26"/>
        </w:rPr>
        <w:t xml:space="preserve">Nếu xết hạng theo R: Thứ tự các DA </w:t>
      </w:r>
      <w:r w:rsidR="0051046A" w:rsidRPr="00A20346">
        <w:rPr>
          <w:spacing w:val="-4"/>
          <w:sz w:val="26"/>
          <w:szCs w:val="26"/>
        </w:rPr>
        <w:t xml:space="preserve">như </w:t>
      </w:r>
      <w:r w:rsidR="0051046A" w:rsidRPr="00A20346">
        <w:rPr>
          <w:sz w:val="26"/>
          <w:szCs w:val="26"/>
        </w:rPr>
        <w:t xml:space="preserve">sau: DA1; DA3 ; DA2. </w:t>
      </w:r>
      <w:r w:rsidR="0051046A" w:rsidRPr="00A20346">
        <w:rPr>
          <w:spacing w:val="-3"/>
          <w:sz w:val="26"/>
          <w:szCs w:val="26"/>
        </w:rPr>
        <w:t xml:space="preserve">Như vậy,  </w:t>
      </w:r>
      <w:r w:rsidR="0051046A" w:rsidRPr="00A20346">
        <w:rPr>
          <w:sz w:val="26"/>
          <w:szCs w:val="26"/>
        </w:rPr>
        <w:t xml:space="preserve">có sự  xếp hạng </w:t>
      </w:r>
      <w:r w:rsidR="0051046A" w:rsidRPr="00A20346">
        <w:rPr>
          <w:spacing w:val="-3"/>
          <w:sz w:val="26"/>
          <w:szCs w:val="26"/>
        </w:rPr>
        <w:t xml:space="preserve">DA khác </w:t>
      </w:r>
      <w:r w:rsidR="0051046A" w:rsidRPr="00A20346">
        <w:rPr>
          <w:sz w:val="26"/>
          <w:szCs w:val="26"/>
        </w:rPr>
        <w:t xml:space="preserve">nhau giữa 2 </w:t>
      </w:r>
      <w:r w:rsidR="0051046A" w:rsidRPr="00A20346">
        <w:rPr>
          <w:spacing w:val="-3"/>
          <w:sz w:val="26"/>
          <w:szCs w:val="26"/>
        </w:rPr>
        <w:t xml:space="preserve">chỉ </w:t>
      </w:r>
      <w:r w:rsidR="0051046A" w:rsidRPr="00A20346">
        <w:rPr>
          <w:sz w:val="26"/>
          <w:szCs w:val="26"/>
        </w:rPr>
        <w:t>tiêu NPV</w:t>
      </w:r>
      <w:r w:rsidR="0051046A" w:rsidRPr="00A20346">
        <w:rPr>
          <w:spacing w:val="20"/>
          <w:sz w:val="26"/>
          <w:szCs w:val="26"/>
        </w:rPr>
        <w:t xml:space="preserve"> </w:t>
      </w:r>
      <w:r w:rsidR="0051046A" w:rsidRPr="00A20346">
        <w:rPr>
          <w:spacing w:val="-4"/>
          <w:sz w:val="26"/>
          <w:szCs w:val="26"/>
        </w:rPr>
        <w:t xml:space="preserve">và </w:t>
      </w:r>
      <w:r w:rsidR="0051046A" w:rsidRPr="00A20346">
        <w:rPr>
          <w:sz w:val="26"/>
          <w:szCs w:val="26"/>
        </w:rPr>
        <w:t>B/C.</w:t>
      </w:r>
    </w:p>
    <w:p w:rsidR="0051046A" w:rsidRPr="00D27D5C" w:rsidRDefault="0051046A" w:rsidP="00EF087A">
      <w:pPr>
        <w:pStyle w:val="BodyText"/>
        <w:ind w:firstLine="720"/>
        <w:jc w:val="both"/>
        <w:rPr>
          <w:sz w:val="26"/>
          <w:szCs w:val="26"/>
        </w:rPr>
      </w:pPr>
      <w:r w:rsidRPr="00D27D5C">
        <w:rPr>
          <w:sz w:val="26"/>
          <w:szCs w:val="26"/>
        </w:rPr>
        <w:t xml:space="preserve">Nếu các </w:t>
      </w:r>
      <w:r w:rsidRPr="00D27D5C">
        <w:rPr>
          <w:spacing w:val="-3"/>
          <w:sz w:val="26"/>
          <w:szCs w:val="26"/>
        </w:rPr>
        <w:t xml:space="preserve">DA </w:t>
      </w:r>
      <w:r w:rsidRPr="00D27D5C">
        <w:rPr>
          <w:sz w:val="26"/>
          <w:szCs w:val="26"/>
        </w:rPr>
        <w:t xml:space="preserve">thuộc dạng loại trừ nhau, việc chọn lựa DA sẽ </w:t>
      </w:r>
      <w:r w:rsidRPr="00D27D5C">
        <w:rPr>
          <w:spacing w:val="-3"/>
          <w:sz w:val="26"/>
          <w:szCs w:val="26"/>
        </w:rPr>
        <w:t xml:space="preserve">gặp </w:t>
      </w:r>
      <w:r w:rsidRPr="00D27D5C">
        <w:rPr>
          <w:sz w:val="26"/>
          <w:szCs w:val="26"/>
        </w:rPr>
        <w:t xml:space="preserve">khó khăn. Nguyên nhân </w:t>
      </w:r>
      <w:r w:rsidRPr="00D27D5C">
        <w:rPr>
          <w:spacing w:val="-3"/>
          <w:sz w:val="26"/>
          <w:szCs w:val="26"/>
        </w:rPr>
        <w:t xml:space="preserve">là </w:t>
      </w:r>
      <w:r w:rsidRPr="00D27D5C">
        <w:rPr>
          <w:sz w:val="26"/>
          <w:szCs w:val="26"/>
        </w:rPr>
        <w:t xml:space="preserve">có sự không thống nhất giữa 2 </w:t>
      </w:r>
      <w:r w:rsidRPr="00D27D5C">
        <w:rPr>
          <w:spacing w:val="-3"/>
          <w:sz w:val="26"/>
          <w:szCs w:val="26"/>
        </w:rPr>
        <w:t xml:space="preserve">chỉ </w:t>
      </w:r>
      <w:r w:rsidRPr="00D27D5C">
        <w:rPr>
          <w:sz w:val="26"/>
          <w:szCs w:val="26"/>
        </w:rPr>
        <w:t xml:space="preserve">tiêu do: Qui mô đầu tư DA </w:t>
      </w:r>
      <w:r w:rsidRPr="00D27D5C">
        <w:rPr>
          <w:spacing w:val="-3"/>
          <w:sz w:val="26"/>
          <w:szCs w:val="26"/>
        </w:rPr>
        <w:t xml:space="preserve">khác </w:t>
      </w:r>
      <w:r w:rsidRPr="00D27D5C">
        <w:rPr>
          <w:sz w:val="26"/>
          <w:szCs w:val="26"/>
        </w:rPr>
        <w:t xml:space="preserve">nhau, thông thường DA có qui mô lớn </w:t>
      </w:r>
      <w:r w:rsidRPr="00D27D5C">
        <w:rPr>
          <w:spacing w:val="-3"/>
          <w:sz w:val="26"/>
          <w:szCs w:val="26"/>
        </w:rPr>
        <w:t xml:space="preserve">sẽ </w:t>
      </w:r>
      <w:r w:rsidRPr="00D27D5C">
        <w:rPr>
          <w:sz w:val="26"/>
          <w:szCs w:val="26"/>
        </w:rPr>
        <w:t xml:space="preserve">tạo điều kiện để có NPV lớn, nhưng do chỉ tiêu đo lường B/C </w:t>
      </w:r>
      <w:r w:rsidRPr="00D27D5C">
        <w:rPr>
          <w:spacing w:val="-3"/>
          <w:sz w:val="26"/>
          <w:szCs w:val="26"/>
        </w:rPr>
        <w:t xml:space="preserve">là </w:t>
      </w:r>
      <w:r w:rsidRPr="00D27D5C">
        <w:rPr>
          <w:sz w:val="26"/>
          <w:szCs w:val="26"/>
        </w:rPr>
        <w:t xml:space="preserve">tỉ số, nên dù </w:t>
      </w:r>
      <w:r w:rsidRPr="00D27D5C">
        <w:rPr>
          <w:spacing w:val="-3"/>
          <w:sz w:val="26"/>
          <w:szCs w:val="26"/>
        </w:rPr>
        <w:t xml:space="preserve">chi </w:t>
      </w:r>
      <w:r w:rsidRPr="00D27D5C">
        <w:rPr>
          <w:sz w:val="26"/>
          <w:szCs w:val="26"/>
        </w:rPr>
        <w:t xml:space="preserve">phí đầu tư tăng gấp đôi và làm </w:t>
      </w:r>
      <w:r w:rsidRPr="00D27D5C">
        <w:rPr>
          <w:spacing w:val="-3"/>
          <w:sz w:val="26"/>
          <w:szCs w:val="26"/>
        </w:rPr>
        <w:t xml:space="preserve">cho </w:t>
      </w:r>
      <w:r w:rsidRPr="00D27D5C">
        <w:rPr>
          <w:sz w:val="26"/>
          <w:szCs w:val="26"/>
        </w:rPr>
        <w:t xml:space="preserve">NPV tăng </w:t>
      </w:r>
      <w:r w:rsidRPr="00D27D5C">
        <w:rPr>
          <w:spacing w:val="-3"/>
          <w:sz w:val="26"/>
          <w:szCs w:val="26"/>
        </w:rPr>
        <w:t xml:space="preserve">gấp </w:t>
      </w:r>
      <w:r w:rsidRPr="00D27D5C">
        <w:rPr>
          <w:sz w:val="26"/>
          <w:szCs w:val="26"/>
        </w:rPr>
        <w:t>đôi, nhưng B/C vẫn không</w:t>
      </w:r>
      <w:r w:rsidRPr="00D27D5C">
        <w:rPr>
          <w:spacing w:val="16"/>
          <w:sz w:val="26"/>
          <w:szCs w:val="26"/>
        </w:rPr>
        <w:t xml:space="preserve"> </w:t>
      </w:r>
      <w:r w:rsidRPr="00D27D5C">
        <w:rPr>
          <w:sz w:val="26"/>
          <w:szCs w:val="26"/>
        </w:rPr>
        <w:t>đổi.</w:t>
      </w:r>
    </w:p>
    <w:p w:rsidR="0051046A" w:rsidRPr="00A20346" w:rsidRDefault="0051046A" w:rsidP="00EF087A">
      <w:pPr>
        <w:pStyle w:val="BodyText"/>
        <w:spacing w:before="62" w:line="345" w:lineRule="auto"/>
        <w:ind w:left="28" w:right="664" w:firstLine="692"/>
        <w:jc w:val="both"/>
        <w:rPr>
          <w:sz w:val="26"/>
          <w:szCs w:val="26"/>
        </w:rPr>
      </w:pPr>
      <w:r w:rsidRPr="00A20346">
        <w:rPr>
          <w:sz w:val="26"/>
          <w:szCs w:val="26"/>
        </w:rPr>
        <w:t>Để thấy rõ ý trên, xét 2 dự án A và B, cả 2 DA đều có chi phí đầu tư ban đầu P ở năm 0. Giả định P</w:t>
      </w:r>
      <w:r w:rsidRPr="00A20346">
        <w:rPr>
          <w:sz w:val="26"/>
          <w:szCs w:val="26"/>
          <w:vertAlign w:val="subscript"/>
        </w:rPr>
        <w:t>A</w:t>
      </w:r>
      <w:r w:rsidRPr="00A20346">
        <w:rPr>
          <w:sz w:val="26"/>
          <w:szCs w:val="26"/>
        </w:rPr>
        <w:t xml:space="preserve"> = 2*P</w:t>
      </w:r>
      <w:r w:rsidRPr="00A20346">
        <w:rPr>
          <w:sz w:val="26"/>
          <w:szCs w:val="26"/>
          <w:vertAlign w:val="subscript"/>
        </w:rPr>
        <w:t>B</w:t>
      </w:r>
      <w:r w:rsidRPr="00A20346">
        <w:rPr>
          <w:sz w:val="26"/>
          <w:szCs w:val="26"/>
        </w:rPr>
        <w:t>; NPV</w:t>
      </w:r>
      <w:r w:rsidRPr="00A20346">
        <w:rPr>
          <w:sz w:val="26"/>
          <w:szCs w:val="26"/>
          <w:vertAlign w:val="subscript"/>
        </w:rPr>
        <w:t>A</w:t>
      </w:r>
      <w:r w:rsidRPr="00A20346">
        <w:rPr>
          <w:sz w:val="26"/>
          <w:szCs w:val="26"/>
        </w:rPr>
        <w:t>=2*NPV</w:t>
      </w:r>
      <w:r w:rsidRPr="00A20346">
        <w:rPr>
          <w:sz w:val="26"/>
          <w:szCs w:val="26"/>
          <w:vertAlign w:val="subscript"/>
        </w:rPr>
        <w:t>B</w:t>
      </w:r>
    </w:p>
    <w:p w:rsidR="0051046A" w:rsidRPr="00A20346" w:rsidRDefault="0051046A" w:rsidP="00656E94">
      <w:pPr>
        <w:pStyle w:val="BodyText"/>
        <w:spacing w:before="6" w:line="345" w:lineRule="auto"/>
        <w:ind w:left="28" w:right="2822"/>
        <w:jc w:val="both"/>
        <w:rPr>
          <w:sz w:val="26"/>
          <w:szCs w:val="26"/>
        </w:rPr>
      </w:pPr>
      <w:r w:rsidRPr="00A20346">
        <w:rPr>
          <w:sz w:val="26"/>
          <w:szCs w:val="26"/>
        </w:rPr>
        <w:t xml:space="preserve">Hiện </w:t>
      </w:r>
      <w:r w:rsidRPr="00A20346">
        <w:rPr>
          <w:spacing w:val="-3"/>
          <w:sz w:val="26"/>
          <w:szCs w:val="26"/>
        </w:rPr>
        <w:t xml:space="preserve">giá </w:t>
      </w:r>
      <w:r w:rsidRPr="00A20346">
        <w:rPr>
          <w:sz w:val="26"/>
          <w:szCs w:val="26"/>
        </w:rPr>
        <w:t>lợi ích của dự án A = NPV</w:t>
      </w:r>
      <w:r w:rsidRPr="00A20346">
        <w:rPr>
          <w:sz w:val="26"/>
          <w:szCs w:val="26"/>
          <w:vertAlign w:val="subscript"/>
        </w:rPr>
        <w:t>A</w:t>
      </w:r>
      <w:r w:rsidRPr="00A20346">
        <w:rPr>
          <w:sz w:val="26"/>
          <w:szCs w:val="26"/>
        </w:rPr>
        <w:t xml:space="preserve"> + P</w:t>
      </w:r>
      <w:r w:rsidRPr="00A20346">
        <w:rPr>
          <w:sz w:val="26"/>
          <w:szCs w:val="26"/>
          <w:vertAlign w:val="subscript"/>
        </w:rPr>
        <w:t>A</w:t>
      </w:r>
      <w:r w:rsidRPr="00A20346">
        <w:rPr>
          <w:sz w:val="26"/>
          <w:szCs w:val="26"/>
        </w:rPr>
        <w:t xml:space="preserve"> = 2*(NPV</w:t>
      </w:r>
      <w:r w:rsidRPr="00A20346">
        <w:rPr>
          <w:sz w:val="26"/>
          <w:szCs w:val="26"/>
          <w:vertAlign w:val="subscript"/>
        </w:rPr>
        <w:t>B</w:t>
      </w:r>
      <w:r w:rsidRPr="00A20346">
        <w:rPr>
          <w:sz w:val="26"/>
          <w:szCs w:val="26"/>
        </w:rPr>
        <w:t xml:space="preserve"> </w:t>
      </w:r>
      <w:r w:rsidRPr="00A20346">
        <w:rPr>
          <w:spacing w:val="2"/>
          <w:sz w:val="26"/>
          <w:szCs w:val="26"/>
        </w:rPr>
        <w:t>+P</w:t>
      </w:r>
      <w:r w:rsidRPr="00A20346">
        <w:rPr>
          <w:spacing w:val="2"/>
          <w:sz w:val="26"/>
          <w:szCs w:val="26"/>
          <w:vertAlign w:val="subscript"/>
        </w:rPr>
        <w:t>B</w:t>
      </w:r>
      <w:r w:rsidRPr="00A20346">
        <w:rPr>
          <w:spacing w:val="2"/>
          <w:sz w:val="26"/>
          <w:szCs w:val="26"/>
        </w:rPr>
        <w:t xml:space="preserve"> </w:t>
      </w:r>
      <w:r w:rsidRPr="00A20346">
        <w:rPr>
          <w:sz w:val="26"/>
          <w:szCs w:val="26"/>
        </w:rPr>
        <w:t xml:space="preserve">); Hiện </w:t>
      </w:r>
      <w:r w:rsidRPr="00A20346">
        <w:rPr>
          <w:spacing w:val="-3"/>
          <w:sz w:val="26"/>
          <w:szCs w:val="26"/>
        </w:rPr>
        <w:t xml:space="preserve">giá </w:t>
      </w:r>
      <w:r w:rsidRPr="00A20346">
        <w:rPr>
          <w:sz w:val="26"/>
          <w:szCs w:val="26"/>
        </w:rPr>
        <w:t xml:space="preserve">chi phí </w:t>
      </w:r>
      <w:r w:rsidRPr="00A20346">
        <w:rPr>
          <w:spacing w:val="-3"/>
          <w:sz w:val="26"/>
          <w:szCs w:val="26"/>
        </w:rPr>
        <w:t xml:space="preserve">DA </w:t>
      </w:r>
      <w:r w:rsidRPr="00A20346">
        <w:rPr>
          <w:sz w:val="26"/>
          <w:szCs w:val="26"/>
        </w:rPr>
        <w:t>A là</w:t>
      </w:r>
      <w:r w:rsidRPr="00A20346">
        <w:rPr>
          <w:spacing w:val="-12"/>
          <w:sz w:val="26"/>
          <w:szCs w:val="26"/>
        </w:rPr>
        <w:t xml:space="preserve"> </w:t>
      </w:r>
      <w:r w:rsidRPr="00A20346">
        <w:rPr>
          <w:sz w:val="26"/>
          <w:szCs w:val="26"/>
        </w:rPr>
        <w:t>P</w:t>
      </w:r>
      <w:r w:rsidRPr="00A20346">
        <w:rPr>
          <w:sz w:val="26"/>
          <w:szCs w:val="26"/>
          <w:vertAlign w:val="subscript"/>
        </w:rPr>
        <w:t>A</w:t>
      </w:r>
    </w:p>
    <w:p w:rsidR="0051046A" w:rsidRPr="00A20346" w:rsidRDefault="0051046A" w:rsidP="00656E94">
      <w:pPr>
        <w:pStyle w:val="BodyText"/>
        <w:spacing w:before="6" w:line="350" w:lineRule="auto"/>
        <w:ind w:left="28" w:right="4501"/>
        <w:jc w:val="both"/>
        <w:rPr>
          <w:sz w:val="26"/>
          <w:szCs w:val="26"/>
        </w:rPr>
      </w:pPr>
      <w:r w:rsidRPr="00A20346">
        <w:rPr>
          <w:sz w:val="26"/>
          <w:szCs w:val="26"/>
        </w:rPr>
        <w:t xml:space="preserve">Hiện </w:t>
      </w:r>
      <w:r w:rsidRPr="00A20346">
        <w:rPr>
          <w:spacing w:val="-3"/>
          <w:sz w:val="26"/>
          <w:szCs w:val="26"/>
        </w:rPr>
        <w:t xml:space="preserve">giá </w:t>
      </w:r>
      <w:r w:rsidRPr="00A20346">
        <w:rPr>
          <w:sz w:val="26"/>
          <w:szCs w:val="26"/>
        </w:rPr>
        <w:t>lợi ích của dự án B = NPV</w:t>
      </w:r>
      <w:r w:rsidRPr="00A20346">
        <w:rPr>
          <w:sz w:val="26"/>
          <w:szCs w:val="26"/>
          <w:vertAlign w:val="subscript"/>
        </w:rPr>
        <w:t>B</w:t>
      </w:r>
      <w:r w:rsidRPr="00A20346">
        <w:rPr>
          <w:sz w:val="26"/>
          <w:szCs w:val="26"/>
        </w:rPr>
        <w:t xml:space="preserve"> +P</w:t>
      </w:r>
      <w:r w:rsidRPr="00A20346">
        <w:rPr>
          <w:sz w:val="26"/>
          <w:szCs w:val="26"/>
          <w:vertAlign w:val="subscript"/>
        </w:rPr>
        <w:t>B</w:t>
      </w:r>
      <w:r w:rsidRPr="00A20346">
        <w:rPr>
          <w:sz w:val="26"/>
          <w:szCs w:val="26"/>
        </w:rPr>
        <w:t xml:space="preserve">; Hiện </w:t>
      </w:r>
      <w:r w:rsidRPr="00A20346">
        <w:rPr>
          <w:spacing w:val="-3"/>
          <w:sz w:val="26"/>
          <w:szCs w:val="26"/>
        </w:rPr>
        <w:t xml:space="preserve">giá </w:t>
      </w:r>
      <w:r w:rsidRPr="00A20346">
        <w:rPr>
          <w:sz w:val="26"/>
          <w:szCs w:val="26"/>
        </w:rPr>
        <w:t xml:space="preserve">chi phí </w:t>
      </w:r>
      <w:r w:rsidRPr="00A20346">
        <w:rPr>
          <w:spacing w:val="-3"/>
          <w:sz w:val="26"/>
          <w:szCs w:val="26"/>
        </w:rPr>
        <w:t xml:space="preserve">DA </w:t>
      </w:r>
      <w:r w:rsidRPr="00A20346">
        <w:rPr>
          <w:sz w:val="26"/>
          <w:szCs w:val="26"/>
        </w:rPr>
        <w:t xml:space="preserve">B </w:t>
      </w:r>
      <w:r w:rsidRPr="00A20346">
        <w:rPr>
          <w:spacing w:val="-3"/>
          <w:sz w:val="26"/>
          <w:szCs w:val="26"/>
        </w:rPr>
        <w:t>là</w:t>
      </w:r>
      <w:r w:rsidRPr="00A20346">
        <w:rPr>
          <w:spacing w:val="-2"/>
          <w:sz w:val="26"/>
          <w:szCs w:val="26"/>
        </w:rPr>
        <w:t xml:space="preserve"> </w:t>
      </w:r>
      <w:r w:rsidRPr="00A20346">
        <w:rPr>
          <w:sz w:val="26"/>
          <w:szCs w:val="26"/>
        </w:rPr>
        <w:t>P</w:t>
      </w:r>
      <w:r w:rsidRPr="00A20346">
        <w:rPr>
          <w:sz w:val="26"/>
          <w:szCs w:val="26"/>
          <w:vertAlign w:val="subscript"/>
        </w:rPr>
        <w:t>B</w:t>
      </w:r>
    </w:p>
    <w:p w:rsidR="0051046A" w:rsidRPr="00A20346" w:rsidRDefault="0051046A" w:rsidP="00656E94">
      <w:pPr>
        <w:pStyle w:val="BodyText"/>
        <w:ind w:left="28"/>
        <w:jc w:val="both"/>
        <w:rPr>
          <w:sz w:val="26"/>
          <w:szCs w:val="26"/>
        </w:rPr>
      </w:pPr>
      <w:r w:rsidRPr="00A20346">
        <w:rPr>
          <w:sz w:val="26"/>
          <w:szCs w:val="26"/>
        </w:rPr>
        <w:t>B/C</w:t>
      </w:r>
      <w:r w:rsidRPr="00A20346">
        <w:rPr>
          <w:sz w:val="26"/>
          <w:szCs w:val="26"/>
          <w:vertAlign w:val="subscript"/>
        </w:rPr>
        <w:t>B</w:t>
      </w:r>
      <w:r w:rsidRPr="00A20346">
        <w:rPr>
          <w:sz w:val="26"/>
          <w:szCs w:val="26"/>
        </w:rPr>
        <w:t xml:space="preserve"> =(NPV</w:t>
      </w:r>
      <w:r w:rsidRPr="00A20346">
        <w:rPr>
          <w:sz w:val="26"/>
          <w:szCs w:val="26"/>
          <w:vertAlign w:val="subscript"/>
        </w:rPr>
        <w:t>B</w:t>
      </w:r>
      <w:r w:rsidRPr="00A20346">
        <w:rPr>
          <w:sz w:val="26"/>
          <w:szCs w:val="26"/>
        </w:rPr>
        <w:t xml:space="preserve"> +P</w:t>
      </w:r>
      <w:r w:rsidRPr="00A20346">
        <w:rPr>
          <w:sz w:val="26"/>
          <w:szCs w:val="26"/>
          <w:vertAlign w:val="subscript"/>
        </w:rPr>
        <w:t>B</w:t>
      </w:r>
      <w:r w:rsidRPr="00A20346">
        <w:rPr>
          <w:sz w:val="26"/>
          <w:szCs w:val="26"/>
        </w:rPr>
        <w:t>)/P</w:t>
      </w:r>
      <w:r w:rsidRPr="00A20346">
        <w:rPr>
          <w:sz w:val="26"/>
          <w:szCs w:val="26"/>
          <w:vertAlign w:val="subscript"/>
        </w:rPr>
        <w:t>B</w:t>
      </w:r>
      <w:r w:rsidRPr="00A20346">
        <w:rPr>
          <w:sz w:val="26"/>
          <w:szCs w:val="26"/>
        </w:rPr>
        <w:t xml:space="preserve"> = m</w:t>
      </w:r>
    </w:p>
    <w:p w:rsidR="0051046A" w:rsidRPr="00A20346" w:rsidRDefault="0051046A" w:rsidP="00656E94">
      <w:pPr>
        <w:pStyle w:val="BodyText"/>
        <w:spacing w:before="112"/>
        <w:ind w:left="28"/>
        <w:jc w:val="both"/>
        <w:rPr>
          <w:sz w:val="26"/>
          <w:szCs w:val="26"/>
        </w:rPr>
      </w:pPr>
      <w:r w:rsidRPr="00A20346">
        <w:rPr>
          <w:sz w:val="26"/>
          <w:szCs w:val="26"/>
        </w:rPr>
        <w:t>B/C</w:t>
      </w:r>
      <w:r w:rsidRPr="00A20346">
        <w:rPr>
          <w:sz w:val="26"/>
          <w:szCs w:val="26"/>
          <w:vertAlign w:val="subscript"/>
        </w:rPr>
        <w:t>A</w:t>
      </w:r>
      <w:r w:rsidRPr="00A20346">
        <w:rPr>
          <w:sz w:val="26"/>
          <w:szCs w:val="26"/>
        </w:rPr>
        <w:t xml:space="preserve"> =(NPV</w:t>
      </w:r>
      <w:r w:rsidRPr="00A20346">
        <w:rPr>
          <w:sz w:val="26"/>
          <w:szCs w:val="26"/>
          <w:vertAlign w:val="subscript"/>
        </w:rPr>
        <w:t>A</w:t>
      </w:r>
      <w:r w:rsidRPr="00A20346">
        <w:rPr>
          <w:sz w:val="26"/>
          <w:szCs w:val="26"/>
        </w:rPr>
        <w:t xml:space="preserve"> +P</w:t>
      </w:r>
      <w:r w:rsidRPr="00A20346">
        <w:rPr>
          <w:sz w:val="26"/>
          <w:szCs w:val="26"/>
          <w:vertAlign w:val="subscript"/>
        </w:rPr>
        <w:t>A</w:t>
      </w:r>
      <w:r w:rsidRPr="00A20346">
        <w:rPr>
          <w:sz w:val="26"/>
          <w:szCs w:val="26"/>
        </w:rPr>
        <w:t>)/P</w:t>
      </w:r>
      <w:r w:rsidRPr="00A20346">
        <w:rPr>
          <w:sz w:val="26"/>
          <w:szCs w:val="26"/>
          <w:vertAlign w:val="subscript"/>
        </w:rPr>
        <w:t>A</w:t>
      </w:r>
      <w:r w:rsidRPr="00A20346">
        <w:rPr>
          <w:sz w:val="26"/>
          <w:szCs w:val="26"/>
        </w:rPr>
        <w:t xml:space="preserve"> =2*(NPV</w:t>
      </w:r>
      <w:r w:rsidRPr="00A20346">
        <w:rPr>
          <w:sz w:val="26"/>
          <w:szCs w:val="26"/>
          <w:vertAlign w:val="subscript"/>
        </w:rPr>
        <w:t>B</w:t>
      </w:r>
      <w:r w:rsidRPr="00A20346">
        <w:rPr>
          <w:sz w:val="26"/>
          <w:szCs w:val="26"/>
        </w:rPr>
        <w:t xml:space="preserve"> +P</w:t>
      </w:r>
      <w:r w:rsidRPr="00A20346">
        <w:rPr>
          <w:sz w:val="26"/>
          <w:szCs w:val="26"/>
          <w:vertAlign w:val="subscript"/>
        </w:rPr>
        <w:t>B</w:t>
      </w:r>
      <w:r w:rsidRPr="00A20346">
        <w:rPr>
          <w:sz w:val="26"/>
          <w:szCs w:val="26"/>
        </w:rPr>
        <w:t>)/ 2*P</w:t>
      </w:r>
      <w:r w:rsidRPr="00A20346">
        <w:rPr>
          <w:sz w:val="26"/>
          <w:szCs w:val="26"/>
          <w:vertAlign w:val="subscript"/>
        </w:rPr>
        <w:t>B</w:t>
      </w:r>
      <w:r w:rsidRPr="00A20346">
        <w:rPr>
          <w:sz w:val="26"/>
          <w:szCs w:val="26"/>
        </w:rPr>
        <w:t xml:space="preserve"> =(NPV</w:t>
      </w:r>
      <w:r w:rsidRPr="00A20346">
        <w:rPr>
          <w:sz w:val="26"/>
          <w:szCs w:val="26"/>
          <w:vertAlign w:val="subscript"/>
        </w:rPr>
        <w:t>B</w:t>
      </w:r>
      <w:r w:rsidRPr="00A20346">
        <w:rPr>
          <w:sz w:val="26"/>
          <w:szCs w:val="26"/>
        </w:rPr>
        <w:t xml:space="preserve"> +P</w:t>
      </w:r>
      <w:r w:rsidRPr="00A20346">
        <w:rPr>
          <w:sz w:val="26"/>
          <w:szCs w:val="26"/>
          <w:vertAlign w:val="subscript"/>
        </w:rPr>
        <w:t>B</w:t>
      </w:r>
      <w:r w:rsidRPr="00A20346">
        <w:rPr>
          <w:sz w:val="26"/>
          <w:szCs w:val="26"/>
        </w:rPr>
        <w:t>)/P</w:t>
      </w:r>
      <w:r w:rsidRPr="00A20346">
        <w:rPr>
          <w:sz w:val="26"/>
          <w:szCs w:val="26"/>
          <w:vertAlign w:val="subscript"/>
        </w:rPr>
        <w:t>B</w:t>
      </w:r>
      <w:r w:rsidRPr="00A20346">
        <w:rPr>
          <w:sz w:val="26"/>
          <w:szCs w:val="26"/>
        </w:rPr>
        <w:t xml:space="preserve"> = m</w:t>
      </w:r>
    </w:p>
    <w:p w:rsidR="00D27D5C" w:rsidRDefault="0051046A" w:rsidP="00D27D5C">
      <w:pPr>
        <w:pStyle w:val="BodyText"/>
        <w:spacing w:before="116"/>
        <w:ind w:left="28"/>
        <w:jc w:val="both"/>
        <w:rPr>
          <w:sz w:val="26"/>
          <w:szCs w:val="26"/>
        </w:rPr>
      </w:pPr>
      <w:r w:rsidRPr="00A20346">
        <w:rPr>
          <w:spacing w:val="2"/>
          <w:sz w:val="26"/>
          <w:szCs w:val="26"/>
        </w:rPr>
        <w:t xml:space="preserve">Qua đây </w:t>
      </w:r>
      <w:r w:rsidRPr="00A20346">
        <w:rPr>
          <w:sz w:val="26"/>
          <w:szCs w:val="26"/>
        </w:rPr>
        <w:t xml:space="preserve">cho  thấy: </w:t>
      </w:r>
      <w:r w:rsidRPr="00A20346">
        <w:rPr>
          <w:spacing w:val="2"/>
          <w:sz w:val="26"/>
          <w:szCs w:val="26"/>
        </w:rPr>
        <w:t xml:space="preserve">Tuy </w:t>
      </w:r>
      <w:r w:rsidRPr="00A20346">
        <w:rPr>
          <w:sz w:val="26"/>
          <w:szCs w:val="26"/>
        </w:rPr>
        <w:t xml:space="preserve">NPV  của  A = 2NPV  của B,  nhưng tỉ  </w:t>
      </w:r>
      <w:r w:rsidRPr="00A20346">
        <w:rPr>
          <w:spacing w:val="-3"/>
          <w:sz w:val="26"/>
          <w:szCs w:val="26"/>
        </w:rPr>
        <w:t xml:space="preserve">số  </w:t>
      </w:r>
      <w:r w:rsidRPr="00A20346">
        <w:rPr>
          <w:sz w:val="26"/>
          <w:szCs w:val="26"/>
        </w:rPr>
        <w:t xml:space="preserve">B/C của 2  DA  </w:t>
      </w:r>
      <w:r w:rsidRPr="00A20346">
        <w:rPr>
          <w:spacing w:val="-3"/>
          <w:sz w:val="26"/>
          <w:szCs w:val="26"/>
        </w:rPr>
        <w:t>là</w:t>
      </w:r>
      <w:r w:rsidRPr="00A20346">
        <w:rPr>
          <w:spacing w:val="-1"/>
          <w:sz w:val="26"/>
          <w:szCs w:val="26"/>
        </w:rPr>
        <w:t xml:space="preserve"> </w:t>
      </w:r>
      <w:r w:rsidRPr="00A20346">
        <w:rPr>
          <w:spacing w:val="-4"/>
          <w:sz w:val="26"/>
          <w:szCs w:val="26"/>
        </w:rPr>
        <w:t>như</w:t>
      </w:r>
      <w:r w:rsidR="001D47DB">
        <w:rPr>
          <w:spacing w:val="-4"/>
          <w:sz w:val="26"/>
          <w:szCs w:val="26"/>
        </w:rPr>
        <w:t xml:space="preserve"> nhau</w:t>
      </w:r>
    </w:p>
    <w:p w:rsidR="0051046A" w:rsidRPr="00A20346" w:rsidRDefault="0051046A" w:rsidP="00656E94">
      <w:pPr>
        <w:pStyle w:val="BodyText"/>
        <w:jc w:val="both"/>
        <w:rPr>
          <w:sz w:val="26"/>
          <w:szCs w:val="26"/>
        </w:rPr>
      </w:pPr>
      <w:bookmarkStart w:id="0" w:name="_GoBack"/>
      <w:bookmarkEnd w:id="0"/>
    </w:p>
    <w:p w:rsidR="0051046A" w:rsidRPr="00A20346" w:rsidRDefault="0051046A" w:rsidP="00656E94">
      <w:pPr>
        <w:jc w:val="both"/>
        <w:rPr>
          <w:sz w:val="26"/>
          <w:szCs w:val="26"/>
        </w:rPr>
        <w:sectPr w:rsidR="0051046A" w:rsidRPr="00A20346" w:rsidSect="00D27D5C">
          <w:type w:val="continuous"/>
          <w:pgSz w:w="12240" w:h="15840"/>
          <w:pgMar w:top="480" w:right="960" w:bottom="0" w:left="1360" w:header="720" w:footer="720" w:gutter="0"/>
          <w:cols w:num="2" w:space="720" w:equalWidth="0">
            <w:col w:w="820" w:space="2"/>
            <w:col w:w="9098"/>
          </w:cols>
        </w:sectPr>
      </w:pPr>
    </w:p>
    <w:p w:rsidR="004A6954" w:rsidRPr="00A20346" w:rsidRDefault="004A6954" w:rsidP="00656E94">
      <w:pPr>
        <w:pStyle w:val="BodyText"/>
        <w:spacing w:before="120" w:after="120" w:line="312" w:lineRule="auto"/>
        <w:ind w:left="115"/>
        <w:jc w:val="both"/>
        <w:rPr>
          <w:b/>
          <w:sz w:val="26"/>
          <w:szCs w:val="26"/>
        </w:rPr>
      </w:pPr>
      <w:r w:rsidRPr="00A20346">
        <w:rPr>
          <w:b/>
          <w:sz w:val="26"/>
          <w:szCs w:val="26"/>
        </w:rPr>
        <w:lastRenderedPageBreak/>
        <w:t>3. Kết luận</w:t>
      </w:r>
    </w:p>
    <w:p w:rsidR="004A6954" w:rsidRPr="001D47DB" w:rsidRDefault="00D27D5C" w:rsidP="00D27D5C">
      <w:pPr>
        <w:pStyle w:val="binhthuong"/>
        <w:spacing w:line="312" w:lineRule="auto"/>
        <w:rPr>
          <w:b/>
          <w:sz w:val="26"/>
          <w:szCs w:val="26"/>
        </w:rPr>
      </w:pPr>
      <w:r w:rsidRPr="001D47DB">
        <w:rPr>
          <w:sz w:val="26"/>
          <w:szCs w:val="26"/>
          <w:lang w:eastAsia="en-US"/>
        </w:rPr>
        <w:t>Tỷ số lợi ích/ chi phí</w:t>
      </w:r>
      <w:r w:rsidR="00D06F5D" w:rsidRPr="001D47DB">
        <w:rPr>
          <w:sz w:val="26"/>
          <w:szCs w:val="26"/>
          <w:lang w:eastAsia="en-US"/>
        </w:rPr>
        <w:t xml:space="preserve"> được xem là phương pháp </w:t>
      </w:r>
      <w:r w:rsidRPr="001D47DB">
        <w:rPr>
          <w:sz w:val="26"/>
          <w:szCs w:val="26"/>
          <w:lang w:eastAsia="en-US"/>
        </w:rPr>
        <w:t>giúp</w:t>
      </w:r>
      <w:r w:rsidR="00D06F5D" w:rsidRPr="001D47DB">
        <w:rPr>
          <w:sz w:val="26"/>
          <w:szCs w:val="26"/>
          <w:lang w:eastAsia="en-US"/>
        </w:rPr>
        <w:t xml:space="preserve"> đánh giá khả năng sinh lời của dự án. </w:t>
      </w:r>
      <w:r w:rsidR="001D47DB" w:rsidRPr="001D47DB">
        <w:rPr>
          <w:sz w:val="26"/>
          <w:szCs w:val="26"/>
          <w:lang w:eastAsia="en-US"/>
        </w:rPr>
        <w:t xml:space="preserve">Tuy nhiên </w:t>
      </w:r>
      <w:r w:rsidR="001D47DB" w:rsidRPr="001D47DB">
        <w:rPr>
          <w:sz w:val="26"/>
          <w:szCs w:val="26"/>
        </w:rPr>
        <w:t xml:space="preserve">khi so sánh lựa chọn </w:t>
      </w:r>
      <w:r w:rsidR="001D47DB" w:rsidRPr="001D47DB">
        <w:rPr>
          <w:spacing w:val="3"/>
          <w:sz w:val="26"/>
          <w:szCs w:val="26"/>
        </w:rPr>
        <w:t xml:space="preserve">dự </w:t>
      </w:r>
      <w:r w:rsidR="001D47DB" w:rsidRPr="001D47DB">
        <w:rPr>
          <w:sz w:val="26"/>
          <w:szCs w:val="26"/>
        </w:rPr>
        <w:t xml:space="preserve">án đầu tư dựa trên chỉ số B/C cần </w:t>
      </w:r>
      <w:r w:rsidR="001D47DB" w:rsidRPr="001D47DB">
        <w:rPr>
          <w:spacing w:val="-3"/>
          <w:sz w:val="26"/>
          <w:szCs w:val="26"/>
        </w:rPr>
        <w:t xml:space="preserve">lưu </w:t>
      </w:r>
      <w:r w:rsidR="001D47DB" w:rsidRPr="001D47DB">
        <w:rPr>
          <w:sz w:val="26"/>
          <w:szCs w:val="26"/>
        </w:rPr>
        <w:t xml:space="preserve">ý những hạn chế của </w:t>
      </w:r>
      <w:r w:rsidR="001D47DB" w:rsidRPr="001D47DB">
        <w:rPr>
          <w:spacing w:val="-3"/>
          <w:sz w:val="26"/>
          <w:szCs w:val="26"/>
        </w:rPr>
        <w:t xml:space="preserve">chỉ </w:t>
      </w:r>
      <w:r w:rsidR="001D47DB" w:rsidRPr="001D47DB">
        <w:rPr>
          <w:sz w:val="26"/>
          <w:szCs w:val="26"/>
        </w:rPr>
        <w:t xml:space="preserve">tiêu này: Nếu dùng chỉ tiêu B/C để </w:t>
      </w:r>
      <w:r w:rsidR="001D47DB" w:rsidRPr="001D47DB">
        <w:rPr>
          <w:spacing w:val="-3"/>
          <w:sz w:val="26"/>
          <w:szCs w:val="26"/>
        </w:rPr>
        <w:t xml:space="preserve">xếp hạng </w:t>
      </w:r>
      <w:r w:rsidR="001D47DB" w:rsidRPr="001D47DB">
        <w:rPr>
          <w:sz w:val="26"/>
          <w:szCs w:val="26"/>
        </w:rPr>
        <w:t xml:space="preserve">các  dự </w:t>
      </w:r>
      <w:r w:rsidR="001D47DB" w:rsidRPr="001D47DB">
        <w:rPr>
          <w:spacing w:val="-3"/>
          <w:sz w:val="26"/>
          <w:szCs w:val="26"/>
        </w:rPr>
        <w:t xml:space="preserve">án, </w:t>
      </w:r>
      <w:r w:rsidR="001D47DB" w:rsidRPr="001D47DB">
        <w:rPr>
          <w:sz w:val="26"/>
          <w:szCs w:val="26"/>
        </w:rPr>
        <w:t>cần phải kết hợp thêm các phương pháp khác để quyết định đúng đắn hơn.</w:t>
      </w:r>
    </w:p>
    <w:p w:rsidR="00D741F2" w:rsidRPr="00A20346" w:rsidRDefault="00D741F2" w:rsidP="00656E94">
      <w:pPr>
        <w:pStyle w:val="BodyText"/>
        <w:spacing w:before="120" w:after="120" w:line="312" w:lineRule="auto"/>
        <w:ind w:left="115"/>
        <w:jc w:val="both"/>
        <w:rPr>
          <w:b/>
          <w:sz w:val="26"/>
          <w:szCs w:val="26"/>
        </w:rPr>
      </w:pPr>
      <w:r w:rsidRPr="00A20346">
        <w:rPr>
          <w:b/>
          <w:sz w:val="26"/>
          <w:szCs w:val="26"/>
        </w:rPr>
        <w:t>TÀI LIỆU THAM KHẢO:</w:t>
      </w:r>
    </w:p>
    <w:p w:rsidR="00C32E76" w:rsidRPr="00A20346" w:rsidRDefault="00C32E76" w:rsidP="00656E94">
      <w:pPr>
        <w:pStyle w:val="ListParagraph"/>
        <w:widowControl/>
        <w:spacing w:before="60" w:after="60" w:line="288" w:lineRule="auto"/>
        <w:ind w:left="115" w:firstLine="0"/>
        <w:contextualSpacing/>
        <w:jc w:val="both"/>
        <w:rPr>
          <w:sz w:val="26"/>
          <w:szCs w:val="26"/>
        </w:rPr>
      </w:pPr>
      <w:r w:rsidRPr="00A20346">
        <w:rPr>
          <w:sz w:val="26"/>
          <w:szCs w:val="26"/>
        </w:rPr>
        <w:t xml:space="preserve">     1.PGS.TS Trương Bá Thanh (2009), </w:t>
      </w:r>
      <w:r w:rsidRPr="00A20346">
        <w:rPr>
          <w:i/>
          <w:sz w:val="26"/>
          <w:szCs w:val="26"/>
        </w:rPr>
        <w:t>Giáo trình Kế toán quản trị</w:t>
      </w:r>
      <w:r w:rsidRPr="00A20346">
        <w:rPr>
          <w:sz w:val="26"/>
          <w:szCs w:val="26"/>
        </w:rPr>
        <w:t>, Nhà xuất bản giáo dục.</w:t>
      </w:r>
    </w:p>
    <w:p w:rsidR="00C32E76" w:rsidRPr="00A20346" w:rsidRDefault="00C32E76" w:rsidP="00656E94">
      <w:pPr>
        <w:spacing w:before="60" w:after="60" w:line="288" w:lineRule="auto"/>
        <w:ind w:left="426"/>
        <w:contextualSpacing/>
        <w:jc w:val="both"/>
        <w:rPr>
          <w:sz w:val="26"/>
          <w:szCs w:val="26"/>
          <w:lang w:val="en-US"/>
        </w:rPr>
      </w:pPr>
      <w:r w:rsidRPr="00A20346">
        <w:rPr>
          <w:sz w:val="26"/>
          <w:szCs w:val="26"/>
          <w:lang w:val="en-US"/>
        </w:rPr>
        <w:t xml:space="preserve">2. </w:t>
      </w:r>
      <w:r w:rsidRPr="00A20346">
        <w:rPr>
          <w:sz w:val="26"/>
          <w:szCs w:val="26"/>
        </w:rPr>
        <w:t xml:space="preserve">TS Phan Đức Dũng ( 2008), </w:t>
      </w:r>
      <w:r w:rsidRPr="00A20346">
        <w:rPr>
          <w:i/>
          <w:sz w:val="26"/>
          <w:szCs w:val="26"/>
        </w:rPr>
        <w:t xml:space="preserve">Kế toán Quản trị, </w:t>
      </w:r>
      <w:r w:rsidRPr="00A20346">
        <w:rPr>
          <w:sz w:val="26"/>
          <w:szCs w:val="26"/>
        </w:rPr>
        <w:t>NXB Thống Kê</w:t>
      </w:r>
    </w:p>
    <w:p w:rsidR="00554C9C" w:rsidRPr="00A20346" w:rsidRDefault="00554C9C" w:rsidP="00656E94">
      <w:pPr>
        <w:spacing w:before="60" w:after="60" w:line="288" w:lineRule="auto"/>
        <w:ind w:left="426"/>
        <w:contextualSpacing/>
        <w:jc w:val="both"/>
        <w:rPr>
          <w:sz w:val="26"/>
          <w:szCs w:val="26"/>
          <w:lang w:val="en-US"/>
        </w:rPr>
      </w:pPr>
      <w:r w:rsidRPr="00A20346">
        <w:rPr>
          <w:sz w:val="26"/>
          <w:szCs w:val="26"/>
          <w:lang w:val="en-US"/>
        </w:rPr>
        <w:t xml:space="preserve">3. Th.S Võ Ngàn Thơ(2009), </w:t>
      </w:r>
      <w:r w:rsidRPr="00A20346">
        <w:rPr>
          <w:i/>
          <w:sz w:val="26"/>
          <w:szCs w:val="26"/>
          <w:lang w:val="en-US"/>
        </w:rPr>
        <w:t>Bài giảng Quản trị dự án đầu tư</w:t>
      </w:r>
      <w:r w:rsidRPr="00A20346">
        <w:rPr>
          <w:sz w:val="26"/>
          <w:szCs w:val="26"/>
          <w:lang w:val="en-US"/>
        </w:rPr>
        <w:t xml:space="preserve"> </w:t>
      </w:r>
    </w:p>
    <w:p w:rsidR="00C32E76" w:rsidRPr="00A20346" w:rsidRDefault="00554C9C" w:rsidP="00656E94">
      <w:pPr>
        <w:spacing w:after="60" w:line="288" w:lineRule="auto"/>
        <w:ind w:left="426"/>
        <w:jc w:val="both"/>
        <w:rPr>
          <w:sz w:val="26"/>
          <w:szCs w:val="26"/>
          <w:lang w:val="en-US"/>
        </w:rPr>
      </w:pPr>
      <w:r w:rsidRPr="00A20346">
        <w:rPr>
          <w:sz w:val="26"/>
          <w:szCs w:val="26"/>
          <w:lang w:val="en-US"/>
        </w:rPr>
        <w:t>4</w:t>
      </w:r>
      <w:r w:rsidR="00C32E76" w:rsidRPr="00A20346">
        <w:rPr>
          <w:sz w:val="26"/>
          <w:szCs w:val="26"/>
          <w:lang w:val="en-US"/>
        </w:rPr>
        <w:t xml:space="preserve">. </w:t>
      </w:r>
      <w:r w:rsidR="00C32E76" w:rsidRPr="00A20346">
        <w:rPr>
          <w:sz w:val="26"/>
          <w:szCs w:val="26"/>
        </w:rPr>
        <w:t>Bùi Xuân Phong</w:t>
      </w:r>
      <w:r w:rsidR="00C32E76" w:rsidRPr="00A20346">
        <w:rPr>
          <w:b/>
          <w:sz w:val="26"/>
          <w:szCs w:val="26"/>
        </w:rPr>
        <w:t xml:space="preserve">. </w:t>
      </w:r>
      <w:r w:rsidR="00C32E76" w:rsidRPr="00A20346">
        <w:rPr>
          <w:sz w:val="26"/>
          <w:szCs w:val="26"/>
        </w:rPr>
        <w:t xml:space="preserve">2006. </w:t>
      </w:r>
      <w:r w:rsidR="00C32E76" w:rsidRPr="00A20346">
        <w:rPr>
          <w:i/>
          <w:sz w:val="26"/>
          <w:szCs w:val="26"/>
        </w:rPr>
        <w:t xml:space="preserve">Quản trị dự án đầu tư. </w:t>
      </w:r>
      <w:r w:rsidR="00C32E76" w:rsidRPr="00A20346">
        <w:rPr>
          <w:sz w:val="26"/>
          <w:szCs w:val="26"/>
        </w:rPr>
        <w:t>NXB Bưu chính viễn thông.</w:t>
      </w:r>
    </w:p>
    <w:p w:rsidR="00C32E76" w:rsidRPr="00A20346" w:rsidRDefault="00C32E76" w:rsidP="00656E94">
      <w:pPr>
        <w:tabs>
          <w:tab w:val="left" w:pos="707"/>
          <w:tab w:val="left" w:pos="8820"/>
        </w:tabs>
        <w:spacing w:line="360" w:lineRule="auto"/>
        <w:ind w:left="-72"/>
        <w:jc w:val="both"/>
        <w:rPr>
          <w:sz w:val="26"/>
          <w:szCs w:val="26"/>
          <w:lang w:val="fr-FR"/>
        </w:rPr>
      </w:pPr>
    </w:p>
    <w:p w:rsidR="00C32E76" w:rsidRPr="00A20346" w:rsidRDefault="00C32E76" w:rsidP="00656E94">
      <w:pPr>
        <w:tabs>
          <w:tab w:val="left" w:pos="360"/>
        </w:tabs>
        <w:spacing w:line="312" w:lineRule="auto"/>
        <w:jc w:val="both"/>
        <w:rPr>
          <w:sz w:val="26"/>
          <w:szCs w:val="26"/>
          <w:lang w:val="nl-NL"/>
        </w:rPr>
      </w:pPr>
    </w:p>
    <w:sectPr w:rsidR="00C32E76" w:rsidRPr="00A20346" w:rsidSect="00EF087A">
      <w:footerReference w:type="default" r:id="rId10"/>
      <w:pgSz w:w="11907" w:h="16840"/>
      <w:pgMar w:top="1021" w:right="1134" w:bottom="737"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0AE" w:rsidRDefault="00F910AE" w:rsidP="00795328">
      <w:r>
        <w:separator/>
      </w:r>
    </w:p>
  </w:endnote>
  <w:endnote w:type="continuationSeparator" w:id="0">
    <w:p w:rsidR="00F910AE" w:rsidRDefault="00F910AE"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5786"/>
      <w:docPartObj>
        <w:docPartGallery w:val="Page Numbers (Bottom of Page)"/>
        <w:docPartUnique/>
      </w:docPartObj>
    </w:sdtPr>
    <w:sdtEndPr>
      <w:rPr>
        <w:noProof/>
      </w:rPr>
    </w:sdtEndPr>
    <w:sdtContent>
      <w:p w:rsidR="00B6430C" w:rsidRDefault="00B6430C">
        <w:pPr>
          <w:pStyle w:val="Footer"/>
          <w:jc w:val="center"/>
        </w:pPr>
        <w:r>
          <w:fldChar w:fldCharType="begin"/>
        </w:r>
        <w:r>
          <w:instrText xml:space="preserve"> PAGE   \* MERGEFORMAT </w:instrText>
        </w:r>
        <w:r>
          <w:fldChar w:fldCharType="separate"/>
        </w:r>
        <w:r w:rsidR="007B2E38">
          <w:rPr>
            <w:noProof/>
          </w:rPr>
          <w:t>1</w:t>
        </w:r>
        <w:r>
          <w:rPr>
            <w:noProof/>
          </w:rPr>
          <w:fldChar w:fldCharType="end"/>
        </w:r>
      </w:p>
    </w:sdtContent>
  </w:sdt>
  <w:p w:rsidR="00CB30E1" w:rsidRDefault="00CB30E1">
    <w:pPr>
      <w:rPr>
        <w:lang w:val="nl-NL"/>
      </w:rPr>
    </w:pPr>
  </w:p>
  <w:p w:rsidR="00756582" w:rsidRDefault="00756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0AE" w:rsidRDefault="00F910AE" w:rsidP="00795328">
      <w:r>
        <w:separator/>
      </w:r>
    </w:p>
  </w:footnote>
  <w:footnote w:type="continuationSeparator" w:id="0">
    <w:p w:rsidR="00F910AE" w:rsidRDefault="00F910AE"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8F"/>
      </v:shape>
    </w:pict>
  </w:numPicBullet>
  <w:abstractNum w:abstractNumId="0">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1">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2">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3">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5">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7">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8">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9">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2">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6">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7">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18">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9">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0">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1">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6">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7">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28">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0">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1">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2">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5">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36">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7">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num w:numId="1">
    <w:abstractNumId w:val="23"/>
  </w:num>
  <w:num w:numId="2">
    <w:abstractNumId w:val="32"/>
  </w:num>
  <w:num w:numId="3">
    <w:abstractNumId w:val="3"/>
  </w:num>
  <w:num w:numId="4">
    <w:abstractNumId w:val="10"/>
  </w:num>
  <w:num w:numId="5">
    <w:abstractNumId w:val="21"/>
  </w:num>
  <w:num w:numId="6">
    <w:abstractNumId w:val="8"/>
  </w:num>
  <w:num w:numId="7">
    <w:abstractNumId w:val="1"/>
  </w:num>
  <w:num w:numId="8">
    <w:abstractNumId w:val="11"/>
  </w:num>
  <w:num w:numId="9">
    <w:abstractNumId w:val="30"/>
  </w:num>
  <w:num w:numId="10">
    <w:abstractNumId w:val="37"/>
  </w:num>
  <w:num w:numId="11">
    <w:abstractNumId w:val="7"/>
  </w:num>
  <w:num w:numId="12">
    <w:abstractNumId w:val="26"/>
  </w:num>
  <w:num w:numId="13">
    <w:abstractNumId w:val="12"/>
  </w:num>
  <w:num w:numId="14">
    <w:abstractNumId w:val="18"/>
  </w:num>
  <w:num w:numId="15">
    <w:abstractNumId w:val="34"/>
  </w:num>
  <w:num w:numId="16">
    <w:abstractNumId w:val="9"/>
  </w:num>
  <w:num w:numId="17">
    <w:abstractNumId w:val="25"/>
  </w:num>
  <w:num w:numId="18">
    <w:abstractNumId w:val="20"/>
  </w:num>
  <w:num w:numId="19">
    <w:abstractNumId w:val="15"/>
  </w:num>
  <w:num w:numId="20">
    <w:abstractNumId w:val="0"/>
  </w:num>
  <w:num w:numId="21">
    <w:abstractNumId w:val="27"/>
  </w:num>
  <w:num w:numId="22">
    <w:abstractNumId w:val="6"/>
  </w:num>
  <w:num w:numId="23">
    <w:abstractNumId w:val="29"/>
  </w:num>
  <w:num w:numId="24">
    <w:abstractNumId w:val="5"/>
  </w:num>
  <w:num w:numId="25">
    <w:abstractNumId w:val="14"/>
  </w:num>
  <w:num w:numId="26">
    <w:abstractNumId w:val="17"/>
  </w:num>
  <w:num w:numId="27">
    <w:abstractNumId w:val="28"/>
  </w:num>
  <w:num w:numId="28">
    <w:abstractNumId w:val="35"/>
  </w:num>
  <w:num w:numId="29">
    <w:abstractNumId w:val="16"/>
  </w:num>
  <w:num w:numId="30">
    <w:abstractNumId w:val="33"/>
  </w:num>
  <w:num w:numId="31">
    <w:abstractNumId w:val="4"/>
  </w:num>
  <w:num w:numId="32">
    <w:abstractNumId w:val="22"/>
  </w:num>
  <w:num w:numId="33">
    <w:abstractNumId w:val="13"/>
  </w:num>
  <w:num w:numId="34">
    <w:abstractNumId w:val="36"/>
  </w:num>
  <w:num w:numId="35">
    <w:abstractNumId w:val="24"/>
  </w:num>
  <w:num w:numId="36">
    <w:abstractNumId w:val="31"/>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04"/>
    <w:rsid w:val="000047BA"/>
    <w:rsid w:val="00016A58"/>
    <w:rsid w:val="000207EF"/>
    <w:rsid w:val="00023E3B"/>
    <w:rsid w:val="00027FDE"/>
    <w:rsid w:val="000440DB"/>
    <w:rsid w:val="00055B96"/>
    <w:rsid w:val="000644BC"/>
    <w:rsid w:val="000749C5"/>
    <w:rsid w:val="000753CA"/>
    <w:rsid w:val="00076DC7"/>
    <w:rsid w:val="0009326D"/>
    <w:rsid w:val="0009766B"/>
    <w:rsid w:val="000A4963"/>
    <w:rsid w:val="000A522A"/>
    <w:rsid w:val="000B016A"/>
    <w:rsid w:val="000B5974"/>
    <w:rsid w:val="000B61DE"/>
    <w:rsid w:val="000C460E"/>
    <w:rsid w:val="000C50A6"/>
    <w:rsid w:val="000D15AF"/>
    <w:rsid w:val="000E2207"/>
    <w:rsid w:val="000F1C06"/>
    <w:rsid w:val="000F3F76"/>
    <w:rsid w:val="000F60D1"/>
    <w:rsid w:val="00101B04"/>
    <w:rsid w:val="00107212"/>
    <w:rsid w:val="001077DA"/>
    <w:rsid w:val="00116383"/>
    <w:rsid w:val="001245CD"/>
    <w:rsid w:val="001508C4"/>
    <w:rsid w:val="00157121"/>
    <w:rsid w:val="0016033F"/>
    <w:rsid w:val="00172A27"/>
    <w:rsid w:val="00176E26"/>
    <w:rsid w:val="00180CF6"/>
    <w:rsid w:val="001906CB"/>
    <w:rsid w:val="001A2553"/>
    <w:rsid w:val="001A3C88"/>
    <w:rsid w:val="001B5421"/>
    <w:rsid w:val="001C4581"/>
    <w:rsid w:val="001C5714"/>
    <w:rsid w:val="001D47DB"/>
    <w:rsid w:val="001D4AD5"/>
    <w:rsid w:val="001D5329"/>
    <w:rsid w:val="001D7053"/>
    <w:rsid w:val="001E06BD"/>
    <w:rsid w:val="001F5A50"/>
    <w:rsid w:val="00201CBB"/>
    <w:rsid w:val="00213260"/>
    <w:rsid w:val="00216DCC"/>
    <w:rsid w:val="00231C06"/>
    <w:rsid w:val="002528F5"/>
    <w:rsid w:val="00263266"/>
    <w:rsid w:val="00263B6D"/>
    <w:rsid w:val="00266213"/>
    <w:rsid w:val="00275846"/>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6FF5"/>
    <w:rsid w:val="00327A87"/>
    <w:rsid w:val="00345AEE"/>
    <w:rsid w:val="003469DF"/>
    <w:rsid w:val="00347CF1"/>
    <w:rsid w:val="00354290"/>
    <w:rsid w:val="003925D6"/>
    <w:rsid w:val="00393B34"/>
    <w:rsid w:val="003B16E1"/>
    <w:rsid w:val="003B4CBA"/>
    <w:rsid w:val="003C26AF"/>
    <w:rsid w:val="003D70F8"/>
    <w:rsid w:val="003E0C32"/>
    <w:rsid w:val="003E3012"/>
    <w:rsid w:val="003E550F"/>
    <w:rsid w:val="004036F4"/>
    <w:rsid w:val="004058F0"/>
    <w:rsid w:val="00405B22"/>
    <w:rsid w:val="00411ABD"/>
    <w:rsid w:val="00425B20"/>
    <w:rsid w:val="004303F4"/>
    <w:rsid w:val="00440A53"/>
    <w:rsid w:val="0044457C"/>
    <w:rsid w:val="00446819"/>
    <w:rsid w:val="00465F6C"/>
    <w:rsid w:val="00471806"/>
    <w:rsid w:val="00484FA9"/>
    <w:rsid w:val="00487B77"/>
    <w:rsid w:val="00493A21"/>
    <w:rsid w:val="004A6954"/>
    <w:rsid w:val="004B421C"/>
    <w:rsid w:val="004B43DC"/>
    <w:rsid w:val="004C0A3A"/>
    <w:rsid w:val="004C0C5D"/>
    <w:rsid w:val="004C13DC"/>
    <w:rsid w:val="004D6D34"/>
    <w:rsid w:val="004E44E6"/>
    <w:rsid w:val="00500ACE"/>
    <w:rsid w:val="0050252E"/>
    <w:rsid w:val="0050761F"/>
    <w:rsid w:val="0051046A"/>
    <w:rsid w:val="00520100"/>
    <w:rsid w:val="005258DC"/>
    <w:rsid w:val="0053234D"/>
    <w:rsid w:val="00544C94"/>
    <w:rsid w:val="00545249"/>
    <w:rsid w:val="0055132D"/>
    <w:rsid w:val="00551E3C"/>
    <w:rsid w:val="00554C9C"/>
    <w:rsid w:val="00567294"/>
    <w:rsid w:val="00574F0B"/>
    <w:rsid w:val="00580D68"/>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0BFD"/>
    <w:rsid w:val="00622EDE"/>
    <w:rsid w:val="0062673B"/>
    <w:rsid w:val="00633D4E"/>
    <w:rsid w:val="00635B00"/>
    <w:rsid w:val="00640B7F"/>
    <w:rsid w:val="006551DC"/>
    <w:rsid w:val="00656E94"/>
    <w:rsid w:val="00662906"/>
    <w:rsid w:val="006656B7"/>
    <w:rsid w:val="0066761A"/>
    <w:rsid w:val="006814AE"/>
    <w:rsid w:val="006829DE"/>
    <w:rsid w:val="00692217"/>
    <w:rsid w:val="006950FD"/>
    <w:rsid w:val="006B01BD"/>
    <w:rsid w:val="006C06A1"/>
    <w:rsid w:val="006C40B7"/>
    <w:rsid w:val="006C566E"/>
    <w:rsid w:val="006D01F8"/>
    <w:rsid w:val="006D248B"/>
    <w:rsid w:val="006E7422"/>
    <w:rsid w:val="006F2D50"/>
    <w:rsid w:val="006F6261"/>
    <w:rsid w:val="007121D0"/>
    <w:rsid w:val="00713BA2"/>
    <w:rsid w:val="007200FA"/>
    <w:rsid w:val="007227CA"/>
    <w:rsid w:val="00725009"/>
    <w:rsid w:val="00727C06"/>
    <w:rsid w:val="0073014E"/>
    <w:rsid w:val="00744DF5"/>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2E38"/>
    <w:rsid w:val="007B3997"/>
    <w:rsid w:val="007C0BFE"/>
    <w:rsid w:val="007C5516"/>
    <w:rsid w:val="007D08AE"/>
    <w:rsid w:val="007F581D"/>
    <w:rsid w:val="007F72D1"/>
    <w:rsid w:val="008075D5"/>
    <w:rsid w:val="0081522C"/>
    <w:rsid w:val="008202BB"/>
    <w:rsid w:val="00820F66"/>
    <w:rsid w:val="0082184B"/>
    <w:rsid w:val="00822FE3"/>
    <w:rsid w:val="00823EEF"/>
    <w:rsid w:val="00824DBC"/>
    <w:rsid w:val="0083277C"/>
    <w:rsid w:val="00846901"/>
    <w:rsid w:val="00853002"/>
    <w:rsid w:val="008672C7"/>
    <w:rsid w:val="00867EB8"/>
    <w:rsid w:val="008720CF"/>
    <w:rsid w:val="00872D16"/>
    <w:rsid w:val="00877B67"/>
    <w:rsid w:val="00887369"/>
    <w:rsid w:val="008942AB"/>
    <w:rsid w:val="008A2B1A"/>
    <w:rsid w:val="008A476E"/>
    <w:rsid w:val="008A67E3"/>
    <w:rsid w:val="008B0D79"/>
    <w:rsid w:val="008B339C"/>
    <w:rsid w:val="008B6E58"/>
    <w:rsid w:val="008C3103"/>
    <w:rsid w:val="008D4A5D"/>
    <w:rsid w:val="008E22CC"/>
    <w:rsid w:val="008E32CE"/>
    <w:rsid w:val="008F0212"/>
    <w:rsid w:val="009006AB"/>
    <w:rsid w:val="00900DD1"/>
    <w:rsid w:val="00906D00"/>
    <w:rsid w:val="00906DA7"/>
    <w:rsid w:val="00911577"/>
    <w:rsid w:val="00914526"/>
    <w:rsid w:val="00921BE3"/>
    <w:rsid w:val="0092513D"/>
    <w:rsid w:val="00935B42"/>
    <w:rsid w:val="009443E8"/>
    <w:rsid w:val="00953A2F"/>
    <w:rsid w:val="009570E5"/>
    <w:rsid w:val="009642BE"/>
    <w:rsid w:val="009767D6"/>
    <w:rsid w:val="00980845"/>
    <w:rsid w:val="00980868"/>
    <w:rsid w:val="00990D1C"/>
    <w:rsid w:val="00991FC8"/>
    <w:rsid w:val="0099711D"/>
    <w:rsid w:val="009A23C0"/>
    <w:rsid w:val="009A4B66"/>
    <w:rsid w:val="009A6713"/>
    <w:rsid w:val="009C3B86"/>
    <w:rsid w:val="009C56FA"/>
    <w:rsid w:val="009D4CC0"/>
    <w:rsid w:val="009E2198"/>
    <w:rsid w:val="009E4603"/>
    <w:rsid w:val="009E7E6C"/>
    <w:rsid w:val="00A20346"/>
    <w:rsid w:val="00A22FFE"/>
    <w:rsid w:val="00A24DC4"/>
    <w:rsid w:val="00A40819"/>
    <w:rsid w:val="00A52E2A"/>
    <w:rsid w:val="00A60164"/>
    <w:rsid w:val="00A67A94"/>
    <w:rsid w:val="00A82B69"/>
    <w:rsid w:val="00A90F9B"/>
    <w:rsid w:val="00A975C2"/>
    <w:rsid w:val="00AA186B"/>
    <w:rsid w:val="00AA414D"/>
    <w:rsid w:val="00AA7DB2"/>
    <w:rsid w:val="00AB3119"/>
    <w:rsid w:val="00AC0879"/>
    <w:rsid w:val="00AD21D6"/>
    <w:rsid w:val="00AD5F4E"/>
    <w:rsid w:val="00AE4D1A"/>
    <w:rsid w:val="00AF3B36"/>
    <w:rsid w:val="00AF4E26"/>
    <w:rsid w:val="00B05906"/>
    <w:rsid w:val="00B17C61"/>
    <w:rsid w:val="00B21079"/>
    <w:rsid w:val="00B361EB"/>
    <w:rsid w:val="00B475D0"/>
    <w:rsid w:val="00B6430C"/>
    <w:rsid w:val="00B75F1D"/>
    <w:rsid w:val="00B76111"/>
    <w:rsid w:val="00B81D10"/>
    <w:rsid w:val="00BA347A"/>
    <w:rsid w:val="00BA5E5F"/>
    <w:rsid w:val="00BA6252"/>
    <w:rsid w:val="00BB33A8"/>
    <w:rsid w:val="00BB6567"/>
    <w:rsid w:val="00BD7CEB"/>
    <w:rsid w:val="00BE2E7E"/>
    <w:rsid w:val="00BE6BE7"/>
    <w:rsid w:val="00BF7CF8"/>
    <w:rsid w:val="00C03B58"/>
    <w:rsid w:val="00C03CE8"/>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2C85"/>
    <w:rsid w:val="00C82D57"/>
    <w:rsid w:val="00C9063F"/>
    <w:rsid w:val="00C95434"/>
    <w:rsid w:val="00CA20F2"/>
    <w:rsid w:val="00CB30E1"/>
    <w:rsid w:val="00CC28A0"/>
    <w:rsid w:val="00CC3C45"/>
    <w:rsid w:val="00CC4AB8"/>
    <w:rsid w:val="00CC604D"/>
    <w:rsid w:val="00CF5F2A"/>
    <w:rsid w:val="00D050C0"/>
    <w:rsid w:val="00D06F5D"/>
    <w:rsid w:val="00D0762E"/>
    <w:rsid w:val="00D11ADA"/>
    <w:rsid w:val="00D227F3"/>
    <w:rsid w:val="00D231E0"/>
    <w:rsid w:val="00D27D5C"/>
    <w:rsid w:val="00D304DE"/>
    <w:rsid w:val="00D43C16"/>
    <w:rsid w:val="00D53B50"/>
    <w:rsid w:val="00D61656"/>
    <w:rsid w:val="00D63479"/>
    <w:rsid w:val="00D70AB4"/>
    <w:rsid w:val="00D741F2"/>
    <w:rsid w:val="00D83A90"/>
    <w:rsid w:val="00D86FFD"/>
    <w:rsid w:val="00D87D7D"/>
    <w:rsid w:val="00D9624B"/>
    <w:rsid w:val="00D97657"/>
    <w:rsid w:val="00DA1D1D"/>
    <w:rsid w:val="00DA353A"/>
    <w:rsid w:val="00DA55EF"/>
    <w:rsid w:val="00DB32C6"/>
    <w:rsid w:val="00DC1517"/>
    <w:rsid w:val="00DC2A04"/>
    <w:rsid w:val="00DC6BFF"/>
    <w:rsid w:val="00DD2C30"/>
    <w:rsid w:val="00DD710C"/>
    <w:rsid w:val="00DE7504"/>
    <w:rsid w:val="00E02223"/>
    <w:rsid w:val="00E15000"/>
    <w:rsid w:val="00E17534"/>
    <w:rsid w:val="00E1799C"/>
    <w:rsid w:val="00E23181"/>
    <w:rsid w:val="00E34510"/>
    <w:rsid w:val="00E43016"/>
    <w:rsid w:val="00E663F3"/>
    <w:rsid w:val="00E76F9A"/>
    <w:rsid w:val="00E846D5"/>
    <w:rsid w:val="00E91429"/>
    <w:rsid w:val="00E9218F"/>
    <w:rsid w:val="00EC335F"/>
    <w:rsid w:val="00ED2CF4"/>
    <w:rsid w:val="00EE5318"/>
    <w:rsid w:val="00EE725C"/>
    <w:rsid w:val="00EF053B"/>
    <w:rsid w:val="00EF087A"/>
    <w:rsid w:val="00EF6443"/>
    <w:rsid w:val="00F13B5C"/>
    <w:rsid w:val="00F1414E"/>
    <w:rsid w:val="00F22280"/>
    <w:rsid w:val="00F30561"/>
    <w:rsid w:val="00F31ABC"/>
    <w:rsid w:val="00F33157"/>
    <w:rsid w:val="00F459D7"/>
    <w:rsid w:val="00F4635F"/>
    <w:rsid w:val="00F55EB2"/>
    <w:rsid w:val="00F61762"/>
    <w:rsid w:val="00F74B2C"/>
    <w:rsid w:val="00F76B35"/>
    <w:rsid w:val="00F80AAB"/>
    <w:rsid w:val="00F87948"/>
    <w:rsid w:val="00F910AE"/>
    <w:rsid w:val="00FA7724"/>
    <w:rsid w:val="00FC1772"/>
    <w:rsid w:val="00FC362F"/>
    <w:rsid w:val="00FC4FF0"/>
    <w:rsid w:val="00FD37F5"/>
    <w:rsid w:val="00FE0BB9"/>
    <w:rsid w:val="00FE35C5"/>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1F7D-43B5-4980-B13D-490BAA0B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4914</Characters>
  <Application>Microsoft Office Word</Application>
  <DocSecurity>0</DocSecurity>
  <PresentationFormat/>
  <Lines>40</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4</cp:revision>
  <cp:lastPrinted>1900-12-31T17:00:00Z</cp:lastPrinted>
  <dcterms:created xsi:type="dcterms:W3CDTF">2018-05-14T12:11:00Z</dcterms:created>
  <dcterms:modified xsi:type="dcterms:W3CDTF">2018-05-14T12:11:00Z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