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D3F2" w14:textId="32AAC295" w:rsidR="008779D8" w:rsidRPr="007E78E4" w:rsidRDefault="008779D8" w:rsidP="007E78E4">
      <w:pPr>
        <w:spacing w:line="360" w:lineRule="auto"/>
        <w:jc w:val="center"/>
        <w:rPr>
          <w:rFonts w:ascii="Times New Roman" w:eastAsia="Times New Roman" w:hAnsi="Times New Roman" w:cs="Times New Roman"/>
          <w:b/>
          <w:bCs/>
          <w:sz w:val="28"/>
          <w:szCs w:val="28"/>
        </w:rPr>
      </w:pPr>
      <w:r w:rsidRPr="008779D8">
        <w:rPr>
          <w:rFonts w:ascii="Times New Roman" w:eastAsia="Times New Roman" w:hAnsi="Times New Roman" w:cs="Times New Roman"/>
          <w:b/>
          <w:bCs/>
          <w:sz w:val="28"/>
          <w:szCs w:val="28"/>
        </w:rPr>
        <w:t>Tăng cường an toàn, bảo mật dịch vụ ngân hàng trực tuyến trước mối đe dọa tội phạm công nghệ cao</w:t>
      </w:r>
    </w:p>
    <w:p w14:paraId="5BF79589" w14:textId="1CC000EC" w:rsidR="008779D8" w:rsidRPr="008779D8" w:rsidRDefault="008779D8" w:rsidP="007E78E4">
      <w:pPr>
        <w:spacing w:line="360" w:lineRule="auto"/>
        <w:jc w:val="right"/>
        <w:rPr>
          <w:rFonts w:ascii="Times New Roman" w:eastAsia="Times New Roman" w:hAnsi="Times New Roman" w:cs="Times New Roman"/>
          <w:sz w:val="28"/>
          <w:szCs w:val="28"/>
          <w:lang w:val="en-US"/>
        </w:rPr>
      </w:pPr>
      <w:proofErr w:type="spellStart"/>
      <w:r w:rsidRPr="007E78E4">
        <w:rPr>
          <w:rFonts w:ascii="Times New Roman" w:eastAsia="Times New Roman" w:hAnsi="Times New Roman" w:cs="Times New Roman"/>
          <w:b/>
          <w:bCs/>
          <w:sz w:val="28"/>
          <w:szCs w:val="28"/>
          <w:lang w:val="en-US"/>
        </w:rPr>
        <w:t>ThS</w:t>
      </w:r>
      <w:proofErr w:type="spellEnd"/>
      <w:r w:rsidRPr="007E78E4">
        <w:rPr>
          <w:rFonts w:ascii="Times New Roman" w:eastAsia="Times New Roman" w:hAnsi="Times New Roman" w:cs="Times New Roman"/>
          <w:b/>
          <w:bCs/>
          <w:sz w:val="28"/>
          <w:szCs w:val="28"/>
          <w:lang w:val="en-US"/>
        </w:rPr>
        <w:t xml:space="preserve">. </w:t>
      </w:r>
      <w:proofErr w:type="spellStart"/>
      <w:r w:rsidRPr="007E78E4">
        <w:rPr>
          <w:rFonts w:ascii="Times New Roman" w:eastAsia="Times New Roman" w:hAnsi="Times New Roman" w:cs="Times New Roman"/>
          <w:b/>
          <w:bCs/>
          <w:sz w:val="28"/>
          <w:szCs w:val="28"/>
          <w:lang w:val="en-US"/>
        </w:rPr>
        <w:t>Nguyễn</w:t>
      </w:r>
      <w:proofErr w:type="spellEnd"/>
      <w:r w:rsidRPr="007E78E4">
        <w:rPr>
          <w:rFonts w:ascii="Times New Roman" w:eastAsia="Times New Roman" w:hAnsi="Times New Roman" w:cs="Times New Roman"/>
          <w:b/>
          <w:bCs/>
          <w:sz w:val="28"/>
          <w:szCs w:val="28"/>
          <w:lang w:val="en-US"/>
        </w:rPr>
        <w:t xml:space="preserve"> </w:t>
      </w:r>
      <w:proofErr w:type="spellStart"/>
      <w:r w:rsidRPr="007E78E4">
        <w:rPr>
          <w:rFonts w:ascii="Times New Roman" w:eastAsia="Times New Roman" w:hAnsi="Times New Roman" w:cs="Times New Roman"/>
          <w:b/>
          <w:bCs/>
          <w:sz w:val="28"/>
          <w:szCs w:val="28"/>
          <w:lang w:val="en-US"/>
        </w:rPr>
        <w:t>Khánh</w:t>
      </w:r>
      <w:proofErr w:type="spellEnd"/>
      <w:r w:rsidRPr="007E78E4">
        <w:rPr>
          <w:rFonts w:ascii="Times New Roman" w:eastAsia="Times New Roman" w:hAnsi="Times New Roman" w:cs="Times New Roman"/>
          <w:b/>
          <w:bCs/>
          <w:sz w:val="28"/>
          <w:szCs w:val="28"/>
          <w:lang w:val="en-US"/>
        </w:rPr>
        <w:t xml:space="preserve"> Thu </w:t>
      </w:r>
      <w:proofErr w:type="spellStart"/>
      <w:r w:rsidRPr="007E78E4">
        <w:rPr>
          <w:rFonts w:ascii="Times New Roman" w:eastAsia="Times New Roman" w:hAnsi="Times New Roman" w:cs="Times New Roman"/>
          <w:b/>
          <w:bCs/>
          <w:sz w:val="28"/>
          <w:szCs w:val="28"/>
          <w:lang w:val="en-US"/>
        </w:rPr>
        <w:t>Hằng</w:t>
      </w:r>
      <w:proofErr w:type="spellEnd"/>
    </w:p>
    <w:p w14:paraId="23F69509" w14:textId="77777777" w:rsidR="00A539C1" w:rsidRPr="007E78E4" w:rsidRDefault="00A539C1" w:rsidP="007E78E4">
      <w:pPr>
        <w:spacing w:line="360" w:lineRule="auto"/>
        <w:jc w:val="both"/>
        <w:rPr>
          <w:rFonts w:ascii="Times New Roman" w:eastAsia="Times New Roman" w:hAnsi="Times New Roman" w:cs="Times New Roman"/>
          <w:sz w:val="28"/>
          <w:szCs w:val="28"/>
        </w:rPr>
      </w:pPr>
    </w:p>
    <w:p w14:paraId="17D41145" w14:textId="3967F881" w:rsidR="00A539C1" w:rsidRPr="007E78E4" w:rsidRDefault="00A539C1" w:rsidP="007E78E4">
      <w:pPr>
        <w:spacing w:line="360" w:lineRule="auto"/>
        <w:jc w:val="both"/>
        <w:rPr>
          <w:rFonts w:ascii="Times New Roman" w:eastAsia="Times New Roman" w:hAnsi="Times New Roman" w:cs="Times New Roman"/>
          <w:b/>
          <w:bCs/>
          <w:sz w:val="28"/>
          <w:szCs w:val="28"/>
          <w:lang w:val="en-US"/>
        </w:rPr>
      </w:pPr>
      <w:proofErr w:type="spellStart"/>
      <w:r w:rsidRPr="007E78E4">
        <w:rPr>
          <w:rFonts w:ascii="Times New Roman" w:eastAsia="Times New Roman" w:hAnsi="Times New Roman" w:cs="Times New Roman"/>
          <w:b/>
          <w:bCs/>
          <w:sz w:val="28"/>
          <w:szCs w:val="28"/>
          <w:lang w:val="en-US"/>
        </w:rPr>
        <w:t>Tóm</w:t>
      </w:r>
      <w:proofErr w:type="spellEnd"/>
      <w:r w:rsidRPr="007E78E4">
        <w:rPr>
          <w:rFonts w:ascii="Times New Roman" w:eastAsia="Times New Roman" w:hAnsi="Times New Roman" w:cs="Times New Roman"/>
          <w:b/>
          <w:bCs/>
          <w:sz w:val="28"/>
          <w:szCs w:val="28"/>
          <w:lang w:val="en-US"/>
        </w:rPr>
        <w:t xml:space="preserve"> </w:t>
      </w:r>
      <w:proofErr w:type="spellStart"/>
      <w:r w:rsidRPr="007E78E4">
        <w:rPr>
          <w:rFonts w:ascii="Times New Roman" w:eastAsia="Times New Roman" w:hAnsi="Times New Roman" w:cs="Times New Roman"/>
          <w:b/>
          <w:bCs/>
          <w:sz w:val="28"/>
          <w:szCs w:val="28"/>
          <w:lang w:val="en-US"/>
        </w:rPr>
        <w:t>tắt</w:t>
      </w:r>
      <w:proofErr w:type="spellEnd"/>
    </w:p>
    <w:p w14:paraId="3771D818" w14:textId="5E6D61B8" w:rsidR="008779D8" w:rsidRPr="007E78E4" w:rsidRDefault="008779D8" w:rsidP="007E78E4">
      <w:pPr>
        <w:spacing w:line="360" w:lineRule="auto"/>
        <w:ind w:firstLine="720"/>
        <w:jc w:val="both"/>
        <w:rPr>
          <w:rFonts w:ascii="Times New Roman" w:eastAsia="Times New Roman" w:hAnsi="Times New Roman" w:cs="Times New Roman"/>
          <w:sz w:val="28"/>
          <w:szCs w:val="28"/>
          <w:lang w:val="en-US"/>
        </w:rPr>
      </w:pPr>
      <w:r w:rsidRPr="008779D8">
        <w:rPr>
          <w:rFonts w:ascii="Times New Roman" w:eastAsia="Times New Roman" w:hAnsi="Times New Roman" w:cs="Times New Roman"/>
          <w:sz w:val="28"/>
          <w:szCs w:val="28"/>
        </w:rPr>
        <w:t>Ngân hàng Nhà nước ban hành Thông tư 77/2025/TT-NHNN: Tăng cường an toàn, bảo mật dịch vụ ngân hàng trực tuyến trước mối đe dọa tội phạm công nghệ cao</w:t>
      </w:r>
      <w:r w:rsidR="00A539C1" w:rsidRPr="007E78E4">
        <w:rPr>
          <w:rFonts w:ascii="Times New Roman" w:eastAsia="Times New Roman" w:hAnsi="Times New Roman" w:cs="Times New Roman"/>
          <w:sz w:val="28"/>
          <w:szCs w:val="28"/>
          <w:lang w:val="en-US"/>
        </w:rPr>
        <w:t xml:space="preserve">. </w:t>
      </w:r>
      <w:proofErr w:type="spellStart"/>
      <w:r w:rsidR="00A539C1" w:rsidRPr="007E78E4">
        <w:rPr>
          <w:rFonts w:ascii="Times New Roman" w:eastAsia="Times New Roman" w:hAnsi="Times New Roman" w:cs="Times New Roman"/>
          <w:sz w:val="28"/>
          <w:szCs w:val="28"/>
          <w:lang w:val="en-US"/>
        </w:rPr>
        <w:t>Bài</w:t>
      </w:r>
      <w:proofErr w:type="spellEnd"/>
      <w:r w:rsidR="00A539C1" w:rsidRPr="007E78E4">
        <w:rPr>
          <w:rFonts w:ascii="Times New Roman" w:eastAsia="Times New Roman" w:hAnsi="Times New Roman" w:cs="Times New Roman"/>
          <w:sz w:val="28"/>
          <w:szCs w:val="28"/>
          <w:lang w:val="en-US"/>
        </w:rPr>
        <w:t xml:space="preserve"> </w:t>
      </w:r>
      <w:proofErr w:type="spellStart"/>
      <w:r w:rsidR="00A539C1" w:rsidRPr="007E78E4">
        <w:rPr>
          <w:rFonts w:ascii="Times New Roman" w:eastAsia="Times New Roman" w:hAnsi="Times New Roman" w:cs="Times New Roman"/>
          <w:sz w:val="28"/>
          <w:szCs w:val="28"/>
          <w:lang w:val="en-US"/>
        </w:rPr>
        <w:t>viết</w:t>
      </w:r>
      <w:proofErr w:type="spellEnd"/>
      <w:r w:rsidR="00A539C1" w:rsidRPr="007E78E4">
        <w:rPr>
          <w:rFonts w:ascii="Times New Roman" w:eastAsia="Times New Roman" w:hAnsi="Times New Roman" w:cs="Times New Roman"/>
          <w:sz w:val="28"/>
          <w:szCs w:val="28"/>
          <w:lang w:val="en-US"/>
        </w:rPr>
        <w:t xml:space="preserve"> </w:t>
      </w:r>
      <w:proofErr w:type="spellStart"/>
      <w:r w:rsidR="00A539C1" w:rsidRPr="007E78E4">
        <w:rPr>
          <w:rFonts w:ascii="Times New Roman" w:eastAsia="Times New Roman" w:hAnsi="Times New Roman" w:cs="Times New Roman"/>
          <w:sz w:val="28"/>
          <w:szCs w:val="28"/>
          <w:lang w:val="en-US"/>
        </w:rPr>
        <w:t>trao</w:t>
      </w:r>
      <w:proofErr w:type="spellEnd"/>
      <w:r w:rsidR="00A539C1" w:rsidRPr="007E78E4">
        <w:rPr>
          <w:rFonts w:ascii="Times New Roman" w:eastAsia="Times New Roman" w:hAnsi="Times New Roman" w:cs="Times New Roman"/>
          <w:sz w:val="28"/>
          <w:szCs w:val="28"/>
          <w:lang w:val="en-US"/>
        </w:rPr>
        <w:t xml:space="preserve"> </w:t>
      </w:r>
      <w:proofErr w:type="spellStart"/>
      <w:r w:rsidR="00A539C1" w:rsidRPr="007E78E4">
        <w:rPr>
          <w:rFonts w:ascii="Times New Roman" w:eastAsia="Times New Roman" w:hAnsi="Times New Roman" w:cs="Times New Roman"/>
          <w:sz w:val="28"/>
          <w:szCs w:val="28"/>
          <w:lang w:val="en-US"/>
        </w:rPr>
        <w:t>đổi</w:t>
      </w:r>
      <w:proofErr w:type="spellEnd"/>
      <w:r w:rsidR="00A539C1" w:rsidRPr="007E78E4">
        <w:rPr>
          <w:rFonts w:ascii="Times New Roman" w:eastAsia="Times New Roman" w:hAnsi="Times New Roman" w:cs="Times New Roman"/>
          <w:sz w:val="28"/>
          <w:szCs w:val="28"/>
          <w:lang w:val="en-US"/>
        </w:rPr>
        <w:t xml:space="preserve"> </w:t>
      </w:r>
      <w:proofErr w:type="spellStart"/>
      <w:r w:rsidR="00A539C1" w:rsidRPr="007E78E4">
        <w:rPr>
          <w:rFonts w:ascii="Times New Roman" w:eastAsia="Times New Roman" w:hAnsi="Times New Roman" w:cs="Times New Roman"/>
          <w:sz w:val="28"/>
          <w:szCs w:val="28"/>
          <w:lang w:val="en-US"/>
        </w:rPr>
        <w:t>về</w:t>
      </w:r>
      <w:proofErr w:type="spellEnd"/>
      <w:r w:rsidR="00A539C1" w:rsidRPr="007E78E4">
        <w:rPr>
          <w:rFonts w:ascii="Times New Roman" w:eastAsia="Times New Roman" w:hAnsi="Times New Roman" w:cs="Times New Roman"/>
          <w:sz w:val="28"/>
          <w:szCs w:val="28"/>
          <w:lang w:val="en-US"/>
        </w:rPr>
        <w:t xml:space="preserve"> </w:t>
      </w:r>
      <w:proofErr w:type="spellStart"/>
      <w:r w:rsidR="00A539C1" w:rsidRPr="007E78E4">
        <w:rPr>
          <w:rFonts w:ascii="Times New Roman" w:eastAsia="Times New Roman" w:hAnsi="Times New Roman" w:cs="Times New Roman"/>
          <w:sz w:val="28"/>
          <w:szCs w:val="28"/>
          <w:lang w:val="en-US"/>
        </w:rPr>
        <w:t>vấn</w:t>
      </w:r>
      <w:proofErr w:type="spellEnd"/>
      <w:r w:rsidR="00A539C1" w:rsidRPr="007E78E4">
        <w:rPr>
          <w:rFonts w:ascii="Times New Roman" w:eastAsia="Times New Roman" w:hAnsi="Times New Roman" w:cs="Times New Roman"/>
          <w:sz w:val="28"/>
          <w:szCs w:val="28"/>
          <w:lang w:val="en-US"/>
        </w:rPr>
        <w:t xml:space="preserve"> </w:t>
      </w:r>
      <w:proofErr w:type="spellStart"/>
      <w:r w:rsidR="00A539C1" w:rsidRPr="007E78E4">
        <w:rPr>
          <w:rFonts w:ascii="Times New Roman" w:eastAsia="Times New Roman" w:hAnsi="Times New Roman" w:cs="Times New Roman"/>
          <w:sz w:val="28"/>
          <w:szCs w:val="28"/>
          <w:lang w:val="en-US"/>
        </w:rPr>
        <w:t>đề</w:t>
      </w:r>
      <w:proofErr w:type="spellEnd"/>
      <w:r w:rsidR="00A539C1" w:rsidRPr="007E78E4">
        <w:rPr>
          <w:rFonts w:ascii="Times New Roman" w:eastAsia="Times New Roman" w:hAnsi="Times New Roman" w:cs="Times New Roman"/>
          <w:sz w:val="28"/>
          <w:szCs w:val="28"/>
          <w:lang w:val="en-US"/>
        </w:rPr>
        <w:t xml:space="preserve"> </w:t>
      </w:r>
      <w:proofErr w:type="spellStart"/>
      <w:r w:rsidR="00A539C1" w:rsidRPr="007E78E4">
        <w:rPr>
          <w:rFonts w:ascii="Times New Roman" w:eastAsia="Times New Roman" w:hAnsi="Times New Roman" w:cs="Times New Roman"/>
          <w:sz w:val="28"/>
          <w:szCs w:val="28"/>
          <w:lang w:val="en-US"/>
        </w:rPr>
        <w:t>này</w:t>
      </w:r>
      <w:proofErr w:type="spellEnd"/>
      <w:r w:rsidR="00A539C1" w:rsidRPr="007E78E4">
        <w:rPr>
          <w:rFonts w:ascii="Times New Roman" w:eastAsia="Times New Roman" w:hAnsi="Times New Roman" w:cs="Times New Roman"/>
          <w:sz w:val="28"/>
          <w:szCs w:val="28"/>
          <w:lang w:val="en-US"/>
        </w:rPr>
        <w:t>.</w:t>
      </w:r>
    </w:p>
    <w:p w14:paraId="254AB5C0" w14:textId="55D6544F" w:rsidR="00A539C1" w:rsidRPr="008779D8" w:rsidRDefault="00A539C1" w:rsidP="007E78E4">
      <w:pPr>
        <w:spacing w:line="360" w:lineRule="auto"/>
        <w:ind w:firstLine="720"/>
        <w:jc w:val="both"/>
        <w:rPr>
          <w:rFonts w:ascii="Times New Roman" w:eastAsia="Times New Roman" w:hAnsi="Times New Roman" w:cs="Times New Roman"/>
          <w:i/>
          <w:iCs/>
          <w:sz w:val="28"/>
          <w:szCs w:val="28"/>
          <w:lang w:val="en-US"/>
        </w:rPr>
      </w:pPr>
      <w:proofErr w:type="spellStart"/>
      <w:r w:rsidRPr="007E78E4">
        <w:rPr>
          <w:rFonts w:ascii="Times New Roman" w:eastAsia="Times New Roman" w:hAnsi="Times New Roman" w:cs="Times New Roman"/>
          <w:i/>
          <w:iCs/>
          <w:sz w:val="28"/>
          <w:szCs w:val="28"/>
          <w:lang w:val="en-US"/>
        </w:rPr>
        <w:t>Từ</w:t>
      </w:r>
      <w:proofErr w:type="spellEnd"/>
      <w:r w:rsidRPr="007E78E4">
        <w:rPr>
          <w:rFonts w:ascii="Times New Roman" w:eastAsia="Times New Roman" w:hAnsi="Times New Roman" w:cs="Times New Roman"/>
          <w:i/>
          <w:iCs/>
          <w:sz w:val="28"/>
          <w:szCs w:val="28"/>
          <w:lang w:val="en-US"/>
        </w:rPr>
        <w:t xml:space="preserve"> </w:t>
      </w:r>
      <w:proofErr w:type="spellStart"/>
      <w:r w:rsidRPr="007E78E4">
        <w:rPr>
          <w:rFonts w:ascii="Times New Roman" w:eastAsia="Times New Roman" w:hAnsi="Times New Roman" w:cs="Times New Roman"/>
          <w:i/>
          <w:iCs/>
          <w:sz w:val="28"/>
          <w:szCs w:val="28"/>
          <w:lang w:val="en-US"/>
        </w:rPr>
        <w:t>khoá</w:t>
      </w:r>
      <w:proofErr w:type="spellEnd"/>
      <w:r w:rsidRPr="007E78E4">
        <w:rPr>
          <w:rFonts w:ascii="Times New Roman" w:eastAsia="Times New Roman" w:hAnsi="Times New Roman" w:cs="Times New Roman"/>
          <w:i/>
          <w:iCs/>
          <w:sz w:val="28"/>
          <w:szCs w:val="28"/>
          <w:lang w:val="en-US"/>
        </w:rPr>
        <w:t xml:space="preserve">: </w:t>
      </w:r>
      <w:proofErr w:type="spellStart"/>
      <w:r w:rsidRPr="007E78E4">
        <w:rPr>
          <w:rFonts w:ascii="Times New Roman" w:eastAsia="Times New Roman" w:hAnsi="Times New Roman" w:cs="Times New Roman"/>
          <w:i/>
          <w:iCs/>
          <w:sz w:val="28"/>
          <w:szCs w:val="28"/>
          <w:lang w:val="en-US"/>
        </w:rPr>
        <w:t>Ngân</w:t>
      </w:r>
      <w:proofErr w:type="spellEnd"/>
      <w:r w:rsidRPr="007E78E4">
        <w:rPr>
          <w:rFonts w:ascii="Times New Roman" w:eastAsia="Times New Roman" w:hAnsi="Times New Roman" w:cs="Times New Roman"/>
          <w:i/>
          <w:iCs/>
          <w:sz w:val="28"/>
          <w:szCs w:val="28"/>
          <w:lang w:val="en-US"/>
        </w:rPr>
        <w:t xml:space="preserve"> </w:t>
      </w:r>
      <w:proofErr w:type="spellStart"/>
      <w:r w:rsidRPr="007E78E4">
        <w:rPr>
          <w:rFonts w:ascii="Times New Roman" w:eastAsia="Times New Roman" w:hAnsi="Times New Roman" w:cs="Times New Roman"/>
          <w:i/>
          <w:iCs/>
          <w:sz w:val="28"/>
          <w:szCs w:val="28"/>
          <w:lang w:val="en-US"/>
        </w:rPr>
        <w:t>hàng</w:t>
      </w:r>
      <w:proofErr w:type="spellEnd"/>
      <w:r w:rsidRPr="007E78E4">
        <w:rPr>
          <w:rFonts w:ascii="Times New Roman" w:eastAsia="Times New Roman" w:hAnsi="Times New Roman" w:cs="Times New Roman"/>
          <w:i/>
          <w:iCs/>
          <w:sz w:val="28"/>
          <w:szCs w:val="28"/>
          <w:lang w:val="en-US"/>
        </w:rPr>
        <w:t xml:space="preserve"> </w:t>
      </w:r>
      <w:proofErr w:type="spellStart"/>
      <w:r w:rsidRPr="007E78E4">
        <w:rPr>
          <w:rFonts w:ascii="Times New Roman" w:eastAsia="Times New Roman" w:hAnsi="Times New Roman" w:cs="Times New Roman"/>
          <w:i/>
          <w:iCs/>
          <w:sz w:val="28"/>
          <w:szCs w:val="28"/>
          <w:lang w:val="en-US"/>
        </w:rPr>
        <w:t>Nhà</w:t>
      </w:r>
      <w:proofErr w:type="spellEnd"/>
      <w:r w:rsidRPr="007E78E4">
        <w:rPr>
          <w:rFonts w:ascii="Times New Roman" w:eastAsia="Times New Roman" w:hAnsi="Times New Roman" w:cs="Times New Roman"/>
          <w:i/>
          <w:iCs/>
          <w:sz w:val="28"/>
          <w:szCs w:val="28"/>
          <w:lang w:val="en-US"/>
        </w:rPr>
        <w:t xml:space="preserve"> </w:t>
      </w:r>
      <w:proofErr w:type="spellStart"/>
      <w:r w:rsidRPr="007E78E4">
        <w:rPr>
          <w:rFonts w:ascii="Times New Roman" w:eastAsia="Times New Roman" w:hAnsi="Times New Roman" w:cs="Times New Roman"/>
          <w:i/>
          <w:iCs/>
          <w:sz w:val="28"/>
          <w:szCs w:val="28"/>
          <w:lang w:val="en-US"/>
        </w:rPr>
        <w:t>nước</w:t>
      </w:r>
      <w:proofErr w:type="spellEnd"/>
      <w:r w:rsidRPr="007E78E4">
        <w:rPr>
          <w:rFonts w:ascii="Times New Roman" w:eastAsia="Times New Roman" w:hAnsi="Times New Roman" w:cs="Times New Roman"/>
          <w:i/>
          <w:iCs/>
          <w:sz w:val="28"/>
          <w:szCs w:val="28"/>
          <w:lang w:val="en-US"/>
        </w:rPr>
        <w:t>, ….</w:t>
      </w:r>
    </w:p>
    <w:p w14:paraId="257BD102" w14:textId="5B460057" w:rsidR="008779D8" w:rsidRPr="008779D8" w:rsidRDefault="008779D8" w:rsidP="007E78E4">
      <w:pPr>
        <w:spacing w:line="360" w:lineRule="auto"/>
        <w:ind w:firstLine="720"/>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 xml:space="preserve">Trong bối cảnh giao dịch ngân hàng số bùng nổ nhưng các hình thức tấn công mạng ngày càng tinh vi, Ngân hàng Nhà nước Việt Nam (NHNN) đã chính thức ban hành </w:t>
      </w:r>
      <w:r w:rsidRPr="008779D8">
        <w:rPr>
          <w:rFonts w:ascii="Times New Roman" w:eastAsia="Times New Roman" w:hAnsi="Times New Roman" w:cs="Times New Roman"/>
          <w:b/>
          <w:bCs/>
          <w:sz w:val="28"/>
          <w:szCs w:val="28"/>
        </w:rPr>
        <w:t>Thông tư số 77/2025/TT-NHNN</w:t>
      </w:r>
      <w:r w:rsidRPr="008779D8">
        <w:rPr>
          <w:rFonts w:ascii="Times New Roman" w:eastAsia="Times New Roman" w:hAnsi="Times New Roman" w:cs="Times New Roman"/>
          <w:sz w:val="28"/>
          <w:szCs w:val="28"/>
        </w:rPr>
        <w:t xml:space="preserve"> ngày 31/12/2025. Văn bản này sửa đổi, bổ sung một số điều của </w:t>
      </w:r>
      <w:r w:rsidRPr="008779D8">
        <w:rPr>
          <w:rFonts w:ascii="Times New Roman" w:eastAsia="Times New Roman" w:hAnsi="Times New Roman" w:cs="Times New Roman"/>
          <w:b/>
          <w:bCs/>
          <w:sz w:val="28"/>
          <w:szCs w:val="28"/>
        </w:rPr>
        <w:t>Thông tư số 50/2024/TT-NHNN</w:t>
      </w:r>
      <w:r w:rsidRPr="008779D8">
        <w:rPr>
          <w:rFonts w:ascii="Times New Roman" w:eastAsia="Times New Roman" w:hAnsi="Times New Roman" w:cs="Times New Roman"/>
          <w:sz w:val="28"/>
          <w:szCs w:val="28"/>
        </w:rPr>
        <w:t xml:space="preserve"> quy định về an toàn, bảo mật cho việc cung cấp dịch vụ trực tuyến trong ngành Ngân hàng. Thông tư mới có hiệu lực thi hành từ ngày </w:t>
      </w:r>
      <w:r w:rsidRPr="008779D8">
        <w:rPr>
          <w:rFonts w:ascii="Times New Roman" w:eastAsia="Times New Roman" w:hAnsi="Times New Roman" w:cs="Times New Roman"/>
          <w:b/>
          <w:bCs/>
          <w:sz w:val="28"/>
          <w:szCs w:val="28"/>
        </w:rPr>
        <w:t>01/3/2026</w:t>
      </w:r>
      <w:r w:rsidRPr="008779D8">
        <w:rPr>
          <w:rFonts w:ascii="Times New Roman" w:eastAsia="Times New Roman" w:hAnsi="Times New Roman" w:cs="Times New Roman"/>
          <w:sz w:val="28"/>
          <w:szCs w:val="28"/>
        </w:rPr>
        <w:t xml:space="preserve"> (một số quy định áp dụng dần từ 01/7/2026 và 01/10/2026), đánh dấu bước tiến mạnh mẽ trong việc bảo vệ tài sản và thông tin của khách hàng.</w:t>
      </w:r>
    </w:p>
    <w:p w14:paraId="1A0E0DB9" w14:textId="77777777" w:rsidR="008779D8" w:rsidRPr="008779D8" w:rsidRDefault="008779D8" w:rsidP="007E78E4">
      <w:pPr>
        <w:spacing w:line="360" w:lineRule="auto"/>
        <w:ind w:firstLine="720"/>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Thông tư 77/2025/TT-NHNN áp dụng đối với tất cả tổ chức tín dụng, chi nhánh ngân hàng nước ngoài, tổ chức trung gian thanh toán, tổ chức cung ứng dịch vụ Tiền di động và công ty thông tin tín dụng (gọi chung là “đơn vị”). Mục tiêu chính là nâng cao khả năng phòng thủ trước các lỗ hổng bảo mật, ngăn chặn can thiệp trái phép và giảm thiểu rủi ro gian lận chiếm đoạt tài sản.</w:t>
      </w:r>
    </w:p>
    <w:p w14:paraId="28313D70" w14:textId="77777777" w:rsidR="008779D8" w:rsidRPr="008779D8" w:rsidRDefault="008779D8" w:rsidP="007E78E4">
      <w:pPr>
        <w:spacing w:line="360" w:lineRule="auto"/>
        <w:jc w:val="both"/>
        <w:outlineLvl w:val="2"/>
        <w:rPr>
          <w:rFonts w:ascii="Times New Roman" w:eastAsia="Times New Roman" w:hAnsi="Times New Roman" w:cs="Times New Roman"/>
          <w:b/>
          <w:bCs/>
          <w:sz w:val="28"/>
          <w:szCs w:val="28"/>
        </w:rPr>
      </w:pPr>
      <w:r w:rsidRPr="008779D8">
        <w:rPr>
          <w:rFonts w:ascii="Times New Roman" w:eastAsia="Times New Roman" w:hAnsi="Times New Roman" w:cs="Times New Roman"/>
          <w:b/>
          <w:bCs/>
          <w:sz w:val="28"/>
          <w:szCs w:val="28"/>
        </w:rPr>
        <w:t>Những điểm sửa đổi, bổ sung nổi bật</w:t>
      </w:r>
    </w:p>
    <w:p w14:paraId="040EB341" w14:textId="77777777" w:rsidR="008779D8" w:rsidRPr="008779D8" w:rsidRDefault="008779D8" w:rsidP="007E78E4">
      <w:pPr>
        <w:numPr>
          <w:ilvl w:val="0"/>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b/>
          <w:bCs/>
          <w:sz w:val="28"/>
          <w:szCs w:val="28"/>
        </w:rPr>
        <w:t>Kiểm soát chặt chẽ phiên bản ứng dụng Mobile Banking</w:t>
      </w:r>
      <w:r w:rsidRPr="008779D8">
        <w:rPr>
          <w:rFonts w:ascii="Times New Roman" w:eastAsia="Times New Roman" w:hAnsi="Times New Roman" w:cs="Times New Roman"/>
          <w:sz w:val="28"/>
          <w:szCs w:val="28"/>
        </w:rPr>
        <w:t xml:space="preserve"> Đơn vị phải định kỳ </w:t>
      </w:r>
      <w:r w:rsidRPr="008779D8">
        <w:rPr>
          <w:rFonts w:ascii="Times New Roman" w:eastAsia="Times New Roman" w:hAnsi="Times New Roman" w:cs="Times New Roman"/>
          <w:b/>
          <w:bCs/>
          <w:sz w:val="28"/>
          <w:szCs w:val="28"/>
        </w:rPr>
        <w:t>ít nhất 03 tháng một lần</w:t>
      </w:r>
      <w:r w:rsidRPr="008779D8">
        <w:rPr>
          <w:rFonts w:ascii="Times New Roman" w:eastAsia="Times New Roman" w:hAnsi="Times New Roman" w:cs="Times New Roman"/>
          <w:sz w:val="28"/>
          <w:szCs w:val="28"/>
        </w:rPr>
        <w:t xml:space="preserve"> đánh giá an toàn, bảo mật của các phiên bản phần mềm đang cho phép khách hàng cài đặt và sử dụng. Mục đích là phát hiện sớm lỗ hổng và khả năng bị tội phạm mạng can thiệp. Khi khách hàng kích hoạt ứng dụng trên thiết bị mới hoặc kích hoạt lại, </w:t>
      </w:r>
      <w:r w:rsidRPr="008779D8">
        <w:rPr>
          <w:rFonts w:ascii="Times New Roman" w:eastAsia="Times New Roman" w:hAnsi="Times New Roman" w:cs="Times New Roman"/>
          <w:b/>
          <w:bCs/>
          <w:sz w:val="28"/>
          <w:szCs w:val="28"/>
        </w:rPr>
        <w:t>bắt buộc phải dùng phiên bản mới nhất</w:t>
      </w:r>
      <w:r w:rsidRPr="008779D8">
        <w:rPr>
          <w:rFonts w:ascii="Times New Roman" w:eastAsia="Times New Roman" w:hAnsi="Times New Roman" w:cs="Times New Roman"/>
          <w:sz w:val="28"/>
          <w:szCs w:val="28"/>
        </w:rPr>
        <w:t xml:space="preserve"> (hoặc phiên bản gần nhất đáp ứng tiêu chuẩn). </w:t>
      </w:r>
      <w:r w:rsidRPr="008779D8">
        <w:rPr>
          <w:rFonts w:ascii="Times New Roman" w:eastAsia="Times New Roman" w:hAnsi="Times New Roman" w:cs="Times New Roman"/>
          <w:sz w:val="28"/>
          <w:szCs w:val="28"/>
        </w:rPr>
        <w:lastRenderedPageBreak/>
        <w:t>Không cho phép “downgrading” (hạ phiên bản cũ). Nếu phát hiện lỗ hổng bảo mật ở mức cao hoặc nghiêm trọng, đơn vị phải kiểm tra ngay, tạm dừng giao dịch nếu cần và khắc phục, cập nhật phiên bản mới trong thời gian quy định.</w:t>
      </w:r>
    </w:p>
    <w:p w14:paraId="42FF759E" w14:textId="77777777" w:rsidR="008779D8" w:rsidRPr="008779D8" w:rsidRDefault="008779D8" w:rsidP="007E78E4">
      <w:pPr>
        <w:numPr>
          <w:ilvl w:val="0"/>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b/>
          <w:bCs/>
          <w:sz w:val="28"/>
          <w:szCs w:val="28"/>
        </w:rPr>
        <w:t>Ứng dụng tự động “thoát” trên thiết bị rủi ro cao</w:t>
      </w:r>
      <w:r w:rsidRPr="008779D8">
        <w:rPr>
          <w:rFonts w:ascii="Times New Roman" w:eastAsia="Times New Roman" w:hAnsi="Times New Roman" w:cs="Times New Roman"/>
          <w:sz w:val="28"/>
          <w:szCs w:val="28"/>
        </w:rPr>
        <w:t xml:space="preserve"> Đây là điểm được nhiều khách hàng quan tâm nhất. Ứng dụng Mobile Banking </w:t>
      </w:r>
      <w:r w:rsidRPr="008779D8">
        <w:rPr>
          <w:rFonts w:ascii="Times New Roman" w:eastAsia="Times New Roman" w:hAnsi="Times New Roman" w:cs="Times New Roman"/>
          <w:b/>
          <w:bCs/>
          <w:sz w:val="28"/>
          <w:szCs w:val="28"/>
        </w:rPr>
        <w:t>phải tự động thoát hoặc dừng hoạt động</w:t>
      </w:r>
      <w:r w:rsidRPr="008779D8">
        <w:rPr>
          <w:rFonts w:ascii="Times New Roman" w:eastAsia="Times New Roman" w:hAnsi="Times New Roman" w:cs="Times New Roman"/>
          <w:sz w:val="28"/>
          <w:szCs w:val="28"/>
        </w:rPr>
        <w:t xml:space="preserve"> và thông báo rõ lý do nếu phát hiện một trong các dấu hiệu sau:</w:t>
      </w:r>
    </w:p>
    <w:p w14:paraId="5D50004B" w14:textId="77777777" w:rsidR="008779D8" w:rsidRPr="008779D8" w:rsidRDefault="008779D8" w:rsidP="007E78E4">
      <w:pPr>
        <w:numPr>
          <w:ilvl w:val="1"/>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Có trình gỡ lỗi (debugger) hoạt động, chạy trong môi trường giả lập (emulator/máy ảo), hoặc chế độ Android Debug Bridge (ADB).</w:t>
      </w:r>
    </w:p>
    <w:p w14:paraId="61282B8A" w14:textId="77777777" w:rsidR="008779D8" w:rsidRPr="008779D8" w:rsidRDefault="008779D8" w:rsidP="007E78E4">
      <w:pPr>
        <w:numPr>
          <w:ilvl w:val="1"/>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Phần mềm bị chèn mã bên ngoài (hook), repacking.</w:t>
      </w:r>
    </w:p>
    <w:p w14:paraId="5D1B355B" w14:textId="77777777" w:rsidR="008779D8" w:rsidRPr="008779D8" w:rsidRDefault="008779D8" w:rsidP="007E78E4">
      <w:pPr>
        <w:numPr>
          <w:ilvl w:val="1"/>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Thiết bị đã bị root/jailbreak hoặc mở khóa bootloader.</w:t>
      </w:r>
    </w:p>
    <w:p w14:paraId="77DAD74C" w14:textId="77777777" w:rsidR="008779D8" w:rsidRPr="008779D8" w:rsidRDefault="008779D8" w:rsidP="007E78E4">
      <w:pPr>
        <w:spacing w:line="360" w:lineRule="auto"/>
        <w:ind w:left="720"/>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Quy định này nhằm ngăn chặn hoàn toàn việc sử dụng ứng dụng trên các thiết bị đã bị “bẻ khóa” hoặc cài phần mềm độc hại – những môi trường dễ bị hacker lợi dụng.</w:t>
      </w:r>
    </w:p>
    <w:p w14:paraId="21826663" w14:textId="77777777" w:rsidR="008779D8" w:rsidRPr="008779D8" w:rsidRDefault="008779D8" w:rsidP="007E78E4">
      <w:pPr>
        <w:numPr>
          <w:ilvl w:val="0"/>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b/>
          <w:bCs/>
          <w:sz w:val="28"/>
          <w:szCs w:val="28"/>
        </w:rPr>
        <w:t>Tăng cường phòng chống lỗ hổng kỹ thuật theo tiêu chuẩn quốc tế</w:t>
      </w:r>
    </w:p>
    <w:p w14:paraId="229EAD79" w14:textId="77777777" w:rsidR="008779D8" w:rsidRPr="008779D8" w:rsidRDefault="008779D8" w:rsidP="007E78E4">
      <w:pPr>
        <w:numPr>
          <w:ilvl w:val="1"/>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 xml:space="preserve">Online Banking (web): Phải phòng chống ít nhất </w:t>
      </w:r>
      <w:r w:rsidRPr="008779D8">
        <w:rPr>
          <w:rFonts w:ascii="Times New Roman" w:eastAsia="Times New Roman" w:hAnsi="Times New Roman" w:cs="Times New Roman"/>
          <w:b/>
          <w:bCs/>
          <w:sz w:val="28"/>
          <w:szCs w:val="28"/>
        </w:rPr>
        <w:t>10 lỗ hổng phổ biến nhất theo OWASP Top Ten</w:t>
      </w:r>
      <w:r w:rsidRPr="008779D8">
        <w:rPr>
          <w:rFonts w:ascii="Times New Roman" w:eastAsia="Times New Roman" w:hAnsi="Times New Roman" w:cs="Times New Roman"/>
          <w:sz w:val="28"/>
          <w:szCs w:val="28"/>
        </w:rPr>
        <w:t xml:space="preserve"> (phiên bản mới nhất hoặc trong vòng 6 tháng).</w:t>
      </w:r>
    </w:p>
    <w:p w14:paraId="3C71B5B4" w14:textId="77777777" w:rsidR="008779D8" w:rsidRPr="008779D8" w:rsidRDefault="008779D8" w:rsidP="007E78E4">
      <w:pPr>
        <w:numPr>
          <w:ilvl w:val="1"/>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 xml:space="preserve">Mobile Banking: Đáp ứng đầy đủ </w:t>
      </w:r>
      <w:r w:rsidRPr="008779D8">
        <w:rPr>
          <w:rFonts w:ascii="Times New Roman" w:eastAsia="Times New Roman" w:hAnsi="Times New Roman" w:cs="Times New Roman"/>
          <w:b/>
          <w:bCs/>
          <w:sz w:val="28"/>
          <w:szCs w:val="28"/>
        </w:rPr>
        <w:t>OWASP Mobile Application Security</w:t>
      </w:r>
      <w:r w:rsidRPr="008779D8">
        <w:rPr>
          <w:rFonts w:ascii="Times New Roman" w:eastAsia="Times New Roman" w:hAnsi="Times New Roman" w:cs="Times New Roman"/>
          <w:sz w:val="28"/>
          <w:szCs w:val="28"/>
        </w:rPr>
        <w:t xml:space="preserve">. Đồng thời, giao dịch thanh toán của khách hàng tổ chức phải thực hiện </w:t>
      </w:r>
      <w:r w:rsidRPr="008779D8">
        <w:rPr>
          <w:rFonts w:ascii="Times New Roman" w:eastAsia="Times New Roman" w:hAnsi="Times New Roman" w:cs="Times New Roman"/>
          <w:b/>
          <w:bCs/>
          <w:sz w:val="28"/>
          <w:szCs w:val="28"/>
        </w:rPr>
        <w:t>ít nhất hai bước</w:t>
      </w:r>
      <w:r w:rsidRPr="008779D8">
        <w:rPr>
          <w:rFonts w:ascii="Times New Roman" w:eastAsia="Times New Roman" w:hAnsi="Times New Roman" w:cs="Times New Roman"/>
          <w:sz w:val="28"/>
          <w:szCs w:val="28"/>
        </w:rPr>
        <w:t xml:space="preserve"> (tạo lập và phê duyệt), trừ trường hợp hộ kinh doanh/doanh nghiệp siêu nhỏ.</w:t>
      </w:r>
    </w:p>
    <w:p w14:paraId="71547D73" w14:textId="77777777" w:rsidR="008779D8" w:rsidRPr="008779D8" w:rsidRDefault="008779D8" w:rsidP="007E78E4">
      <w:pPr>
        <w:numPr>
          <w:ilvl w:val="0"/>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b/>
          <w:bCs/>
          <w:sz w:val="28"/>
          <w:szCs w:val="28"/>
        </w:rPr>
        <w:t>Xác thực giao dịch nghiêm ngặt hơn với khách hàng tổ chức mới</w:t>
      </w:r>
      <w:r w:rsidRPr="008779D8">
        <w:rPr>
          <w:rFonts w:ascii="Times New Roman" w:eastAsia="Times New Roman" w:hAnsi="Times New Roman" w:cs="Times New Roman"/>
          <w:sz w:val="28"/>
          <w:szCs w:val="28"/>
        </w:rPr>
        <w:t xml:space="preserve"> Khách hàng tổ chức mới (thành lập dưới 12 tháng hoặc mới thiết lập quan hệ) phải áp dụng </w:t>
      </w:r>
      <w:r w:rsidRPr="008779D8">
        <w:rPr>
          <w:rFonts w:ascii="Times New Roman" w:eastAsia="Times New Roman" w:hAnsi="Times New Roman" w:cs="Times New Roman"/>
          <w:b/>
          <w:bCs/>
          <w:sz w:val="28"/>
          <w:szCs w:val="28"/>
        </w:rPr>
        <w:t>khớp đúng thông tin sinh trắc học hoặc chữ ký điện tử an toàn</w:t>
      </w:r>
      <w:r w:rsidRPr="008779D8">
        <w:rPr>
          <w:rFonts w:ascii="Times New Roman" w:eastAsia="Times New Roman" w:hAnsi="Times New Roman" w:cs="Times New Roman"/>
          <w:sz w:val="28"/>
          <w:szCs w:val="28"/>
        </w:rPr>
        <w:t xml:space="preserve"> sau khi đánh giá rủi ro. Thông tư bổ sung các hình thức xác thực mới như </w:t>
      </w:r>
      <w:r w:rsidRPr="008779D8">
        <w:rPr>
          <w:rFonts w:ascii="Times New Roman" w:eastAsia="Times New Roman" w:hAnsi="Times New Roman" w:cs="Times New Roman"/>
          <w:b/>
          <w:bCs/>
          <w:sz w:val="28"/>
          <w:szCs w:val="28"/>
        </w:rPr>
        <w:t>PGP theo tiêu chuẩn IETF</w:t>
      </w:r>
      <w:r w:rsidRPr="008779D8">
        <w:rPr>
          <w:rFonts w:ascii="Times New Roman" w:eastAsia="Times New Roman" w:hAnsi="Times New Roman" w:cs="Times New Roman"/>
          <w:sz w:val="28"/>
          <w:szCs w:val="28"/>
        </w:rPr>
        <w:t xml:space="preserve"> và chữ ký điện tử an toàn, đồng thời quy định </w:t>
      </w:r>
      <w:r w:rsidRPr="008779D8">
        <w:rPr>
          <w:rFonts w:ascii="Times New Roman" w:eastAsia="Times New Roman" w:hAnsi="Times New Roman" w:cs="Times New Roman"/>
          <w:sz w:val="28"/>
          <w:szCs w:val="28"/>
        </w:rPr>
        <w:lastRenderedPageBreak/>
        <w:t>rõ mức độ xác nhận cho từng nhóm giao dịch (Phụ lục 01 và 02 được thay thế).</w:t>
      </w:r>
    </w:p>
    <w:p w14:paraId="515D946B" w14:textId="77777777" w:rsidR="008779D8" w:rsidRPr="008779D8" w:rsidRDefault="008779D8" w:rsidP="007E78E4">
      <w:pPr>
        <w:numPr>
          <w:ilvl w:val="0"/>
          <w:numId w:val="1"/>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b/>
          <w:bCs/>
          <w:sz w:val="28"/>
          <w:szCs w:val="28"/>
        </w:rPr>
        <w:t>Mở rộng phạm vi áp dụng</w:t>
      </w:r>
      <w:r w:rsidRPr="008779D8">
        <w:rPr>
          <w:rFonts w:ascii="Times New Roman" w:eastAsia="Times New Roman" w:hAnsi="Times New Roman" w:cs="Times New Roman"/>
          <w:sz w:val="28"/>
          <w:szCs w:val="28"/>
        </w:rPr>
        <w:t xml:space="preserve"> Thông tư bổ sung hoạt động cung ứng </w:t>
      </w:r>
      <w:r w:rsidRPr="008779D8">
        <w:rPr>
          <w:rFonts w:ascii="Times New Roman" w:eastAsia="Times New Roman" w:hAnsi="Times New Roman" w:cs="Times New Roman"/>
          <w:b/>
          <w:bCs/>
          <w:sz w:val="28"/>
          <w:szCs w:val="28"/>
        </w:rPr>
        <w:t>dịch vụ Tiền di động</w:t>
      </w:r>
      <w:r w:rsidRPr="008779D8">
        <w:rPr>
          <w:rFonts w:ascii="Times New Roman" w:eastAsia="Times New Roman" w:hAnsi="Times New Roman" w:cs="Times New Roman"/>
          <w:sz w:val="28"/>
          <w:szCs w:val="28"/>
        </w:rPr>
        <w:t xml:space="preserve"> vào đối tượng điều chỉnh, đảm bảo an toàn đồng bộ cho cả hệ thống thanh toán số.</w:t>
      </w:r>
    </w:p>
    <w:p w14:paraId="0E13BF97" w14:textId="77777777" w:rsidR="008779D8" w:rsidRPr="008779D8" w:rsidRDefault="008779D8" w:rsidP="007E78E4">
      <w:pPr>
        <w:spacing w:line="360" w:lineRule="auto"/>
        <w:jc w:val="both"/>
        <w:outlineLvl w:val="2"/>
        <w:rPr>
          <w:rFonts w:ascii="Times New Roman" w:eastAsia="Times New Roman" w:hAnsi="Times New Roman" w:cs="Times New Roman"/>
          <w:b/>
          <w:bCs/>
          <w:sz w:val="28"/>
          <w:szCs w:val="28"/>
        </w:rPr>
      </w:pPr>
      <w:r w:rsidRPr="008779D8">
        <w:rPr>
          <w:rFonts w:ascii="Times New Roman" w:eastAsia="Times New Roman" w:hAnsi="Times New Roman" w:cs="Times New Roman"/>
          <w:b/>
          <w:bCs/>
          <w:sz w:val="28"/>
          <w:szCs w:val="28"/>
        </w:rPr>
        <w:t>Ý nghĩa thực tiễn và lưu ý cho khách hàng</w:t>
      </w:r>
    </w:p>
    <w:p w14:paraId="26A9BADB" w14:textId="77777777" w:rsidR="008779D8" w:rsidRPr="008779D8" w:rsidRDefault="008779D8" w:rsidP="007E78E4">
      <w:p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Thông tư 77/2025/TT-NHNN ra đời trong bối cảnh tội phạm công nghệ cao gia tăng mạnh, với nhiều thủ đoạn sử dụng thiết bị “bẻ khóa” để đánh cắp thông tin và thực hiện giao dịch gian lận. Việc siết chặt bảo mật không chỉ bảo vệ tài sản khách hàng mà còn nâng cao uy tín và sự an toàn của toàn ngành ngân hàng.</w:t>
      </w:r>
    </w:p>
    <w:p w14:paraId="58722379" w14:textId="77777777" w:rsidR="008779D8" w:rsidRPr="008779D8" w:rsidRDefault="008779D8" w:rsidP="007E78E4">
      <w:p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b/>
          <w:bCs/>
          <w:sz w:val="28"/>
          <w:szCs w:val="28"/>
        </w:rPr>
        <w:t>Khách hàng cần lưu ý</w:t>
      </w:r>
      <w:r w:rsidRPr="008779D8">
        <w:rPr>
          <w:rFonts w:ascii="Times New Roman" w:eastAsia="Times New Roman" w:hAnsi="Times New Roman" w:cs="Times New Roman"/>
          <w:sz w:val="28"/>
          <w:szCs w:val="28"/>
        </w:rPr>
        <w:t>:</w:t>
      </w:r>
    </w:p>
    <w:p w14:paraId="2DC7B07A" w14:textId="77777777" w:rsidR="008779D8" w:rsidRPr="008779D8" w:rsidRDefault="008779D8" w:rsidP="007E78E4">
      <w:pPr>
        <w:numPr>
          <w:ilvl w:val="0"/>
          <w:numId w:val="2"/>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Luôn cập nhật phiên bản Mobile Banking mới nhất từ kho ứng dụng chính thức (App Store/Google Play hoặc kênh của ngân hàng).</w:t>
      </w:r>
    </w:p>
    <w:p w14:paraId="60C9F1CA" w14:textId="77777777" w:rsidR="008779D8" w:rsidRPr="008779D8" w:rsidRDefault="008779D8" w:rsidP="007E78E4">
      <w:pPr>
        <w:numPr>
          <w:ilvl w:val="0"/>
          <w:numId w:val="2"/>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Không root/jailbreak thiết bị hoặc cài phần mềm lạ để tránh ứng dụng tự động ngừng hoạt động.</w:t>
      </w:r>
    </w:p>
    <w:p w14:paraId="3E4DB870" w14:textId="77777777" w:rsidR="008779D8" w:rsidRPr="008779D8" w:rsidRDefault="008779D8" w:rsidP="007E78E4">
      <w:pPr>
        <w:numPr>
          <w:ilvl w:val="0"/>
          <w:numId w:val="2"/>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Khi kích hoạt trên điện thoại mới, phải dùng phiên bản mới nhất.</w:t>
      </w:r>
    </w:p>
    <w:p w14:paraId="46A9634C" w14:textId="77777777" w:rsidR="008779D8" w:rsidRPr="008779D8" w:rsidRDefault="008779D8" w:rsidP="007E78E4">
      <w:pPr>
        <w:numPr>
          <w:ilvl w:val="0"/>
          <w:numId w:val="2"/>
        </w:num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Các ngân hàng lớn như Vietcombank, BIDV, VietinBank, Agribank… đã bắt đầu gửi thông báo tới khách hàng về quy định này.</w:t>
      </w:r>
    </w:p>
    <w:p w14:paraId="6B5346CE" w14:textId="30ED2CC3" w:rsidR="008779D8" w:rsidRPr="007E78E4" w:rsidRDefault="008779D8" w:rsidP="007E78E4">
      <w:pPr>
        <w:spacing w:line="360" w:lineRule="auto"/>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Các đơn vị thuộc đối tượng áp dụng phải khẩn trương triển khai, hoàn thiện hệ thống và hướng dẫn khách hàng. NHNN sẽ tăng cường thanh tra, giám sát việc thực hiện.</w:t>
      </w:r>
    </w:p>
    <w:p w14:paraId="15DB108E" w14:textId="3EC02B0B" w:rsidR="00A539C1" w:rsidRPr="008779D8" w:rsidRDefault="00A539C1" w:rsidP="007E78E4">
      <w:pPr>
        <w:spacing w:line="360" w:lineRule="auto"/>
        <w:jc w:val="both"/>
        <w:rPr>
          <w:rFonts w:ascii="Times New Roman" w:eastAsia="Times New Roman" w:hAnsi="Times New Roman" w:cs="Times New Roman"/>
          <w:b/>
          <w:bCs/>
          <w:sz w:val="28"/>
          <w:szCs w:val="28"/>
          <w:lang w:val="en-US"/>
        </w:rPr>
      </w:pPr>
      <w:proofErr w:type="spellStart"/>
      <w:r w:rsidRPr="007E78E4">
        <w:rPr>
          <w:rFonts w:ascii="Times New Roman" w:eastAsia="Times New Roman" w:hAnsi="Times New Roman" w:cs="Times New Roman"/>
          <w:b/>
          <w:bCs/>
          <w:sz w:val="28"/>
          <w:szCs w:val="28"/>
          <w:lang w:val="en-US"/>
        </w:rPr>
        <w:t>Kết</w:t>
      </w:r>
      <w:proofErr w:type="spellEnd"/>
      <w:r w:rsidRPr="007E78E4">
        <w:rPr>
          <w:rFonts w:ascii="Times New Roman" w:eastAsia="Times New Roman" w:hAnsi="Times New Roman" w:cs="Times New Roman"/>
          <w:b/>
          <w:bCs/>
          <w:sz w:val="28"/>
          <w:szCs w:val="28"/>
          <w:lang w:val="en-US"/>
        </w:rPr>
        <w:t xml:space="preserve"> </w:t>
      </w:r>
      <w:proofErr w:type="spellStart"/>
      <w:r w:rsidRPr="007E78E4">
        <w:rPr>
          <w:rFonts w:ascii="Times New Roman" w:eastAsia="Times New Roman" w:hAnsi="Times New Roman" w:cs="Times New Roman"/>
          <w:b/>
          <w:bCs/>
          <w:sz w:val="28"/>
          <w:szCs w:val="28"/>
          <w:lang w:val="en-US"/>
        </w:rPr>
        <w:t>luận</w:t>
      </w:r>
      <w:proofErr w:type="spellEnd"/>
    </w:p>
    <w:p w14:paraId="74D031C3" w14:textId="45C03FBA" w:rsidR="008779D8" w:rsidRPr="007E78E4" w:rsidRDefault="008779D8" w:rsidP="007E78E4">
      <w:pPr>
        <w:spacing w:line="360" w:lineRule="auto"/>
        <w:ind w:firstLine="720"/>
        <w:jc w:val="both"/>
        <w:rPr>
          <w:rFonts w:ascii="Times New Roman" w:eastAsia="Times New Roman" w:hAnsi="Times New Roman" w:cs="Times New Roman"/>
          <w:sz w:val="28"/>
          <w:szCs w:val="28"/>
        </w:rPr>
      </w:pPr>
      <w:r w:rsidRPr="008779D8">
        <w:rPr>
          <w:rFonts w:ascii="Times New Roman" w:eastAsia="Times New Roman" w:hAnsi="Times New Roman" w:cs="Times New Roman"/>
          <w:sz w:val="28"/>
          <w:szCs w:val="28"/>
        </w:rPr>
        <w:t>Với Thông tư 77/2025/TT-NHNN, Việt Nam tiếp tục khẳng định cam kết xây dựng môi trường ngân hàng số an toàn, hiện đại, góp phần bảo vệ quyền lợi người dân và thúc đẩy chuyển đổi số quốc gia bền vững. Khách hàng và các tổ chức tín dụng hãy chủ động nắm bắt và tuân thủ để cùng nhau bảo vệ tài chính trong kỷ nguyên số.</w:t>
      </w:r>
    </w:p>
    <w:p w14:paraId="7B59AB04" w14:textId="1CE635F9" w:rsidR="00A539C1" w:rsidRPr="007E78E4" w:rsidRDefault="00A539C1" w:rsidP="007E78E4">
      <w:pPr>
        <w:spacing w:line="360" w:lineRule="auto"/>
        <w:jc w:val="both"/>
        <w:rPr>
          <w:rFonts w:ascii="Times New Roman" w:eastAsia="Times New Roman" w:hAnsi="Times New Roman" w:cs="Times New Roman"/>
          <w:b/>
          <w:bCs/>
          <w:sz w:val="28"/>
          <w:szCs w:val="28"/>
          <w:lang w:val="en-US"/>
        </w:rPr>
      </w:pPr>
      <w:proofErr w:type="spellStart"/>
      <w:r w:rsidRPr="007E78E4">
        <w:rPr>
          <w:rFonts w:ascii="Times New Roman" w:eastAsia="Times New Roman" w:hAnsi="Times New Roman" w:cs="Times New Roman"/>
          <w:b/>
          <w:bCs/>
          <w:sz w:val="28"/>
          <w:szCs w:val="28"/>
          <w:lang w:val="en-US"/>
        </w:rPr>
        <w:t>Tài</w:t>
      </w:r>
      <w:proofErr w:type="spellEnd"/>
      <w:r w:rsidRPr="007E78E4">
        <w:rPr>
          <w:rFonts w:ascii="Times New Roman" w:eastAsia="Times New Roman" w:hAnsi="Times New Roman" w:cs="Times New Roman"/>
          <w:b/>
          <w:bCs/>
          <w:sz w:val="28"/>
          <w:szCs w:val="28"/>
          <w:lang w:val="en-US"/>
        </w:rPr>
        <w:t xml:space="preserve"> </w:t>
      </w:r>
      <w:proofErr w:type="spellStart"/>
      <w:r w:rsidRPr="007E78E4">
        <w:rPr>
          <w:rFonts w:ascii="Times New Roman" w:eastAsia="Times New Roman" w:hAnsi="Times New Roman" w:cs="Times New Roman"/>
          <w:b/>
          <w:bCs/>
          <w:sz w:val="28"/>
          <w:szCs w:val="28"/>
          <w:lang w:val="en-US"/>
        </w:rPr>
        <w:t>liệu</w:t>
      </w:r>
      <w:proofErr w:type="spellEnd"/>
      <w:r w:rsidRPr="007E78E4">
        <w:rPr>
          <w:rFonts w:ascii="Times New Roman" w:eastAsia="Times New Roman" w:hAnsi="Times New Roman" w:cs="Times New Roman"/>
          <w:b/>
          <w:bCs/>
          <w:sz w:val="28"/>
          <w:szCs w:val="28"/>
          <w:lang w:val="en-US"/>
        </w:rPr>
        <w:t xml:space="preserve"> </w:t>
      </w:r>
      <w:proofErr w:type="spellStart"/>
      <w:r w:rsidRPr="007E78E4">
        <w:rPr>
          <w:rFonts w:ascii="Times New Roman" w:eastAsia="Times New Roman" w:hAnsi="Times New Roman" w:cs="Times New Roman"/>
          <w:b/>
          <w:bCs/>
          <w:sz w:val="28"/>
          <w:szCs w:val="28"/>
          <w:lang w:val="en-US"/>
        </w:rPr>
        <w:t>tham</w:t>
      </w:r>
      <w:proofErr w:type="spellEnd"/>
      <w:r w:rsidRPr="007E78E4">
        <w:rPr>
          <w:rFonts w:ascii="Times New Roman" w:eastAsia="Times New Roman" w:hAnsi="Times New Roman" w:cs="Times New Roman"/>
          <w:b/>
          <w:bCs/>
          <w:sz w:val="28"/>
          <w:szCs w:val="28"/>
          <w:lang w:val="en-US"/>
        </w:rPr>
        <w:t xml:space="preserve"> </w:t>
      </w:r>
      <w:proofErr w:type="spellStart"/>
      <w:r w:rsidRPr="007E78E4">
        <w:rPr>
          <w:rFonts w:ascii="Times New Roman" w:eastAsia="Times New Roman" w:hAnsi="Times New Roman" w:cs="Times New Roman"/>
          <w:b/>
          <w:bCs/>
          <w:sz w:val="28"/>
          <w:szCs w:val="28"/>
          <w:lang w:val="en-US"/>
        </w:rPr>
        <w:t>khảo</w:t>
      </w:r>
      <w:proofErr w:type="spellEnd"/>
    </w:p>
    <w:p w14:paraId="28BB5D0D" w14:textId="6551F9D8" w:rsidR="007E78E4" w:rsidRPr="007E78E4" w:rsidRDefault="007E78E4" w:rsidP="007E78E4">
      <w:pPr>
        <w:spacing w:line="360" w:lineRule="auto"/>
        <w:rPr>
          <w:rFonts w:ascii="Times New Roman" w:eastAsia="Times New Roman" w:hAnsi="Times New Roman" w:cs="Times New Roman"/>
          <w:sz w:val="28"/>
          <w:szCs w:val="28"/>
        </w:rPr>
      </w:pPr>
      <w:r>
        <w:rPr>
          <w:rFonts w:ascii="Times New Roman" w:eastAsia="Times New Roman" w:hAnsi="Symbol" w:cs="Times New Roman"/>
          <w:sz w:val="28"/>
          <w:szCs w:val="28"/>
          <w:lang w:val="en-US"/>
        </w:rPr>
        <w:lastRenderedPageBreak/>
        <w:t xml:space="preserve">1. </w:t>
      </w:r>
      <w:r w:rsidRPr="007E78E4">
        <w:rPr>
          <w:rFonts w:ascii="Times New Roman" w:eastAsia="Times New Roman" w:hAnsi="Times New Roman" w:cs="Times New Roman"/>
          <w:sz w:val="28"/>
          <w:szCs w:val="28"/>
        </w:rPr>
        <w:t xml:space="preserve"> Ngân hàng Nhà nước Việt Nam. (2025). </w:t>
      </w:r>
      <w:r w:rsidRPr="007E78E4">
        <w:rPr>
          <w:rFonts w:ascii="Times New Roman" w:eastAsia="Times New Roman" w:hAnsi="Times New Roman" w:cs="Times New Roman"/>
          <w:i/>
          <w:iCs/>
          <w:sz w:val="28"/>
          <w:szCs w:val="28"/>
        </w:rPr>
        <w:t>Thông tư số 77/2025/TT-NHNN ngày 31 tháng 12 năm 2025 sửa đổi, bổ sung một số điều của Thông tư số 50/2024/TT-NHNN quy định về an toàn, bảo mật cho việc cung cấp dịch vụ trực tuyến trong ngành Ngân hàng</w:t>
      </w:r>
      <w:r w:rsidRPr="007E78E4">
        <w:rPr>
          <w:rFonts w:ascii="Times New Roman" w:eastAsia="Times New Roman" w:hAnsi="Times New Roman" w:cs="Times New Roman"/>
          <w:sz w:val="28"/>
          <w:szCs w:val="28"/>
        </w:rPr>
        <w:t xml:space="preserve">. </w:t>
      </w:r>
    </w:p>
    <w:p w14:paraId="4E990025" w14:textId="7563AAD7" w:rsidR="007E78E4" w:rsidRPr="007E78E4" w:rsidRDefault="007E78E4" w:rsidP="007E78E4">
      <w:pPr>
        <w:spacing w:line="360" w:lineRule="auto"/>
        <w:rPr>
          <w:rFonts w:ascii="Times New Roman" w:eastAsia="Times New Roman" w:hAnsi="Times New Roman" w:cs="Times New Roman"/>
          <w:sz w:val="28"/>
          <w:szCs w:val="28"/>
        </w:rPr>
      </w:pPr>
      <w:r>
        <w:rPr>
          <w:rFonts w:ascii="Times New Roman" w:eastAsia="Times New Roman" w:hAnsi="Symbol" w:cs="Times New Roman"/>
          <w:sz w:val="28"/>
          <w:szCs w:val="28"/>
          <w:lang w:val="en-US"/>
        </w:rPr>
        <w:t xml:space="preserve">2. </w:t>
      </w:r>
      <w:r w:rsidRPr="007E78E4">
        <w:rPr>
          <w:rFonts w:ascii="Times New Roman" w:eastAsia="Times New Roman" w:hAnsi="Times New Roman" w:cs="Times New Roman"/>
          <w:sz w:val="28"/>
          <w:szCs w:val="28"/>
        </w:rPr>
        <w:t xml:space="preserve">Ngân hàng Nhà nước Việt Nam. (2024). </w:t>
      </w:r>
      <w:r w:rsidRPr="007E78E4">
        <w:rPr>
          <w:rFonts w:ascii="Times New Roman" w:eastAsia="Times New Roman" w:hAnsi="Times New Roman" w:cs="Times New Roman"/>
          <w:i/>
          <w:iCs/>
          <w:sz w:val="28"/>
          <w:szCs w:val="28"/>
        </w:rPr>
        <w:t>Thông tư số 50/2024/TT-NHNN ngày 31 tháng 10 năm 2024 quy định về an toàn, bảo mật cho việc cung cấp dịch vụ trực tuyến trong ngành Ngân hàng</w:t>
      </w:r>
    </w:p>
    <w:p w14:paraId="46B16467" w14:textId="4CE86221" w:rsidR="007E78E4" w:rsidRPr="007E78E4" w:rsidRDefault="007E78E4" w:rsidP="007E78E4">
      <w:pPr>
        <w:spacing w:line="360" w:lineRule="auto"/>
        <w:jc w:val="both"/>
        <w:rPr>
          <w:rFonts w:ascii="Times New Roman" w:eastAsia="Times New Roman" w:hAnsi="Times New Roman" w:cs="Times New Roman"/>
          <w:b/>
          <w:bCs/>
          <w:sz w:val="28"/>
          <w:szCs w:val="28"/>
          <w:lang w:val="en-US"/>
        </w:rPr>
      </w:pPr>
    </w:p>
    <w:p w14:paraId="64A534F3" w14:textId="77777777" w:rsidR="00A539C1" w:rsidRPr="008779D8" w:rsidRDefault="00A539C1" w:rsidP="007E78E4">
      <w:pPr>
        <w:spacing w:line="360" w:lineRule="auto"/>
        <w:jc w:val="both"/>
        <w:rPr>
          <w:rFonts w:ascii="Times New Roman" w:eastAsia="Times New Roman" w:hAnsi="Times New Roman" w:cs="Times New Roman"/>
          <w:sz w:val="28"/>
          <w:szCs w:val="28"/>
          <w:lang w:val="en-US"/>
        </w:rPr>
      </w:pPr>
    </w:p>
    <w:p w14:paraId="252FEDC9" w14:textId="77777777" w:rsidR="00580E85" w:rsidRPr="007E78E4" w:rsidRDefault="00580E85" w:rsidP="007E78E4">
      <w:pPr>
        <w:spacing w:line="360" w:lineRule="auto"/>
        <w:jc w:val="both"/>
        <w:rPr>
          <w:rFonts w:ascii="Times New Roman" w:hAnsi="Times New Roman" w:cs="Times New Roman"/>
          <w:sz w:val="28"/>
          <w:szCs w:val="28"/>
        </w:rPr>
      </w:pPr>
    </w:p>
    <w:sectPr w:rsidR="00580E85" w:rsidRPr="007E78E4"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64B20"/>
    <w:multiLevelType w:val="multilevel"/>
    <w:tmpl w:val="80A4A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231E30"/>
    <w:multiLevelType w:val="multilevel"/>
    <w:tmpl w:val="B60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730715">
    <w:abstractNumId w:val="0"/>
  </w:num>
  <w:num w:numId="2" w16cid:durableId="25922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D8"/>
    <w:rsid w:val="00001522"/>
    <w:rsid w:val="00002438"/>
    <w:rsid w:val="000030DC"/>
    <w:rsid w:val="00004A3B"/>
    <w:rsid w:val="00006469"/>
    <w:rsid w:val="00006B49"/>
    <w:rsid w:val="00011A7B"/>
    <w:rsid w:val="00013F82"/>
    <w:rsid w:val="00014A7A"/>
    <w:rsid w:val="0001745E"/>
    <w:rsid w:val="0002049D"/>
    <w:rsid w:val="00021606"/>
    <w:rsid w:val="00021943"/>
    <w:rsid w:val="00022756"/>
    <w:rsid w:val="00023761"/>
    <w:rsid w:val="00023B77"/>
    <w:rsid w:val="000301A9"/>
    <w:rsid w:val="00033D0F"/>
    <w:rsid w:val="00037080"/>
    <w:rsid w:val="00040DD2"/>
    <w:rsid w:val="00041F3A"/>
    <w:rsid w:val="00043A04"/>
    <w:rsid w:val="00043A57"/>
    <w:rsid w:val="00046E2A"/>
    <w:rsid w:val="000473A1"/>
    <w:rsid w:val="000474B9"/>
    <w:rsid w:val="000545B4"/>
    <w:rsid w:val="0005549E"/>
    <w:rsid w:val="00060208"/>
    <w:rsid w:val="00062C84"/>
    <w:rsid w:val="000672EB"/>
    <w:rsid w:val="00070753"/>
    <w:rsid w:val="0007114D"/>
    <w:rsid w:val="0007317E"/>
    <w:rsid w:val="0007479A"/>
    <w:rsid w:val="00082D25"/>
    <w:rsid w:val="00083C2C"/>
    <w:rsid w:val="00085C5A"/>
    <w:rsid w:val="0008677E"/>
    <w:rsid w:val="000871C5"/>
    <w:rsid w:val="00093ACF"/>
    <w:rsid w:val="00094F3F"/>
    <w:rsid w:val="000A11D8"/>
    <w:rsid w:val="000A1542"/>
    <w:rsid w:val="000A2285"/>
    <w:rsid w:val="000A30D6"/>
    <w:rsid w:val="000A4ED0"/>
    <w:rsid w:val="000A5337"/>
    <w:rsid w:val="000B10A0"/>
    <w:rsid w:val="000B58FA"/>
    <w:rsid w:val="000C345B"/>
    <w:rsid w:val="000C59D5"/>
    <w:rsid w:val="000C7C4E"/>
    <w:rsid w:val="000D3216"/>
    <w:rsid w:val="000E6DCC"/>
    <w:rsid w:val="000F3C40"/>
    <w:rsid w:val="000F604A"/>
    <w:rsid w:val="000F67FC"/>
    <w:rsid w:val="001017BF"/>
    <w:rsid w:val="00103741"/>
    <w:rsid w:val="0010610D"/>
    <w:rsid w:val="0010671A"/>
    <w:rsid w:val="00110837"/>
    <w:rsid w:val="001109F3"/>
    <w:rsid w:val="00111ECC"/>
    <w:rsid w:val="0011348D"/>
    <w:rsid w:val="001157B2"/>
    <w:rsid w:val="00117465"/>
    <w:rsid w:val="0012073D"/>
    <w:rsid w:val="00122288"/>
    <w:rsid w:val="0012537D"/>
    <w:rsid w:val="00126D3A"/>
    <w:rsid w:val="00133C1C"/>
    <w:rsid w:val="00137678"/>
    <w:rsid w:val="0014083A"/>
    <w:rsid w:val="00141EC7"/>
    <w:rsid w:val="00147206"/>
    <w:rsid w:val="00151991"/>
    <w:rsid w:val="001519C9"/>
    <w:rsid w:val="00153CDB"/>
    <w:rsid w:val="00153E11"/>
    <w:rsid w:val="0016110D"/>
    <w:rsid w:val="00163705"/>
    <w:rsid w:val="00164051"/>
    <w:rsid w:val="00166B97"/>
    <w:rsid w:val="00171F77"/>
    <w:rsid w:val="00176C14"/>
    <w:rsid w:val="00180A5E"/>
    <w:rsid w:val="00180BB0"/>
    <w:rsid w:val="0018286D"/>
    <w:rsid w:val="0018424B"/>
    <w:rsid w:val="00184DD8"/>
    <w:rsid w:val="001875BB"/>
    <w:rsid w:val="0019411E"/>
    <w:rsid w:val="00195813"/>
    <w:rsid w:val="00196C38"/>
    <w:rsid w:val="001A2906"/>
    <w:rsid w:val="001A49A4"/>
    <w:rsid w:val="001A581A"/>
    <w:rsid w:val="001A5CAE"/>
    <w:rsid w:val="001A7AE1"/>
    <w:rsid w:val="001B0E32"/>
    <w:rsid w:val="001B2BBA"/>
    <w:rsid w:val="001B488A"/>
    <w:rsid w:val="001B67A1"/>
    <w:rsid w:val="001B683A"/>
    <w:rsid w:val="001B6843"/>
    <w:rsid w:val="001B7E1D"/>
    <w:rsid w:val="001C2176"/>
    <w:rsid w:val="001C3B85"/>
    <w:rsid w:val="001C4ED7"/>
    <w:rsid w:val="001C640D"/>
    <w:rsid w:val="001C7C59"/>
    <w:rsid w:val="001D0826"/>
    <w:rsid w:val="001D7360"/>
    <w:rsid w:val="001E58CC"/>
    <w:rsid w:val="001E683D"/>
    <w:rsid w:val="001E6CB9"/>
    <w:rsid w:val="001F291F"/>
    <w:rsid w:val="001F4F8B"/>
    <w:rsid w:val="001F6843"/>
    <w:rsid w:val="0020330E"/>
    <w:rsid w:val="00205D37"/>
    <w:rsid w:val="002077F2"/>
    <w:rsid w:val="00210020"/>
    <w:rsid w:val="002127B9"/>
    <w:rsid w:val="00212F84"/>
    <w:rsid w:val="0021629B"/>
    <w:rsid w:val="0023171A"/>
    <w:rsid w:val="00231CD3"/>
    <w:rsid w:val="002328B0"/>
    <w:rsid w:val="00233B80"/>
    <w:rsid w:val="0023714B"/>
    <w:rsid w:val="00242D92"/>
    <w:rsid w:val="0024440C"/>
    <w:rsid w:val="00245B5C"/>
    <w:rsid w:val="00245E86"/>
    <w:rsid w:val="00250FED"/>
    <w:rsid w:val="00252F0F"/>
    <w:rsid w:val="00253103"/>
    <w:rsid w:val="00254CAD"/>
    <w:rsid w:val="00257359"/>
    <w:rsid w:val="002608EF"/>
    <w:rsid w:val="002645BC"/>
    <w:rsid w:val="00273FFC"/>
    <w:rsid w:val="002760C9"/>
    <w:rsid w:val="00282327"/>
    <w:rsid w:val="00283877"/>
    <w:rsid w:val="00286658"/>
    <w:rsid w:val="00286AB4"/>
    <w:rsid w:val="002900C8"/>
    <w:rsid w:val="00290113"/>
    <w:rsid w:val="002918BE"/>
    <w:rsid w:val="002918C0"/>
    <w:rsid w:val="00293823"/>
    <w:rsid w:val="00297150"/>
    <w:rsid w:val="002A0AFC"/>
    <w:rsid w:val="002A1152"/>
    <w:rsid w:val="002A14A5"/>
    <w:rsid w:val="002A1FBB"/>
    <w:rsid w:val="002A2893"/>
    <w:rsid w:val="002A3692"/>
    <w:rsid w:val="002A48EA"/>
    <w:rsid w:val="002A5A15"/>
    <w:rsid w:val="002B1BDC"/>
    <w:rsid w:val="002B27E0"/>
    <w:rsid w:val="002B2DBC"/>
    <w:rsid w:val="002C5325"/>
    <w:rsid w:val="002D17C4"/>
    <w:rsid w:val="002D1B20"/>
    <w:rsid w:val="002D3BB8"/>
    <w:rsid w:val="002D4A66"/>
    <w:rsid w:val="002D6DE3"/>
    <w:rsid w:val="002D745C"/>
    <w:rsid w:val="002E2A70"/>
    <w:rsid w:val="002F14AA"/>
    <w:rsid w:val="002F2371"/>
    <w:rsid w:val="002F3572"/>
    <w:rsid w:val="002F6497"/>
    <w:rsid w:val="002F67F0"/>
    <w:rsid w:val="002F6ED7"/>
    <w:rsid w:val="002F7B80"/>
    <w:rsid w:val="00301F9E"/>
    <w:rsid w:val="00304584"/>
    <w:rsid w:val="00305E72"/>
    <w:rsid w:val="003063DE"/>
    <w:rsid w:val="0031120F"/>
    <w:rsid w:val="00311A02"/>
    <w:rsid w:val="00314BB7"/>
    <w:rsid w:val="0031610F"/>
    <w:rsid w:val="00317C10"/>
    <w:rsid w:val="003205C3"/>
    <w:rsid w:val="00324F4E"/>
    <w:rsid w:val="00327682"/>
    <w:rsid w:val="00333A62"/>
    <w:rsid w:val="003351C9"/>
    <w:rsid w:val="00337637"/>
    <w:rsid w:val="003401FB"/>
    <w:rsid w:val="00342731"/>
    <w:rsid w:val="003443DE"/>
    <w:rsid w:val="00346B38"/>
    <w:rsid w:val="003471FB"/>
    <w:rsid w:val="003478F7"/>
    <w:rsid w:val="0035047F"/>
    <w:rsid w:val="003516A6"/>
    <w:rsid w:val="003553EF"/>
    <w:rsid w:val="00360092"/>
    <w:rsid w:val="003608F5"/>
    <w:rsid w:val="003618C6"/>
    <w:rsid w:val="003678C0"/>
    <w:rsid w:val="003716A2"/>
    <w:rsid w:val="00371A25"/>
    <w:rsid w:val="00373CC9"/>
    <w:rsid w:val="00373F7E"/>
    <w:rsid w:val="00375247"/>
    <w:rsid w:val="00380D61"/>
    <w:rsid w:val="00381CE9"/>
    <w:rsid w:val="00383CB4"/>
    <w:rsid w:val="003928D3"/>
    <w:rsid w:val="003941B3"/>
    <w:rsid w:val="0039501A"/>
    <w:rsid w:val="00397DB0"/>
    <w:rsid w:val="003A0D2F"/>
    <w:rsid w:val="003A11A0"/>
    <w:rsid w:val="003A6E24"/>
    <w:rsid w:val="003A7D49"/>
    <w:rsid w:val="003B0513"/>
    <w:rsid w:val="003B4EF5"/>
    <w:rsid w:val="003B7902"/>
    <w:rsid w:val="003C339E"/>
    <w:rsid w:val="003C5BFE"/>
    <w:rsid w:val="003C7A71"/>
    <w:rsid w:val="003D0514"/>
    <w:rsid w:val="003D1990"/>
    <w:rsid w:val="003D2219"/>
    <w:rsid w:val="003D3241"/>
    <w:rsid w:val="003D53AC"/>
    <w:rsid w:val="003D661B"/>
    <w:rsid w:val="003D6863"/>
    <w:rsid w:val="003E1495"/>
    <w:rsid w:val="003E419C"/>
    <w:rsid w:val="003E6298"/>
    <w:rsid w:val="003E718E"/>
    <w:rsid w:val="003F22B8"/>
    <w:rsid w:val="003F4896"/>
    <w:rsid w:val="00401A0F"/>
    <w:rsid w:val="00403B0B"/>
    <w:rsid w:val="00406D48"/>
    <w:rsid w:val="00407810"/>
    <w:rsid w:val="00407B9D"/>
    <w:rsid w:val="004107D2"/>
    <w:rsid w:val="00412AA8"/>
    <w:rsid w:val="00413D59"/>
    <w:rsid w:val="00416440"/>
    <w:rsid w:val="00416CB6"/>
    <w:rsid w:val="0041729E"/>
    <w:rsid w:val="00417E8E"/>
    <w:rsid w:val="004242BB"/>
    <w:rsid w:val="004267AA"/>
    <w:rsid w:val="00430755"/>
    <w:rsid w:val="0043359F"/>
    <w:rsid w:val="004337A4"/>
    <w:rsid w:val="00433F48"/>
    <w:rsid w:val="0043524C"/>
    <w:rsid w:val="004353A0"/>
    <w:rsid w:val="004448F2"/>
    <w:rsid w:val="004452D0"/>
    <w:rsid w:val="00451363"/>
    <w:rsid w:val="004517A9"/>
    <w:rsid w:val="00452141"/>
    <w:rsid w:val="004553A3"/>
    <w:rsid w:val="00462E23"/>
    <w:rsid w:val="004653CF"/>
    <w:rsid w:val="0047242F"/>
    <w:rsid w:val="00473D36"/>
    <w:rsid w:val="004766D8"/>
    <w:rsid w:val="0047672D"/>
    <w:rsid w:val="00483D12"/>
    <w:rsid w:val="004859E4"/>
    <w:rsid w:val="00485B06"/>
    <w:rsid w:val="00486260"/>
    <w:rsid w:val="00493E0D"/>
    <w:rsid w:val="00494493"/>
    <w:rsid w:val="00497208"/>
    <w:rsid w:val="004A092B"/>
    <w:rsid w:val="004A1B97"/>
    <w:rsid w:val="004A44A7"/>
    <w:rsid w:val="004B1EE9"/>
    <w:rsid w:val="004B275C"/>
    <w:rsid w:val="004B4BBE"/>
    <w:rsid w:val="004B4C16"/>
    <w:rsid w:val="004B6373"/>
    <w:rsid w:val="004B7873"/>
    <w:rsid w:val="004C2BE7"/>
    <w:rsid w:val="004C44BB"/>
    <w:rsid w:val="004C565F"/>
    <w:rsid w:val="004D0133"/>
    <w:rsid w:val="004D0C14"/>
    <w:rsid w:val="004D4039"/>
    <w:rsid w:val="004D5009"/>
    <w:rsid w:val="004E0FC8"/>
    <w:rsid w:val="004E293C"/>
    <w:rsid w:val="004E2A24"/>
    <w:rsid w:val="004E31CD"/>
    <w:rsid w:val="004E4737"/>
    <w:rsid w:val="004E6BD0"/>
    <w:rsid w:val="004F0BFD"/>
    <w:rsid w:val="004F2EC8"/>
    <w:rsid w:val="004F60B9"/>
    <w:rsid w:val="004F6FAB"/>
    <w:rsid w:val="00503341"/>
    <w:rsid w:val="00505DFA"/>
    <w:rsid w:val="0051228A"/>
    <w:rsid w:val="00512963"/>
    <w:rsid w:val="00517B43"/>
    <w:rsid w:val="005201EE"/>
    <w:rsid w:val="00522E8D"/>
    <w:rsid w:val="00534222"/>
    <w:rsid w:val="00534C8A"/>
    <w:rsid w:val="00537D3B"/>
    <w:rsid w:val="0054628F"/>
    <w:rsid w:val="0055057E"/>
    <w:rsid w:val="005507E6"/>
    <w:rsid w:val="00551475"/>
    <w:rsid w:val="00552B5E"/>
    <w:rsid w:val="00554E89"/>
    <w:rsid w:val="00562F8D"/>
    <w:rsid w:val="005634FE"/>
    <w:rsid w:val="005670C9"/>
    <w:rsid w:val="00572280"/>
    <w:rsid w:val="00572612"/>
    <w:rsid w:val="00572FAA"/>
    <w:rsid w:val="00573329"/>
    <w:rsid w:val="00577594"/>
    <w:rsid w:val="00580E85"/>
    <w:rsid w:val="005850D9"/>
    <w:rsid w:val="00585DFE"/>
    <w:rsid w:val="00594A51"/>
    <w:rsid w:val="00596ABE"/>
    <w:rsid w:val="005A1EE5"/>
    <w:rsid w:val="005A60D7"/>
    <w:rsid w:val="005A6152"/>
    <w:rsid w:val="005A6E6A"/>
    <w:rsid w:val="005B0173"/>
    <w:rsid w:val="005B386C"/>
    <w:rsid w:val="005B3A26"/>
    <w:rsid w:val="005C02C6"/>
    <w:rsid w:val="005C68A1"/>
    <w:rsid w:val="005C7043"/>
    <w:rsid w:val="005D23B7"/>
    <w:rsid w:val="005D3A1C"/>
    <w:rsid w:val="005D4F51"/>
    <w:rsid w:val="005D5B57"/>
    <w:rsid w:val="005D7C28"/>
    <w:rsid w:val="005E42B4"/>
    <w:rsid w:val="005E54DC"/>
    <w:rsid w:val="005E7031"/>
    <w:rsid w:val="005F11DC"/>
    <w:rsid w:val="005F3C53"/>
    <w:rsid w:val="005F3C91"/>
    <w:rsid w:val="005F3EE7"/>
    <w:rsid w:val="005F489A"/>
    <w:rsid w:val="005F4FC7"/>
    <w:rsid w:val="005F63EE"/>
    <w:rsid w:val="00600BD4"/>
    <w:rsid w:val="00601991"/>
    <w:rsid w:val="00602822"/>
    <w:rsid w:val="00603CB6"/>
    <w:rsid w:val="006041DC"/>
    <w:rsid w:val="006079BA"/>
    <w:rsid w:val="0061284F"/>
    <w:rsid w:val="00614250"/>
    <w:rsid w:val="00620300"/>
    <w:rsid w:val="006301D9"/>
    <w:rsid w:val="00630CA1"/>
    <w:rsid w:val="00632F5C"/>
    <w:rsid w:val="006349A3"/>
    <w:rsid w:val="006365DD"/>
    <w:rsid w:val="00636F16"/>
    <w:rsid w:val="0064207F"/>
    <w:rsid w:val="00644557"/>
    <w:rsid w:val="00651990"/>
    <w:rsid w:val="00652497"/>
    <w:rsid w:val="006548CC"/>
    <w:rsid w:val="00655409"/>
    <w:rsid w:val="0065574F"/>
    <w:rsid w:val="00660302"/>
    <w:rsid w:val="0066326D"/>
    <w:rsid w:val="00666119"/>
    <w:rsid w:val="00666E1A"/>
    <w:rsid w:val="00671045"/>
    <w:rsid w:val="00676B13"/>
    <w:rsid w:val="00680A59"/>
    <w:rsid w:val="00686800"/>
    <w:rsid w:val="00690349"/>
    <w:rsid w:val="006904B2"/>
    <w:rsid w:val="006923B5"/>
    <w:rsid w:val="006926AA"/>
    <w:rsid w:val="00694AE3"/>
    <w:rsid w:val="006A2D1E"/>
    <w:rsid w:val="006A335A"/>
    <w:rsid w:val="006A5E56"/>
    <w:rsid w:val="006A6191"/>
    <w:rsid w:val="006A6575"/>
    <w:rsid w:val="006A6966"/>
    <w:rsid w:val="006B39F2"/>
    <w:rsid w:val="006B3A38"/>
    <w:rsid w:val="006B64C9"/>
    <w:rsid w:val="006C1700"/>
    <w:rsid w:val="006C18D9"/>
    <w:rsid w:val="006D5DEF"/>
    <w:rsid w:val="006D7C62"/>
    <w:rsid w:val="006D7F59"/>
    <w:rsid w:val="006E09B1"/>
    <w:rsid w:val="006E6B2D"/>
    <w:rsid w:val="0070118B"/>
    <w:rsid w:val="00701E73"/>
    <w:rsid w:val="00707D0E"/>
    <w:rsid w:val="007107E1"/>
    <w:rsid w:val="0071445E"/>
    <w:rsid w:val="00715DAE"/>
    <w:rsid w:val="007166E1"/>
    <w:rsid w:val="007177ED"/>
    <w:rsid w:val="007201B3"/>
    <w:rsid w:val="00720319"/>
    <w:rsid w:val="00722389"/>
    <w:rsid w:val="007251A8"/>
    <w:rsid w:val="00730202"/>
    <w:rsid w:val="0073187D"/>
    <w:rsid w:val="00732013"/>
    <w:rsid w:val="007329BA"/>
    <w:rsid w:val="007337B7"/>
    <w:rsid w:val="0073535A"/>
    <w:rsid w:val="00747A1E"/>
    <w:rsid w:val="0075047C"/>
    <w:rsid w:val="007523AC"/>
    <w:rsid w:val="0075242D"/>
    <w:rsid w:val="0076096A"/>
    <w:rsid w:val="007707D2"/>
    <w:rsid w:val="007728A5"/>
    <w:rsid w:val="007758E2"/>
    <w:rsid w:val="007768E1"/>
    <w:rsid w:val="00777303"/>
    <w:rsid w:val="00781360"/>
    <w:rsid w:val="00781847"/>
    <w:rsid w:val="007820C3"/>
    <w:rsid w:val="00785B6D"/>
    <w:rsid w:val="0079096B"/>
    <w:rsid w:val="007932BB"/>
    <w:rsid w:val="00793A00"/>
    <w:rsid w:val="0079619B"/>
    <w:rsid w:val="00797B09"/>
    <w:rsid w:val="007A0E33"/>
    <w:rsid w:val="007A4410"/>
    <w:rsid w:val="007B3B8D"/>
    <w:rsid w:val="007C072B"/>
    <w:rsid w:val="007C2CDB"/>
    <w:rsid w:val="007C51D8"/>
    <w:rsid w:val="007E1BF0"/>
    <w:rsid w:val="007E1C77"/>
    <w:rsid w:val="007E6724"/>
    <w:rsid w:val="007E78E4"/>
    <w:rsid w:val="007F18A9"/>
    <w:rsid w:val="007F79FE"/>
    <w:rsid w:val="00800528"/>
    <w:rsid w:val="00800C18"/>
    <w:rsid w:val="00801FDF"/>
    <w:rsid w:val="00804549"/>
    <w:rsid w:val="00810509"/>
    <w:rsid w:val="008129B3"/>
    <w:rsid w:val="0081706D"/>
    <w:rsid w:val="008172F9"/>
    <w:rsid w:val="00817CB7"/>
    <w:rsid w:val="008219F3"/>
    <w:rsid w:val="00823730"/>
    <w:rsid w:val="0082487B"/>
    <w:rsid w:val="00824B18"/>
    <w:rsid w:val="00827978"/>
    <w:rsid w:val="00830370"/>
    <w:rsid w:val="00834EDF"/>
    <w:rsid w:val="0083696E"/>
    <w:rsid w:val="0084106C"/>
    <w:rsid w:val="00841868"/>
    <w:rsid w:val="0084320B"/>
    <w:rsid w:val="0084418A"/>
    <w:rsid w:val="00846DC7"/>
    <w:rsid w:val="008514A1"/>
    <w:rsid w:val="00851AAC"/>
    <w:rsid w:val="0085433C"/>
    <w:rsid w:val="008549B9"/>
    <w:rsid w:val="00862CB2"/>
    <w:rsid w:val="0086462B"/>
    <w:rsid w:val="0086577A"/>
    <w:rsid w:val="0086724A"/>
    <w:rsid w:val="00873D80"/>
    <w:rsid w:val="00873D9D"/>
    <w:rsid w:val="00877070"/>
    <w:rsid w:val="00877360"/>
    <w:rsid w:val="008779D8"/>
    <w:rsid w:val="008813BD"/>
    <w:rsid w:val="0088628F"/>
    <w:rsid w:val="008910DA"/>
    <w:rsid w:val="00895060"/>
    <w:rsid w:val="008952C0"/>
    <w:rsid w:val="008952E8"/>
    <w:rsid w:val="008A0E14"/>
    <w:rsid w:val="008A403F"/>
    <w:rsid w:val="008A41E4"/>
    <w:rsid w:val="008A4845"/>
    <w:rsid w:val="008A5691"/>
    <w:rsid w:val="008A5E6D"/>
    <w:rsid w:val="008A6FE5"/>
    <w:rsid w:val="008B40D7"/>
    <w:rsid w:val="008B415E"/>
    <w:rsid w:val="008B4B5A"/>
    <w:rsid w:val="008B5AC4"/>
    <w:rsid w:val="008B5E69"/>
    <w:rsid w:val="008C20F3"/>
    <w:rsid w:val="008C25A7"/>
    <w:rsid w:val="008C5275"/>
    <w:rsid w:val="008C5E8F"/>
    <w:rsid w:val="008D04FD"/>
    <w:rsid w:val="008D1EE6"/>
    <w:rsid w:val="008D2216"/>
    <w:rsid w:val="008D2B5C"/>
    <w:rsid w:val="008D59E5"/>
    <w:rsid w:val="008E2CD9"/>
    <w:rsid w:val="008E41F9"/>
    <w:rsid w:val="008E6EAA"/>
    <w:rsid w:val="008E7086"/>
    <w:rsid w:val="008E7913"/>
    <w:rsid w:val="008F2A34"/>
    <w:rsid w:val="008F2DFA"/>
    <w:rsid w:val="008F4F47"/>
    <w:rsid w:val="008F7672"/>
    <w:rsid w:val="008F79E7"/>
    <w:rsid w:val="00902105"/>
    <w:rsid w:val="00902E25"/>
    <w:rsid w:val="00903DA7"/>
    <w:rsid w:val="009059D6"/>
    <w:rsid w:val="00905EFD"/>
    <w:rsid w:val="009062DC"/>
    <w:rsid w:val="0090666E"/>
    <w:rsid w:val="00910877"/>
    <w:rsid w:val="0091139F"/>
    <w:rsid w:val="009113EB"/>
    <w:rsid w:val="00912598"/>
    <w:rsid w:val="009136BD"/>
    <w:rsid w:val="00913769"/>
    <w:rsid w:val="00914EDA"/>
    <w:rsid w:val="00917307"/>
    <w:rsid w:val="00920916"/>
    <w:rsid w:val="00920A8A"/>
    <w:rsid w:val="009248E0"/>
    <w:rsid w:val="009305D6"/>
    <w:rsid w:val="009312EF"/>
    <w:rsid w:val="00934614"/>
    <w:rsid w:val="00944034"/>
    <w:rsid w:val="00946ECD"/>
    <w:rsid w:val="00950D80"/>
    <w:rsid w:val="00955A87"/>
    <w:rsid w:val="00955B78"/>
    <w:rsid w:val="00961672"/>
    <w:rsid w:val="0096692C"/>
    <w:rsid w:val="0097393F"/>
    <w:rsid w:val="00974EFD"/>
    <w:rsid w:val="00976A3A"/>
    <w:rsid w:val="00983761"/>
    <w:rsid w:val="00983CC9"/>
    <w:rsid w:val="009864BA"/>
    <w:rsid w:val="00991876"/>
    <w:rsid w:val="00991931"/>
    <w:rsid w:val="009978AF"/>
    <w:rsid w:val="009A0512"/>
    <w:rsid w:val="009A201C"/>
    <w:rsid w:val="009A2595"/>
    <w:rsid w:val="009B0E5A"/>
    <w:rsid w:val="009B2A57"/>
    <w:rsid w:val="009B43B1"/>
    <w:rsid w:val="009C08BF"/>
    <w:rsid w:val="009D033B"/>
    <w:rsid w:val="009D6A88"/>
    <w:rsid w:val="009E148C"/>
    <w:rsid w:val="009E1FB7"/>
    <w:rsid w:val="009E4343"/>
    <w:rsid w:val="00A00935"/>
    <w:rsid w:val="00A06B7A"/>
    <w:rsid w:val="00A07166"/>
    <w:rsid w:val="00A113B6"/>
    <w:rsid w:val="00A1231C"/>
    <w:rsid w:val="00A12A50"/>
    <w:rsid w:val="00A13763"/>
    <w:rsid w:val="00A13FF2"/>
    <w:rsid w:val="00A16080"/>
    <w:rsid w:val="00A24F45"/>
    <w:rsid w:val="00A33AC7"/>
    <w:rsid w:val="00A35699"/>
    <w:rsid w:val="00A37F4C"/>
    <w:rsid w:val="00A445E1"/>
    <w:rsid w:val="00A4544C"/>
    <w:rsid w:val="00A45C93"/>
    <w:rsid w:val="00A4700E"/>
    <w:rsid w:val="00A514AC"/>
    <w:rsid w:val="00A52123"/>
    <w:rsid w:val="00A53561"/>
    <w:rsid w:val="00A539C1"/>
    <w:rsid w:val="00A55783"/>
    <w:rsid w:val="00A55838"/>
    <w:rsid w:val="00A56024"/>
    <w:rsid w:val="00A60346"/>
    <w:rsid w:val="00A61826"/>
    <w:rsid w:val="00A714F2"/>
    <w:rsid w:val="00A71C94"/>
    <w:rsid w:val="00A7311E"/>
    <w:rsid w:val="00A753D4"/>
    <w:rsid w:val="00A82266"/>
    <w:rsid w:val="00A8427E"/>
    <w:rsid w:val="00A85BCC"/>
    <w:rsid w:val="00A91500"/>
    <w:rsid w:val="00A92D12"/>
    <w:rsid w:val="00A951D4"/>
    <w:rsid w:val="00A96793"/>
    <w:rsid w:val="00A96A8A"/>
    <w:rsid w:val="00AA052D"/>
    <w:rsid w:val="00AA08C7"/>
    <w:rsid w:val="00AA1A61"/>
    <w:rsid w:val="00AA3639"/>
    <w:rsid w:val="00AA676C"/>
    <w:rsid w:val="00AB1410"/>
    <w:rsid w:val="00AB1B1A"/>
    <w:rsid w:val="00AB1EBA"/>
    <w:rsid w:val="00AC0528"/>
    <w:rsid w:val="00AC4D4A"/>
    <w:rsid w:val="00AC5C2B"/>
    <w:rsid w:val="00AC678A"/>
    <w:rsid w:val="00AD5804"/>
    <w:rsid w:val="00AD7E2C"/>
    <w:rsid w:val="00AE02BD"/>
    <w:rsid w:val="00AE32D6"/>
    <w:rsid w:val="00AE7EBF"/>
    <w:rsid w:val="00AF06E1"/>
    <w:rsid w:val="00AF2AA7"/>
    <w:rsid w:val="00AF3310"/>
    <w:rsid w:val="00AF68D7"/>
    <w:rsid w:val="00AF69A3"/>
    <w:rsid w:val="00AF705D"/>
    <w:rsid w:val="00B05485"/>
    <w:rsid w:val="00B058BF"/>
    <w:rsid w:val="00B05F14"/>
    <w:rsid w:val="00B10694"/>
    <w:rsid w:val="00B13078"/>
    <w:rsid w:val="00B1612C"/>
    <w:rsid w:val="00B16818"/>
    <w:rsid w:val="00B2089D"/>
    <w:rsid w:val="00B21CAE"/>
    <w:rsid w:val="00B23E70"/>
    <w:rsid w:val="00B2511C"/>
    <w:rsid w:val="00B26353"/>
    <w:rsid w:val="00B324E8"/>
    <w:rsid w:val="00B32AA9"/>
    <w:rsid w:val="00B35F26"/>
    <w:rsid w:val="00B36C19"/>
    <w:rsid w:val="00B44380"/>
    <w:rsid w:val="00B46090"/>
    <w:rsid w:val="00B46A29"/>
    <w:rsid w:val="00B4709A"/>
    <w:rsid w:val="00B47BB5"/>
    <w:rsid w:val="00B51E01"/>
    <w:rsid w:val="00B51E5C"/>
    <w:rsid w:val="00B579AE"/>
    <w:rsid w:val="00B57FA5"/>
    <w:rsid w:val="00B631BE"/>
    <w:rsid w:val="00B63C07"/>
    <w:rsid w:val="00B643BA"/>
    <w:rsid w:val="00B67390"/>
    <w:rsid w:val="00B67814"/>
    <w:rsid w:val="00B71E0B"/>
    <w:rsid w:val="00B72829"/>
    <w:rsid w:val="00B761D6"/>
    <w:rsid w:val="00B76856"/>
    <w:rsid w:val="00B76D8D"/>
    <w:rsid w:val="00B80DB5"/>
    <w:rsid w:val="00B81C4D"/>
    <w:rsid w:val="00B875C9"/>
    <w:rsid w:val="00B92406"/>
    <w:rsid w:val="00BA07AD"/>
    <w:rsid w:val="00BA1095"/>
    <w:rsid w:val="00BA50D0"/>
    <w:rsid w:val="00BA5873"/>
    <w:rsid w:val="00BA65EF"/>
    <w:rsid w:val="00BA69B4"/>
    <w:rsid w:val="00BA6F61"/>
    <w:rsid w:val="00BA75CF"/>
    <w:rsid w:val="00BB0543"/>
    <w:rsid w:val="00BB1796"/>
    <w:rsid w:val="00BB2701"/>
    <w:rsid w:val="00BB3A8D"/>
    <w:rsid w:val="00BC0287"/>
    <w:rsid w:val="00BC6475"/>
    <w:rsid w:val="00BC64A6"/>
    <w:rsid w:val="00BD0F0C"/>
    <w:rsid w:val="00BD14F9"/>
    <w:rsid w:val="00BD173F"/>
    <w:rsid w:val="00BD5930"/>
    <w:rsid w:val="00BD6435"/>
    <w:rsid w:val="00BD74B9"/>
    <w:rsid w:val="00BE35A8"/>
    <w:rsid w:val="00BF0E89"/>
    <w:rsid w:val="00BF5EAA"/>
    <w:rsid w:val="00C01ACD"/>
    <w:rsid w:val="00C02202"/>
    <w:rsid w:val="00C066AC"/>
    <w:rsid w:val="00C07FCD"/>
    <w:rsid w:val="00C1317F"/>
    <w:rsid w:val="00C13BAC"/>
    <w:rsid w:val="00C14944"/>
    <w:rsid w:val="00C20AC2"/>
    <w:rsid w:val="00C27004"/>
    <w:rsid w:val="00C3032E"/>
    <w:rsid w:val="00C32357"/>
    <w:rsid w:val="00C32BF8"/>
    <w:rsid w:val="00C34FCA"/>
    <w:rsid w:val="00C35391"/>
    <w:rsid w:val="00C36171"/>
    <w:rsid w:val="00C36CEE"/>
    <w:rsid w:val="00C408F7"/>
    <w:rsid w:val="00C42DB3"/>
    <w:rsid w:val="00C42F82"/>
    <w:rsid w:val="00C44D0C"/>
    <w:rsid w:val="00C61264"/>
    <w:rsid w:val="00C624D7"/>
    <w:rsid w:val="00C638BF"/>
    <w:rsid w:val="00C67E53"/>
    <w:rsid w:val="00C70A4E"/>
    <w:rsid w:val="00C7440F"/>
    <w:rsid w:val="00C77E19"/>
    <w:rsid w:val="00C80B5F"/>
    <w:rsid w:val="00C813F0"/>
    <w:rsid w:val="00C8405F"/>
    <w:rsid w:val="00C8436D"/>
    <w:rsid w:val="00C85A0D"/>
    <w:rsid w:val="00C86565"/>
    <w:rsid w:val="00C867A6"/>
    <w:rsid w:val="00C90F37"/>
    <w:rsid w:val="00C91130"/>
    <w:rsid w:val="00C91266"/>
    <w:rsid w:val="00C929D8"/>
    <w:rsid w:val="00C92B40"/>
    <w:rsid w:val="00C931AF"/>
    <w:rsid w:val="00C9499D"/>
    <w:rsid w:val="00CA4C2F"/>
    <w:rsid w:val="00CA6A20"/>
    <w:rsid w:val="00CB06BE"/>
    <w:rsid w:val="00CB06F1"/>
    <w:rsid w:val="00CB42BB"/>
    <w:rsid w:val="00CB447D"/>
    <w:rsid w:val="00CC2073"/>
    <w:rsid w:val="00CC256A"/>
    <w:rsid w:val="00CC4B74"/>
    <w:rsid w:val="00CC695B"/>
    <w:rsid w:val="00CD020A"/>
    <w:rsid w:val="00CD4264"/>
    <w:rsid w:val="00CD566F"/>
    <w:rsid w:val="00CD6007"/>
    <w:rsid w:val="00CE44C6"/>
    <w:rsid w:val="00CE5417"/>
    <w:rsid w:val="00CE5AA3"/>
    <w:rsid w:val="00CF176C"/>
    <w:rsid w:val="00CF2911"/>
    <w:rsid w:val="00CF3C21"/>
    <w:rsid w:val="00CF4554"/>
    <w:rsid w:val="00CF7D21"/>
    <w:rsid w:val="00D022E4"/>
    <w:rsid w:val="00D0441F"/>
    <w:rsid w:val="00D04FEB"/>
    <w:rsid w:val="00D059EB"/>
    <w:rsid w:val="00D12C88"/>
    <w:rsid w:val="00D1305C"/>
    <w:rsid w:val="00D167DC"/>
    <w:rsid w:val="00D27F5A"/>
    <w:rsid w:val="00D30DD6"/>
    <w:rsid w:val="00D316E3"/>
    <w:rsid w:val="00D33BEF"/>
    <w:rsid w:val="00D40ABA"/>
    <w:rsid w:val="00D42B29"/>
    <w:rsid w:val="00D46084"/>
    <w:rsid w:val="00D46715"/>
    <w:rsid w:val="00D46E4C"/>
    <w:rsid w:val="00D50407"/>
    <w:rsid w:val="00D52FA6"/>
    <w:rsid w:val="00D54BDC"/>
    <w:rsid w:val="00D57478"/>
    <w:rsid w:val="00D60653"/>
    <w:rsid w:val="00D64FD8"/>
    <w:rsid w:val="00D70CB5"/>
    <w:rsid w:val="00D7107D"/>
    <w:rsid w:val="00D72B5B"/>
    <w:rsid w:val="00D7469C"/>
    <w:rsid w:val="00D74EC5"/>
    <w:rsid w:val="00D76D1E"/>
    <w:rsid w:val="00D77250"/>
    <w:rsid w:val="00D8327F"/>
    <w:rsid w:val="00D83C0F"/>
    <w:rsid w:val="00D847D7"/>
    <w:rsid w:val="00D863FF"/>
    <w:rsid w:val="00D86E23"/>
    <w:rsid w:val="00D87481"/>
    <w:rsid w:val="00D90BD7"/>
    <w:rsid w:val="00DA0320"/>
    <w:rsid w:val="00DA2FF8"/>
    <w:rsid w:val="00DA5C3C"/>
    <w:rsid w:val="00DA6048"/>
    <w:rsid w:val="00DA715E"/>
    <w:rsid w:val="00DB4D35"/>
    <w:rsid w:val="00DB4D7C"/>
    <w:rsid w:val="00DB5E3A"/>
    <w:rsid w:val="00DB63D5"/>
    <w:rsid w:val="00DB7073"/>
    <w:rsid w:val="00DC6E04"/>
    <w:rsid w:val="00DD0588"/>
    <w:rsid w:val="00DD1FF3"/>
    <w:rsid w:val="00DD4FD7"/>
    <w:rsid w:val="00DD62DD"/>
    <w:rsid w:val="00DD7753"/>
    <w:rsid w:val="00DE072C"/>
    <w:rsid w:val="00DE0776"/>
    <w:rsid w:val="00DE6515"/>
    <w:rsid w:val="00DF1D95"/>
    <w:rsid w:val="00DF3D8E"/>
    <w:rsid w:val="00DF4EB0"/>
    <w:rsid w:val="00E0008B"/>
    <w:rsid w:val="00E00754"/>
    <w:rsid w:val="00E00BAC"/>
    <w:rsid w:val="00E0249E"/>
    <w:rsid w:val="00E02F40"/>
    <w:rsid w:val="00E106F0"/>
    <w:rsid w:val="00E1404F"/>
    <w:rsid w:val="00E1464D"/>
    <w:rsid w:val="00E148F6"/>
    <w:rsid w:val="00E227B6"/>
    <w:rsid w:val="00E3799F"/>
    <w:rsid w:val="00E43947"/>
    <w:rsid w:val="00E447F4"/>
    <w:rsid w:val="00E60D3D"/>
    <w:rsid w:val="00E633EC"/>
    <w:rsid w:val="00E63CBE"/>
    <w:rsid w:val="00E659BA"/>
    <w:rsid w:val="00E67A76"/>
    <w:rsid w:val="00E708CE"/>
    <w:rsid w:val="00E73F1B"/>
    <w:rsid w:val="00E7485B"/>
    <w:rsid w:val="00E7554F"/>
    <w:rsid w:val="00E81CED"/>
    <w:rsid w:val="00E86AA7"/>
    <w:rsid w:val="00E86B9D"/>
    <w:rsid w:val="00E87E59"/>
    <w:rsid w:val="00E9481D"/>
    <w:rsid w:val="00EA7091"/>
    <w:rsid w:val="00EB1403"/>
    <w:rsid w:val="00EB2C5A"/>
    <w:rsid w:val="00EC01E5"/>
    <w:rsid w:val="00EC2B98"/>
    <w:rsid w:val="00EC71E7"/>
    <w:rsid w:val="00EC79CD"/>
    <w:rsid w:val="00ED1ED4"/>
    <w:rsid w:val="00ED26BB"/>
    <w:rsid w:val="00ED3339"/>
    <w:rsid w:val="00ED653D"/>
    <w:rsid w:val="00EE1289"/>
    <w:rsid w:val="00EF6F61"/>
    <w:rsid w:val="00F00949"/>
    <w:rsid w:val="00F0117A"/>
    <w:rsid w:val="00F01997"/>
    <w:rsid w:val="00F01BFA"/>
    <w:rsid w:val="00F074A8"/>
    <w:rsid w:val="00F10507"/>
    <w:rsid w:val="00F11B63"/>
    <w:rsid w:val="00F20D6A"/>
    <w:rsid w:val="00F25D78"/>
    <w:rsid w:val="00F26E4C"/>
    <w:rsid w:val="00F2785D"/>
    <w:rsid w:val="00F31FEF"/>
    <w:rsid w:val="00F32073"/>
    <w:rsid w:val="00F33FB1"/>
    <w:rsid w:val="00F3581E"/>
    <w:rsid w:val="00F36EBC"/>
    <w:rsid w:val="00F36FCC"/>
    <w:rsid w:val="00F407C8"/>
    <w:rsid w:val="00F44FF9"/>
    <w:rsid w:val="00F46CB1"/>
    <w:rsid w:val="00F47A6F"/>
    <w:rsid w:val="00F560C1"/>
    <w:rsid w:val="00F56462"/>
    <w:rsid w:val="00F56EC2"/>
    <w:rsid w:val="00F579EA"/>
    <w:rsid w:val="00F6082A"/>
    <w:rsid w:val="00F6296D"/>
    <w:rsid w:val="00F63D43"/>
    <w:rsid w:val="00F63E44"/>
    <w:rsid w:val="00F65085"/>
    <w:rsid w:val="00F66D74"/>
    <w:rsid w:val="00F76EF4"/>
    <w:rsid w:val="00F80A45"/>
    <w:rsid w:val="00F812BB"/>
    <w:rsid w:val="00F82FD6"/>
    <w:rsid w:val="00F83560"/>
    <w:rsid w:val="00F8415A"/>
    <w:rsid w:val="00F853D3"/>
    <w:rsid w:val="00F856CE"/>
    <w:rsid w:val="00F87174"/>
    <w:rsid w:val="00F915E6"/>
    <w:rsid w:val="00F97E4E"/>
    <w:rsid w:val="00FA5776"/>
    <w:rsid w:val="00FB2E8B"/>
    <w:rsid w:val="00FB6F92"/>
    <w:rsid w:val="00FC0813"/>
    <w:rsid w:val="00FC612E"/>
    <w:rsid w:val="00FE2D5D"/>
    <w:rsid w:val="00FE303E"/>
    <w:rsid w:val="00FE4207"/>
    <w:rsid w:val="00FE6D06"/>
    <w:rsid w:val="00FE7235"/>
    <w:rsid w:val="00FF476E"/>
    <w:rsid w:val="00FF6C8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CE733A3"/>
  <w15:chartTrackingRefBased/>
  <w15:docId w15:val="{0DE7710C-7A21-154A-982B-8EFA6B5C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3">
    <w:name w:val="heading 3"/>
    <w:basedOn w:val="Normal"/>
    <w:link w:val="Heading3Char"/>
    <w:uiPriority w:val="9"/>
    <w:qFormat/>
    <w:rsid w:val="008779D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79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79D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79D8"/>
    <w:rPr>
      <w:b/>
      <w:bCs/>
    </w:rPr>
  </w:style>
  <w:style w:type="character" w:styleId="Emphasis">
    <w:name w:val="Emphasis"/>
    <w:basedOn w:val="DefaultParagraphFont"/>
    <w:uiPriority w:val="20"/>
    <w:qFormat/>
    <w:rsid w:val="007E78E4"/>
    <w:rPr>
      <w:i/>
      <w:iCs/>
    </w:rPr>
  </w:style>
  <w:style w:type="character" w:styleId="Hyperlink">
    <w:name w:val="Hyperlink"/>
    <w:basedOn w:val="DefaultParagraphFont"/>
    <w:uiPriority w:val="99"/>
    <w:semiHidden/>
    <w:unhideWhenUsed/>
    <w:rsid w:val="007E78E4"/>
    <w:rPr>
      <w:color w:val="0000FF"/>
      <w:u w:val="single"/>
    </w:rPr>
  </w:style>
  <w:style w:type="paragraph" w:styleId="ListParagraph">
    <w:name w:val="List Paragraph"/>
    <w:basedOn w:val="Normal"/>
    <w:uiPriority w:val="34"/>
    <w:qFormat/>
    <w:rsid w:val="007E7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3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3</cp:revision>
  <dcterms:created xsi:type="dcterms:W3CDTF">2026-03-16T13:24:00Z</dcterms:created>
  <dcterms:modified xsi:type="dcterms:W3CDTF">2026-03-16T13:30:00Z</dcterms:modified>
</cp:coreProperties>
</file>