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88C8B" w14:textId="30345095" w:rsidR="00332C9E" w:rsidRPr="00A51C27" w:rsidRDefault="00332C9E" w:rsidP="00A51C27">
      <w:pPr>
        <w:pStyle w:val="Heading1"/>
        <w:spacing w:before="0" w:after="240" w:line="750" w:lineRule="atLeast"/>
        <w:jc w:val="center"/>
        <w:rPr>
          <w:rFonts w:ascii="Times New Roman" w:hAnsi="Times New Roman" w:cs="Times New Roman"/>
          <w:b/>
          <w:bCs/>
          <w:color w:val="333333"/>
          <w:lang w:val="vi-VN"/>
        </w:rPr>
      </w:pPr>
      <w:r w:rsidRPr="00A51C27">
        <w:rPr>
          <w:rFonts w:ascii="Times New Roman" w:hAnsi="Times New Roman" w:cs="Times New Roman"/>
          <w:b/>
          <w:bCs/>
          <w:color w:val="333333"/>
        </w:rPr>
        <w:t xml:space="preserve">CHUẨN MỰC IFRS 10 </w:t>
      </w:r>
      <w:r w:rsidRPr="00A51C27">
        <w:rPr>
          <w:rFonts w:ascii="Times New Roman" w:hAnsi="Times New Roman" w:cs="Times New Roman"/>
          <w:b/>
          <w:bCs/>
          <w:color w:val="333333"/>
          <w:lang w:val="vi-VN"/>
        </w:rPr>
        <w:t>“</w:t>
      </w:r>
      <w:r w:rsidRPr="00A51C27">
        <w:rPr>
          <w:rFonts w:ascii="Times New Roman" w:hAnsi="Times New Roman" w:cs="Times New Roman"/>
          <w:b/>
          <w:bCs/>
          <w:color w:val="333333"/>
        </w:rPr>
        <w:t>BCTC HỢP NHẤT</w:t>
      </w:r>
      <w:r w:rsidRPr="00A51C27">
        <w:rPr>
          <w:rFonts w:ascii="Times New Roman" w:hAnsi="Times New Roman" w:cs="Times New Roman"/>
          <w:b/>
          <w:bCs/>
          <w:color w:val="333333"/>
          <w:lang w:val="vi-VN"/>
        </w:rPr>
        <w:t>”</w:t>
      </w:r>
    </w:p>
    <w:p w14:paraId="289B5FFC" w14:textId="77777777" w:rsidR="00332C9E" w:rsidRPr="00A51C27" w:rsidRDefault="00332C9E" w:rsidP="00A51C27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</w:pPr>
    </w:p>
    <w:p w14:paraId="22496087" w14:textId="577F6821" w:rsidR="003342A0" w:rsidRPr="003342A0" w:rsidRDefault="003342A0" w:rsidP="00A51C27">
      <w:pPr>
        <w:spacing w:after="120"/>
        <w:jc w:val="both"/>
        <w:outlineLvl w:val="1"/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</w:pPr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1. IFRS 10 </w:t>
      </w:r>
      <w:r w:rsidR="00332C9E" w:rsidRPr="00A51C27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  <w:lang w:val="vi-VN"/>
        </w:rPr>
        <w:t>_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Tổng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quan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về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chuẩn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mực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Báo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Cáo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Tài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Chính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Hợp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Nhất</w:t>
      </w:r>
      <w:proofErr w:type="spellEnd"/>
    </w:p>
    <w:p w14:paraId="7408DC61" w14:textId="77777777" w:rsidR="003342A0" w:rsidRPr="003342A0" w:rsidRDefault="003342A0" w:rsidP="00A51C27">
      <w:pPr>
        <w:spacing w:after="120"/>
        <w:ind w:firstLine="720"/>
        <w:jc w:val="both"/>
        <w:rPr>
          <w:rFonts w:ascii="Times New Roman" w:eastAsia="Times New Roman" w:hAnsi="Times New Roman" w:cs="Times New Roman"/>
          <w:color w:val="414B5B"/>
          <w:sz w:val="26"/>
          <w:szCs w:val="26"/>
        </w:rPr>
      </w:pPr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IFRS 10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quy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định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cách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xác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định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quyền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soát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tài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tập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đoàn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. Hai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mục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dưới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đây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làm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rõ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khái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niệm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–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bản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mục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tiêu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–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phạm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vi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áp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dụng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.</w:t>
      </w:r>
    </w:p>
    <w:p w14:paraId="12FB5E11" w14:textId="77777777" w:rsidR="003342A0" w:rsidRPr="003342A0" w:rsidRDefault="003342A0" w:rsidP="00A51C27">
      <w:pPr>
        <w:spacing w:after="120"/>
        <w:jc w:val="both"/>
        <w:outlineLvl w:val="2"/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</w:pPr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1.1. 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Khái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niệm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bản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chất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chuẩn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>mực</w:t>
      </w:r>
      <w:proofErr w:type="spellEnd"/>
      <w:r w:rsidRPr="003342A0">
        <w:rPr>
          <w:rFonts w:ascii="Times New Roman" w:eastAsia="Times New Roman" w:hAnsi="Times New Roman" w:cs="Times New Roman"/>
          <w:b/>
          <w:bCs/>
          <w:color w:val="404040"/>
          <w:sz w:val="26"/>
          <w:szCs w:val="26"/>
        </w:rPr>
        <w:t xml:space="preserve"> IFRS 10</w:t>
      </w:r>
    </w:p>
    <w:p w14:paraId="50546A26" w14:textId="77777777" w:rsidR="003342A0" w:rsidRPr="003342A0" w:rsidRDefault="003342A0" w:rsidP="00A51C27">
      <w:pPr>
        <w:spacing w:after="120"/>
        <w:ind w:firstLine="720"/>
        <w:jc w:val="both"/>
        <w:rPr>
          <w:rFonts w:ascii="Times New Roman" w:eastAsia="Times New Roman" w:hAnsi="Times New Roman" w:cs="Times New Roman"/>
          <w:color w:val="414B5B"/>
          <w:sz w:val="26"/>
          <w:szCs w:val="26"/>
        </w:rPr>
      </w:pPr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IFRS 10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chuẩn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mực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kế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toán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quốc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tế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thiết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nguyên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tắc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trình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bày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tài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khi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(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)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soát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hoặc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nhiều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khác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(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ty con),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dựa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trên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mô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hình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soát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duy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.</w:t>
      </w:r>
    </w:p>
    <w:p w14:paraId="51790194" w14:textId="77777777" w:rsidR="003342A0" w:rsidRPr="003342A0" w:rsidRDefault="003342A0" w:rsidP="00A51C27">
      <w:pPr>
        <w:spacing w:after="120"/>
        <w:ind w:firstLine="720"/>
        <w:jc w:val="both"/>
        <w:rPr>
          <w:rFonts w:ascii="Times New Roman" w:eastAsia="Times New Roman" w:hAnsi="Times New Roman" w:cs="Times New Roman"/>
          <w:color w:val="414B5B"/>
          <w:sz w:val="26"/>
          <w:szCs w:val="26"/>
        </w:rPr>
      </w:pP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Bản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IFRS 10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xuất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từ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khái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niệm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“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thực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thể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tế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duy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”: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dù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về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pháp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lý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nhiều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độc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nhưng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nếu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cùng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chịu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sự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soát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thì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về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tế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chúng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thực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thể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. Do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đó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gộp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toàn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bộ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tài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sản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nợ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doanh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chi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phí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dòng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tiền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con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lại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với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nhau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.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phá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IFRS 10 (so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với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chuẩn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mực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cũ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)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đưa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ra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định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nghĩa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kiểm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soát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thống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áp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dụng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cho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mọi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loại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–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kể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cả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các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cấu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trúc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đặc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biệt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trước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đây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do SIC-12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điều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chỉnh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.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Để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áp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dụng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đúng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cần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nắm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mục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tiêu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>phạm</w:t>
      </w:r>
      <w:proofErr w:type="spellEnd"/>
      <w:r w:rsidRPr="003342A0">
        <w:rPr>
          <w:rFonts w:ascii="Times New Roman" w:eastAsia="Times New Roman" w:hAnsi="Times New Roman" w:cs="Times New Roman"/>
          <w:color w:val="414B5B"/>
          <w:sz w:val="26"/>
          <w:szCs w:val="26"/>
        </w:rPr>
        <w:t xml:space="preserve"> vi.</w:t>
      </w:r>
    </w:p>
    <w:p w14:paraId="658A61CC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1.2.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Mục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tiêu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và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phạm</w:t>
      </w:r>
      <w:proofErr w:type="spellEnd"/>
      <w:r w:rsidRPr="00A51C27">
        <w:rPr>
          <w:color w:val="404040"/>
          <w:sz w:val="26"/>
          <w:szCs w:val="26"/>
        </w:rPr>
        <w:t xml:space="preserve"> vi </w:t>
      </w:r>
      <w:proofErr w:type="spellStart"/>
      <w:r w:rsidRPr="00A51C27">
        <w:rPr>
          <w:color w:val="404040"/>
          <w:sz w:val="26"/>
          <w:szCs w:val="26"/>
        </w:rPr>
        <w:t>áp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dụng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của</w:t>
      </w:r>
      <w:proofErr w:type="spellEnd"/>
      <w:r w:rsidRPr="00A51C27">
        <w:rPr>
          <w:color w:val="404040"/>
          <w:sz w:val="26"/>
          <w:szCs w:val="26"/>
        </w:rPr>
        <w:t xml:space="preserve"> IFRS 10</w:t>
      </w:r>
    </w:p>
    <w:p w14:paraId="08D6A9DA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Mục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tiêu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IFRS 10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nguyên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tắc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đặt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2E3EC266" w14:textId="77777777" w:rsidR="00332C9E" w:rsidRPr="00A51C27" w:rsidRDefault="00332C9E" w:rsidP="00A51C27">
      <w:pPr>
        <w:pStyle w:val="NormalWeb"/>
        <w:spacing w:before="0" w:beforeAutospacing="0" w:after="120" w:afterAutospacing="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phạm</w:t>
      </w:r>
      <w:proofErr w:type="spellEnd"/>
      <w:r w:rsidRPr="00A51C27">
        <w:rPr>
          <w:color w:val="414B5B"/>
          <w:sz w:val="26"/>
          <w:szCs w:val="26"/>
        </w:rPr>
        <w:t xml:space="preserve"> vi, </w:t>
      </w:r>
      <w:proofErr w:type="spellStart"/>
      <w:r w:rsidRPr="00A51C27">
        <w:rPr>
          <w:color w:val="414B5B"/>
          <w:sz w:val="26"/>
          <w:szCs w:val="26"/>
        </w:rPr>
        <w:t>cần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nắm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>:</w:t>
      </w:r>
    </w:p>
    <w:p w14:paraId="38B4915B" w14:textId="4413F6DB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Áp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dụng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cho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mọi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phải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một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số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trường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được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miễn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(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ví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dụ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trung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gian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mà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cấp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cao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hơn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đã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lập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khai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theo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IFRS).</w:t>
      </w:r>
    </w:p>
    <w:p w14:paraId="023922C9" w14:textId="3617A4A4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Miễn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cho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đầu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tư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(investment entity):</w:t>
      </w:r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đầu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tư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con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mà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lường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theo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giá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trị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hợp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lý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(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sẽ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phân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tích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ở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mục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4).</w:t>
      </w:r>
    </w:p>
    <w:p w14:paraId="64F81A83" w14:textId="7B14CE99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Kế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toán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khoản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đầu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tư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trên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tài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riêng</w:t>
      </w:r>
      <w:proofErr w:type="spellEnd"/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được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điều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chỉnh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bởi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IAS 27,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phải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IFRS 10.</w:t>
      </w:r>
    </w:p>
    <w:p w14:paraId="1D1DF4DA" w14:textId="77777777" w:rsidR="00332C9E" w:rsidRPr="00A51C27" w:rsidRDefault="00332C9E" w:rsidP="00A51C27">
      <w:pPr>
        <w:pStyle w:val="Heading2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2.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Quy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trình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và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kỹ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thuật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Nhất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Báo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Cáo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Tài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Chính</w:t>
      </w:r>
      <w:proofErr w:type="spellEnd"/>
    </w:p>
    <w:p w14:paraId="214710D6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Khi </w:t>
      </w:r>
      <w:proofErr w:type="spellStart"/>
      <w:r w:rsidRPr="00A51C27">
        <w:rPr>
          <w:color w:val="414B5B"/>
          <w:sz w:val="26"/>
          <w:szCs w:val="26"/>
        </w:rPr>
        <w:t>đã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phương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pháp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gộp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bộ</w:t>
      </w:r>
      <w:proofErr w:type="spellEnd"/>
      <w:r w:rsidRPr="00A51C27">
        <w:rPr>
          <w:color w:val="414B5B"/>
          <w:sz w:val="26"/>
          <w:szCs w:val="26"/>
        </w:rPr>
        <w:t xml:space="preserve"> (line-by-line), </w:t>
      </w:r>
      <w:proofErr w:type="spellStart"/>
      <w:r w:rsidRPr="00A51C27">
        <w:rPr>
          <w:color w:val="414B5B"/>
          <w:sz w:val="26"/>
          <w:szCs w:val="26"/>
        </w:rPr>
        <w:t>loại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dịch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nội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bộ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. Ba </w:t>
      </w:r>
      <w:proofErr w:type="spellStart"/>
      <w:r w:rsidRPr="00A51C27">
        <w:rPr>
          <w:color w:val="414B5B"/>
          <w:sz w:val="26"/>
          <w:szCs w:val="26"/>
        </w:rPr>
        <w:t>mục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dưới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đây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lượt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3E5D99B7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2.1.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Nguyên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tắc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và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kỹ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thuật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nhất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Báo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Cáo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Tài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Chính</w:t>
      </w:r>
      <w:proofErr w:type="spellEnd"/>
    </w:p>
    <w:p w14:paraId="27DECF42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lastRenderedPageBreak/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bằng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gộp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dòng</w:t>
      </w:r>
      <w:proofErr w:type="spellEnd"/>
      <w:r w:rsidRPr="00A51C27">
        <w:rPr>
          <w:color w:val="414B5B"/>
          <w:sz w:val="26"/>
          <w:szCs w:val="26"/>
        </w:rPr>
        <w:t xml:space="preserve"> (line-by-line)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nợ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chủ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doanh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chi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con, </w:t>
      </w:r>
      <w:proofErr w:type="spellStart"/>
      <w:r w:rsidRPr="00A51C27">
        <w:rPr>
          <w:color w:val="414B5B"/>
          <w:sz w:val="26"/>
          <w:szCs w:val="26"/>
        </w:rPr>
        <w:t>sau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loại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dịch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nội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bộ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29C1DF49" w14:textId="77777777" w:rsidR="00332C9E" w:rsidRPr="00A51C27" w:rsidRDefault="00332C9E" w:rsidP="00A51C27">
      <w:pPr>
        <w:pStyle w:val="NormalWeb"/>
        <w:spacing w:before="0" w:beforeAutospacing="0" w:after="120" w:afterAutospacing="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nguyên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tắc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cốt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lõi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gồm</w:t>
      </w:r>
      <w:proofErr w:type="spellEnd"/>
      <w:r w:rsidRPr="00A51C27">
        <w:rPr>
          <w:color w:val="414B5B"/>
          <w:sz w:val="26"/>
          <w:szCs w:val="26"/>
        </w:rPr>
        <w:t>:</w:t>
      </w:r>
    </w:p>
    <w:p w14:paraId="0D9FB1DD" w14:textId="7A09136C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Loại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hoàn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toàn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giao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dịch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nội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bộ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:</w:t>
      </w:r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loại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toàn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bộ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tài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sản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nợ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vốn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chủ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doanh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chi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phí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dòng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tiền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lãi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>/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lỗ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chưa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thực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hiện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phát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sinh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từ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giao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dịch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giữa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các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đơn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vị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trong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tập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đoàn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>.</w:t>
      </w:r>
    </w:p>
    <w:p w14:paraId="4277238E" w14:textId="7846561F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Loại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khoản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đầu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tư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:</w:t>
      </w:r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loại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trừ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giá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trị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ghi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sổ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khoản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đầu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tư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mẹ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với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phần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vốn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chủ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tương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ứng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của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con (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phần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chênh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lệch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tạo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thành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lợi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thế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thương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mại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theo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IFRS 3).</w:t>
      </w:r>
    </w:p>
    <w:p w14:paraId="6F9BE83B" w14:textId="1575414A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sách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kế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toán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thống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:</w:t>
      </w:r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áp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dụng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sách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kế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toán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thống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toàn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tập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đoàn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;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điều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chỉnh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nếu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ty con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dùng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chính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sách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khác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>.</w:t>
      </w:r>
    </w:p>
    <w:p w14:paraId="4B2923FB" w14:textId="63FEA3A2" w:rsidR="00332C9E" w:rsidRPr="00A51C27" w:rsidRDefault="00332C9E" w:rsidP="00A51C27">
      <w:pPr>
        <w:spacing w:before="100" w:beforeAutospacing="1" w:after="144"/>
        <w:jc w:val="both"/>
        <w:rPr>
          <w:rFonts w:ascii="Times New Roman" w:hAnsi="Times New Roman" w:cs="Times New Roman"/>
          <w:color w:val="414B5B"/>
          <w:sz w:val="26"/>
          <w:szCs w:val="26"/>
        </w:rPr>
      </w:pPr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  <w:lang w:val="vi-VN"/>
        </w:rPr>
        <w:t xml:space="preserve">_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Ngày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báo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cáo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thống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nhất</w:t>
      </w:r>
      <w:proofErr w:type="spellEnd"/>
      <w:r w:rsidRPr="00A51C27">
        <w:rPr>
          <w:rStyle w:val="Strong"/>
          <w:rFonts w:ascii="Times New Roman" w:hAnsi="Times New Roman" w:cs="Times New Roman"/>
          <w:color w:val="414B5B"/>
          <w:sz w:val="26"/>
          <w:szCs w:val="26"/>
        </w:rPr>
        <w:t>:</w:t>
      </w:r>
      <w:r w:rsidRPr="00A51C27">
        <w:rPr>
          <w:rStyle w:val="apple-converted-space"/>
          <w:rFonts w:ascii="Times New Roman" w:hAnsi="Times New Roman" w:cs="Times New Roman"/>
          <w:color w:val="414B5B"/>
          <w:sz w:val="26"/>
          <w:szCs w:val="26"/>
        </w:rPr>
        <w:t> 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dùng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cùng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ngày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kết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thúc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kỳ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;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nếu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lệch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,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chênh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lệch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không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được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quá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3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tháng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và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phải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điều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chỉnh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cho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các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giao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dịch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trọng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 xml:space="preserve"> </w:t>
      </w:r>
      <w:proofErr w:type="spellStart"/>
      <w:r w:rsidRPr="00A51C27">
        <w:rPr>
          <w:rFonts w:ascii="Times New Roman" w:hAnsi="Times New Roman" w:cs="Times New Roman"/>
          <w:color w:val="414B5B"/>
          <w:sz w:val="26"/>
          <w:szCs w:val="26"/>
        </w:rPr>
        <w:t>yếu</w:t>
      </w:r>
      <w:proofErr w:type="spellEnd"/>
      <w:r w:rsidRPr="00A51C27">
        <w:rPr>
          <w:rFonts w:ascii="Times New Roman" w:hAnsi="Times New Roman" w:cs="Times New Roman"/>
          <w:color w:val="414B5B"/>
          <w:sz w:val="26"/>
          <w:szCs w:val="26"/>
        </w:rPr>
        <w:t>.</w:t>
      </w:r>
    </w:p>
    <w:p w14:paraId="04563A77" w14:textId="77777777" w:rsidR="00332C9E" w:rsidRPr="00A51C27" w:rsidRDefault="00332C9E" w:rsidP="00A51C27">
      <w:pPr>
        <w:pStyle w:val="NormalWeb"/>
        <w:spacing w:before="0" w:beforeAutospacing="0" w:after="120" w:afterAutospacing="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. Khi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hữu</w:t>
      </w:r>
      <w:proofErr w:type="spellEnd"/>
      <w:r w:rsidRPr="00A51C27">
        <w:rPr>
          <w:color w:val="414B5B"/>
          <w:sz w:val="26"/>
          <w:szCs w:val="26"/>
        </w:rPr>
        <w:t xml:space="preserve"> 100%,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còn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thuộc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7B0D9861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2.2.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Lợi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ích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không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kiểm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soát</w:t>
      </w:r>
      <w:proofErr w:type="spellEnd"/>
      <w:r w:rsidRPr="00A51C27">
        <w:rPr>
          <w:color w:val="404040"/>
          <w:sz w:val="26"/>
          <w:szCs w:val="26"/>
        </w:rPr>
        <w:t xml:space="preserve"> (Non-controlling Interests – NCI)</w:t>
      </w:r>
    </w:p>
    <w:p w14:paraId="539BC76F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(NCI)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hữu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thuộc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thuộc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thiểu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). NCI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trình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hữu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tách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biệt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1A3ED374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Điểm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>/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NCI – </w:t>
      </w:r>
      <w:proofErr w:type="spellStart"/>
      <w:r w:rsidRPr="00A51C27">
        <w:rPr>
          <w:color w:val="414B5B"/>
          <w:sz w:val="26"/>
          <w:szCs w:val="26"/>
        </w:rPr>
        <w:t>ngay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dư</w:t>
      </w:r>
      <w:proofErr w:type="spellEnd"/>
      <w:r w:rsidRPr="00A51C27">
        <w:rPr>
          <w:color w:val="414B5B"/>
          <w:sz w:val="26"/>
          <w:szCs w:val="26"/>
        </w:rPr>
        <w:t xml:space="preserve"> NCI </w:t>
      </w:r>
      <w:proofErr w:type="spellStart"/>
      <w:r w:rsidRPr="00A51C27">
        <w:rPr>
          <w:color w:val="414B5B"/>
          <w:sz w:val="26"/>
          <w:szCs w:val="26"/>
        </w:rPr>
        <w:t>trở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âm</w:t>
      </w:r>
      <w:proofErr w:type="spellEnd"/>
      <w:r w:rsidRPr="00A51C27">
        <w:rPr>
          <w:color w:val="414B5B"/>
          <w:sz w:val="26"/>
          <w:szCs w:val="26"/>
        </w:rPr>
        <w:t xml:space="preserve"> (do 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lũy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vượt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góp</w:t>
      </w:r>
      <w:proofErr w:type="spellEnd"/>
      <w:r w:rsidRPr="00A51C27">
        <w:rPr>
          <w:color w:val="414B5B"/>
          <w:sz w:val="26"/>
          <w:szCs w:val="26"/>
        </w:rPr>
        <w:t xml:space="preserve">),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NCI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góp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thêm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lưu</w:t>
      </w:r>
      <w:proofErr w:type="spellEnd"/>
      <w:r w:rsidRPr="00A51C27">
        <w:rPr>
          <w:color w:val="414B5B"/>
          <w:sz w:val="26"/>
          <w:szCs w:val="26"/>
        </w:rPr>
        <w:t xml:space="preserve"> ý </w:t>
      </w:r>
      <w:proofErr w:type="spellStart"/>
      <w:r w:rsidRPr="00A51C27">
        <w:rPr>
          <w:color w:val="414B5B"/>
          <w:sz w:val="26"/>
          <w:szCs w:val="26"/>
        </w:rPr>
        <w:t>nữa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thay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tỷ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sở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hữu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mà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ví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mua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thêm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hoặc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bớt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nhưng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vẫn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)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dịch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–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chỉnh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chủ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lãi</w:t>
      </w:r>
      <w:proofErr w:type="spellEnd"/>
      <w:r w:rsidRPr="00A51C27">
        <w:rPr>
          <w:color w:val="414B5B"/>
          <w:sz w:val="26"/>
          <w:szCs w:val="26"/>
        </w:rPr>
        <w:t>/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vào</w:t>
      </w:r>
      <w:proofErr w:type="spellEnd"/>
      <w:r w:rsidRPr="00A51C27">
        <w:rPr>
          <w:color w:val="414B5B"/>
          <w:sz w:val="26"/>
          <w:szCs w:val="26"/>
        </w:rPr>
        <w:t xml:space="preserve"> P&amp;L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thay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thương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mại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Ngược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lại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cách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khác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7742D2B8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2.3.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Mất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quyền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kiểm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soát</w:t>
      </w:r>
      <w:proofErr w:type="spellEnd"/>
      <w:r w:rsidRPr="00A51C27">
        <w:rPr>
          <w:color w:val="404040"/>
          <w:sz w:val="26"/>
          <w:szCs w:val="26"/>
        </w:rPr>
        <w:t xml:space="preserve"> (Loss of Control)</w:t>
      </w:r>
    </w:p>
    <w:p w14:paraId="599AC4EB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Khi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(</w:t>
      </w:r>
      <w:proofErr w:type="spellStart"/>
      <w:r w:rsidRPr="00A51C27">
        <w:rPr>
          <w:color w:val="414B5B"/>
          <w:sz w:val="26"/>
          <w:szCs w:val="26"/>
        </w:rPr>
        <w:t>ví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lớn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), IFRS 10 </w:t>
      </w:r>
      <w:proofErr w:type="spellStart"/>
      <w:r w:rsidRPr="00A51C27">
        <w:rPr>
          <w:color w:val="414B5B"/>
          <w:sz w:val="26"/>
          <w:szCs w:val="26"/>
        </w:rPr>
        <w:t>yêu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dừng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(deconsolidation): </w:t>
      </w:r>
      <w:proofErr w:type="spellStart"/>
      <w:r w:rsidRPr="00A51C27">
        <w:rPr>
          <w:color w:val="414B5B"/>
          <w:sz w:val="26"/>
          <w:szCs w:val="26"/>
        </w:rPr>
        <w:t>xóa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bộ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kể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thương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mại</w:t>
      </w:r>
      <w:proofErr w:type="spellEnd"/>
      <w:r w:rsidRPr="00A51C27">
        <w:rPr>
          <w:color w:val="414B5B"/>
          <w:sz w:val="26"/>
          <w:szCs w:val="26"/>
        </w:rPr>
        <w:t xml:space="preserve">)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sổ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còn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lãi</w:t>
      </w:r>
      <w:proofErr w:type="spellEnd"/>
      <w:r w:rsidRPr="00A51C27">
        <w:rPr>
          <w:color w:val="414B5B"/>
          <w:sz w:val="26"/>
          <w:szCs w:val="26"/>
        </w:rPr>
        <w:t>/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vào</w:t>
      </w:r>
      <w:proofErr w:type="spellEnd"/>
      <w:r w:rsidRPr="00A51C27">
        <w:rPr>
          <w:color w:val="414B5B"/>
          <w:sz w:val="26"/>
          <w:szCs w:val="26"/>
        </w:rPr>
        <w:t xml:space="preserve"> P&amp;L.</w:t>
      </w:r>
    </w:p>
    <w:p w14:paraId="218150C0" w14:textId="5D673BF9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Cụ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thể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lãi</w:t>
      </w:r>
      <w:proofErr w:type="spellEnd"/>
      <w:r w:rsidRPr="00A51C27">
        <w:rPr>
          <w:color w:val="414B5B"/>
          <w:sz w:val="26"/>
          <w:szCs w:val="26"/>
        </w:rPr>
        <w:t>/</w:t>
      </w:r>
      <w:proofErr w:type="spellStart"/>
      <w:r w:rsidRPr="00A51C27">
        <w:rPr>
          <w:color w:val="414B5B"/>
          <w:sz w:val="26"/>
          <w:szCs w:val="26"/>
        </w:rPr>
        <w:t>lỗ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bằng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chênh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lệch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giữa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tiền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còn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lại</w:t>
      </w:r>
      <w:proofErr w:type="spellEnd"/>
      <w:r w:rsidRPr="00A51C27">
        <w:rPr>
          <w:color w:val="414B5B"/>
          <w:sz w:val="26"/>
          <w:szCs w:val="26"/>
        </w:rPr>
        <w:t xml:space="preserve">)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giá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con </w:t>
      </w:r>
      <w:proofErr w:type="spellStart"/>
      <w:r w:rsidRPr="00A51C27">
        <w:rPr>
          <w:color w:val="414B5B"/>
          <w:sz w:val="26"/>
          <w:szCs w:val="26"/>
        </w:rPr>
        <w:t>cộng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thương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mại</w:t>
      </w:r>
      <w:proofErr w:type="spellEnd"/>
      <w:r w:rsidRPr="00A51C27">
        <w:rPr>
          <w:color w:val="414B5B"/>
          <w:sz w:val="26"/>
          <w:szCs w:val="26"/>
        </w:rPr>
        <w:t xml:space="preserve">). </w:t>
      </w:r>
    </w:p>
    <w:p w14:paraId="7903A65F" w14:textId="77777777" w:rsidR="00332C9E" w:rsidRPr="00A51C27" w:rsidRDefault="00332C9E" w:rsidP="00A51C27">
      <w:pPr>
        <w:pStyle w:val="Heading2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lastRenderedPageBreak/>
        <w:t>3.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Mô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hình</w:t>
      </w:r>
      <w:proofErr w:type="spellEnd"/>
      <w:r w:rsidRPr="00A51C27">
        <w:rPr>
          <w:color w:val="404040"/>
          <w:sz w:val="26"/>
          <w:szCs w:val="26"/>
        </w:rPr>
        <w:t xml:space="preserve"> 3 </w:t>
      </w:r>
      <w:proofErr w:type="spellStart"/>
      <w:r w:rsidRPr="00A51C27">
        <w:rPr>
          <w:color w:val="404040"/>
          <w:sz w:val="26"/>
          <w:szCs w:val="26"/>
        </w:rPr>
        <w:t>yếu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tố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cốt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lõi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xác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định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quyền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kiểm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soát</w:t>
      </w:r>
      <w:proofErr w:type="spellEnd"/>
      <w:r w:rsidRPr="00A51C27">
        <w:rPr>
          <w:color w:val="404040"/>
          <w:sz w:val="26"/>
          <w:szCs w:val="26"/>
        </w:rPr>
        <w:t xml:space="preserve"> (Control) </w:t>
      </w:r>
      <w:proofErr w:type="spellStart"/>
      <w:r w:rsidRPr="00A51C27">
        <w:rPr>
          <w:color w:val="404040"/>
          <w:sz w:val="26"/>
          <w:szCs w:val="26"/>
        </w:rPr>
        <w:t>theo</w:t>
      </w:r>
      <w:proofErr w:type="spellEnd"/>
      <w:r w:rsidRPr="00A51C27">
        <w:rPr>
          <w:color w:val="404040"/>
          <w:sz w:val="26"/>
          <w:szCs w:val="26"/>
        </w:rPr>
        <w:t xml:space="preserve"> IFRS 10</w:t>
      </w:r>
    </w:p>
    <w:p w14:paraId="1C127570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Theo IFRS 10,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tồn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chỉ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đồng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thời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3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mức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chịu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rủi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hoặc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hưởng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ảnh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hưởng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thiếu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nào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sinh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6E416320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Ba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tồn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đồng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thời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nhưng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gắn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liền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rủi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ro</w:t>
      </w:r>
      <w:proofErr w:type="spellEnd"/>
      <w:r w:rsidRPr="00A51C27">
        <w:rPr>
          <w:color w:val="414B5B"/>
          <w:sz w:val="26"/>
          <w:szCs w:val="26"/>
        </w:rPr>
        <w:t xml:space="preserve"> hay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thì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chỉ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đang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trò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người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khác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chịu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rủi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nhưng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chỉ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liên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liên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nhau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IFRS 10.</w:t>
      </w:r>
    </w:p>
    <w:p w14:paraId="5D84C812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3.1.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Quyền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lực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đối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với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bên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được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đầu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tư</w:t>
      </w:r>
      <w:proofErr w:type="spellEnd"/>
      <w:r w:rsidRPr="00A51C27">
        <w:rPr>
          <w:color w:val="404040"/>
          <w:sz w:val="26"/>
          <w:szCs w:val="26"/>
        </w:rPr>
        <w:t xml:space="preserve"> (Power)</w:t>
      </w:r>
    </w:p>
    <w:p w14:paraId="49FC47B6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IFRS 10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(relevant activities)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tức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những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ảnh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hưởng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lớn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xuất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(existing rights),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tương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lai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6E57DD8B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Điểm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thuật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đánh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biệt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chất</w:t>
      </w:r>
      <w:proofErr w:type="spellEnd"/>
      <w:r w:rsidRPr="00A51C27">
        <w:rPr>
          <w:color w:val="414B5B"/>
          <w:sz w:val="26"/>
          <w:szCs w:val="26"/>
        </w:rPr>
        <w:t xml:space="preserve"> (Substantive rights)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bảo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vệ</w:t>
      </w:r>
      <w:proofErr w:type="spellEnd"/>
      <w:r w:rsidRPr="00A51C27">
        <w:rPr>
          <w:color w:val="414B5B"/>
          <w:sz w:val="26"/>
          <w:szCs w:val="26"/>
        </w:rPr>
        <w:t xml:space="preserve"> (Protective rights):</w:t>
      </w:r>
    </w:p>
    <w:p w14:paraId="3BDB01D3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b/>
          <w:bCs/>
          <w:color w:val="414B5B"/>
          <w:sz w:val="26"/>
          <w:szCs w:val="26"/>
        </w:rPr>
        <w:t>Quyền</w:t>
      </w:r>
      <w:proofErr w:type="spellEnd"/>
      <w:r w:rsidRPr="00A51C27">
        <w:rPr>
          <w:b/>
          <w:bCs/>
          <w:color w:val="414B5B"/>
          <w:sz w:val="26"/>
          <w:szCs w:val="26"/>
        </w:rPr>
        <w:t xml:space="preserve"> </w:t>
      </w:r>
      <w:proofErr w:type="spellStart"/>
      <w:r w:rsidRPr="00A51C27">
        <w:rPr>
          <w:b/>
          <w:bCs/>
          <w:color w:val="414B5B"/>
          <w:sz w:val="26"/>
          <w:szCs w:val="26"/>
        </w:rPr>
        <w:t>thực</w:t>
      </w:r>
      <w:proofErr w:type="spellEnd"/>
      <w:r w:rsidRPr="00A51C27">
        <w:rPr>
          <w:b/>
          <w:bCs/>
          <w:color w:val="414B5B"/>
          <w:sz w:val="26"/>
          <w:szCs w:val="26"/>
        </w:rPr>
        <w:t xml:space="preserve"> </w:t>
      </w:r>
      <w:proofErr w:type="spellStart"/>
      <w:r w:rsidRPr="00A51C27">
        <w:rPr>
          <w:b/>
          <w:bCs/>
          <w:color w:val="414B5B"/>
          <w:sz w:val="26"/>
          <w:szCs w:val="26"/>
        </w:rPr>
        <w:t>chất</w:t>
      </w:r>
      <w:proofErr w:type="spellEnd"/>
      <w:r w:rsidRPr="00A51C27">
        <w:rPr>
          <w:rStyle w:val="apple-converted-space"/>
          <w:b/>
          <w:bCs/>
          <w:color w:val="414B5B"/>
          <w:sz w:val="26"/>
          <w:szCs w:val="26"/>
        </w:rPr>
        <w:t> 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những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người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nắm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cần</w:t>
      </w:r>
      <w:proofErr w:type="spellEnd"/>
      <w:r w:rsidRPr="00A51C27">
        <w:rPr>
          <w:color w:val="414B5B"/>
          <w:sz w:val="26"/>
          <w:szCs w:val="26"/>
        </w:rPr>
        <w:t xml:space="preserve"> ra </w:t>
      </w:r>
      <w:proofErr w:type="spellStart"/>
      <w:r w:rsidRPr="00A51C27">
        <w:rPr>
          <w:color w:val="414B5B"/>
          <w:sz w:val="26"/>
          <w:szCs w:val="26"/>
        </w:rPr>
        <w:t>quyết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Ví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nhiệm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miễn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nhiệm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thù</w:t>
      </w:r>
      <w:proofErr w:type="spellEnd"/>
      <w:r w:rsidRPr="00A51C27">
        <w:rPr>
          <w:color w:val="414B5B"/>
          <w:sz w:val="26"/>
          <w:szCs w:val="26"/>
        </w:rPr>
        <w:t xml:space="preserve"> lao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Ban </w:t>
      </w:r>
      <w:proofErr w:type="spellStart"/>
      <w:r w:rsidRPr="00A51C27">
        <w:rPr>
          <w:color w:val="414B5B"/>
          <w:sz w:val="26"/>
          <w:szCs w:val="26"/>
        </w:rPr>
        <w:t>Giám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hành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phê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duyệt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sách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hàng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năm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doanh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cơ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cấu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Đây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những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tạo</w:t>
      </w:r>
      <w:proofErr w:type="spellEnd"/>
      <w:r w:rsidRPr="00A51C27">
        <w:rPr>
          <w:color w:val="414B5B"/>
          <w:sz w:val="26"/>
          <w:szCs w:val="26"/>
        </w:rPr>
        <w:t xml:space="preserve"> ra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sự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5BE1DDE2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b/>
          <w:bCs/>
          <w:color w:val="414B5B"/>
          <w:sz w:val="26"/>
          <w:szCs w:val="26"/>
        </w:rPr>
        <w:t>Quyền</w:t>
      </w:r>
      <w:proofErr w:type="spellEnd"/>
      <w:r w:rsidRPr="00A51C27">
        <w:rPr>
          <w:b/>
          <w:bCs/>
          <w:color w:val="414B5B"/>
          <w:sz w:val="26"/>
          <w:szCs w:val="26"/>
        </w:rPr>
        <w:t xml:space="preserve"> </w:t>
      </w:r>
      <w:proofErr w:type="spellStart"/>
      <w:r w:rsidRPr="00A51C27">
        <w:rPr>
          <w:b/>
          <w:bCs/>
          <w:color w:val="414B5B"/>
          <w:sz w:val="26"/>
          <w:szCs w:val="26"/>
        </w:rPr>
        <w:t>bảo</w:t>
      </w:r>
      <w:proofErr w:type="spellEnd"/>
      <w:r w:rsidRPr="00A51C27">
        <w:rPr>
          <w:b/>
          <w:bCs/>
          <w:color w:val="414B5B"/>
          <w:sz w:val="26"/>
          <w:szCs w:val="26"/>
        </w:rPr>
        <w:t xml:space="preserve"> </w:t>
      </w:r>
      <w:proofErr w:type="spellStart"/>
      <w:r w:rsidRPr="00A51C27">
        <w:rPr>
          <w:b/>
          <w:bCs/>
          <w:color w:val="414B5B"/>
          <w:sz w:val="26"/>
          <w:szCs w:val="26"/>
        </w:rPr>
        <w:t>vệ</w:t>
      </w:r>
      <w:proofErr w:type="spellEnd"/>
      <w:r w:rsidRPr="00A51C27">
        <w:rPr>
          <w:rStyle w:val="apple-converted-space"/>
          <w:b/>
          <w:bCs/>
          <w:color w:val="414B5B"/>
          <w:sz w:val="26"/>
          <w:szCs w:val="26"/>
        </w:rPr>
        <w:t> 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những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thiết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bảo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nắm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những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tình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huống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ngoại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lệ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nhưng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thường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xuyên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Ví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thiểu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thay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ngành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nghề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hàng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hồi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chấp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vi </w:t>
      </w:r>
      <w:proofErr w:type="spellStart"/>
      <w:r w:rsidRPr="00A51C27">
        <w:rPr>
          <w:color w:val="414B5B"/>
          <w:sz w:val="26"/>
          <w:szCs w:val="26"/>
        </w:rPr>
        <w:t>phạm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đồng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thuê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. Theo IFRS 10,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bảo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tạo</w:t>
      </w:r>
      <w:proofErr w:type="spellEnd"/>
      <w:r w:rsidRPr="00A51C27">
        <w:rPr>
          <w:color w:val="414B5B"/>
          <w:sz w:val="26"/>
          <w:szCs w:val="26"/>
        </w:rPr>
        <w:t xml:space="preserve"> ra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góp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3293868F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3.2.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Mức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độ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chịu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rủi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ro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hoặc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quyền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đối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với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lợi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nhuận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biến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đổi</w:t>
      </w:r>
      <w:proofErr w:type="spellEnd"/>
      <w:r w:rsidRPr="00A51C27">
        <w:rPr>
          <w:color w:val="404040"/>
          <w:sz w:val="26"/>
          <w:szCs w:val="26"/>
        </w:rPr>
        <w:t xml:space="preserve"> (Variable returns)</w:t>
      </w:r>
    </w:p>
    <w:p w14:paraId="609DEDC6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chịu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rủi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hoặc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nắm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giữ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khoản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sự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tham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thay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tùy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lẫn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tiêu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cực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25B79CE6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Khái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niệm</w:t>
      </w:r>
      <w:proofErr w:type="spellEnd"/>
      <w:r w:rsidRPr="00A51C27">
        <w:rPr>
          <w:color w:val="414B5B"/>
          <w:sz w:val="26"/>
          <w:szCs w:val="26"/>
        </w:rPr>
        <w:t xml:space="preserve"> “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”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rộng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hạn</w:t>
      </w:r>
      <w:proofErr w:type="spellEnd"/>
      <w:r w:rsidRPr="00A51C27">
        <w:rPr>
          <w:color w:val="414B5B"/>
          <w:sz w:val="26"/>
          <w:szCs w:val="26"/>
        </w:rPr>
        <w:t xml:space="preserve"> ở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tức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thống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Nó</w:t>
      </w:r>
      <w:proofErr w:type="spellEnd"/>
      <w:r w:rsidRPr="00A51C27">
        <w:rPr>
          <w:color w:val="414B5B"/>
          <w:sz w:val="26"/>
          <w:szCs w:val="26"/>
        </w:rPr>
        <w:t xml:space="preserve"> bao </w:t>
      </w:r>
      <w:proofErr w:type="spellStart"/>
      <w:r w:rsidRPr="00A51C27">
        <w:rPr>
          <w:color w:val="414B5B"/>
          <w:sz w:val="26"/>
          <w:szCs w:val="26"/>
        </w:rPr>
        <w:t>gồm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cổ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tức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dịch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gắn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thuế</w:t>
      </w:r>
      <w:proofErr w:type="spellEnd"/>
      <w:r w:rsidRPr="00A51C27">
        <w:rPr>
          <w:color w:val="414B5B"/>
          <w:sz w:val="26"/>
          <w:szCs w:val="26"/>
        </w:rPr>
        <w:t xml:space="preserve"> (</w:t>
      </w:r>
      <w:proofErr w:type="spellStart"/>
      <w:r w:rsidRPr="00A51C27">
        <w:rPr>
          <w:color w:val="414B5B"/>
          <w:sz w:val="26"/>
          <w:szCs w:val="26"/>
        </w:rPr>
        <w:t>khấu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ưu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đãi</w:t>
      </w:r>
      <w:proofErr w:type="spellEnd"/>
      <w:r w:rsidRPr="00A51C27">
        <w:rPr>
          <w:color w:val="414B5B"/>
          <w:sz w:val="26"/>
          <w:szCs w:val="26"/>
        </w:rPr>
        <w:t xml:space="preserve">);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ích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chung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giảm</w:t>
      </w:r>
      <w:proofErr w:type="spellEnd"/>
      <w:r w:rsidRPr="00A51C27">
        <w:rPr>
          <w:color w:val="414B5B"/>
          <w:sz w:val="26"/>
          <w:szCs w:val="26"/>
        </w:rPr>
        <w:t xml:space="preserve"> chi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hoặc</w:t>
      </w:r>
      <w:proofErr w:type="spellEnd"/>
      <w:r w:rsidRPr="00A51C27">
        <w:rPr>
          <w:color w:val="414B5B"/>
          <w:sz w:val="26"/>
          <w:szCs w:val="26"/>
        </w:rPr>
        <w:t xml:space="preserve"> chi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dịch</w:t>
      </w:r>
      <w:proofErr w:type="spellEnd"/>
      <w:r w:rsidRPr="00A51C27">
        <w:rPr>
          <w:color w:val="414B5B"/>
          <w:sz w:val="26"/>
          <w:szCs w:val="26"/>
        </w:rPr>
        <w:t xml:space="preserve">;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tổn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tiềm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kém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</w:t>
      </w:r>
      <w:proofErr w:type="spellEnd"/>
      <w:r w:rsidRPr="00A51C27">
        <w:rPr>
          <w:color w:val="414B5B"/>
          <w:sz w:val="26"/>
          <w:szCs w:val="26"/>
        </w:rPr>
        <w:t xml:space="preserve">. </w:t>
      </w:r>
      <w:proofErr w:type="spellStart"/>
      <w:r w:rsidRPr="00A51C27">
        <w:rPr>
          <w:color w:val="414B5B"/>
          <w:sz w:val="26"/>
          <w:szCs w:val="26"/>
        </w:rPr>
        <w:t>Ngược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lại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chỉ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khoản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xác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trước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gắn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hiệu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thì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đáp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ứng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tiêu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này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100AE07A" w14:textId="77777777" w:rsidR="00332C9E" w:rsidRPr="00A51C27" w:rsidRDefault="00332C9E" w:rsidP="00A51C27">
      <w:pPr>
        <w:pStyle w:val="Heading3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lastRenderedPageBreak/>
        <w:t>3.3.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Mối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liên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hệ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giữa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quyền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lực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và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lợi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nhuận</w:t>
      </w:r>
      <w:proofErr w:type="spellEnd"/>
    </w:p>
    <w:p w14:paraId="0C524F49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thứ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năng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sử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dụng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lực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mình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với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hoạt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động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mức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mình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đây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mối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quả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chất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tế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>.</w:t>
      </w:r>
    </w:p>
    <w:p w14:paraId="4CB86861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proofErr w:type="spellStart"/>
      <w:r w:rsidRPr="00A51C27">
        <w:rPr>
          <w:color w:val="414B5B"/>
          <w:sz w:val="26"/>
          <w:szCs w:val="26"/>
        </w:rPr>
        <w:t>Yếu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tố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phân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biệt</w:t>
      </w:r>
      <w:proofErr w:type="spellEnd"/>
      <w:r w:rsidRPr="00A51C27">
        <w:rPr>
          <w:color w:val="414B5B"/>
          <w:sz w:val="26"/>
          <w:szCs w:val="26"/>
        </w:rPr>
        <w:t xml:space="preserve"> Principal (</w:t>
      </w:r>
      <w:proofErr w:type="spellStart"/>
      <w:r w:rsidRPr="00A51C27">
        <w:rPr>
          <w:color w:val="414B5B"/>
          <w:sz w:val="26"/>
          <w:szCs w:val="26"/>
        </w:rPr>
        <w:t>Bên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)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Agent (</w:t>
      </w:r>
      <w:proofErr w:type="spellStart"/>
      <w:r w:rsidRPr="00A51C27">
        <w:rPr>
          <w:color w:val="414B5B"/>
          <w:sz w:val="26"/>
          <w:szCs w:val="26"/>
        </w:rPr>
        <w:t>Đại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>):</w:t>
      </w:r>
      <w:r w:rsidRPr="00A51C27">
        <w:rPr>
          <w:rStyle w:val="apple-converted-space"/>
          <w:color w:val="414B5B"/>
          <w:sz w:val="26"/>
          <w:szCs w:val="26"/>
        </w:rPr>
        <w:t> 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thể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nắm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toàn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bộ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quyền</w:t>
      </w:r>
      <w:proofErr w:type="spellEnd"/>
      <w:r w:rsidRPr="00A51C27">
        <w:rPr>
          <w:color w:val="414B5B"/>
          <w:sz w:val="26"/>
          <w:szCs w:val="26"/>
        </w:rPr>
        <w:t xml:space="preserve"> ra </w:t>
      </w:r>
      <w:proofErr w:type="spellStart"/>
      <w:r w:rsidRPr="00A51C27">
        <w:rPr>
          <w:color w:val="414B5B"/>
          <w:sz w:val="26"/>
          <w:szCs w:val="26"/>
        </w:rPr>
        <w:t>quyết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một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nhưng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nếu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phần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lớn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nhuận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đổi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thuộc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về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chứ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thì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đang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trò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mà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không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phải</w:t>
      </w:r>
      <w:proofErr w:type="spellEnd"/>
      <w:r w:rsidRPr="00A51C27">
        <w:rPr>
          <w:color w:val="414B5B"/>
          <w:sz w:val="26"/>
          <w:szCs w:val="26"/>
        </w:rPr>
        <w:t xml:space="preserve"> principal </w:t>
      </w:r>
      <w:proofErr w:type="spellStart"/>
      <w:r w:rsidRPr="00A51C27">
        <w:rPr>
          <w:color w:val="414B5B"/>
          <w:sz w:val="26"/>
          <w:szCs w:val="26"/>
        </w:rPr>
        <w:t>kiểm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soát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theo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của</w:t>
      </w:r>
      <w:proofErr w:type="spellEnd"/>
      <w:r w:rsidRPr="00A51C27">
        <w:rPr>
          <w:color w:val="414B5B"/>
          <w:sz w:val="26"/>
          <w:szCs w:val="26"/>
        </w:rPr>
        <w:t xml:space="preserve"> IFRS 10.</w:t>
      </w:r>
    </w:p>
    <w:p w14:paraId="5989284E" w14:textId="77777777" w:rsidR="00332C9E" w:rsidRPr="00A51C27" w:rsidRDefault="00332C9E" w:rsidP="00A51C27">
      <w:pPr>
        <w:pStyle w:val="Heading2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4.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Các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trường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ngoại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lệ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không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phải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lập</w:t>
      </w:r>
      <w:proofErr w:type="spellEnd"/>
      <w:r w:rsidRPr="00A51C27">
        <w:rPr>
          <w:color w:val="404040"/>
          <w:sz w:val="26"/>
          <w:szCs w:val="26"/>
        </w:rPr>
        <w:t xml:space="preserve"> BCTC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nhất</w:t>
      </w:r>
      <w:proofErr w:type="spellEnd"/>
      <w:r w:rsidRPr="00A51C27">
        <w:rPr>
          <w:color w:val="404040"/>
          <w:sz w:val="26"/>
          <w:szCs w:val="26"/>
        </w:rPr>
        <w:t xml:space="preserve"> Theo IFRS 10</w:t>
      </w:r>
    </w:p>
    <w:p w14:paraId="7DDC14B8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IFRS 10 </w:t>
      </w:r>
      <w:proofErr w:type="spellStart"/>
      <w:r w:rsidRPr="00A51C27">
        <w:rPr>
          <w:color w:val="414B5B"/>
          <w:sz w:val="26"/>
          <w:szCs w:val="26"/>
        </w:rPr>
        <w:t>quy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nhóm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ngoại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miễn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trung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đáp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ứng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thể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(Investment Entities),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nhóm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thứ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đặc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biệt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đang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càng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Việt</w:t>
      </w:r>
      <w:proofErr w:type="spellEnd"/>
      <w:r w:rsidRPr="00A51C27">
        <w:rPr>
          <w:color w:val="414B5B"/>
          <w:sz w:val="26"/>
          <w:szCs w:val="26"/>
        </w:rPr>
        <w:t xml:space="preserve"> Nam.</w:t>
      </w:r>
    </w:p>
    <w:p w14:paraId="60CF5CDA" w14:textId="77777777" w:rsidR="00332C9E" w:rsidRPr="00A51C27" w:rsidRDefault="00332C9E" w:rsidP="00A51C27">
      <w:pPr>
        <w:pStyle w:val="Heading2"/>
        <w:spacing w:before="0" w:beforeAutospacing="0" w:after="120" w:afterAutospacing="0"/>
        <w:jc w:val="both"/>
        <w:rPr>
          <w:color w:val="404040"/>
          <w:sz w:val="26"/>
          <w:szCs w:val="26"/>
        </w:rPr>
      </w:pPr>
      <w:r w:rsidRPr="00A51C27">
        <w:rPr>
          <w:color w:val="404040"/>
          <w:sz w:val="26"/>
          <w:szCs w:val="26"/>
        </w:rPr>
        <w:t>4.</w:t>
      </w:r>
      <w:r w:rsidRPr="00A51C27">
        <w:rPr>
          <w:rStyle w:val="apple-converted-space"/>
          <w:color w:val="404040"/>
          <w:sz w:val="26"/>
          <w:szCs w:val="26"/>
        </w:rPr>
        <w:t> </w:t>
      </w:r>
      <w:proofErr w:type="spellStart"/>
      <w:r w:rsidRPr="00A51C27">
        <w:rPr>
          <w:color w:val="404040"/>
          <w:sz w:val="26"/>
          <w:szCs w:val="26"/>
        </w:rPr>
        <w:t>Các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trường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ngoại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lệ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không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phải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lập</w:t>
      </w:r>
      <w:proofErr w:type="spellEnd"/>
      <w:r w:rsidRPr="00A51C27">
        <w:rPr>
          <w:color w:val="404040"/>
          <w:sz w:val="26"/>
          <w:szCs w:val="26"/>
        </w:rPr>
        <w:t xml:space="preserve"> BCTC </w:t>
      </w:r>
      <w:proofErr w:type="spellStart"/>
      <w:r w:rsidRPr="00A51C27">
        <w:rPr>
          <w:color w:val="404040"/>
          <w:sz w:val="26"/>
          <w:szCs w:val="26"/>
        </w:rPr>
        <w:t>hợp</w:t>
      </w:r>
      <w:proofErr w:type="spellEnd"/>
      <w:r w:rsidRPr="00A51C27">
        <w:rPr>
          <w:color w:val="404040"/>
          <w:sz w:val="26"/>
          <w:szCs w:val="26"/>
        </w:rPr>
        <w:t xml:space="preserve"> </w:t>
      </w:r>
      <w:proofErr w:type="spellStart"/>
      <w:r w:rsidRPr="00A51C27">
        <w:rPr>
          <w:color w:val="404040"/>
          <w:sz w:val="26"/>
          <w:szCs w:val="26"/>
        </w:rPr>
        <w:t>nhất</w:t>
      </w:r>
      <w:proofErr w:type="spellEnd"/>
      <w:r w:rsidRPr="00A51C27">
        <w:rPr>
          <w:color w:val="404040"/>
          <w:sz w:val="26"/>
          <w:szCs w:val="26"/>
        </w:rPr>
        <w:t xml:space="preserve"> Theo IFRS 10</w:t>
      </w:r>
    </w:p>
    <w:p w14:paraId="0E29F2D6" w14:textId="77777777" w:rsidR="00332C9E" w:rsidRPr="00A51C27" w:rsidRDefault="00332C9E" w:rsidP="00A51C27">
      <w:pPr>
        <w:pStyle w:val="NormalWeb"/>
        <w:spacing w:before="0" w:beforeAutospacing="0" w:after="120" w:afterAutospacing="0"/>
        <w:ind w:firstLine="720"/>
        <w:jc w:val="both"/>
        <w:rPr>
          <w:color w:val="414B5B"/>
          <w:sz w:val="26"/>
          <w:szCs w:val="26"/>
        </w:rPr>
      </w:pPr>
      <w:r w:rsidRPr="00A51C27">
        <w:rPr>
          <w:color w:val="414B5B"/>
          <w:sz w:val="26"/>
          <w:szCs w:val="26"/>
        </w:rPr>
        <w:t xml:space="preserve">IFRS 10 </w:t>
      </w:r>
      <w:proofErr w:type="spellStart"/>
      <w:r w:rsidRPr="00A51C27">
        <w:rPr>
          <w:color w:val="414B5B"/>
          <w:sz w:val="26"/>
          <w:szCs w:val="26"/>
        </w:rPr>
        <w:t>quy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định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nhóm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ngoại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lệ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được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miễn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trừ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nghĩa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lập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tài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chính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hợp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nhất</w:t>
      </w:r>
      <w:proofErr w:type="spellEnd"/>
      <w:r w:rsidRPr="00A51C27">
        <w:rPr>
          <w:color w:val="414B5B"/>
          <w:sz w:val="26"/>
          <w:szCs w:val="26"/>
        </w:rPr>
        <w:t xml:space="preserve">: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mẹ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trung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gian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đáp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ứng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đủ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điều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kiện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cụ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thể</w:t>
      </w:r>
      <w:proofErr w:type="spellEnd"/>
      <w:r w:rsidRPr="00A51C27">
        <w:rPr>
          <w:color w:val="414B5B"/>
          <w:sz w:val="26"/>
          <w:szCs w:val="26"/>
        </w:rPr>
        <w:t xml:space="preserve">,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Đơn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vị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(Investment Entities), </w:t>
      </w:r>
      <w:proofErr w:type="spellStart"/>
      <w:r w:rsidRPr="00A51C27">
        <w:rPr>
          <w:color w:val="414B5B"/>
          <w:sz w:val="26"/>
          <w:szCs w:val="26"/>
        </w:rPr>
        <w:t>trong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đó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nhóm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thứ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hai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đặc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biệt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quan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trọng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cho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các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quỹ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đầu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tư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và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công</w:t>
      </w:r>
      <w:proofErr w:type="spellEnd"/>
      <w:r w:rsidRPr="00A51C27">
        <w:rPr>
          <w:color w:val="414B5B"/>
          <w:sz w:val="26"/>
          <w:szCs w:val="26"/>
        </w:rPr>
        <w:t xml:space="preserve"> ty </w:t>
      </w:r>
      <w:proofErr w:type="spellStart"/>
      <w:r w:rsidRPr="00A51C27">
        <w:rPr>
          <w:color w:val="414B5B"/>
          <w:sz w:val="26"/>
          <w:szCs w:val="26"/>
        </w:rPr>
        <w:t>quản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lý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vốn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đang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ngày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càng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phổ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biến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tại</w:t>
      </w:r>
      <w:proofErr w:type="spellEnd"/>
      <w:r w:rsidRPr="00A51C27">
        <w:rPr>
          <w:color w:val="414B5B"/>
          <w:sz w:val="26"/>
          <w:szCs w:val="26"/>
        </w:rPr>
        <w:t xml:space="preserve"> </w:t>
      </w:r>
      <w:proofErr w:type="spellStart"/>
      <w:r w:rsidRPr="00A51C27">
        <w:rPr>
          <w:color w:val="414B5B"/>
          <w:sz w:val="26"/>
          <w:szCs w:val="26"/>
        </w:rPr>
        <w:t>Việt</w:t>
      </w:r>
      <w:proofErr w:type="spellEnd"/>
      <w:r w:rsidRPr="00A51C27">
        <w:rPr>
          <w:color w:val="414B5B"/>
          <w:sz w:val="26"/>
          <w:szCs w:val="26"/>
        </w:rPr>
        <w:t xml:space="preserve"> Nam.</w:t>
      </w:r>
    </w:p>
    <w:p w14:paraId="41FA01A7" w14:textId="77777777" w:rsidR="00332C9E" w:rsidRPr="00332C9E" w:rsidRDefault="00332C9E" w:rsidP="00A51C27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Nhóm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1 –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Công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ty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mẹ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trung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gian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được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miễn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trừ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 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khi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sau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IFRS 10.4(a):</w:t>
      </w:r>
    </w:p>
    <w:p w14:paraId="2F1E44B4" w14:textId="2BDAEFB6" w:rsidR="00332C9E" w:rsidRPr="00332C9E" w:rsidRDefault="00A51C27" w:rsidP="00A51C27">
      <w:pPr>
        <w:spacing w:before="100" w:beforeAutospacing="1" w:after="14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1C27">
        <w:rPr>
          <w:rFonts w:ascii="Times New Roman" w:eastAsia="Times New Roman" w:hAnsi="Times New Roman" w:cs="Times New Roman"/>
          <w:sz w:val="26"/>
          <w:szCs w:val="26"/>
          <w:lang w:val="vi-VN"/>
        </w:rPr>
        <w:t>_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ty con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hoàn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toàn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hữu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(wholly-owned),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ty con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hữu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một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phần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nhưng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tất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các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cổ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còn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lại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kể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cả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những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người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có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quyền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biểu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quyết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)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đã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phản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đối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việc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lập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73E697C" w14:textId="092AE0C1" w:rsidR="00332C9E" w:rsidRPr="00332C9E" w:rsidRDefault="00A51C27" w:rsidP="00A51C27">
      <w:pPr>
        <w:spacing w:before="100" w:beforeAutospacing="1" w:after="14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1C27">
        <w:rPr>
          <w:rFonts w:ascii="Times New Roman" w:eastAsia="Times New Roman" w:hAnsi="Times New Roman" w:cs="Times New Roman"/>
          <w:sz w:val="26"/>
          <w:szCs w:val="26"/>
          <w:lang w:val="vi-VN"/>
        </w:rPr>
        <w:t>_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nợ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vốn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chủ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sở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hữu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giao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dịch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thị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0618772" w14:textId="4CFCF21A" w:rsidR="00332C9E" w:rsidRPr="00332C9E" w:rsidRDefault="00A51C27" w:rsidP="00A51C27">
      <w:pPr>
        <w:spacing w:before="100" w:beforeAutospacing="1" w:after="14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1C27">
        <w:rPr>
          <w:rFonts w:ascii="Times New Roman" w:eastAsia="Times New Roman" w:hAnsi="Times New Roman" w:cs="Times New Roman"/>
          <w:sz w:val="26"/>
          <w:szCs w:val="26"/>
          <w:lang w:val="vi-VN"/>
        </w:rPr>
        <w:t>_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nộp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đang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trong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quá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trình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nộp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cho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cơ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quan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quản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với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mục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đích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phát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hành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bất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kỳ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cụ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nào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trên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thị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trường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896129A" w14:textId="1EE0ACCF" w:rsidR="00332C9E" w:rsidRPr="00332C9E" w:rsidRDefault="00A51C27" w:rsidP="00A51C27">
      <w:pPr>
        <w:spacing w:before="100" w:beforeAutospacing="1" w:after="14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A51C27">
        <w:rPr>
          <w:rFonts w:ascii="Times New Roman" w:eastAsia="Times New Roman" w:hAnsi="Times New Roman" w:cs="Times New Roman"/>
          <w:sz w:val="26"/>
          <w:szCs w:val="26"/>
          <w:lang w:val="vi-VN"/>
        </w:rPr>
        <w:t>_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ty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mẹ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cao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hoặc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cấp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trung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gian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lập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tài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chính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chuẩn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IFRS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và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báo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cáo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đó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khai</w:t>
      </w:r>
      <w:proofErr w:type="spellEnd"/>
      <w:r w:rsidR="00332C9E" w:rsidRPr="00332C9E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60549741" w14:textId="77777777" w:rsidR="00332C9E" w:rsidRPr="00332C9E" w:rsidRDefault="00332C9E" w:rsidP="00A51C27">
      <w:pPr>
        <w:shd w:val="clear" w:color="auto" w:fill="F2F2F2"/>
        <w:jc w:val="both"/>
        <w:rPr>
          <w:rFonts w:ascii="Times New Roman" w:eastAsia="Times New Roman" w:hAnsi="Times New Roman" w:cs="Times New Roman"/>
          <w:i/>
          <w:iCs/>
          <w:color w:val="414B5B"/>
          <w:sz w:val="26"/>
          <w:szCs w:val="26"/>
        </w:rPr>
      </w:pPr>
    </w:p>
    <w:p w14:paraId="3282CBA9" w14:textId="77777777" w:rsidR="00332C9E" w:rsidRPr="00332C9E" w:rsidRDefault="00332C9E" w:rsidP="00A51C27">
      <w:pPr>
        <w:spacing w:after="120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Nhóm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2 –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Đơn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vị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đầu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>tư</w:t>
      </w:r>
      <w:proofErr w:type="spellEnd"/>
      <w:r w:rsidRPr="00332C9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(Investment Entities): 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Thay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vì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nhất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, Investment Entity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đo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lường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đầu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tư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vào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công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ty con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giá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trị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hợp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lý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thông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qua P&amp;L.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Để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được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phân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loại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là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Investment Entity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theo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IFRS 10.27,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doanh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nghiệp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phải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đáp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ứng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đồng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thời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3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điều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332C9E">
        <w:rPr>
          <w:rFonts w:ascii="Times New Roman" w:eastAsia="Times New Roman" w:hAnsi="Times New Roman" w:cs="Times New Roman"/>
          <w:sz w:val="26"/>
          <w:szCs w:val="26"/>
        </w:rPr>
        <w:t>kiện</w:t>
      </w:r>
      <w:proofErr w:type="spellEnd"/>
      <w:r w:rsidRPr="00332C9E">
        <w:rPr>
          <w:rFonts w:ascii="Times New Roman" w:eastAsia="Times New Roman" w:hAnsi="Times New Roman" w:cs="Times New Roman"/>
          <w:sz w:val="26"/>
          <w:szCs w:val="26"/>
        </w:rPr>
        <w:t>:</w:t>
      </w:r>
    </w:p>
    <w:tbl>
      <w:tblPr>
        <w:tblW w:w="926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7150"/>
      </w:tblGrid>
      <w:tr w:rsidR="00332C9E" w:rsidRPr="00332C9E" w14:paraId="10E9793C" w14:textId="77777777" w:rsidTr="00A51C27">
        <w:trPr>
          <w:trHeight w:val="623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75" w:type="dxa"/>
              <w:bottom w:w="120" w:type="dxa"/>
              <w:right w:w="120" w:type="dxa"/>
            </w:tcMar>
            <w:vAlign w:val="center"/>
            <w:hideMark/>
          </w:tcPr>
          <w:p w14:paraId="5ECBE8A3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lastRenderedPageBreak/>
              <w:t>Điều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kiện</w:t>
            </w:r>
            <w:proofErr w:type="spellEnd"/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75" w:type="dxa"/>
            </w:tcMar>
            <w:vAlign w:val="center"/>
            <w:hideMark/>
          </w:tcPr>
          <w:p w14:paraId="4FA891AD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Mô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tả</w:t>
            </w:r>
            <w:proofErr w:type="spellEnd"/>
          </w:p>
        </w:tc>
      </w:tr>
      <w:tr w:rsidR="00332C9E" w:rsidRPr="00332C9E" w14:paraId="1B3D2D0C" w14:textId="77777777" w:rsidTr="00A51C27">
        <w:trPr>
          <w:trHeight w:val="623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75" w:type="dxa"/>
              <w:bottom w:w="120" w:type="dxa"/>
              <w:right w:w="120" w:type="dxa"/>
            </w:tcMar>
            <w:vAlign w:val="center"/>
            <w:hideMark/>
          </w:tcPr>
          <w:p w14:paraId="67DCAF0A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Thu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hút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vốn</w:t>
            </w:r>
            <w:proofErr w:type="spellEnd"/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75" w:type="dxa"/>
            </w:tcMar>
            <w:vAlign w:val="center"/>
            <w:hideMark/>
          </w:tcPr>
          <w:p w14:paraId="1833EDF9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Huy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động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vốn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từ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một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hoặc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nhiều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nhà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với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mục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đích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cung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cấp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dịch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vụ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quản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lý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cho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các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nhà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đó</w:t>
            </w:r>
            <w:proofErr w:type="spellEnd"/>
          </w:p>
        </w:tc>
      </w:tr>
      <w:tr w:rsidR="00332C9E" w:rsidRPr="00332C9E" w14:paraId="6F0DDFDC" w14:textId="77777777" w:rsidTr="00A51C27">
        <w:trPr>
          <w:trHeight w:val="836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75" w:type="dxa"/>
              <w:bottom w:w="120" w:type="dxa"/>
              <w:right w:w="120" w:type="dxa"/>
            </w:tcMar>
            <w:vAlign w:val="center"/>
            <w:hideMark/>
          </w:tcPr>
          <w:p w14:paraId="14F5D2B2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Mục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đích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kinh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doanh</w:t>
            </w:r>
            <w:proofErr w:type="spellEnd"/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75" w:type="dxa"/>
            </w:tcMar>
            <w:vAlign w:val="center"/>
            <w:hideMark/>
          </w:tcPr>
          <w:p w14:paraId="35A0A605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Cam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kết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với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nhà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rằng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mục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đích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kinh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doanh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duy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nhất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là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vốn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để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thu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lợi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nhuận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từ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tăng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giá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vốn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,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thu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nhập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,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hoặc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cả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hai</w:t>
            </w:r>
            <w:proofErr w:type="spellEnd"/>
          </w:p>
        </w:tc>
      </w:tr>
      <w:tr w:rsidR="00332C9E" w:rsidRPr="00332C9E" w14:paraId="56EB2C89" w14:textId="77777777" w:rsidTr="00A51C27">
        <w:trPr>
          <w:trHeight w:val="623"/>
        </w:trPr>
        <w:tc>
          <w:tcPr>
            <w:tcW w:w="2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75" w:type="dxa"/>
              <w:bottom w:w="120" w:type="dxa"/>
              <w:right w:w="120" w:type="dxa"/>
            </w:tcMar>
            <w:vAlign w:val="center"/>
            <w:hideMark/>
          </w:tcPr>
          <w:p w14:paraId="0251F728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Đo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lường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>theo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b/>
                <w:bCs/>
                <w:color w:val="414B5B"/>
                <w:sz w:val="26"/>
                <w:szCs w:val="26"/>
              </w:rPr>
              <w:t xml:space="preserve"> FV</w:t>
            </w:r>
          </w:p>
        </w:tc>
        <w:tc>
          <w:tcPr>
            <w:tcW w:w="7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75" w:type="dxa"/>
            </w:tcMar>
            <w:vAlign w:val="center"/>
            <w:hideMark/>
          </w:tcPr>
          <w:p w14:paraId="1D83734E" w14:textId="77777777" w:rsidR="00332C9E" w:rsidRPr="00332C9E" w:rsidRDefault="00332C9E" w:rsidP="00A51C27">
            <w:pPr>
              <w:spacing w:before="225" w:after="225"/>
              <w:jc w:val="both"/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</w:pP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Đo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lường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và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đánh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giá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hiệu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quả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của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gần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như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toàn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bộ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danh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mục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đầu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tư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theo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giá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trị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hợp</w:t>
            </w:r>
            <w:proofErr w:type="spellEnd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 xml:space="preserve"> </w:t>
            </w:r>
            <w:proofErr w:type="spellStart"/>
            <w:r w:rsidRPr="00332C9E">
              <w:rPr>
                <w:rFonts w:ascii="Times New Roman" w:eastAsia="Times New Roman" w:hAnsi="Times New Roman" w:cs="Times New Roman"/>
                <w:color w:val="414B5B"/>
                <w:sz w:val="26"/>
                <w:szCs w:val="26"/>
              </w:rPr>
              <w:t>lý</w:t>
            </w:r>
            <w:proofErr w:type="spellEnd"/>
          </w:p>
        </w:tc>
      </w:tr>
    </w:tbl>
    <w:p w14:paraId="5A85E087" w14:textId="1FE6340B" w:rsidR="00633F41" w:rsidRPr="00A51C27" w:rsidRDefault="00A51C27" w:rsidP="00A51C27">
      <w:pPr>
        <w:jc w:val="right"/>
        <w:rPr>
          <w:rFonts w:ascii="Times New Roman" w:hAnsi="Times New Roman" w:cs="Times New Roman"/>
          <w:b/>
          <w:bCs/>
          <w:sz w:val="26"/>
          <w:szCs w:val="26"/>
          <w:lang w:val="vi-VN"/>
        </w:rPr>
      </w:pPr>
      <w:r w:rsidRPr="00A51C27">
        <w:rPr>
          <w:rFonts w:ascii="Times New Roman" w:eastAsia="Times New Roman" w:hAnsi="Times New Roman" w:cs="Times New Roman"/>
          <w:b/>
          <w:bCs/>
          <w:i/>
          <w:iCs/>
          <w:color w:val="414B5B"/>
          <w:sz w:val="26"/>
          <w:szCs w:val="26"/>
        </w:rPr>
        <w:t>GV</w:t>
      </w:r>
      <w:r w:rsidRPr="00A51C27">
        <w:rPr>
          <w:rFonts w:ascii="Times New Roman" w:eastAsia="Times New Roman" w:hAnsi="Times New Roman" w:cs="Times New Roman"/>
          <w:b/>
          <w:bCs/>
          <w:i/>
          <w:iCs/>
          <w:color w:val="414B5B"/>
          <w:sz w:val="26"/>
          <w:szCs w:val="26"/>
          <w:lang w:val="vi-VN"/>
        </w:rPr>
        <w:t>_ Nguyễn Thị Đoan Trang</w:t>
      </w:r>
    </w:p>
    <w:sectPr w:rsidR="00633F41" w:rsidRPr="00A51C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DF2D43"/>
    <w:multiLevelType w:val="multilevel"/>
    <w:tmpl w:val="385A2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A2800"/>
    <w:multiLevelType w:val="multilevel"/>
    <w:tmpl w:val="61DCC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106AA6"/>
    <w:multiLevelType w:val="multilevel"/>
    <w:tmpl w:val="76980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B7359F"/>
    <w:multiLevelType w:val="multilevel"/>
    <w:tmpl w:val="AFDC2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915CF"/>
    <w:multiLevelType w:val="multilevel"/>
    <w:tmpl w:val="B04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doNotDisplayPageBoundaries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F41"/>
    <w:rsid w:val="00332C9E"/>
    <w:rsid w:val="003342A0"/>
    <w:rsid w:val="00633F41"/>
    <w:rsid w:val="00A5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DE7150"/>
  <w15:chartTrackingRefBased/>
  <w15:docId w15:val="{229D43BE-9E37-C64D-B1C5-7882BE0AE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2C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3342A0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3342A0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3F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633F41"/>
  </w:style>
  <w:style w:type="character" w:customStyle="1" w:styleId="Heading2Char">
    <w:name w:val="Heading 2 Char"/>
    <w:basedOn w:val="DefaultParagraphFont"/>
    <w:link w:val="Heading2"/>
    <w:uiPriority w:val="9"/>
    <w:rsid w:val="003342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342A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32C9E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332C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47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874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905734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2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64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72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544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0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4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456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576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730376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2026-09-16T03:12:00Z</dcterms:created>
  <dcterms:modified xsi:type="dcterms:W3CDTF">2026-09-16T03:35:00Z</dcterms:modified>
</cp:coreProperties>
</file>