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E492C" w14:textId="588EB806" w:rsidR="005D0E11" w:rsidRPr="005D0E11" w:rsidRDefault="005D0E11" w:rsidP="005D0E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0E11">
        <w:rPr>
          <w:rFonts w:ascii="Times New Roman" w:hAnsi="Times New Roman" w:cs="Times New Roman"/>
          <w:b/>
          <w:bCs/>
          <w:sz w:val="26"/>
          <w:szCs w:val="26"/>
        </w:rPr>
        <w:t>PHÂN TÍCH KẾT QUẢ SẢN XUẤT THÔNG QUA CHỈ TIÊU VỀ CHẤT LƯỢNG SẢN XUẤT SẢN PHẨM</w:t>
      </w:r>
    </w:p>
    <w:p w14:paraId="76369A57" w14:textId="1C42701F" w:rsidR="005D0E11" w:rsidRDefault="005D0E11" w:rsidP="005D0E11">
      <w:pPr>
        <w:jc w:val="center"/>
        <w:rPr>
          <w:rFonts w:ascii="Times New Roman" w:hAnsi="Times New Roman" w:cs="Times New Roman"/>
          <w:sz w:val="26"/>
          <w:szCs w:val="26"/>
        </w:rPr>
      </w:pPr>
      <w:r w:rsidRPr="005D0E11">
        <w:rPr>
          <w:rFonts w:ascii="Times New Roman" w:hAnsi="Times New Roman" w:cs="Times New Roman"/>
          <w:sz w:val="26"/>
          <w:szCs w:val="26"/>
        </w:rPr>
        <w:t xml:space="preserve">Đinh </w:t>
      </w:r>
      <w:proofErr w:type="spellStart"/>
      <w:r w:rsidRPr="005D0E11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D0E11">
        <w:rPr>
          <w:rFonts w:ascii="Times New Roman" w:hAnsi="Times New Roman" w:cs="Times New Roman"/>
          <w:sz w:val="26"/>
          <w:szCs w:val="26"/>
        </w:rPr>
        <w:t xml:space="preserve"> Thu Hiền</w:t>
      </w:r>
    </w:p>
    <w:p w14:paraId="3BD4134E" w14:textId="51F55A19" w:rsidR="005D0E11" w:rsidRDefault="005D0E11" w:rsidP="005D0E11">
      <w:pPr>
        <w:rPr>
          <w:rFonts w:ascii="Times New Roman" w:hAnsi="Times New Roman" w:cs="Times New Roman"/>
          <w:sz w:val="26"/>
          <w:szCs w:val="26"/>
        </w:rPr>
      </w:pPr>
    </w:p>
    <w:p w14:paraId="4C8E44DA" w14:textId="1692F4CE" w:rsidR="005D0E11" w:rsidRDefault="005D0E11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C63783" w14:textId="354C6AAB" w:rsidR="005D0E11" w:rsidRDefault="005D0E11" w:rsidP="005D0E11">
      <w:pPr>
        <w:rPr>
          <w:rFonts w:ascii="Times New Roman" w:hAnsi="Times New Roman" w:cs="Times New Roman"/>
          <w:sz w:val="26"/>
          <w:szCs w:val="26"/>
        </w:rPr>
      </w:pPr>
    </w:p>
    <w:p w14:paraId="4FA4DFF0" w14:textId="032FCE69" w:rsidR="005D0E11" w:rsidRDefault="005D0E11" w:rsidP="005D0E11">
      <w:pPr>
        <w:rPr>
          <w:rFonts w:ascii="Times New Roman" w:hAnsi="Times New Roman" w:cs="Times New Roman"/>
          <w:sz w:val="26"/>
          <w:szCs w:val="26"/>
        </w:rPr>
      </w:pPr>
    </w:p>
    <w:p w14:paraId="58D5BDBB" w14:textId="5011135B" w:rsidR="00B20009" w:rsidRDefault="005D0E11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009">
        <w:rPr>
          <w:rFonts w:ascii="Times New Roman" w:hAnsi="Times New Roman" w:cs="Times New Roman"/>
          <w:sz w:val="26"/>
          <w:szCs w:val="26"/>
        </w:rPr>
        <w:t>Covid</w:t>
      </w:r>
      <w:proofErr w:type="spellEnd"/>
      <w:r w:rsidR="00B20009">
        <w:rPr>
          <w:rFonts w:ascii="Times New Roman" w:hAnsi="Times New Roman" w:cs="Times New Roman"/>
          <w:sz w:val="26"/>
          <w:szCs w:val="26"/>
        </w:rPr>
        <w:t xml:space="preserve"> 19. </w:t>
      </w:r>
    </w:p>
    <w:p w14:paraId="3A20664C" w14:textId="7C64F292" w:rsidR="00B20009" w:rsidRDefault="00B20009" w:rsidP="004E4A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F4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7E0F4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BAB969" w14:textId="33567A0D" w:rsidR="007E0F47" w:rsidRDefault="007E0F47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69972D84" w14:textId="77777777" w:rsidR="00602F5D" w:rsidRDefault="007E0F47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. 2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F5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602F5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4E1543" w14:textId="39D2D04C" w:rsidR="00142547" w:rsidRDefault="00602F5D" w:rsidP="004E4A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 ( T: </w:t>
      </w:r>
      <w:proofErr w:type="spellStart"/>
      <w:r>
        <w:rPr>
          <w:rFonts w:ascii="Times New Roman" w:hAnsi="Times New Roman" w:cs="Times New Roman"/>
          <w:sz w:val="26"/>
          <w:szCs w:val="26"/>
        </w:rPr>
        <w:t>tỷ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%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xac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 &gt;100%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ra,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nâng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T&lt;100%,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Tùy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54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14254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78DCC19" w14:textId="3339EFD0" w:rsidR="004E4AE2" w:rsidRDefault="004E4AE2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0B1DEC5" w14:textId="7DE1BD70" w:rsidR="004E4AE2" w:rsidRDefault="004E4AE2" w:rsidP="004E4AE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E4AE2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4E4A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4AE2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4E4A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4AE2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  <w:r w:rsidRPr="004E4A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4AE2">
        <w:rPr>
          <w:rFonts w:ascii="Times New Roman" w:hAnsi="Times New Roman" w:cs="Times New Roman"/>
          <w:b/>
          <w:bCs/>
          <w:sz w:val="26"/>
          <w:szCs w:val="26"/>
        </w:rPr>
        <w:t>lượng</w:t>
      </w:r>
      <w:proofErr w:type="spellEnd"/>
      <w:r w:rsidRPr="004E4A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4AE2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4E4A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4AE2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4E4A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4AE2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4E4A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4AE2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</w:p>
    <w:p w14:paraId="582D752F" w14:textId="7CEF1840" w:rsidR="004E4AE2" w:rsidRDefault="004E4AE2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DN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B823D04" w14:textId="329C69BA" w:rsidR="004E4AE2" w:rsidRDefault="004E4AE2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</w:p>
    <w:p w14:paraId="3590C263" w14:textId="75DCF330" w:rsidR="000A24B3" w:rsidRPr="000A24B3" w:rsidRDefault="000A24B3" w:rsidP="004E4AE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Trường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hợp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1: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phẩm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phân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chia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làm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nhiều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thứ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hạng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phẩm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cấp</w:t>
      </w:r>
      <w:proofErr w:type="spellEnd"/>
    </w:p>
    <w:p w14:paraId="345E5BAB" w14:textId="065D39F4" w:rsidR="00B43B27" w:rsidRPr="00B43B27" w:rsidRDefault="000A24B3" w:rsidP="00B43B2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 3…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>..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gạo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, café,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ngói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lastRenderedPageBreak/>
        <w:t>sản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27" w:rsidRPr="00B43B2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B43B27" w:rsidRPr="00B43B27">
        <w:rPr>
          <w:rFonts w:ascii="Times New Roman" w:hAnsi="Times New Roman" w:cs="Times New Roman"/>
          <w:sz w:val="26"/>
          <w:szCs w:val="26"/>
        </w:rPr>
        <w:t>.</w:t>
      </w:r>
    </w:p>
    <w:p w14:paraId="22EF86DD" w14:textId="5C24C015" w:rsidR="00B43B27" w:rsidRPr="00B43B27" w:rsidRDefault="00B43B27" w:rsidP="00B43B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3B2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>:</w:t>
      </w:r>
      <w:r w:rsidRPr="00B43B27">
        <w:rPr>
          <w:rFonts w:ascii="Times New Roman" w:hAnsi="Times New Roman" w:cs="Times New Roman"/>
          <w:noProof/>
          <w:position w:val="-60"/>
          <w:sz w:val="26"/>
          <w:szCs w:val="26"/>
        </w:rPr>
        <w:drawing>
          <wp:inline distT="0" distB="0" distL="0" distR="0" wp14:anchorId="08638226" wp14:editId="720C47A0">
            <wp:extent cx="1238250" cy="885825"/>
            <wp:effectExtent l="0" t="0" r="0" b="952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59AA9" w14:textId="77777777" w:rsidR="00B43B27" w:rsidRPr="00B43B27" w:rsidRDefault="00B43B27" w:rsidP="00B43B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43B27">
        <w:rPr>
          <w:rFonts w:ascii="Times New Roman" w:hAnsi="Times New Roman" w:cs="Times New Roman"/>
          <w:sz w:val="26"/>
          <w:szCs w:val="26"/>
        </w:rPr>
        <w:t>H</w:t>
      </w:r>
      <w:r w:rsidRPr="00B43B27">
        <w:rPr>
          <w:rFonts w:ascii="Times New Roman" w:hAnsi="Times New Roman" w:cs="Times New Roman"/>
          <w:sz w:val="26"/>
          <w:szCs w:val="26"/>
          <w:vertAlign w:val="subscript"/>
        </w:rPr>
        <w:t>p</w:t>
      </w:r>
      <w:r w:rsidRPr="00B43B27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DB1F16" w14:textId="77777777" w:rsidR="00B43B27" w:rsidRPr="00B43B27" w:rsidRDefault="00B43B27" w:rsidP="00B43B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43B27">
        <w:rPr>
          <w:rFonts w:ascii="Times New Roman" w:hAnsi="Times New Roman" w:cs="Times New Roman"/>
          <w:sz w:val="26"/>
          <w:szCs w:val="26"/>
        </w:rPr>
        <w:t>Q</w:t>
      </w:r>
      <w:r w:rsidRPr="00B43B27">
        <w:rPr>
          <w:rFonts w:ascii="Times New Roman" w:hAnsi="Times New Roman" w:cs="Times New Roman"/>
          <w:sz w:val="26"/>
          <w:szCs w:val="26"/>
          <w:vertAlign w:val="subscript"/>
        </w:rPr>
        <w:t>i</w:t>
      </w:r>
      <w:r w:rsidRPr="00B43B27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4452BA" w14:textId="77777777" w:rsidR="00B43B27" w:rsidRPr="00B43B27" w:rsidRDefault="00B43B27" w:rsidP="00B43B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43B27">
        <w:rPr>
          <w:rFonts w:ascii="Times New Roman" w:hAnsi="Times New Roman" w:cs="Times New Roman"/>
          <w:sz w:val="26"/>
          <w:szCs w:val="26"/>
        </w:rPr>
        <w:t>P</w:t>
      </w:r>
      <w:r w:rsidRPr="00B43B27">
        <w:rPr>
          <w:rFonts w:ascii="Times New Roman" w:hAnsi="Times New Roman" w:cs="Times New Roman"/>
          <w:sz w:val="26"/>
          <w:szCs w:val="26"/>
          <w:vertAlign w:val="subscript"/>
        </w:rPr>
        <w:t>ki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14:paraId="76268B33" w14:textId="77777777" w:rsidR="00B43B27" w:rsidRPr="00B43B27" w:rsidRDefault="00B43B27" w:rsidP="00B43B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43B27">
        <w:rPr>
          <w:rFonts w:ascii="Times New Roman" w:hAnsi="Times New Roman" w:cs="Times New Roman"/>
          <w:sz w:val="26"/>
          <w:szCs w:val="26"/>
        </w:rPr>
        <w:t>P</w:t>
      </w:r>
      <w:r w:rsidRPr="00B43B27">
        <w:rPr>
          <w:rFonts w:ascii="Times New Roman" w:hAnsi="Times New Roman" w:cs="Times New Roman"/>
          <w:sz w:val="26"/>
          <w:szCs w:val="26"/>
          <w:vertAlign w:val="subscript"/>
        </w:rPr>
        <w:t>kI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3FB7175E" w14:textId="77777777" w:rsidR="00B43B27" w:rsidRPr="00B43B27" w:rsidRDefault="00B43B27" w:rsidP="00B43B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3B2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Q</w:t>
      </w:r>
      <w:r w:rsidRPr="00B43B27">
        <w:rPr>
          <w:rFonts w:ascii="Times New Roman" w:hAnsi="Times New Roman" w:cs="Times New Roman"/>
          <w:sz w:val="26"/>
          <w:szCs w:val="26"/>
          <w:vertAlign w:val="subscript"/>
        </w:rPr>
        <w:t>i</w:t>
      </w:r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H</w:t>
      </w:r>
      <w:r w:rsidRPr="00B43B27">
        <w:rPr>
          <w:rFonts w:ascii="Times New Roman" w:hAnsi="Times New Roman" w:cs="Times New Roman"/>
          <w:sz w:val="26"/>
          <w:szCs w:val="26"/>
          <w:vertAlign w:val="subscript"/>
        </w:rPr>
        <w:t xml:space="preserve">p </w:t>
      </w:r>
      <w:r w:rsidRPr="00B43B27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3B2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3B27">
        <w:rPr>
          <w:rFonts w:ascii="Times New Roman" w:hAnsi="Times New Roman" w:cs="Times New Roman"/>
          <w:sz w:val="26"/>
          <w:szCs w:val="26"/>
        </w:rPr>
        <w:t>.</w:t>
      </w:r>
    </w:p>
    <w:p w14:paraId="6A75C587" w14:textId="64F441C0" w:rsidR="001A0BAB" w:rsidRDefault="00B43B27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3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0,95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0,85.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0,1</w:t>
      </w:r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1,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. Ở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BA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1A0BAB">
        <w:rPr>
          <w:rFonts w:ascii="Times New Roman" w:hAnsi="Times New Roman" w:cs="Times New Roman"/>
          <w:sz w:val="26"/>
          <w:szCs w:val="26"/>
        </w:rPr>
        <w:t>.</w:t>
      </w:r>
    </w:p>
    <w:p w14:paraId="5E03A8A8" w14:textId="6A6B17FC" w:rsidR="001A0BAB" w:rsidRPr="000A24B3" w:rsidRDefault="001A0BAB" w:rsidP="001A0BAB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Trường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hợp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phẩm</w:t>
      </w:r>
      <w:proofErr w:type="spellEnd"/>
      <w:r w:rsidRPr="000A24B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chứa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cấp</w:t>
      </w:r>
      <w:proofErr w:type="spellEnd"/>
    </w:p>
    <w:p w14:paraId="604229EC" w14:textId="56937C37" w:rsidR="001A0BAB" w:rsidRDefault="001A0BAB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đòi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y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DN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3113B58" w14:textId="769A9556" w:rsidR="001A0BAB" w:rsidRDefault="001A0BAB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hư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hư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5505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15550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6009EB" w14:textId="2F3F9CB2" w:rsidR="00155505" w:rsidRDefault="00155505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306541B" w14:textId="4C7F0303" w:rsidR="00155505" w:rsidRPr="00155505" w:rsidRDefault="00155505" w:rsidP="00155505">
      <w:pPr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155505">
        <w:rPr>
          <w:rFonts w:ascii="Times New Roman" w:hAnsi="Times New Roman" w:cs="Times New Roman"/>
          <w:bCs/>
          <w:iCs/>
          <w:sz w:val="26"/>
          <w:szCs w:val="26"/>
        </w:rPr>
        <w:t>Trường</w:t>
      </w:r>
      <w:proofErr w:type="spellEnd"/>
      <w:r w:rsidRPr="0015550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55505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15550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55505">
        <w:rPr>
          <w:rFonts w:ascii="Times New Roman" w:hAnsi="Times New Roman" w:cs="Times New Roman"/>
          <w:bCs/>
          <w:iCs/>
          <w:sz w:val="26"/>
          <w:szCs w:val="26"/>
        </w:rPr>
        <w:t xml:space="preserve">1 </w:t>
      </w:r>
      <w:proofErr w:type="spellStart"/>
      <w:r w:rsidRPr="00155505">
        <w:rPr>
          <w:rFonts w:ascii="Times New Roman" w:hAnsi="Times New Roman" w:cs="Times New Roman"/>
          <w:bCs/>
          <w:iCs/>
          <w:sz w:val="26"/>
          <w:szCs w:val="26"/>
        </w:rPr>
        <w:t>sản</w:t>
      </w:r>
      <w:proofErr w:type="spellEnd"/>
      <w:r w:rsidRPr="0015550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55505">
        <w:rPr>
          <w:rFonts w:ascii="Times New Roman" w:hAnsi="Times New Roman" w:cs="Times New Roman"/>
          <w:bCs/>
          <w:iCs/>
          <w:sz w:val="26"/>
          <w:szCs w:val="26"/>
        </w:rPr>
        <w:t>phẩm</w:t>
      </w:r>
      <w:proofErr w:type="spellEnd"/>
      <w:r w:rsidRPr="00155505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155505">
        <w:rPr>
          <w:rFonts w:ascii="Times New Roman" w:hAnsi="Times New Roman" w:cs="Times New Roman"/>
          <w:bCs/>
          <w:i/>
          <w:sz w:val="26"/>
          <w:szCs w:val="26"/>
        </w:rPr>
        <w:t>t</w:t>
      </w:r>
      <w:r w:rsidRPr="00155505">
        <w:rPr>
          <w:rFonts w:ascii="Times New Roman" w:hAnsi="Times New Roman" w:cs="Times New Roman"/>
          <w:bCs/>
          <w:i/>
          <w:sz w:val="26"/>
          <w:szCs w:val="26"/>
          <w:vertAlign w:val="subscript"/>
        </w:rPr>
        <w:t>hvi</w:t>
      </w:r>
      <w:proofErr w:type="spellEnd"/>
      <w:r w:rsidRPr="00155505">
        <w:rPr>
          <w:rFonts w:ascii="Times New Roman" w:hAnsi="Times New Roman" w:cs="Times New Roman"/>
          <w:bCs/>
          <w:iCs/>
          <w:sz w:val="26"/>
          <w:szCs w:val="26"/>
        </w:rPr>
        <w:t xml:space="preserve"> = </w:t>
      </w:r>
      <w:r w:rsidRPr="00155505">
        <w:rPr>
          <w:rFonts w:ascii="Times New Roman" w:hAnsi="Times New Roman" w:cs="Times New Roman"/>
          <w:bCs/>
          <w:iCs/>
          <w:noProof/>
          <w:position w:val="-28"/>
          <w:sz w:val="26"/>
          <w:szCs w:val="26"/>
        </w:rPr>
        <w:drawing>
          <wp:inline distT="0" distB="0" distL="0" distR="0" wp14:anchorId="4993B7FD" wp14:editId="74BC8D9C">
            <wp:extent cx="438150" cy="419100"/>
            <wp:effectExtent l="0" t="0" r="0" b="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50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14:paraId="63DAD21A" w14:textId="05CD82AE" w:rsidR="00155505" w:rsidRPr="00155505" w:rsidRDefault="00155505" w:rsidP="00155505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15550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550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550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550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5505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155505">
        <w:rPr>
          <w:rFonts w:ascii="Times New Roman" w:hAnsi="Times New Roman" w:cs="Times New Roman"/>
          <w:sz w:val="26"/>
          <w:szCs w:val="26"/>
        </w:rPr>
        <w:t xml:space="preserve"> = </w:t>
      </w:r>
      <w:r w:rsidRPr="00155505">
        <w:rPr>
          <w:rFonts w:ascii="Times New Roman" w:hAnsi="Times New Roman" w:cs="Times New Roman"/>
          <w:noProof/>
          <w:position w:val="-30"/>
          <w:sz w:val="26"/>
          <w:szCs w:val="26"/>
        </w:rPr>
        <w:drawing>
          <wp:inline distT="0" distB="0" distL="0" distR="0" wp14:anchorId="1063B87D" wp14:editId="5E794A47">
            <wp:extent cx="771525" cy="523875"/>
            <wp:effectExtent l="0" t="0" r="9525" b="9525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505">
        <w:rPr>
          <w:rFonts w:ascii="Times New Roman" w:hAnsi="Times New Roman" w:cs="Times New Roman"/>
          <w:sz w:val="26"/>
          <w:szCs w:val="26"/>
        </w:rPr>
        <w:t xml:space="preserve"> = </w:t>
      </w:r>
      <w:r w:rsidRPr="00155505">
        <w:rPr>
          <w:rFonts w:ascii="Times New Roman" w:hAnsi="Times New Roman" w:cs="Times New Roman"/>
          <w:noProof/>
          <w:position w:val="-30"/>
          <w:sz w:val="26"/>
          <w:szCs w:val="26"/>
        </w:rPr>
        <w:drawing>
          <wp:inline distT="0" distB="0" distL="0" distR="0" wp14:anchorId="5CA93ECB" wp14:editId="3C470F43">
            <wp:extent cx="361950" cy="552450"/>
            <wp:effectExtent l="0" t="0" r="0" b="0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B2996" w14:textId="5C24313E" w:rsidR="00155505" w:rsidRDefault="00155505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Qsh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73821088" w14:textId="0F0C68D6" w:rsidR="00155505" w:rsidRDefault="00155505" w:rsidP="004E4A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Q: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</w:p>
    <w:p w14:paraId="6A1E9528" w14:textId="2DF88DFB" w:rsidR="00155505" w:rsidRDefault="00155505" w:rsidP="0015550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Csx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</w:p>
    <w:p w14:paraId="336B998C" w14:textId="241725E3" w:rsidR="00155505" w:rsidRDefault="00155505" w:rsidP="0015550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Csc: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6BB7E93" w14:textId="77777777" w:rsidR="00155505" w:rsidRDefault="00155505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DN X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A,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5%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4%.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1%,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A.</w:t>
      </w:r>
    </w:p>
    <w:p w14:paraId="7D24DCCF" w14:textId="51546FDE" w:rsidR="00155505" w:rsidRDefault="00155505" w:rsidP="004E4AE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505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1555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5505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15550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550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1555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550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tùy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28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E302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54814C" w14:textId="57F11ECB" w:rsidR="00E30285" w:rsidRDefault="00E30285" w:rsidP="004E4AE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D18561" w14:textId="77777777" w:rsidR="00014146" w:rsidRDefault="00014146" w:rsidP="00014146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00F68986" w14:textId="77777777" w:rsidR="00014146" w:rsidRDefault="00014146" w:rsidP="00014146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Văn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Dược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(2008), </w:t>
      </w:r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 xml:space="preserve">Phân </w:t>
      </w:r>
      <w:proofErr w:type="spellStart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>tích</w:t>
      </w:r>
      <w:proofErr w:type="spellEnd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>hoạt</w:t>
      </w:r>
      <w:proofErr w:type="spellEnd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>động</w:t>
      </w:r>
      <w:proofErr w:type="spellEnd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kinh doanh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, NXB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kê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ại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kinh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TP HC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D067E66" w14:textId="77777777" w:rsidR="00014146" w:rsidRPr="00703E82" w:rsidRDefault="00014146" w:rsidP="00014146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Nguyễn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Năng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Phúc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(2009),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Phân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tích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Báo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cáo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tài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chính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, NXB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Thống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Kê</w:t>
      </w:r>
      <w:proofErr w:type="spellEnd"/>
    </w:p>
    <w:p w14:paraId="4D2BCE2E" w14:textId="77777777" w:rsidR="00014146" w:rsidRPr="00703E82" w:rsidRDefault="00014146" w:rsidP="00014146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Phan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Đức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Dũng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(2010),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Phân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tích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Hoạt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động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kinh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doanh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, NXB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tài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chính</w:t>
      </w:r>
      <w:proofErr w:type="spellEnd"/>
    </w:p>
    <w:p w14:paraId="249191FA" w14:textId="77777777" w:rsidR="00014146" w:rsidRPr="0047029D" w:rsidRDefault="00014146" w:rsidP="0001414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3737F2" w14:textId="77777777" w:rsidR="00E30285" w:rsidRPr="00155505" w:rsidRDefault="00E30285" w:rsidP="004E4AE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30285" w:rsidRPr="00155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2B21"/>
    <w:multiLevelType w:val="hybridMultilevel"/>
    <w:tmpl w:val="2CB43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11"/>
    <w:rsid w:val="00014146"/>
    <w:rsid w:val="000A24B3"/>
    <w:rsid w:val="00142547"/>
    <w:rsid w:val="00155505"/>
    <w:rsid w:val="001A0BAB"/>
    <w:rsid w:val="004E4AE2"/>
    <w:rsid w:val="005D0E11"/>
    <w:rsid w:val="00602F5D"/>
    <w:rsid w:val="007E0F47"/>
    <w:rsid w:val="008C0D74"/>
    <w:rsid w:val="00B20009"/>
    <w:rsid w:val="00B43B27"/>
    <w:rsid w:val="00E3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0EA4"/>
  <w15:chartTrackingRefBased/>
  <w15:docId w15:val="{3916D996-C975-49D2-9CEE-34924BE1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1414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hiền đinh</dc:creator>
  <cp:keywords/>
  <dc:description/>
  <cp:lastModifiedBy>hiền đinh</cp:lastModifiedBy>
  <cp:revision>3</cp:revision>
  <dcterms:created xsi:type="dcterms:W3CDTF">2020-09-18T05:18:00Z</dcterms:created>
  <dcterms:modified xsi:type="dcterms:W3CDTF">2020-09-18T08:20:00Z</dcterms:modified>
</cp:coreProperties>
</file>