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9A82" w14:textId="458FC2AF" w:rsidR="00773DC8" w:rsidRDefault="00773DC8" w:rsidP="00773DC8">
      <w:pPr>
        <w:jc w:val="both"/>
        <w:rPr>
          <w:rStyle w:val="fontstyle01"/>
        </w:rPr>
      </w:pPr>
      <w:proofErr w:type="spellStart"/>
      <w:r>
        <w:rPr>
          <w:rStyle w:val="fontstyle01"/>
        </w:rPr>
        <w:t>Phần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mềm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và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</w:t>
      </w:r>
      <w:r w:rsidRPr="00773DC8">
        <w:rPr>
          <w:rStyle w:val="fontstyle01"/>
        </w:rPr>
        <w:t>ợi</w:t>
      </w:r>
      <w:proofErr w:type="spellEnd"/>
      <w:r w:rsidRPr="00773DC8">
        <w:rPr>
          <w:rStyle w:val="fontstyle01"/>
        </w:rPr>
        <w:t xml:space="preserve"> </w:t>
      </w:r>
      <w:proofErr w:type="spellStart"/>
      <w:r w:rsidRPr="00773DC8">
        <w:rPr>
          <w:rStyle w:val="fontstyle01"/>
        </w:rPr>
        <w:t>ích</w:t>
      </w:r>
      <w:proofErr w:type="spellEnd"/>
      <w:r w:rsidRPr="00773DC8">
        <w:rPr>
          <w:rStyle w:val="fontstyle01"/>
        </w:rPr>
        <w:t xml:space="preserve"> </w:t>
      </w:r>
      <w:proofErr w:type="spellStart"/>
      <w:r w:rsidRPr="00773DC8">
        <w:rPr>
          <w:rStyle w:val="fontstyle01"/>
        </w:rPr>
        <w:t>của</w:t>
      </w:r>
      <w:proofErr w:type="spellEnd"/>
      <w:r w:rsidRPr="00773DC8">
        <w:rPr>
          <w:rStyle w:val="fontstyle01"/>
        </w:rPr>
        <w:t xml:space="preserve"> </w:t>
      </w:r>
      <w:proofErr w:type="spellStart"/>
      <w:r w:rsidRPr="00773DC8">
        <w:rPr>
          <w:rStyle w:val="fontstyle01"/>
        </w:rPr>
        <w:t>ứng</w:t>
      </w:r>
      <w:proofErr w:type="spellEnd"/>
      <w:r w:rsidRPr="00773DC8">
        <w:rPr>
          <w:rStyle w:val="fontstyle01"/>
        </w:rPr>
        <w:t xml:space="preserve"> </w:t>
      </w:r>
      <w:proofErr w:type="spellStart"/>
      <w:r w:rsidRPr="00773DC8">
        <w:rPr>
          <w:rStyle w:val="fontstyle01"/>
        </w:rPr>
        <w:t>dụng</w:t>
      </w:r>
      <w:proofErr w:type="spellEnd"/>
      <w:r w:rsidRPr="00773DC8">
        <w:rPr>
          <w:rStyle w:val="fontstyle01"/>
        </w:rPr>
        <w:t xml:space="preserve"> </w:t>
      </w:r>
      <w:proofErr w:type="spellStart"/>
      <w:r w:rsidR="000138DA">
        <w:rPr>
          <w:rStyle w:val="fontstyle01"/>
        </w:rPr>
        <w:t>phần</w:t>
      </w:r>
      <w:proofErr w:type="spellEnd"/>
      <w:r w:rsidR="000138DA">
        <w:rPr>
          <w:rStyle w:val="fontstyle01"/>
        </w:rPr>
        <w:t xml:space="preserve"> </w:t>
      </w:r>
      <w:proofErr w:type="spellStart"/>
      <w:r w:rsidR="000138DA">
        <w:rPr>
          <w:rStyle w:val="fontstyle01"/>
        </w:rPr>
        <w:t>mềm</w:t>
      </w:r>
      <w:proofErr w:type="spellEnd"/>
      <w:r w:rsidR="000138DA">
        <w:rPr>
          <w:rStyle w:val="fontstyle01"/>
        </w:rPr>
        <w:t xml:space="preserve"> </w:t>
      </w:r>
      <w:proofErr w:type="spellStart"/>
      <w:r w:rsidR="000138DA">
        <w:rPr>
          <w:rStyle w:val="fontstyle01"/>
        </w:rPr>
        <w:t>kế</w:t>
      </w:r>
      <w:proofErr w:type="spellEnd"/>
      <w:r w:rsidR="000138DA">
        <w:rPr>
          <w:rStyle w:val="fontstyle01"/>
        </w:rPr>
        <w:t xml:space="preserve"> </w:t>
      </w:r>
      <w:proofErr w:type="spellStart"/>
      <w:r w:rsidR="000138DA">
        <w:rPr>
          <w:rStyle w:val="fontstyle01"/>
        </w:rPr>
        <w:t>toán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trong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doanh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nghiệp</w:t>
      </w:r>
      <w:proofErr w:type="spellEnd"/>
    </w:p>
    <w:p w14:paraId="2AE3371B" w14:textId="0BC062DD" w:rsidR="00773DC8" w:rsidRDefault="00773DC8" w:rsidP="00773DC8">
      <w:pPr>
        <w:ind w:left="720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Khánh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Vân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Khoa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41479AE4" w14:textId="7EBCB303" w:rsidR="00773DC8" w:rsidRDefault="00CC76F8" w:rsidP="00CC76F8">
      <w:pPr>
        <w:jc w:val="both"/>
        <w:rPr>
          <w:rStyle w:val="fontstyle21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T</w:t>
      </w:r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heo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Maziyar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Ghasemi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ctg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(2011)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cụ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xử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gồm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(low-end)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(high-end). Low-end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tất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(all-in-one),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là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tất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́,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low-end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nho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̉.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Ngược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, high-end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hiểu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là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nhóm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tính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ERP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thường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mô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lớn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thuật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chỉ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́ là: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94913" w:rsidRPr="00B94913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</w:p>
    <w:p w14:paraId="6A830356" w14:textId="7E5ECFC8" w:rsidR="00FE59A1" w:rsidRPr="00773DC8" w:rsidRDefault="000138DA" w:rsidP="00CC76F8">
      <w:pPr>
        <w:ind w:firstLine="720"/>
        <w:jc w:val="both"/>
        <w:rPr>
          <w:rStyle w:val="fontstyle21"/>
        </w:rPr>
      </w:pPr>
      <w:proofErr w:type="spellStart"/>
      <w:r>
        <w:rPr>
          <w:rStyle w:val="fontstyle21"/>
        </w:rPr>
        <w:t>Nhiều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nghiên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cứu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>
        <w:rPr>
          <w:rStyle w:val="fontstyle21"/>
        </w:rPr>
        <w:t>cho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thấy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việc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triển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khai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hệ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thống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phần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mềm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có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ảnh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hưởng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đến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quy</w:t>
      </w:r>
      <w:proofErr w:type="spellEnd"/>
      <w:r w:rsidR="00CC76F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trình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và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vai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trò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của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kế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toán</w:t>
      </w:r>
      <w:proofErr w:type="spellEnd"/>
      <w:r w:rsidR="00796C8F" w:rsidRPr="00773DC8">
        <w:rPr>
          <w:rStyle w:val="fontstyle21"/>
        </w:rPr>
        <w:t xml:space="preserve">. Theo Booth </w:t>
      </w:r>
      <w:proofErr w:type="spellStart"/>
      <w:r w:rsidR="00796C8F" w:rsidRPr="00773DC8">
        <w:rPr>
          <w:rStyle w:val="fontstyle21"/>
        </w:rPr>
        <w:t>và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ctg</w:t>
      </w:r>
      <w:proofErr w:type="spellEnd"/>
      <w:r w:rsidR="00796C8F" w:rsidRPr="00773DC8">
        <w:rPr>
          <w:rStyle w:val="fontstyle21"/>
        </w:rPr>
        <w:t xml:space="preserve"> (2000); Rom </w:t>
      </w:r>
      <w:proofErr w:type="spellStart"/>
      <w:r w:rsidR="00796C8F" w:rsidRPr="00773DC8">
        <w:rPr>
          <w:rStyle w:val="fontstyle21"/>
        </w:rPr>
        <w:t>và</w:t>
      </w:r>
      <w:proofErr w:type="spellEnd"/>
      <w:r w:rsidR="00796C8F" w:rsidRPr="00773DC8">
        <w:rPr>
          <w:rStyle w:val="fontstyle21"/>
        </w:rPr>
        <w:t xml:space="preserve"> Rohde (2006); </w:t>
      </w:r>
      <w:proofErr w:type="spellStart"/>
      <w:r w:rsidR="00796C8F" w:rsidRPr="00773DC8">
        <w:rPr>
          <w:rStyle w:val="fontstyle21"/>
        </w:rPr>
        <w:t>việc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ứng</w:t>
      </w:r>
      <w:proofErr w:type="spellEnd"/>
      <w:r w:rsidR="00CC76F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dụng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các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giải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pháp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phần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mềm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đa</w:t>
      </w:r>
      <w:proofErr w:type="spellEnd"/>
      <w:r w:rsidR="00796C8F" w:rsidRPr="00773DC8">
        <w:rPr>
          <w:rStyle w:val="fontstyle21"/>
        </w:rPr>
        <w:t xml:space="preserve">̃ </w:t>
      </w:r>
      <w:proofErr w:type="spellStart"/>
      <w:r w:rsidR="00796C8F" w:rsidRPr="00773DC8">
        <w:rPr>
          <w:rStyle w:val="fontstyle21"/>
        </w:rPr>
        <w:t>thúc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đẩy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việc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áp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dụng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các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phương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thức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và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nghiệp</w:t>
      </w:r>
      <w:proofErr w:type="spellEnd"/>
      <w:r w:rsidR="00796C8F" w:rsidRPr="00773DC8">
        <w:rPr>
          <w:rStyle w:val="fontstyle21"/>
        </w:rPr>
        <w:t xml:space="preserve"> vụ</w:t>
      </w:r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796C8F" w:rsidRPr="00773DC8">
        <w:rPr>
          <w:rStyle w:val="fontstyle21"/>
        </w:rPr>
        <w:t>kế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toán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mới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trong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doanh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nghiệp</w:t>
      </w:r>
      <w:proofErr w:type="spellEnd"/>
      <w:r w:rsidR="00796C8F" w:rsidRPr="00773DC8">
        <w:rPr>
          <w:rStyle w:val="fontstyle21"/>
        </w:rPr>
        <w:t xml:space="preserve">. </w:t>
      </w:r>
      <w:proofErr w:type="spellStart"/>
      <w:r w:rsidR="00796C8F" w:rsidRPr="00773DC8">
        <w:rPr>
          <w:rStyle w:val="fontstyle21"/>
        </w:rPr>
        <w:t>Kết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quả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nghiên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cứu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cho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thấy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rằng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hệ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thống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phần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mềm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796C8F" w:rsidRPr="00773DC8">
        <w:rPr>
          <w:rStyle w:val="fontstyle21"/>
        </w:rPr>
        <w:t>có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khả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năng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tạo</w:t>
      </w:r>
      <w:proofErr w:type="spellEnd"/>
      <w:r w:rsidR="00796C8F" w:rsidRPr="00773DC8">
        <w:rPr>
          <w:rStyle w:val="fontstyle21"/>
        </w:rPr>
        <w:t xml:space="preserve"> ra </w:t>
      </w:r>
      <w:proofErr w:type="spellStart"/>
      <w:r w:rsidR="00796C8F" w:rsidRPr="00773DC8">
        <w:rPr>
          <w:rStyle w:val="fontstyle21"/>
        </w:rPr>
        <w:t>nguồn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dữ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liệu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cho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các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phương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thức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kế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toán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mới</w:t>
      </w:r>
      <w:proofErr w:type="spellEnd"/>
      <w:r w:rsidR="00796C8F" w:rsidRPr="00773DC8">
        <w:rPr>
          <w:rStyle w:val="fontstyle21"/>
        </w:rPr>
        <w:t xml:space="preserve">, </w:t>
      </w:r>
      <w:proofErr w:type="spellStart"/>
      <w:r w:rsidR="00796C8F" w:rsidRPr="00773DC8">
        <w:rPr>
          <w:rStyle w:val="fontstyle21"/>
        </w:rPr>
        <w:t>hỗ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trợ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cho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việc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796C8F" w:rsidRPr="00773DC8">
        <w:rPr>
          <w:rStyle w:val="fontstyle21"/>
        </w:rPr>
        <w:t>thập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dữ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liệu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và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khoanh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vùng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công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tác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tổ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chức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của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kế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toán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quản</w:t>
      </w:r>
      <w:proofErr w:type="spellEnd"/>
      <w:r w:rsidR="00796C8F" w:rsidRPr="00773DC8">
        <w:rPr>
          <w:rStyle w:val="fontstyle21"/>
        </w:rPr>
        <w:t xml:space="preserve"> trị, </w:t>
      </w:r>
      <w:proofErr w:type="spellStart"/>
      <w:r w:rsidR="00796C8F" w:rsidRPr="00773DC8">
        <w:rPr>
          <w:rStyle w:val="fontstyle21"/>
        </w:rPr>
        <w:t>giúp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người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kế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toán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796C8F" w:rsidRPr="00773DC8">
        <w:rPr>
          <w:rStyle w:val="fontstyle21"/>
        </w:rPr>
        <w:t>viên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có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thể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thực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hiện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các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nghiệp</w:t>
      </w:r>
      <w:proofErr w:type="spellEnd"/>
      <w:r w:rsidR="00796C8F" w:rsidRPr="00773DC8">
        <w:rPr>
          <w:rStyle w:val="fontstyle21"/>
        </w:rPr>
        <w:t xml:space="preserve"> vụ </w:t>
      </w:r>
      <w:proofErr w:type="spellStart"/>
      <w:r w:rsidR="00796C8F" w:rsidRPr="00773DC8">
        <w:rPr>
          <w:rStyle w:val="fontstyle21"/>
        </w:rPr>
        <w:t>thường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xuyên</w:t>
      </w:r>
      <w:proofErr w:type="spellEnd"/>
      <w:r w:rsidR="00796C8F" w:rsidRPr="00773DC8">
        <w:rPr>
          <w:rStyle w:val="fontstyle21"/>
        </w:rPr>
        <w:t xml:space="preserve">, </w:t>
      </w:r>
      <w:proofErr w:type="spellStart"/>
      <w:r w:rsidR="00796C8F" w:rsidRPr="00773DC8">
        <w:rPr>
          <w:rStyle w:val="fontstyle21"/>
        </w:rPr>
        <w:t>hiệu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quả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hơn</w:t>
      </w:r>
      <w:proofErr w:type="spellEnd"/>
      <w:r w:rsidR="00796C8F" w:rsidRPr="00773DC8">
        <w:rPr>
          <w:rStyle w:val="fontstyle21"/>
        </w:rPr>
        <w:t xml:space="preserve">, </w:t>
      </w:r>
      <w:proofErr w:type="spellStart"/>
      <w:r w:rsidR="00796C8F" w:rsidRPr="00773DC8">
        <w:rPr>
          <w:rStyle w:val="fontstyle21"/>
        </w:rPr>
        <w:t>xử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ly</w:t>
      </w:r>
      <w:proofErr w:type="spellEnd"/>
      <w:r w:rsidR="00796C8F" w:rsidRPr="00773DC8">
        <w:rPr>
          <w:rStyle w:val="fontstyle21"/>
        </w:rPr>
        <w:t xml:space="preserve">́ </w:t>
      </w:r>
      <w:proofErr w:type="spellStart"/>
      <w:r w:rsidR="00796C8F" w:rsidRPr="00773DC8">
        <w:rPr>
          <w:rStyle w:val="fontstyle21"/>
        </w:rPr>
        <w:t>các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cơ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sơ</w:t>
      </w:r>
      <w:proofErr w:type="spellEnd"/>
      <w:r w:rsidR="00796C8F" w:rsidRPr="00773DC8">
        <w:rPr>
          <w:rStyle w:val="fontstyle21"/>
        </w:rPr>
        <w:t xml:space="preserve">̉ </w:t>
      </w:r>
      <w:proofErr w:type="spellStart"/>
      <w:r w:rsidR="00796C8F" w:rsidRPr="00773DC8">
        <w:rPr>
          <w:rStyle w:val="fontstyle21"/>
        </w:rPr>
        <w:t>dữ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liệu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="00796C8F" w:rsidRPr="00773DC8">
        <w:rPr>
          <w:rStyle w:val="fontstyle21"/>
        </w:rPr>
        <w:t>lớn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va</w:t>
      </w:r>
      <w:proofErr w:type="spellEnd"/>
      <w:r w:rsidR="00796C8F" w:rsidRPr="00773DC8">
        <w:rPr>
          <w:rStyle w:val="fontstyle21"/>
        </w:rPr>
        <w:t xml:space="preserve">̀ </w:t>
      </w:r>
      <w:proofErr w:type="spellStart"/>
      <w:r w:rsidR="00796C8F" w:rsidRPr="00773DC8">
        <w:rPr>
          <w:rStyle w:val="fontstyle21"/>
        </w:rPr>
        <w:t>nhanh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hơn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cũng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như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hoàn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thành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báo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cáo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nhanh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hơn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va</w:t>
      </w:r>
      <w:proofErr w:type="spellEnd"/>
      <w:r w:rsidR="00796C8F" w:rsidRPr="00773DC8">
        <w:rPr>
          <w:rStyle w:val="fontstyle21"/>
        </w:rPr>
        <w:t xml:space="preserve">̀ </w:t>
      </w:r>
      <w:proofErr w:type="spellStart"/>
      <w:r w:rsidR="00796C8F" w:rsidRPr="00773DC8">
        <w:rPr>
          <w:rStyle w:val="fontstyle21"/>
        </w:rPr>
        <w:t>linh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hoạt</w:t>
      </w:r>
      <w:proofErr w:type="spellEnd"/>
      <w:r w:rsidR="00796C8F" w:rsidRPr="00773DC8">
        <w:rPr>
          <w:rStyle w:val="fontstyle21"/>
        </w:rPr>
        <w:t xml:space="preserve"> </w:t>
      </w:r>
      <w:proofErr w:type="spellStart"/>
      <w:r w:rsidR="00796C8F" w:rsidRPr="00773DC8">
        <w:rPr>
          <w:rStyle w:val="fontstyle21"/>
        </w:rPr>
        <w:t>hơn</w:t>
      </w:r>
      <w:proofErr w:type="spellEnd"/>
      <w:r w:rsidR="00796C8F" w:rsidRPr="00773DC8">
        <w:rPr>
          <w:rStyle w:val="fontstyle21"/>
        </w:rPr>
        <w:t>.</w:t>
      </w:r>
    </w:p>
    <w:p w14:paraId="5C4EF740" w14:textId="4300F393" w:rsidR="00796C8F" w:rsidRPr="00773DC8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Spathis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(2006)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Shang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̀ Seddon (2002)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="00CC76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áp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  <w:t xml:space="preserve">ERP.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Spathis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(2006)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khía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bao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gồm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rằng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bởi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mô-đun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chi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ty. Theo</w:t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sát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này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tính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linh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CC76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cường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thiện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trị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dựa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đáng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cậy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phù</w:t>
      </w:r>
      <w:proofErr w:type="spellEnd"/>
      <w:r w:rsidR="00CC76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Spathis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Ananiadis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(2005),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Kanellou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Spathis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(2007),</w:t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Granlund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Malmi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(2002);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Velcu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(2007).</w:t>
      </w:r>
    </w:p>
    <w:p w14:paraId="634F56B4" w14:textId="77777777" w:rsidR="000138DA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Theo Shang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Seddon (2002),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ERP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bởi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Deloitte</w:t>
      </w:r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Consulting (1998), O'Leary (2004),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Spathis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(2006)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Esteves (2009).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đem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lớn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nói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44518478" w14:textId="039CC74F" w:rsidR="00796C8F" w:rsidRPr="00773DC8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trị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cách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chóng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quyết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đòi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hỏi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hóa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hoàn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toàn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trữ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kiếm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kiệm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góp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kiệm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chi</w:t>
      </w:r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60A49B3" w14:textId="3EA0F02F" w:rsidR="000138DA" w:rsidRDefault="003025B9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tính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lệnh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người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́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đảm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quá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báo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cáo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đều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nguồn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duy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20303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ên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quán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cao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́,</w:t>
      </w:r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viên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chép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vụ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phu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̣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dễ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dẫn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tới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tình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trạng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lệch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kéo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bị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lệch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sót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sửa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mất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="00CC76F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sửa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="00796C8F" w:rsidRPr="00773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9EEAF7C" w14:textId="77777777" w:rsidR="000138DA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Khi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lúc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họ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hoạt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chóng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kiệm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ngày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lỗi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chỉ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phút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sót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̃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cài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chỉ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chỉnh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tức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theo.</w:t>
      </w:r>
      <w:proofErr w:type="spellEnd"/>
    </w:p>
    <w:p w14:paraId="602F8FEF" w14:textId="77777777" w:rsidR="000138DA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kiệm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đoạn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trữ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chỉ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9483AD6" w14:textId="77777777" w:rsidR="000138DA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̣̂</w:t>
      </w:r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hẹ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̂</w:t>
      </w:r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ấn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sạch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bị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tẩy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quán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lastRenderedPageBreak/>
        <w:t>chuẩn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mực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hiện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các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khách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hàng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tác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đặc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biệt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̀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̛.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yếu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tố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trị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thương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hiệu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823A5E6" w14:textId="77777777" w:rsidR="00074D81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cộng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toán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ngày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nay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cung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, …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lương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phép</w:t>
      </w:r>
      <w:proofErr w:type="spellEnd"/>
      <w:r w:rsidR="000138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7BAB3F1" w14:textId="7C751DFF" w:rsidR="00074D81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̛</w:t>
      </w:r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vậy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trường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̣̂</w:t>
      </w:r>
      <w:r w:rsidR="003025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hẹ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̂</w:t>
      </w:r>
      <w:r w:rsidR="003025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chặt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ra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̣̂t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trường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cộng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cũng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văn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việc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hướng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hơn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2756A8F" w14:textId="340CCBAE" w:rsidR="00796C8F" w:rsidRPr="00773DC8" w:rsidRDefault="00796C8F" w:rsidP="00CC76F8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3DC8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Thuận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tiện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định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Dữ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liệu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lưu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trữ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Hầu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mẫu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cơ</w:t>
      </w:r>
      <w:r w:rsidR="003025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nước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nghiệp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được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lập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sẵn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. Khi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người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lệnh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màn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dưới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file word, PDF, Excel ...</w:t>
      </w:r>
    </w:p>
    <w:p w14:paraId="7D68B04D" w14:textId="20BA556C" w:rsidR="00796C8F" w:rsidRPr="00773DC8" w:rsidRDefault="00796C8F" w:rsidP="003025B9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vậy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hưởng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cực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dụng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phần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mềm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74D81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vụ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khía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cạnh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="00074D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ích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73DC8">
        <w:rPr>
          <w:rFonts w:ascii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773DC8">
        <w:rPr>
          <w:rFonts w:ascii="Times New Roman" w:hAnsi="Times New Roman" w:cs="Times New Roman"/>
          <w:color w:val="000000"/>
          <w:sz w:val="26"/>
          <w:szCs w:val="26"/>
        </w:rPr>
        <w:t xml:space="preserve"> tin…</w:t>
      </w:r>
    </w:p>
    <w:sectPr w:rsidR="00796C8F" w:rsidRPr="0077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8F"/>
    <w:rsid w:val="000138DA"/>
    <w:rsid w:val="00020303"/>
    <w:rsid w:val="00074D81"/>
    <w:rsid w:val="003025B9"/>
    <w:rsid w:val="006C786D"/>
    <w:rsid w:val="00773DC8"/>
    <w:rsid w:val="00796C8F"/>
    <w:rsid w:val="007F696B"/>
    <w:rsid w:val="00B94913"/>
    <w:rsid w:val="00CC76F8"/>
    <w:rsid w:val="00E068DC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B704"/>
  <w15:chartTrackingRefBased/>
  <w15:docId w15:val="{EA606632-6F40-4627-BEFB-14F0A4F5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96C8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796C8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796C8F"/>
    <w:rPr>
      <w:rFonts w:ascii="Cambria Math" w:hAnsi="Cambria Math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2023-03-13T02:05:00Z</dcterms:created>
  <dcterms:modified xsi:type="dcterms:W3CDTF">2023-03-13T02:05:00Z</dcterms:modified>
</cp:coreProperties>
</file>