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7F" w:rsidRPr="00213C93" w:rsidRDefault="00EA4FF5" w:rsidP="00885E52">
      <w:pPr>
        <w:spacing w:after="0" w:line="240" w:lineRule="auto"/>
        <w:jc w:val="center"/>
        <w:rPr>
          <w:rFonts w:ascii="Times New Roman" w:hAnsi="Times New Roman" w:cs="Times New Roman"/>
          <w:b/>
        </w:rPr>
      </w:pPr>
      <w:bookmarkStart w:id="0" w:name="_GoBack"/>
      <w:bookmarkEnd w:id="0"/>
      <w:r w:rsidRPr="00213C93">
        <w:rPr>
          <w:rFonts w:ascii="Times New Roman" w:hAnsi="Times New Roman" w:cs="Times New Roman"/>
          <w:b/>
        </w:rPr>
        <w:t xml:space="preserve">TỔNG QUAN NGHIÊN CỨU VỀ CÔNG CỤ </w:t>
      </w:r>
      <w:r w:rsidR="0046437F" w:rsidRPr="00213C93">
        <w:rPr>
          <w:rFonts w:ascii="Times New Roman" w:hAnsi="Times New Roman" w:cs="Times New Roman"/>
          <w:b/>
        </w:rPr>
        <w:t>BLOCKCHAIN VÀ TRÍ TUỆ NHÂN TẠO</w:t>
      </w:r>
      <w:r w:rsidRPr="00213C93">
        <w:rPr>
          <w:rFonts w:ascii="Times New Roman" w:hAnsi="Times New Roman" w:cs="Times New Roman"/>
          <w:b/>
        </w:rPr>
        <w:t xml:space="preserve">, VÀ TÁC ĐỘNG </w:t>
      </w:r>
      <w:r w:rsidR="0046437F" w:rsidRPr="00213C93">
        <w:rPr>
          <w:rFonts w:ascii="Times New Roman" w:hAnsi="Times New Roman" w:cs="Times New Roman"/>
          <w:b/>
        </w:rPr>
        <w:t>TỚ</w:t>
      </w:r>
      <w:r w:rsidRPr="00213C93">
        <w:rPr>
          <w:rFonts w:ascii="Times New Roman" w:hAnsi="Times New Roman" w:cs="Times New Roman"/>
          <w:b/>
        </w:rPr>
        <w:t>I NG</w:t>
      </w:r>
      <w:r w:rsidR="0046437F" w:rsidRPr="00213C93">
        <w:rPr>
          <w:rFonts w:ascii="Times New Roman" w:hAnsi="Times New Roman" w:cs="Times New Roman"/>
          <w:b/>
        </w:rPr>
        <w:t>ÀNH NGHỀ KIỂM TOÁN TẠI VIỆT NAM</w:t>
      </w:r>
    </w:p>
    <w:p w:rsidR="00EA4FF5" w:rsidRPr="00213C93" w:rsidRDefault="00885E52" w:rsidP="00885E52">
      <w:pPr>
        <w:spacing w:after="0" w:line="240" w:lineRule="auto"/>
        <w:ind w:left="5760" w:firstLine="720"/>
        <w:jc w:val="center"/>
        <w:rPr>
          <w:rFonts w:ascii="Times New Roman" w:hAnsi="Times New Roman" w:cs="Times New Roman"/>
          <w:b/>
        </w:rPr>
      </w:pPr>
      <w:r w:rsidRPr="00213C93">
        <w:rPr>
          <w:rFonts w:ascii="Times New Roman" w:hAnsi="Times New Roman" w:cs="Times New Roman"/>
          <w:b/>
        </w:rPr>
        <w:t xml:space="preserve">ThS. </w:t>
      </w:r>
      <w:r w:rsidR="00EA4FF5" w:rsidRPr="00213C93">
        <w:rPr>
          <w:rFonts w:ascii="Times New Roman" w:hAnsi="Times New Roman" w:cs="Times New Roman"/>
          <w:b/>
        </w:rPr>
        <w:t>Nguyễn Lê Nhân</w:t>
      </w:r>
    </w:p>
    <w:p w:rsidR="00885E52" w:rsidRPr="00213C93" w:rsidRDefault="00885E52" w:rsidP="00885E52">
      <w:pPr>
        <w:spacing w:after="0" w:line="240" w:lineRule="auto"/>
        <w:ind w:firstLine="720"/>
        <w:jc w:val="both"/>
        <w:rPr>
          <w:rFonts w:ascii="Times New Roman" w:hAnsi="Times New Roman" w:cs="Times New Roman"/>
          <w:b/>
          <w:i/>
        </w:rPr>
      </w:pPr>
      <w:r w:rsidRPr="00213C93">
        <w:rPr>
          <w:rFonts w:ascii="Times New Roman" w:hAnsi="Times New Roman" w:cs="Times New Roman"/>
          <w:b/>
          <w:i/>
        </w:rPr>
        <w:t>Giới thiệu</w:t>
      </w:r>
    </w:p>
    <w:p w:rsidR="00EA4FF5" w:rsidRPr="00213C93" w:rsidRDefault="0046437F" w:rsidP="00885E52">
      <w:pPr>
        <w:spacing w:after="0" w:line="240" w:lineRule="auto"/>
        <w:ind w:firstLine="720"/>
        <w:jc w:val="both"/>
        <w:rPr>
          <w:rFonts w:ascii="Times New Roman" w:hAnsi="Times New Roman" w:cs="Times New Roman"/>
          <w:i/>
        </w:rPr>
      </w:pPr>
      <w:r w:rsidRPr="00213C93">
        <w:rPr>
          <w:rFonts w:ascii="Times New Roman" w:hAnsi="Times New Roman" w:cs="Times New Roman"/>
          <w:i/>
        </w:rPr>
        <w:t>Blockchain và Trí tuệ nhân tạo (</w:t>
      </w:r>
      <w:r w:rsidR="00126F25" w:rsidRPr="00213C93">
        <w:rPr>
          <w:rFonts w:ascii="Times New Roman" w:hAnsi="Times New Roman" w:cs="Times New Roman"/>
          <w:i/>
        </w:rPr>
        <w:t xml:space="preserve">Artificial intelligence - </w:t>
      </w:r>
      <w:r w:rsidRPr="00213C93">
        <w:rPr>
          <w:rFonts w:ascii="Times New Roman" w:hAnsi="Times New Roman" w:cs="Times New Roman"/>
          <w:i/>
        </w:rPr>
        <w:t xml:space="preserve">AI) là hai </w:t>
      </w:r>
      <w:r w:rsidR="00893412" w:rsidRPr="00213C93">
        <w:rPr>
          <w:rFonts w:ascii="Times New Roman" w:hAnsi="Times New Roman" w:cs="Times New Roman"/>
          <w:i/>
        </w:rPr>
        <w:t>công cụ</w:t>
      </w:r>
      <w:r w:rsidRPr="00213C93">
        <w:rPr>
          <w:rFonts w:ascii="Times New Roman" w:hAnsi="Times New Roman" w:cs="Times New Roman"/>
          <w:i/>
        </w:rPr>
        <w:t xml:space="preserve"> về công</w:t>
      </w:r>
      <w:r w:rsidR="00EA4FF5" w:rsidRPr="00213C93">
        <w:rPr>
          <w:rFonts w:ascii="Times New Roman" w:hAnsi="Times New Roman" w:cs="Times New Roman"/>
          <w:i/>
        </w:rPr>
        <w:t xml:space="preserve"> </w:t>
      </w:r>
      <w:r w:rsidRPr="00213C93">
        <w:rPr>
          <w:rFonts w:ascii="Times New Roman" w:hAnsi="Times New Roman" w:cs="Times New Roman"/>
          <w:i/>
        </w:rPr>
        <w:t>nghệ được thảo luận và phân tích nhiều nhất với các nhà Khoa học cũng như trong lĩnh vực kinh</w:t>
      </w:r>
      <w:r w:rsidR="00EA4FF5" w:rsidRPr="00213C93">
        <w:rPr>
          <w:rFonts w:ascii="Times New Roman" w:hAnsi="Times New Roman" w:cs="Times New Roman"/>
          <w:i/>
        </w:rPr>
        <w:t xml:space="preserve"> </w:t>
      </w:r>
      <w:r w:rsidRPr="00213C93">
        <w:rPr>
          <w:rFonts w:ascii="Times New Roman" w:hAnsi="Times New Roman" w:cs="Times New Roman"/>
          <w:i/>
        </w:rPr>
        <w:t>doanh. Với nhiều nghiên cứu phân tích tác động của những công nghệ này tới mọi mặt trong đời</w:t>
      </w:r>
      <w:r w:rsidR="00EA4FF5" w:rsidRPr="00213C93">
        <w:rPr>
          <w:rFonts w:ascii="Times New Roman" w:hAnsi="Times New Roman" w:cs="Times New Roman"/>
          <w:i/>
        </w:rPr>
        <w:t xml:space="preserve"> </w:t>
      </w:r>
      <w:r w:rsidRPr="00213C93">
        <w:rPr>
          <w:rFonts w:ascii="Times New Roman" w:hAnsi="Times New Roman" w:cs="Times New Roman"/>
          <w:i/>
        </w:rPr>
        <w:t xml:space="preserve">sống, từ phần mềm, tiền ảo, trò chơi điện tử… Kiểm toán cũng không nằm ngoài tác động này. </w:t>
      </w:r>
    </w:p>
    <w:p w:rsidR="00893412" w:rsidRPr="00213C93" w:rsidRDefault="0046437F" w:rsidP="00F05666">
      <w:pPr>
        <w:spacing w:after="0" w:line="240" w:lineRule="auto"/>
        <w:jc w:val="both"/>
        <w:rPr>
          <w:rFonts w:ascii="Times New Roman" w:hAnsi="Times New Roman" w:cs="Times New Roman"/>
          <w:i/>
        </w:rPr>
      </w:pPr>
      <w:r w:rsidRPr="00213C93">
        <w:rPr>
          <w:rFonts w:ascii="Times New Roman" w:hAnsi="Times New Roman" w:cs="Times New Roman"/>
          <w:i/>
        </w:rPr>
        <w:t>Có</w:t>
      </w:r>
      <w:r w:rsidR="00EA4FF5" w:rsidRPr="00213C93">
        <w:rPr>
          <w:rFonts w:ascii="Times New Roman" w:hAnsi="Times New Roman" w:cs="Times New Roman"/>
          <w:i/>
        </w:rPr>
        <w:t xml:space="preserve"> </w:t>
      </w:r>
      <w:r w:rsidRPr="00213C93">
        <w:rPr>
          <w:rFonts w:ascii="Times New Roman" w:hAnsi="Times New Roman" w:cs="Times New Roman"/>
          <w:i/>
        </w:rPr>
        <w:t xml:space="preserve">thể nói, những ứng dụng của Blockchain và </w:t>
      </w:r>
      <w:r w:rsidR="00126F25" w:rsidRPr="00213C93">
        <w:rPr>
          <w:rFonts w:ascii="Times New Roman" w:hAnsi="Times New Roman" w:cs="Times New Roman"/>
          <w:i/>
        </w:rPr>
        <w:t>Trí tuệ nhân tạo (</w:t>
      </w:r>
      <w:r w:rsidRPr="00213C93">
        <w:rPr>
          <w:rFonts w:ascii="Times New Roman" w:hAnsi="Times New Roman" w:cs="Times New Roman"/>
          <w:i/>
        </w:rPr>
        <w:t>AI</w:t>
      </w:r>
      <w:r w:rsidR="00126F25" w:rsidRPr="00213C93">
        <w:rPr>
          <w:rFonts w:ascii="Times New Roman" w:hAnsi="Times New Roman" w:cs="Times New Roman"/>
          <w:i/>
        </w:rPr>
        <w:t>)</w:t>
      </w:r>
      <w:r w:rsidRPr="00213C93">
        <w:rPr>
          <w:rFonts w:ascii="Times New Roman" w:hAnsi="Times New Roman" w:cs="Times New Roman"/>
          <w:i/>
        </w:rPr>
        <w:t xml:space="preserve"> mang lại, tác động vào Kiểm toán vẫn đang trong</w:t>
      </w:r>
      <w:r w:rsidR="00EA4FF5" w:rsidRPr="00213C93">
        <w:rPr>
          <w:rFonts w:ascii="Times New Roman" w:hAnsi="Times New Roman" w:cs="Times New Roman"/>
          <w:i/>
        </w:rPr>
        <w:t xml:space="preserve"> </w:t>
      </w:r>
      <w:r w:rsidRPr="00213C93">
        <w:rPr>
          <w:rFonts w:ascii="Times New Roman" w:hAnsi="Times New Roman" w:cs="Times New Roman"/>
          <w:i/>
        </w:rPr>
        <w:t>giai đoạn khởi đầu. Tuy nhiên, không thể phủ nhận ngày càng nhiều nghiên cứu chỉ ra tác động</w:t>
      </w:r>
      <w:r w:rsidR="00EA4FF5" w:rsidRPr="00213C93">
        <w:rPr>
          <w:rFonts w:ascii="Times New Roman" w:hAnsi="Times New Roman" w:cs="Times New Roman"/>
          <w:i/>
        </w:rPr>
        <w:t xml:space="preserve"> </w:t>
      </w:r>
      <w:r w:rsidRPr="00213C93">
        <w:rPr>
          <w:rFonts w:ascii="Times New Roman" w:hAnsi="Times New Roman" w:cs="Times New Roman"/>
          <w:i/>
        </w:rPr>
        <w:t xml:space="preserve">tích cực cũng như tiêu cực của nó tới lĩnh vực Kiểm toán. </w:t>
      </w:r>
    </w:p>
    <w:p w:rsidR="0046437F" w:rsidRPr="00213C93" w:rsidRDefault="0046437F" w:rsidP="00F05666">
      <w:pPr>
        <w:spacing w:after="0" w:line="240" w:lineRule="auto"/>
        <w:jc w:val="both"/>
        <w:rPr>
          <w:rFonts w:ascii="Times New Roman" w:hAnsi="Times New Roman" w:cs="Times New Roman"/>
          <w:i/>
        </w:rPr>
      </w:pPr>
      <w:r w:rsidRPr="00213C93">
        <w:rPr>
          <w:rFonts w:ascii="Times New Roman" w:hAnsi="Times New Roman" w:cs="Times New Roman"/>
          <w:i/>
        </w:rPr>
        <w:t xml:space="preserve">Bài viết </w:t>
      </w:r>
      <w:r w:rsidR="00893412" w:rsidRPr="00213C93">
        <w:rPr>
          <w:rFonts w:ascii="Times New Roman" w:hAnsi="Times New Roman" w:cs="Times New Roman"/>
          <w:i/>
        </w:rPr>
        <w:t xml:space="preserve">tổng quan các nghiên cứu </w:t>
      </w:r>
      <w:r w:rsidRPr="00213C93">
        <w:rPr>
          <w:rFonts w:ascii="Times New Roman" w:hAnsi="Times New Roman" w:cs="Times New Roman"/>
          <w:i/>
        </w:rPr>
        <w:t>cung cấp những thông tin cơ</w:t>
      </w:r>
      <w:r w:rsidR="00EA4FF5" w:rsidRPr="00213C93">
        <w:rPr>
          <w:rFonts w:ascii="Times New Roman" w:hAnsi="Times New Roman" w:cs="Times New Roman"/>
          <w:i/>
        </w:rPr>
        <w:t xml:space="preserve"> </w:t>
      </w:r>
      <w:r w:rsidRPr="00213C93">
        <w:rPr>
          <w:rFonts w:ascii="Times New Roman" w:hAnsi="Times New Roman" w:cs="Times New Roman"/>
          <w:i/>
        </w:rPr>
        <w:t xml:space="preserve">bản về Blockchain và AI, những tác động hiện có và tiềm ẩn của hai </w:t>
      </w:r>
      <w:r w:rsidR="00893412" w:rsidRPr="00213C93">
        <w:rPr>
          <w:rFonts w:ascii="Times New Roman" w:hAnsi="Times New Roman" w:cs="Times New Roman"/>
          <w:i/>
        </w:rPr>
        <w:t xml:space="preserve">công cụ </w:t>
      </w:r>
      <w:r w:rsidRPr="00213C93">
        <w:rPr>
          <w:rFonts w:ascii="Times New Roman" w:hAnsi="Times New Roman" w:cs="Times New Roman"/>
          <w:i/>
        </w:rPr>
        <w:t>công nghệ mới này; đồng</w:t>
      </w:r>
      <w:r w:rsidR="00EA4FF5" w:rsidRPr="00213C93">
        <w:rPr>
          <w:rFonts w:ascii="Times New Roman" w:hAnsi="Times New Roman" w:cs="Times New Roman"/>
          <w:i/>
        </w:rPr>
        <w:t xml:space="preserve"> </w:t>
      </w:r>
      <w:r w:rsidRPr="00213C93">
        <w:rPr>
          <w:rFonts w:ascii="Times New Roman" w:hAnsi="Times New Roman" w:cs="Times New Roman"/>
          <w:i/>
        </w:rPr>
        <w:t xml:space="preserve">thời cũng đưa ra một số </w:t>
      </w:r>
      <w:r w:rsidR="00893412" w:rsidRPr="00213C93">
        <w:rPr>
          <w:rFonts w:ascii="Times New Roman" w:hAnsi="Times New Roman" w:cs="Times New Roman"/>
          <w:i/>
        </w:rPr>
        <w:t xml:space="preserve">thảo luận, </w:t>
      </w:r>
      <w:r w:rsidRPr="00213C93">
        <w:rPr>
          <w:rFonts w:ascii="Times New Roman" w:hAnsi="Times New Roman" w:cs="Times New Roman"/>
          <w:i/>
        </w:rPr>
        <w:t>khuyến nghị, góp ý đối với những người học và thực hành nghề Kiểm</w:t>
      </w:r>
      <w:r w:rsidR="00EA4FF5" w:rsidRPr="00213C93">
        <w:rPr>
          <w:rFonts w:ascii="Times New Roman" w:hAnsi="Times New Roman" w:cs="Times New Roman"/>
          <w:i/>
        </w:rPr>
        <w:t xml:space="preserve"> </w:t>
      </w:r>
      <w:r w:rsidRPr="00213C93">
        <w:rPr>
          <w:rFonts w:ascii="Times New Roman" w:hAnsi="Times New Roman" w:cs="Times New Roman"/>
          <w:i/>
        </w:rPr>
        <w:t>toán tại Việt Nam trong tương lai.</w:t>
      </w:r>
    </w:p>
    <w:p w:rsidR="00213C93" w:rsidRPr="00213C93" w:rsidRDefault="00213C93" w:rsidP="00F05666">
      <w:pPr>
        <w:spacing w:after="0" w:line="240" w:lineRule="auto"/>
        <w:jc w:val="both"/>
        <w:rPr>
          <w:rFonts w:ascii="Times New Roman" w:hAnsi="Times New Roman" w:cs="Times New Roman"/>
          <w:i/>
        </w:rPr>
      </w:pPr>
    </w:p>
    <w:p w:rsidR="0046437F" w:rsidRPr="00213C93" w:rsidRDefault="00695E8D" w:rsidP="00695E8D">
      <w:pPr>
        <w:spacing w:after="0" w:line="240" w:lineRule="auto"/>
        <w:jc w:val="both"/>
        <w:rPr>
          <w:rFonts w:ascii="Times New Roman" w:hAnsi="Times New Roman" w:cs="Times New Roman"/>
          <w:b/>
        </w:rPr>
      </w:pPr>
      <w:r w:rsidRPr="00213C93">
        <w:rPr>
          <w:rFonts w:ascii="Times New Roman" w:hAnsi="Times New Roman" w:cs="Times New Roman"/>
          <w:b/>
        </w:rPr>
        <w:t xml:space="preserve">1. Tổng quan về </w:t>
      </w:r>
      <w:r w:rsidR="0046437F" w:rsidRPr="00213C93">
        <w:rPr>
          <w:rFonts w:ascii="Times New Roman" w:hAnsi="Times New Roman" w:cs="Times New Roman"/>
          <w:b/>
        </w:rPr>
        <w:t>Blockchain</w:t>
      </w:r>
    </w:p>
    <w:p w:rsidR="0046437F" w:rsidRPr="00213C93" w:rsidRDefault="0046437F" w:rsidP="00F05666">
      <w:pPr>
        <w:spacing w:after="0" w:line="240" w:lineRule="auto"/>
        <w:ind w:firstLine="360"/>
        <w:jc w:val="both"/>
        <w:rPr>
          <w:rFonts w:ascii="Times New Roman" w:hAnsi="Times New Roman" w:cs="Times New Roman"/>
        </w:rPr>
      </w:pPr>
      <w:r w:rsidRPr="00213C93">
        <w:rPr>
          <w:rFonts w:ascii="Times New Roman" w:hAnsi="Times New Roman" w:cs="Times New Roman"/>
        </w:rPr>
        <w:t xml:space="preserve">Có nhiều khái niệm khác nhau về Blockchain, trong đó nhóm tác giả </w:t>
      </w:r>
      <w:r w:rsidRPr="00213C93">
        <w:rPr>
          <w:rFonts w:ascii="Times New Roman" w:hAnsi="Times New Roman" w:cs="Times New Roman"/>
          <w:color w:val="FF0000"/>
        </w:rPr>
        <w:t>Wang và cộng sự (2019)</w:t>
      </w:r>
      <w:r w:rsidR="00EA4FF5" w:rsidRPr="00213C93">
        <w:rPr>
          <w:rFonts w:ascii="Times New Roman" w:hAnsi="Times New Roman" w:cs="Times New Roman"/>
          <w:color w:val="FF0000"/>
        </w:rPr>
        <w:t xml:space="preserve"> </w:t>
      </w:r>
      <w:r w:rsidRPr="00213C93">
        <w:rPr>
          <w:rFonts w:ascii="Times New Roman" w:hAnsi="Times New Roman" w:cs="Times New Roman"/>
        </w:rPr>
        <w:t xml:space="preserve">cho rằng: có thể hiểu </w:t>
      </w:r>
      <w:r w:rsidRPr="00213C93">
        <w:rPr>
          <w:rFonts w:ascii="Times New Roman" w:hAnsi="Times New Roman" w:cs="Times New Roman"/>
          <w:b/>
          <w:i/>
        </w:rPr>
        <w:t>Blockchain là một loạt các khối (blocks) được sử dụng với mục đích tạo lập</w:t>
      </w:r>
      <w:r w:rsidR="00EA4FF5" w:rsidRPr="00213C93">
        <w:rPr>
          <w:rFonts w:ascii="Times New Roman" w:hAnsi="Times New Roman" w:cs="Times New Roman"/>
          <w:b/>
          <w:i/>
        </w:rPr>
        <w:t xml:space="preserve"> </w:t>
      </w:r>
      <w:r w:rsidRPr="00213C93">
        <w:rPr>
          <w:rFonts w:ascii="Times New Roman" w:hAnsi="Times New Roman" w:cs="Times New Roman"/>
          <w:b/>
          <w:i/>
        </w:rPr>
        <w:t>hoặc ghi lại quyền sở hữu tài sản, thông tin, giao dịch giữa các bên.</w:t>
      </w:r>
      <w:r w:rsidRPr="00213C93">
        <w:rPr>
          <w:rFonts w:ascii="Times New Roman" w:hAnsi="Times New Roman" w:cs="Times New Roman"/>
        </w:rPr>
        <w:t xml:space="preserve"> Blockchain không cần một bên</w:t>
      </w:r>
      <w:r w:rsidR="00EA4FF5" w:rsidRPr="00213C93">
        <w:rPr>
          <w:rFonts w:ascii="Times New Roman" w:hAnsi="Times New Roman" w:cs="Times New Roman"/>
        </w:rPr>
        <w:t xml:space="preserve"> </w:t>
      </w:r>
      <w:r w:rsidRPr="00213C93">
        <w:rPr>
          <w:rFonts w:ascii="Times New Roman" w:hAnsi="Times New Roman" w:cs="Times New Roman"/>
        </w:rPr>
        <w:t>thứ ba trung gian để xác nhận các giao dịch; giúp các giao dịch trực tiếp trong khu vực tư nhân trở</w:t>
      </w:r>
      <w:r w:rsidR="00EA4FF5" w:rsidRPr="00213C93">
        <w:rPr>
          <w:rFonts w:ascii="Times New Roman" w:hAnsi="Times New Roman" w:cs="Times New Roman"/>
        </w:rPr>
        <w:t xml:space="preserve"> </w:t>
      </w:r>
      <w:r w:rsidRPr="00213C93">
        <w:rPr>
          <w:rFonts w:ascii="Times New Roman" w:hAnsi="Times New Roman" w:cs="Times New Roman"/>
        </w:rPr>
        <w:t xml:space="preserve">nên thuận lợi hơn </w:t>
      </w:r>
      <w:r w:rsidRPr="00213C93">
        <w:rPr>
          <w:rFonts w:ascii="Times New Roman" w:hAnsi="Times New Roman" w:cs="Times New Roman"/>
          <w:color w:val="FF0000"/>
        </w:rPr>
        <w:t xml:space="preserve">(Moll và Yigitbasioglu, 2019). </w:t>
      </w:r>
      <w:r w:rsidRPr="00213C93">
        <w:rPr>
          <w:rFonts w:ascii="Times New Roman" w:hAnsi="Times New Roman" w:cs="Times New Roman"/>
        </w:rPr>
        <w:t>Do vậy, Blockchain giúp tăng cường khả năng xác</w:t>
      </w:r>
      <w:r w:rsidR="00EA4FF5" w:rsidRPr="00213C93">
        <w:rPr>
          <w:rFonts w:ascii="Times New Roman" w:hAnsi="Times New Roman" w:cs="Times New Roman"/>
        </w:rPr>
        <w:t xml:space="preserve"> </w:t>
      </w:r>
      <w:r w:rsidRPr="00213C93">
        <w:rPr>
          <w:rFonts w:ascii="Times New Roman" w:hAnsi="Times New Roman" w:cs="Times New Roman"/>
        </w:rPr>
        <w:t>nhận tính hợp lệ của giao dịch, cũng như việc xác nhận đó sẽ được diễn ra nhanh chóng hơn.</w:t>
      </w:r>
    </w:p>
    <w:p w:rsidR="00EA4FF5" w:rsidRPr="00213C93" w:rsidRDefault="0046437F" w:rsidP="00F05666">
      <w:pPr>
        <w:spacing w:after="0" w:line="240" w:lineRule="auto"/>
        <w:ind w:firstLine="360"/>
        <w:jc w:val="both"/>
        <w:rPr>
          <w:rFonts w:ascii="Times New Roman" w:hAnsi="Times New Roman" w:cs="Times New Roman"/>
        </w:rPr>
      </w:pPr>
      <w:r w:rsidRPr="00213C93">
        <w:rPr>
          <w:rFonts w:ascii="Times New Roman" w:hAnsi="Times New Roman" w:cs="Times New Roman"/>
          <w:color w:val="FF0000"/>
        </w:rPr>
        <w:t xml:space="preserve">Zhang và cộng sự (2020) </w:t>
      </w:r>
      <w:r w:rsidRPr="00213C93">
        <w:rPr>
          <w:rFonts w:ascii="Times New Roman" w:hAnsi="Times New Roman" w:cs="Times New Roman"/>
        </w:rPr>
        <w:t>chỉ ra rằng Blockchain có thể dễ dàng chuyển đổi các dữ liệu bất</w:t>
      </w:r>
      <w:r w:rsidR="00EA4FF5" w:rsidRPr="00213C93">
        <w:rPr>
          <w:rFonts w:ascii="Times New Roman" w:hAnsi="Times New Roman" w:cs="Times New Roman"/>
        </w:rPr>
        <w:t xml:space="preserve"> </w:t>
      </w:r>
      <w:r w:rsidRPr="00213C93">
        <w:rPr>
          <w:rFonts w:ascii="Times New Roman" w:hAnsi="Times New Roman" w:cs="Times New Roman"/>
        </w:rPr>
        <w:t>kỳ: tài sản, thông tin và tiền tệ ả</w:t>
      </w:r>
      <w:r w:rsidR="00EA4FF5" w:rsidRPr="00213C93">
        <w:rPr>
          <w:rFonts w:ascii="Times New Roman" w:hAnsi="Times New Roman" w:cs="Times New Roman"/>
        </w:rPr>
        <w:t>o …</w:t>
      </w:r>
      <w:r w:rsidRPr="00213C93">
        <w:rPr>
          <w:rFonts w:ascii="Times New Roman" w:hAnsi="Times New Roman" w:cs="Times New Roman"/>
        </w:rPr>
        <w:t>trong thời gian thực theo cách tiết kiệm chi</w:t>
      </w:r>
      <w:r w:rsidR="00EA4FF5" w:rsidRPr="00213C93">
        <w:rPr>
          <w:rFonts w:ascii="Times New Roman" w:hAnsi="Times New Roman" w:cs="Times New Roman"/>
        </w:rPr>
        <w:t xml:space="preserve"> </w:t>
      </w:r>
      <w:r w:rsidRPr="00213C93">
        <w:rPr>
          <w:rFonts w:ascii="Times New Roman" w:hAnsi="Times New Roman" w:cs="Times New Roman"/>
        </w:rPr>
        <w:t>phí và an toàn. Khi các thông tin về giao dịch đã được các bên tham gia xác nhận, nó sẽ được ghi</w:t>
      </w:r>
      <w:r w:rsidR="00EA4FF5" w:rsidRPr="00213C93">
        <w:rPr>
          <w:rFonts w:ascii="Times New Roman" w:hAnsi="Times New Roman" w:cs="Times New Roman"/>
        </w:rPr>
        <w:t xml:space="preserve"> </w:t>
      </w:r>
      <w:r w:rsidRPr="00213C93">
        <w:rPr>
          <w:rFonts w:ascii="Times New Roman" w:hAnsi="Times New Roman" w:cs="Times New Roman"/>
        </w:rPr>
        <w:t>nhận trên blockchain mà không thể sửa đổi, thay thế. Chức năng này của blockchain hữu ích trong</w:t>
      </w:r>
      <w:r w:rsidR="00EA4FF5" w:rsidRPr="00213C93">
        <w:rPr>
          <w:rFonts w:ascii="Times New Roman" w:hAnsi="Times New Roman" w:cs="Times New Roman"/>
        </w:rPr>
        <w:t xml:space="preserve"> </w:t>
      </w:r>
      <w:r w:rsidRPr="00213C93">
        <w:rPr>
          <w:rFonts w:ascii="Times New Roman" w:hAnsi="Times New Roman" w:cs="Times New Roman"/>
        </w:rPr>
        <w:t>việc thực hiện các giao dịch mà ở đó yêu cầu có sự xác nhận giữa các bên tham gia về xác thực</w:t>
      </w:r>
      <w:r w:rsidR="00EA4FF5" w:rsidRPr="00213C93">
        <w:rPr>
          <w:rFonts w:ascii="Times New Roman" w:hAnsi="Times New Roman" w:cs="Times New Roman"/>
        </w:rPr>
        <w:t xml:space="preserve"> </w:t>
      </w:r>
      <w:r w:rsidRPr="00213C93">
        <w:rPr>
          <w:rFonts w:ascii="Times New Roman" w:hAnsi="Times New Roman" w:cs="Times New Roman"/>
        </w:rPr>
        <w:t>hợp đồng, hồ sơ, số liệu... Các thông tin, dữ liệu về giao dịch được công bố công khai, bất kỳ ai</w:t>
      </w:r>
      <w:r w:rsidR="00EA4FF5" w:rsidRPr="00213C93">
        <w:rPr>
          <w:rFonts w:ascii="Times New Roman" w:hAnsi="Times New Roman" w:cs="Times New Roman"/>
        </w:rPr>
        <w:t xml:space="preserve"> </w:t>
      </w:r>
      <w:r w:rsidRPr="00213C93">
        <w:rPr>
          <w:rFonts w:ascii="Times New Roman" w:hAnsi="Times New Roman" w:cs="Times New Roman"/>
        </w:rPr>
        <w:t>cũng có thể tiếp cận. Đồng thời tránh được nguy cơ sửa đổi thông tin. Do đó, việc kiểm tra, phát</w:t>
      </w:r>
      <w:r w:rsidR="00EA4FF5" w:rsidRPr="00213C93">
        <w:rPr>
          <w:rFonts w:ascii="Times New Roman" w:hAnsi="Times New Roman" w:cs="Times New Roman"/>
        </w:rPr>
        <w:t xml:space="preserve"> </w:t>
      </w:r>
      <w:r w:rsidRPr="00213C93">
        <w:rPr>
          <w:rFonts w:ascii="Times New Roman" w:hAnsi="Times New Roman" w:cs="Times New Roman"/>
        </w:rPr>
        <w:t>hiện các gian lận, sai sót sẽ dễ dàng hơn; thuận tiện cho việc kiểm tra tính pháp lý của giao dịch.</w:t>
      </w:r>
    </w:p>
    <w:p w:rsidR="008C2CAF"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Với những chức năng ưu việt như vậy, việc áp dụng blockchain vào lĩnh vực Kiểm toán có thể trở</w:t>
      </w:r>
      <w:r w:rsidR="00EA4FF5" w:rsidRPr="00213C93">
        <w:rPr>
          <w:rFonts w:ascii="Times New Roman" w:hAnsi="Times New Roman" w:cs="Times New Roman"/>
        </w:rPr>
        <w:t xml:space="preserve"> </w:t>
      </w:r>
      <w:r w:rsidRPr="00213C93">
        <w:rPr>
          <w:rFonts w:ascii="Times New Roman" w:hAnsi="Times New Roman" w:cs="Times New Roman"/>
        </w:rPr>
        <w:t>nên phổ biến trong tương lai.</w:t>
      </w:r>
    </w:p>
    <w:p w:rsidR="0046437F" w:rsidRPr="00213C93" w:rsidRDefault="00EA4FF5" w:rsidP="008409F3">
      <w:pPr>
        <w:spacing w:after="0" w:line="240" w:lineRule="auto"/>
        <w:jc w:val="both"/>
        <w:rPr>
          <w:rFonts w:ascii="Times New Roman" w:hAnsi="Times New Roman" w:cs="Times New Roman"/>
          <w:b/>
        </w:rPr>
      </w:pPr>
      <w:r w:rsidRPr="00213C93">
        <w:rPr>
          <w:rFonts w:ascii="Times New Roman" w:hAnsi="Times New Roman" w:cs="Times New Roman"/>
          <w:b/>
        </w:rPr>
        <w:t xml:space="preserve">2. </w:t>
      </w:r>
      <w:r w:rsidR="00695E8D" w:rsidRPr="00213C93">
        <w:rPr>
          <w:rFonts w:ascii="Times New Roman" w:hAnsi="Times New Roman" w:cs="Times New Roman"/>
          <w:b/>
        </w:rPr>
        <w:t xml:space="preserve">Tổng quan về </w:t>
      </w:r>
      <w:r w:rsidR="0046437F" w:rsidRPr="00213C93">
        <w:rPr>
          <w:rFonts w:ascii="Times New Roman" w:hAnsi="Times New Roman" w:cs="Times New Roman"/>
          <w:b/>
        </w:rPr>
        <w:t>Trí tuệ nhân tạo</w:t>
      </w:r>
      <w:r w:rsidR="00126F25" w:rsidRPr="00213C93">
        <w:rPr>
          <w:rFonts w:ascii="Times New Roman" w:hAnsi="Times New Roman" w:cs="Times New Roman"/>
          <w:b/>
        </w:rPr>
        <w:t xml:space="preserve"> </w:t>
      </w:r>
      <w:r w:rsidR="008409F3" w:rsidRPr="00213C93">
        <w:rPr>
          <w:rFonts w:ascii="Times New Roman" w:hAnsi="Times New Roman" w:cs="Times New Roman"/>
          <w:i/>
        </w:rPr>
        <w:t>(Artificial intelligence - AI)</w:t>
      </w:r>
    </w:p>
    <w:p w:rsidR="00EA4FF5" w:rsidRPr="00213C93" w:rsidRDefault="00680D48" w:rsidP="00F05666">
      <w:pPr>
        <w:spacing w:after="0" w:line="240" w:lineRule="auto"/>
        <w:ind w:firstLine="720"/>
        <w:jc w:val="both"/>
        <w:rPr>
          <w:rFonts w:ascii="Times New Roman" w:hAnsi="Times New Roman" w:cs="Times New Roman"/>
        </w:rPr>
      </w:pPr>
      <w:r w:rsidRPr="00213C93">
        <w:rPr>
          <w:rFonts w:ascii="Times New Roman" w:hAnsi="Times New Roman" w:cs="Times New Roman"/>
          <w:color w:val="FF0000"/>
        </w:rPr>
        <w:t xml:space="preserve">Các tác giả </w:t>
      </w:r>
      <w:r w:rsidR="0046437F" w:rsidRPr="00213C93">
        <w:rPr>
          <w:rFonts w:ascii="Times New Roman" w:hAnsi="Times New Roman" w:cs="Times New Roman"/>
          <w:color w:val="FF0000"/>
        </w:rPr>
        <w:t xml:space="preserve">Haenlein và Kaplan (2019) </w:t>
      </w:r>
      <w:r w:rsidR="0046437F" w:rsidRPr="00213C93">
        <w:rPr>
          <w:rFonts w:ascii="Times New Roman" w:hAnsi="Times New Roman" w:cs="Times New Roman"/>
        </w:rPr>
        <w:t xml:space="preserve">đưa ra quan điểm về </w:t>
      </w:r>
      <w:r w:rsidR="0046437F" w:rsidRPr="00213C93">
        <w:rPr>
          <w:rFonts w:ascii="Times New Roman" w:hAnsi="Times New Roman" w:cs="Times New Roman"/>
          <w:b/>
          <w:i/>
        </w:rPr>
        <w:t>AI là một hệ thống có khả năng diễn giải</w:t>
      </w:r>
      <w:r w:rsidR="00EA4FF5" w:rsidRPr="00213C93">
        <w:rPr>
          <w:rFonts w:ascii="Times New Roman" w:hAnsi="Times New Roman" w:cs="Times New Roman"/>
          <w:b/>
          <w:i/>
        </w:rPr>
        <w:t xml:space="preserve"> </w:t>
      </w:r>
      <w:r w:rsidR="0046437F" w:rsidRPr="00213C93">
        <w:rPr>
          <w:rFonts w:ascii="Times New Roman" w:hAnsi="Times New Roman" w:cs="Times New Roman"/>
          <w:b/>
          <w:i/>
        </w:rPr>
        <w:t>những dữ liệu bên ngoài một cách chính xác; đồng thời hệ thống đó có thể tự học hỏi và sử dụng</w:t>
      </w:r>
      <w:r w:rsidR="00EA4FF5" w:rsidRPr="00213C93">
        <w:rPr>
          <w:rFonts w:ascii="Times New Roman" w:hAnsi="Times New Roman" w:cs="Times New Roman"/>
          <w:b/>
          <w:i/>
        </w:rPr>
        <w:t xml:space="preserve"> </w:t>
      </w:r>
      <w:r w:rsidR="0046437F" w:rsidRPr="00213C93">
        <w:rPr>
          <w:rFonts w:ascii="Times New Roman" w:hAnsi="Times New Roman" w:cs="Times New Roman"/>
          <w:b/>
          <w:i/>
        </w:rPr>
        <w:t xml:space="preserve">dữ liệu một cách linh hoạt cho những chức năng, nhiệm vụ cụ thể. </w:t>
      </w:r>
      <w:r w:rsidR="0046437F" w:rsidRPr="00213C93">
        <w:rPr>
          <w:rFonts w:ascii="Times New Roman" w:hAnsi="Times New Roman" w:cs="Times New Roman"/>
        </w:rPr>
        <w:t>Những nhà nghiên cứu về AI đầu tiên được biết đến là</w:t>
      </w:r>
      <w:r w:rsidR="00EA4FF5" w:rsidRPr="00213C93">
        <w:rPr>
          <w:rFonts w:ascii="Times New Roman" w:hAnsi="Times New Roman" w:cs="Times New Roman"/>
        </w:rPr>
        <w:t xml:space="preserve"> </w:t>
      </w:r>
      <w:r w:rsidR="0046437F" w:rsidRPr="00213C93">
        <w:rPr>
          <w:rFonts w:ascii="Times New Roman" w:hAnsi="Times New Roman" w:cs="Times New Roman"/>
        </w:rPr>
        <w:t>John McCarthy, Marvin Minsky, Claude Shannon và Nathaniel Rochester. Những nhà khoa học</w:t>
      </w:r>
      <w:r w:rsidR="00EA4FF5" w:rsidRPr="00213C93">
        <w:rPr>
          <w:rFonts w:ascii="Times New Roman" w:hAnsi="Times New Roman" w:cs="Times New Roman"/>
        </w:rPr>
        <w:t xml:space="preserve"> </w:t>
      </w:r>
      <w:r w:rsidR="0046437F" w:rsidRPr="00213C93">
        <w:rPr>
          <w:rFonts w:ascii="Times New Roman" w:hAnsi="Times New Roman" w:cs="Times New Roman"/>
        </w:rPr>
        <w:t>này đã khởi xướng một nghiên cứu dựa trên giả định: đối với mọi chức năng học tập hoặc thực</w:t>
      </w:r>
      <w:r w:rsidR="00EA4FF5" w:rsidRPr="00213C93">
        <w:rPr>
          <w:rFonts w:ascii="Times New Roman" w:hAnsi="Times New Roman" w:cs="Times New Roman"/>
        </w:rPr>
        <w:t xml:space="preserve"> </w:t>
      </w:r>
      <w:r w:rsidR="0046437F" w:rsidRPr="00213C93">
        <w:rPr>
          <w:rFonts w:ascii="Times New Roman" w:hAnsi="Times New Roman" w:cs="Times New Roman"/>
        </w:rPr>
        <w:t>hiện các công việc mang tính trí tuệ; về nguyên tắc, máy móc đều có thể mô tả được chính xác</w:t>
      </w:r>
      <w:r w:rsidR="00EA4FF5" w:rsidRPr="00213C93">
        <w:rPr>
          <w:rFonts w:ascii="Times New Roman" w:hAnsi="Times New Roman" w:cs="Times New Roman"/>
        </w:rPr>
        <w:t xml:space="preserve"> </w:t>
      </w:r>
      <w:r w:rsidR="0046437F" w:rsidRPr="00213C93">
        <w:rPr>
          <w:rFonts w:ascii="Times New Roman" w:hAnsi="Times New Roman" w:cs="Times New Roman"/>
        </w:rPr>
        <w:t>những hoạt động đó.</w:t>
      </w:r>
      <w:r w:rsidR="00EA4FF5" w:rsidRPr="00213C93">
        <w:rPr>
          <w:rFonts w:ascii="Times New Roman" w:hAnsi="Times New Roman" w:cs="Times New Roman"/>
        </w:rPr>
        <w:t xml:space="preserve"> </w:t>
      </w:r>
    </w:p>
    <w:p w:rsidR="004E1BDC"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Việc sử dụng Trí tuệ nhân tạo (AI) đã trở thành một chủ đề nóng với nhiều ý kiến trái chiều.</w:t>
      </w:r>
      <w:r w:rsidR="00EA4FF5" w:rsidRPr="00213C93">
        <w:rPr>
          <w:rFonts w:ascii="Times New Roman" w:hAnsi="Times New Roman" w:cs="Times New Roman"/>
        </w:rPr>
        <w:t xml:space="preserve"> </w:t>
      </w:r>
      <w:r w:rsidRPr="00213C93">
        <w:rPr>
          <w:rFonts w:ascii="Times New Roman" w:hAnsi="Times New Roman" w:cs="Times New Roman"/>
        </w:rPr>
        <w:t>Nhiều tranh cãi đến từ các nhà nghiên cứu, những doanh nhân trong lĩnh vực công nghệ về việc</w:t>
      </w:r>
      <w:r w:rsidR="00EA4FF5" w:rsidRPr="00213C93">
        <w:rPr>
          <w:rFonts w:ascii="Times New Roman" w:hAnsi="Times New Roman" w:cs="Times New Roman"/>
        </w:rPr>
        <w:t xml:space="preserve"> </w:t>
      </w:r>
      <w:r w:rsidRPr="00213C93">
        <w:rPr>
          <w:rFonts w:ascii="Times New Roman" w:hAnsi="Times New Roman" w:cs="Times New Roman"/>
        </w:rPr>
        <w:t xml:space="preserve">có nên sử dụng trí tuệ nhân tạo hay không. </w:t>
      </w:r>
    </w:p>
    <w:p w:rsidR="0046437F" w:rsidRPr="00213C93" w:rsidRDefault="004E1BDC" w:rsidP="00F05666">
      <w:pPr>
        <w:spacing w:after="0" w:line="240" w:lineRule="auto"/>
        <w:ind w:firstLine="720"/>
        <w:jc w:val="both"/>
        <w:rPr>
          <w:rFonts w:ascii="Times New Roman" w:hAnsi="Times New Roman" w:cs="Times New Roman"/>
        </w:rPr>
      </w:pPr>
      <w:r w:rsidRPr="00213C93">
        <w:rPr>
          <w:rFonts w:ascii="Times New Roman" w:hAnsi="Times New Roman" w:cs="Times New Roman"/>
        </w:rPr>
        <w:t>C</w:t>
      </w:r>
      <w:r w:rsidR="0046437F" w:rsidRPr="00213C93">
        <w:rPr>
          <w:rFonts w:ascii="Times New Roman" w:hAnsi="Times New Roman" w:cs="Times New Roman"/>
        </w:rPr>
        <w:t>ốt lõi ý tưởng về AI là một chương trình</w:t>
      </w:r>
      <w:r w:rsidR="00EA4FF5" w:rsidRPr="00213C93">
        <w:rPr>
          <w:rFonts w:ascii="Times New Roman" w:hAnsi="Times New Roman" w:cs="Times New Roman"/>
        </w:rPr>
        <w:t xml:space="preserve"> </w:t>
      </w:r>
      <w:r w:rsidR="0046437F" w:rsidRPr="00213C93">
        <w:rPr>
          <w:rFonts w:ascii="Times New Roman" w:hAnsi="Times New Roman" w:cs="Times New Roman"/>
        </w:rPr>
        <w:t>hoặc bộ chương trình có thể nâng cao, hỗ trợ và thậm chí thay thế sự giám sát và tương tác của</w:t>
      </w:r>
      <w:r w:rsidR="00EA4FF5" w:rsidRPr="00213C93">
        <w:rPr>
          <w:rFonts w:ascii="Times New Roman" w:hAnsi="Times New Roman" w:cs="Times New Roman"/>
        </w:rPr>
        <w:t xml:space="preserve"> </w:t>
      </w:r>
      <w:r w:rsidR="0046437F" w:rsidRPr="00213C93">
        <w:rPr>
          <w:rFonts w:ascii="Times New Roman" w:hAnsi="Times New Roman" w:cs="Times New Roman"/>
        </w:rPr>
        <w:t>con người trong lĩnh vực kinh doanh. Đến thời điểm bài viết này, AI vẫn chưa thể thay thế hoàn</w:t>
      </w:r>
      <w:r w:rsidR="00EA4FF5" w:rsidRPr="00213C93">
        <w:rPr>
          <w:rFonts w:ascii="Times New Roman" w:hAnsi="Times New Roman" w:cs="Times New Roman"/>
        </w:rPr>
        <w:t xml:space="preserve"> </w:t>
      </w:r>
      <w:r w:rsidR="0046437F" w:rsidRPr="00213C93">
        <w:rPr>
          <w:rFonts w:ascii="Times New Roman" w:hAnsi="Times New Roman" w:cs="Times New Roman"/>
        </w:rPr>
        <w:t>toàn sự có mặt của con người; nhưng có thể dự đoán rằng, ứng dụng của AI sẽ đặc biệt thích hợp</w:t>
      </w:r>
      <w:r w:rsidR="00EA4FF5" w:rsidRPr="00213C93">
        <w:rPr>
          <w:rFonts w:ascii="Times New Roman" w:hAnsi="Times New Roman" w:cs="Times New Roman"/>
        </w:rPr>
        <w:t xml:space="preserve"> </w:t>
      </w:r>
      <w:r w:rsidR="0046437F" w:rsidRPr="00213C93">
        <w:rPr>
          <w:rFonts w:ascii="Times New Roman" w:hAnsi="Times New Roman" w:cs="Times New Roman"/>
        </w:rPr>
        <w:t>với lĩnh vực Kiểm toán.</w:t>
      </w:r>
    </w:p>
    <w:p w:rsidR="004E1BDC" w:rsidRPr="00213C93" w:rsidRDefault="004E1BDC" w:rsidP="00F05666">
      <w:pPr>
        <w:spacing w:after="0" w:line="240" w:lineRule="auto"/>
        <w:ind w:firstLine="720"/>
        <w:jc w:val="both"/>
        <w:rPr>
          <w:rFonts w:ascii="Times New Roman" w:hAnsi="Times New Roman" w:cs="Times New Roman"/>
        </w:rPr>
      </w:pPr>
    </w:p>
    <w:p w:rsidR="0046437F" w:rsidRPr="00213C93" w:rsidRDefault="0046437F" w:rsidP="00F05666">
      <w:pPr>
        <w:spacing w:after="0" w:line="240" w:lineRule="auto"/>
        <w:jc w:val="both"/>
        <w:rPr>
          <w:rFonts w:ascii="Times New Roman" w:hAnsi="Times New Roman" w:cs="Times New Roman"/>
          <w:b/>
        </w:rPr>
      </w:pPr>
      <w:r w:rsidRPr="00213C93">
        <w:rPr>
          <w:rFonts w:ascii="Times New Roman" w:hAnsi="Times New Roman" w:cs="Times New Roman"/>
          <w:b/>
        </w:rPr>
        <w:t>3. Tác động của blockchain, trí tuệ nhân tạo tới kiểm toán</w:t>
      </w:r>
    </w:p>
    <w:p w:rsidR="004E1BDC" w:rsidRPr="00213C93" w:rsidRDefault="004E1BDC" w:rsidP="00F05666">
      <w:pPr>
        <w:spacing w:after="0" w:line="240" w:lineRule="auto"/>
        <w:jc w:val="both"/>
        <w:rPr>
          <w:rFonts w:ascii="Times New Roman" w:hAnsi="Times New Roman" w:cs="Times New Roman"/>
          <w:b/>
        </w:rPr>
      </w:pPr>
      <w:r w:rsidRPr="00213C93">
        <w:rPr>
          <w:rFonts w:ascii="Times New Roman" w:hAnsi="Times New Roman" w:cs="Times New Roman"/>
          <w:b/>
        </w:rPr>
        <w:t xml:space="preserve">3.1. </w:t>
      </w:r>
      <w:r w:rsidR="0046437F" w:rsidRPr="00213C93">
        <w:rPr>
          <w:rFonts w:ascii="Times New Roman" w:hAnsi="Times New Roman" w:cs="Times New Roman"/>
          <w:b/>
        </w:rPr>
        <w:t>Blockchain</w:t>
      </w:r>
      <w:r w:rsidR="00EA4FF5" w:rsidRPr="00213C93">
        <w:rPr>
          <w:rFonts w:ascii="Times New Roman" w:hAnsi="Times New Roman" w:cs="Times New Roman"/>
          <w:b/>
        </w:rPr>
        <w:t xml:space="preserve">: </w:t>
      </w:r>
    </w:p>
    <w:p w:rsidR="0046437F" w:rsidRPr="00213C93" w:rsidRDefault="0046437F" w:rsidP="00F05666">
      <w:pPr>
        <w:spacing w:after="0" w:line="240" w:lineRule="auto"/>
        <w:ind w:firstLine="720"/>
        <w:jc w:val="both"/>
        <w:rPr>
          <w:rFonts w:ascii="Times New Roman" w:hAnsi="Times New Roman" w:cs="Times New Roman"/>
        </w:rPr>
      </w:pPr>
      <w:r w:rsidRPr="00213C93">
        <w:rPr>
          <w:rFonts w:ascii="Times New Roman" w:hAnsi="Times New Roman" w:cs="Times New Roman"/>
        </w:rPr>
        <w:t>Để đánh giá chi tiết hơn những tác động của Blockchain tới Kiểm toán, trước hết cần nhìn</w:t>
      </w:r>
      <w:r w:rsidR="00EA4FF5" w:rsidRPr="00213C93">
        <w:rPr>
          <w:rFonts w:ascii="Times New Roman" w:hAnsi="Times New Roman" w:cs="Times New Roman"/>
        </w:rPr>
        <w:t xml:space="preserve"> </w:t>
      </w:r>
      <w:r w:rsidRPr="00213C93">
        <w:rPr>
          <w:rFonts w:ascii="Times New Roman" w:hAnsi="Times New Roman" w:cs="Times New Roman"/>
        </w:rPr>
        <w:t xml:space="preserve">nhận cụ thể những tính năng của công nghệ này. </w:t>
      </w:r>
      <w:r w:rsidRPr="00213C93">
        <w:rPr>
          <w:rFonts w:ascii="Times New Roman" w:hAnsi="Times New Roman" w:cs="Times New Roman"/>
          <w:color w:val="FF0000"/>
        </w:rPr>
        <w:t xml:space="preserve">Zhang và cộng sự (2020) </w:t>
      </w:r>
      <w:r w:rsidRPr="00213C93">
        <w:rPr>
          <w:rFonts w:ascii="Times New Roman" w:hAnsi="Times New Roman" w:cs="Times New Roman"/>
        </w:rPr>
        <w:t>đã đề cập trong nghiên</w:t>
      </w:r>
      <w:r w:rsidR="00EA4FF5" w:rsidRPr="00213C93">
        <w:rPr>
          <w:rFonts w:ascii="Times New Roman" w:hAnsi="Times New Roman" w:cs="Times New Roman"/>
        </w:rPr>
        <w:t xml:space="preserve"> </w:t>
      </w:r>
      <w:r w:rsidRPr="00213C93">
        <w:rPr>
          <w:rFonts w:ascii="Times New Roman" w:hAnsi="Times New Roman" w:cs="Times New Roman"/>
        </w:rPr>
        <w:t>cứu mình rằng, Blockchain có những đặc điểm sau có thể ứng dụng vào Kiểm toán: không thể giả</w:t>
      </w:r>
      <w:r w:rsidR="00EA4FF5" w:rsidRPr="00213C93">
        <w:rPr>
          <w:rFonts w:ascii="Times New Roman" w:hAnsi="Times New Roman" w:cs="Times New Roman"/>
        </w:rPr>
        <w:t xml:space="preserve"> </w:t>
      </w:r>
      <w:r w:rsidRPr="00213C93">
        <w:rPr>
          <w:rFonts w:ascii="Times New Roman" w:hAnsi="Times New Roman" w:cs="Times New Roman"/>
        </w:rPr>
        <w:t>mạo, sổ cái phân tán, dấu thời gian, tính năng có thể lập trình và tính năng xác thực:</w:t>
      </w:r>
    </w:p>
    <w:p w:rsidR="004E1BDC"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 Tính năng không thể giả mạo (non-tamperable features): cung cấp cho Kiểm toán những</w:t>
      </w:r>
      <w:r w:rsidR="00EA4FF5" w:rsidRPr="00213C93">
        <w:rPr>
          <w:rFonts w:ascii="Times New Roman" w:hAnsi="Times New Roman" w:cs="Times New Roman"/>
        </w:rPr>
        <w:t xml:space="preserve"> </w:t>
      </w:r>
      <w:r w:rsidRPr="00213C93">
        <w:rPr>
          <w:rFonts w:ascii="Times New Roman" w:hAnsi="Times New Roman" w:cs="Times New Roman"/>
        </w:rPr>
        <w:t xml:space="preserve">thông tin được đảm bảo, đáng tin cậy và không thể giả mạo. Nghiên cứu của nhóm tác giả </w:t>
      </w:r>
      <w:r w:rsidRPr="00213C93">
        <w:rPr>
          <w:rFonts w:ascii="Times New Roman" w:hAnsi="Times New Roman" w:cs="Times New Roman"/>
          <w:color w:val="FF0000"/>
        </w:rPr>
        <w:t>Wang</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 xml:space="preserve">và cộng sự (2020) </w:t>
      </w:r>
      <w:r w:rsidRPr="00213C93">
        <w:rPr>
          <w:rFonts w:ascii="Times New Roman" w:hAnsi="Times New Roman" w:cs="Times New Roman"/>
        </w:rPr>
        <w:t>cho thấy: một khi thông tin, dữ liệu của giao dịch đã được đưa lên mạng</w:t>
      </w:r>
      <w:r w:rsidR="00EA4FF5" w:rsidRPr="00213C93">
        <w:rPr>
          <w:rFonts w:ascii="Times New Roman" w:hAnsi="Times New Roman" w:cs="Times New Roman"/>
        </w:rPr>
        <w:t xml:space="preserve"> </w:t>
      </w:r>
      <w:r w:rsidRPr="00213C93">
        <w:rPr>
          <w:rFonts w:ascii="Times New Roman" w:hAnsi="Times New Roman" w:cs="Times New Roman"/>
        </w:rPr>
        <w:t xml:space="preserve">blockchain, những thông tin đó sẽ rất </w:t>
      </w:r>
      <w:r w:rsidRPr="00213C93">
        <w:rPr>
          <w:rFonts w:ascii="Times New Roman" w:hAnsi="Times New Roman" w:cs="Times New Roman"/>
        </w:rPr>
        <w:lastRenderedPageBreak/>
        <w:t>khó để làm giả, mọi sự thay đổi trên blockchain đều được</w:t>
      </w:r>
      <w:r w:rsidR="00EA4FF5" w:rsidRPr="00213C93">
        <w:rPr>
          <w:rFonts w:ascii="Times New Roman" w:hAnsi="Times New Roman" w:cs="Times New Roman"/>
        </w:rPr>
        <w:t xml:space="preserve"> </w:t>
      </w:r>
      <w:r w:rsidRPr="00213C93">
        <w:rPr>
          <w:rFonts w:ascii="Times New Roman" w:hAnsi="Times New Roman" w:cs="Times New Roman"/>
        </w:rPr>
        <w:t xml:space="preserve">công khai. Dựa vào tính năng này, đã xuất một số ý tưởng về một lý thuyết mới với tên gọi </w:t>
      </w:r>
      <w:r w:rsidRPr="00213C93">
        <w:rPr>
          <w:rFonts w:ascii="Times New Roman" w:hAnsi="Times New Roman" w:cs="Times New Roman"/>
          <w:color w:val="FF0000"/>
        </w:rPr>
        <w:t>Lý</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 xml:space="preserve">thuyết Kế toán tam phân </w:t>
      </w:r>
      <w:r w:rsidRPr="00213C93">
        <w:rPr>
          <w:rFonts w:ascii="Times New Roman" w:hAnsi="Times New Roman" w:cs="Times New Roman"/>
        </w:rPr>
        <w:t>(Triple entry accounting). Được giới thiệu lần đầu vào những năm 1982</w:t>
      </w:r>
      <w:r w:rsidR="00EA4FF5" w:rsidRPr="00213C93">
        <w:rPr>
          <w:rFonts w:ascii="Times New Roman" w:hAnsi="Times New Roman" w:cs="Times New Roman"/>
        </w:rPr>
        <w:t xml:space="preserve"> </w:t>
      </w:r>
      <w:r w:rsidRPr="00213C93">
        <w:rPr>
          <w:rFonts w:ascii="Times New Roman" w:hAnsi="Times New Roman" w:cs="Times New Roman"/>
        </w:rPr>
        <w:t xml:space="preserve">do tác giả </w:t>
      </w:r>
      <w:r w:rsidRPr="00213C93">
        <w:rPr>
          <w:rFonts w:ascii="Times New Roman" w:hAnsi="Times New Roman" w:cs="Times New Roman"/>
          <w:color w:val="FF0000"/>
        </w:rPr>
        <w:t>Yuji Ijiri</w:t>
      </w:r>
      <w:r w:rsidRPr="00213C93">
        <w:rPr>
          <w:rFonts w:ascii="Times New Roman" w:hAnsi="Times New Roman" w:cs="Times New Roman"/>
        </w:rPr>
        <w:t xml:space="preserve"> khởi xướng và đưa ra khuôn khổ chung cho lý thuyết này vào năm 1986. </w:t>
      </w:r>
    </w:p>
    <w:p w:rsidR="0046437F"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Lý</w:t>
      </w:r>
      <w:r w:rsidR="00EA4FF5" w:rsidRPr="00213C93">
        <w:rPr>
          <w:rFonts w:ascii="Times New Roman" w:hAnsi="Times New Roman" w:cs="Times New Roman"/>
        </w:rPr>
        <w:t xml:space="preserve"> </w:t>
      </w:r>
      <w:r w:rsidRPr="00213C93">
        <w:rPr>
          <w:rFonts w:ascii="Times New Roman" w:hAnsi="Times New Roman" w:cs="Times New Roman"/>
        </w:rPr>
        <w:t xml:space="preserve">thuyết trên được các tác giả </w:t>
      </w:r>
      <w:r w:rsidRPr="00213C93">
        <w:rPr>
          <w:rFonts w:ascii="Times New Roman" w:hAnsi="Times New Roman" w:cs="Times New Roman"/>
          <w:color w:val="FF0000"/>
        </w:rPr>
        <w:t>Facia, Naqbi và Lootah (2019)</w:t>
      </w:r>
      <w:r w:rsidRPr="00213C93">
        <w:rPr>
          <w:rFonts w:ascii="Times New Roman" w:hAnsi="Times New Roman" w:cs="Times New Roman"/>
        </w:rPr>
        <w:t xml:space="preserve"> diễn giải cụ thể hơn trong bài viết của</w:t>
      </w:r>
      <w:r w:rsidR="00EA4FF5" w:rsidRPr="00213C93">
        <w:rPr>
          <w:rFonts w:ascii="Times New Roman" w:hAnsi="Times New Roman" w:cs="Times New Roman"/>
        </w:rPr>
        <w:t xml:space="preserve"> </w:t>
      </w:r>
      <w:r w:rsidRPr="00213C93">
        <w:rPr>
          <w:rFonts w:ascii="Times New Roman" w:hAnsi="Times New Roman" w:cs="Times New Roman"/>
        </w:rPr>
        <w:t>họ. Với lý thuyết này, ghi nhận các giao dịch sẽ không chỉ dừng lại ở việc phản ánh mối quan hệ</w:t>
      </w:r>
      <w:r w:rsidR="00EA4FF5" w:rsidRPr="00213C93">
        <w:rPr>
          <w:rFonts w:ascii="Times New Roman" w:hAnsi="Times New Roman" w:cs="Times New Roman"/>
        </w:rPr>
        <w:t xml:space="preserve"> </w:t>
      </w:r>
      <w:r w:rsidRPr="00213C93">
        <w:rPr>
          <w:rFonts w:ascii="Times New Roman" w:hAnsi="Times New Roman" w:cs="Times New Roman"/>
        </w:rPr>
        <w:t>đối ứng giữa các đối tượng Kế toán nữa, mà còn cung</w:t>
      </w:r>
      <w:r w:rsidR="00EA4FF5" w:rsidRPr="00213C93">
        <w:rPr>
          <w:rFonts w:ascii="Times New Roman" w:hAnsi="Times New Roman" w:cs="Times New Roman"/>
        </w:rPr>
        <w:t xml:space="preserve"> </w:t>
      </w:r>
      <w:r w:rsidRPr="00213C93">
        <w:rPr>
          <w:rFonts w:ascii="Times New Roman" w:hAnsi="Times New Roman" w:cs="Times New Roman"/>
        </w:rPr>
        <w:t>cấp thêm thông tin xác thực, đảm bảo giao</w:t>
      </w:r>
      <w:r w:rsidR="00EA4FF5" w:rsidRPr="00213C93">
        <w:rPr>
          <w:rFonts w:ascii="Times New Roman" w:hAnsi="Times New Roman" w:cs="Times New Roman"/>
        </w:rPr>
        <w:t xml:space="preserve"> </w:t>
      </w:r>
      <w:r w:rsidRPr="00213C93">
        <w:rPr>
          <w:rFonts w:ascii="Times New Roman" w:hAnsi="Times New Roman" w:cs="Times New Roman"/>
        </w:rPr>
        <w:t>dịch nhận được sự đồng thuận của các bên liên quan.</w:t>
      </w:r>
    </w:p>
    <w:p w:rsidR="0046437F"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 Sổ cái phân tán (distributed ledgers): Việc lưu trữ dữ liệu tập trung trên một máy chủ đám</w:t>
      </w:r>
      <w:r w:rsidR="00EA4FF5" w:rsidRPr="00213C93">
        <w:rPr>
          <w:rFonts w:ascii="Times New Roman" w:hAnsi="Times New Roman" w:cs="Times New Roman"/>
        </w:rPr>
        <w:t xml:space="preserve"> </w:t>
      </w:r>
      <w:r w:rsidRPr="00213C93">
        <w:rPr>
          <w:rFonts w:ascii="Times New Roman" w:hAnsi="Times New Roman" w:cs="Times New Roman"/>
        </w:rPr>
        <w:t xml:space="preserve">mây theo cách truyền thống biến dữ liệu trở thành đối tượng dễ bị xâm nhập bởi các tin tặc </w:t>
      </w:r>
      <w:r w:rsidRPr="00213C93">
        <w:rPr>
          <w:rFonts w:ascii="Times New Roman" w:hAnsi="Times New Roman" w:cs="Times New Roman"/>
          <w:color w:val="FF0000"/>
        </w:rPr>
        <w:t>(Zhang</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 xml:space="preserve">và cộng sự, 2020). </w:t>
      </w:r>
      <w:r w:rsidRPr="00213C93">
        <w:rPr>
          <w:rFonts w:ascii="Times New Roman" w:hAnsi="Times New Roman" w:cs="Times New Roman"/>
        </w:rPr>
        <w:t>Đối với Blockchain, việc lưu trữ dữ liệu được thực hiện theo cách phân tán, sử</w:t>
      </w:r>
      <w:r w:rsidR="00EA4FF5" w:rsidRPr="00213C93">
        <w:rPr>
          <w:rFonts w:ascii="Times New Roman" w:hAnsi="Times New Roman" w:cs="Times New Roman"/>
        </w:rPr>
        <w:t xml:space="preserve"> </w:t>
      </w:r>
      <w:r w:rsidRPr="00213C93">
        <w:rPr>
          <w:rFonts w:ascii="Times New Roman" w:hAnsi="Times New Roman" w:cs="Times New Roman"/>
        </w:rPr>
        <w:t>dụng nhiều nút (node) để sao lưu; ngay cả khi một nút bị tấn công bởi tin tặc, toàn bộ thông tin</w:t>
      </w:r>
      <w:r w:rsidR="00EA4FF5" w:rsidRPr="00213C93">
        <w:rPr>
          <w:rFonts w:ascii="Times New Roman" w:hAnsi="Times New Roman" w:cs="Times New Roman"/>
        </w:rPr>
        <w:t xml:space="preserve"> </w:t>
      </w:r>
      <w:r w:rsidRPr="00213C93">
        <w:rPr>
          <w:rFonts w:ascii="Times New Roman" w:hAnsi="Times New Roman" w:cs="Times New Roman"/>
        </w:rPr>
        <w:t>trên mạng blockchain sẽ không bị bất kỳ ảnh hưởng nào. Đối với Kế toán, tính năng này giúp</w:t>
      </w:r>
      <w:r w:rsidR="00EA4FF5" w:rsidRPr="00213C93">
        <w:rPr>
          <w:rFonts w:ascii="Times New Roman" w:hAnsi="Times New Roman" w:cs="Times New Roman"/>
        </w:rPr>
        <w:t xml:space="preserve"> </w:t>
      </w:r>
      <w:r w:rsidRPr="00213C93">
        <w:rPr>
          <w:rFonts w:ascii="Times New Roman" w:hAnsi="Times New Roman" w:cs="Times New Roman"/>
        </w:rPr>
        <w:t>thông tin Kế toán trở nên minh bạ</w:t>
      </w:r>
      <w:r w:rsidR="00213C93">
        <w:rPr>
          <w:rFonts w:ascii="Times New Roman" w:hAnsi="Times New Roman" w:cs="Times New Roman"/>
        </w:rPr>
        <w:t xml:space="preserve">ch hơn. </w:t>
      </w:r>
      <w:r w:rsidRPr="00213C93">
        <w:rPr>
          <w:rFonts w:ascii="Times New Roman" w:hAnsi="Times New Roman" w:cs="Times New Roman"/>
        </w:rPr>
        <w:t>Đối với Kiểm toán,</w:t>
      </w:r>
      <w:r w:rsidR="00EA4FF5" w:rsidRPr="00213C93">
        <w:rPr>
          <w:rFonts w:ascii="Times New Roman" w:hAnsi="Times New Roman" w:cs="Times New Roman"/>
        </w:rPr>
        <w:t xml:space="preserve"> </w:t>
      </w:r>
      <w:r w:rsidRPr="00213C93">
        <w:rPr>
          <w:rFonts w:ascii="Times New Roman" w:hAnsi="Times New Roman" w:cs="Times New Roman"/>
        </w:rPr>
        <w:t xml:space="preserve">tính năng này giúp nâng cao mức độ tin cậy cũng như xác thực của thông tin Kiểm toán </w:t>
      </w:r>
      <w:r w:rsidRPr="00213C93">
        <w:rPr>
          <w:rFonts w:ascii="Times New Roman" w:hAnsi="Times New Roman" w:cs="Times New Roman"/>
          <w:color w:val="FF0000"/>
        </w:rPr>
        <w:t>(CasadoVara</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và</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Corchado,</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2019).</w:t>
      </w:r>
    </w:p>
    <w:p w:rsidR="00097147" w:rsidRPr="00213C93" w:rsidRDefault="00C31557" w:rsidP="00F05666">
      <w:pPr>
        <w:spacing w:after="0" w:line="240" w:lineRule="auto"/>
        <w:jc w:val="both"/>
        <w:rPr>
          <w:rFonts w:ascii="Times New Roman" w:hAnsi="Times New Roman" w:cs="Times New Roman"/>
          <w:color w:val="FF0000"/>
        </w:rPr>
      </w:pPr>
      <w:r w:rsidRPr="00213C93">
        <w:rPr>
          <w:rFonts w:ascii="Times New Roman" w:hAnsi="Times New Roman" w:cs="Times New Roman"/>
        </w:rPr>
        <w:t xml:space="preserve">- </w:t>
      </w:r>
      <w:r w:rsidR="0046437F" w:rsidRPr="00213C93">
        <w:rPr>
          <w:rFonts w:ascii="Times New Roman" w:hAnsi="Times New Roman" w:cs="Times New Roman"/>
        </w:rPr>
        <w:t>Tính năng dấu thời gian (timestamp): tính năng này làm cho việc thay đổi, làm giả dữ liệu</w:t>
      </w:r>
      <w:r w:rsidR="00EA4FF5" w:rsidRPr="00213C93">
        <w:rPr>
          <w:rFonts w:ascii="Times New Roman" w:hAnsi="Times New Roman" w:cs="Times New Roman"/>
        </w:rPr>
        <w:t xml:space="preserve"> </w:t>
      </w:r>
      <w:r w:rsidR="0046437F" w:rsidRPr="00213C93">
        <w:rPr>
          <w:rFonts w:ascii="Times New Roman" w:hAnsi="Times New Roman" w:cs="Times New Roman"/>
        </w:rPr>
        <w:t>Kế toán sẽ gặp nhiều khó khăn (</w:t>
      </w:r>
      <w:r w:rsidR="0046437F" w:rsidRPr="00213C93">
        <w:rPr>
          <w:rFonts w:ascii="Times New Roman" w:hAnsi="Times New Roman" w:cs="Times New Roman"/>
          <w:color w:val="FF0000"/>
        </w:rPr>
        <w:t xml:space="preserve">Schmitz và Leoni, 2019). </w:t>
      </w:r>
    </w:p>
    <w:p w:rsidR="00097147"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Những gian lận Kế toán và các giao dịch</w:t>
      </w:r>
      <w:r w:rsidR="00EA4FF5" w:rsidRPr="00213C93">
        <w:rPr>
          <w:rFonts w:ascii="Times New Roman" w:hAnsi="Times New Roman" w:cs="Times New Roman"/>
        </w:rPr>
        <w:t xml:space="preserve"> </w:t>
      </w:r>
      <w:r w:rsidRPr="00213C93">
        <w:rPr>
          <w:rFonts w:ascii="Times New Roman" w:hAnsi="Times New Roman" w:cs="Times New Roman"/>
        </w:rPr>
        <w:t xml:space="preserve">ngụy tạo là nguyên nhân chủ yếu của những rủi ro có sai phạm trọng yếu </w:t>
      </w:r>
      <w:r w:rsidRPr="00213C93">
        <w:rPr>
          <w:rFonts w:ascii="Times New Roman" w:hAnsi="Times New Roman" w:cs="Times New Roman"/>
          <w:color w:val="FF0000"/>
        </w:rPr>
        <w:t>(Zhang và cộng sự,</w:t>
      </w:r>
      <w:r w:rsidR="00EA4FF5" w:rsidRPr="00213C93">
        <w:rPr>
          <w:rFonts w:ascii="Times New Roman" w:hAnsi="Times New Roman" w:cs="Times New Roman"/>
          <w:color w:val="FF0000"/>
        </w:rPr>
        <w:t xml:space="preserve"> </w:t>
      </w:r>
      <w:r w:rsidRPr="00213C93">
        <w:rPr>
          <w:rFonts w:ascii="Times New Roman" w:hAnsi="Times New Roman" w:cs="Times New Roman"/>
          <w:color w:val="FF0000"/>
        </w:rPr>
        <w:t>2020).</w:t>
      </w:r>
      <w:r w:rsidRPr="00213C93">
        <w:rPr>
          <w:rFonts w:ascii="Times New Roman" w:hAnsi="Times New Roman" w:cs="Times New Roman"/>
        </w:rPr>
        <w:t xml:space="preserve"> </w:t>
      </w:r>
    </w:p>
    <w:p w:rsidR="0046437F"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 xml:space="preserve">Đối với Kiểm toán, </w:t>
      </w:r>
      <w:r w:rsidR="00242B1D">
        <w:rPr>
          <w:rFonts w:ascii="Times New Roman" w:hAnsi="Times New Roman" w:cs="Times New Roman"/>
        </w:rPr>
        <w:t xml:space="preserve">tác giả </w:t>
      </w:r>
      <w:r w:rsidRPr="00213C93">
        <w:rPr>
          <w:rFonts w:ascii="Times New Roman" w:hAnsi="Times New Roman" w:cs="Times New Roman"/>
          <w:color w:val="FF0000"/>
        </w:rPr>
        <w:t xml:space="preserve">Sheng và cộng sự (2018) </w:t>
      </w:r>
      <w:r w:rsidRPr="00213C93">
        <w:rPr>
          <w:rFonts w:ascii="Times New Roman" w:hAnsi="Times New Roman" w:cs="Times New Roman"/>
        </w:rPr>
        <w:t xml:space="preserve">có quan điểm cho rằng Blockhain </w:t>
      </w:r>
      <w:r w:rsidRPr="00213C93">
        <w:rPr>
          <w:rFonts w:ascii="Times New Roman" w:hAnsi="Times New Roman" w:cs="Times New Roman"/>
          <w:b/>
        </w:rPr>
        <w:t>sẽ tăng</w:t>
      </w:r>
      <w:r w:rsidR="00EA4FF5" w:rsidRPr="00213C93">
        <w:rPr>
          <w:rFonts w:ascii="Times New Roman" w:hAnsi="Times New Roman" w:cs="Times New Roman"/>
          <w:b/>
        </w:rPr>
        <w:t xml:space="preserve"> </w:t>
      </w:r>
      <w:r w:rsidRPr="00213C93">
        <w:rPr>
          <w:rFonts w:ascii="Times New Roman" w:hAnsi="Times New Roman" w:cs="Times New Roman"/>
          <w:b/>
        </w:rPr>
        <w:t xml:space="preserve">cường tính tin cậy và kịp thời của thông tin Kiểm toán; </w:t>
      </w:r>
      <w:r w:rsidRPr="00213C93">
        <w:rPr>
          <w:rFonts w:ascii="Times New Roman" w:hAnsi="Times New Roman" w:cs="Times New Roman"/>
        </w:rPr>
        <w:t>làm cơ sở cung cấp một lộ trình Kiểm toán</w:t>
      </w:r>
      <w:r w:rsidR="00EA4FF5" w:rsidRPr="00213C93">
        <w:rPr>
          <w:rFonts w:ascii="Times New Roman" w:hAnsi="Times New Roman" w:cs="Times New Roman"/>
        </w:rPr>
        <w:t xml:space="preserve"> </w:t>
      </w:r>
      <w:r w:rsidRPr="00213C93">
        <w:rPr>
          <w:rFonts w:ascii="Times New Roman" w:hAnsi="Times New Roman" w:cs="Times New Roman"/>
        </w:rPr>
        <w:t>tin cậy và ổn định. Thông qua tính năng dấu thời gian, dữ liệu phục vụ cho Kiểm toán cần được</w:t>
      </w:r>
      <w:r w:rsidR="00C31557" w:rsidRPr="00213C93">
        <w:rPr>
          <w:rFonts w:ascii="Times New Roman" w:hAnsi="Times New Roman" w:cs="Times New Roman"/>
        </w:rPr>
        <w:t xml:space="preserve"> </w:t>
      </w:r>
      <w:r w:rsidRPr="00213C93">
        <w:rPr>
          <w:rFonts w:ascii="Times New Roman" w:hAnsi="Times New Roman" w:cs="Times New Roman"/>
        </w:rPr>
        <w:t>xem xét để đảm bảo sự đồng thuận giữa các bên tham gia, từ đó có thể giảm chi phí xác minh</w:t>
      </w:r>
      <w:r w:rsidR="00C31557" w:rsidRPr="00213C93">
        <w:rPr>
          <w:rFonts w:ascii="Times New Roman" w:hAnsi="Times New Roman" w:cs="Times New Roman"/>
        </w:rPr>
        <w:t xml:space="preserve"> </w:t>
      </w:r>
      <w:r w:rsidRPr="00213C93">
        <w:rPr>
          <w:rFonts w:ascii="Times New Roman" w:hAnsi="Times New Roman" w:cs="Times New Roman"/>
        </w:rPr>
        <w:t>thông tin tài chính bị sai lệch.</w:t>
      </w:r>
    </w:p>
    <w:p w:rsidR="00574BC8"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 Tính năng xác thực (network consensus): tính năng này dựa trên cơ sở dữ liệu đưa lên</w:t>
      </w:r>
      <w:r w:rsidR="00574BC8" w:rsidRPr="00213C93">
        <w:rPr>
          <w:rFonts w:ascii="Times New Roman" w:hAnsi="Times New Roman" w:cs="Times New Roman"/>
        </w:rPr>
        <w:t xml:space="preserve"> </w:t>
      </w:r>
      <w:r w:rsidRPr="00213C93">
        <w:rPr>
          <w:rFonts w:ascii="Times New Roman" w:hAnsi="Times New Roman" w:cs="Times New Roman"/>
        </w:rPr>
        <w:t>trên hệ thống blockchain cần có sự đồng thuận giữa các bên liên quan tới giao dịch. Tính năng này</w:t>
      </w:r>
      <w:r w:rsidR="00574BC8" w:rsidRPr="00213C93">
        <w:rPr>
          <w:rFonts w:ascii="Times New Roman" w:hAnsi="Times New Roman" w:cs="Times New Roman"/>
        </w:rPr>
        <w:t xml:space="preserve"> </w:t>
      </w:r>
      <w:r w:rsidRPr="00213C93">
        <w:rPr>
          <w:rFonts w:ascii="Times New Roman" w:hAnsi="Times New Roman" w:cs="Times New Roman"/>
        </w:rPr>
        <w:t>giúp cải thiện độ tin cậy, tính kịp thời của dữ liệu Kế toán</w:t>
      </w:r>
      <w:r w:rsidRPr="00213C93">
        <w:rPr>
          <w:rFonts w:ascii="Times New Roman" w:hAnsi="Times New Roman" w:cs="Times New Roman"/>
          <w:color w:val="FF0000"/>
        </w:rPr>
        <w:t xml:space="preserve">. </w:t>
      </w:r>
      <w:r w:rsidRPr="00213C93">
        <w:rPr>
          <w:rFonts w:ascii="Times New Roman" w:hAnsi="Times New Roman" w:cs="Times New Roman"/>
        </w:rPr>
        <w:t>Đối với Kiểm toán,</w:t>
      </w:r>
      <w:r w:rsidR="00574BC8" w:rsidRPr="00213C93">
        <w:rPr>
          <w:rFonts w:ascii="Times New Roman" w:hAnsi="Times New Roman" w:cs="Times New Roman"/>
        </w:rPr>
        <w:t xml:space="preserve"> </w:t>
      </w:r>
      <w:r w:rsidRPr="00213C93">
        <w:rPr>
          <w:rFonts w:ascii="Times New Roman" w:hAnsi="Times New Roman" w:cs="Times New Roman"/>
        </w:rPr>
        <w:t xml:space="preserve">thứ nhất, </w:t>
      </w:r>
      <w:r w:rsidRPr="00242B1D">
        <w:rPr>
          <w:rFonts w:ascii="Times New Roman" w:hAnsi="Times New Roman" w:cs="Times New Roman"/>
          <w:b/>
        </w:rPr>
        <w:t>việc thu thập thông tin phục vụ cho Kiểm toán sẽ được thực hiện dễ dàng hơn thông qua</w:t>
      </w:r>
      <w:r w:rsidR="00574BC8" w:rsidRPr="00242B1D">
        <w:rPr>
          <w:rFonts w:ascii="Times New Roman" w:hAnsi="Times New Roman" w:cs="Times New Roman"/>
          <w:b/>
        </w:rPr>
        <w:t xml:space="preserve"> </w:t>
      </w:r>
      <w:r w:rsidRPr="00242B1D">
        <w:rPr>
          <w:rFonts w:ascii="Times New Roman" w:hAnsi="Times New Roman" w:cs="Times New Roman"/>
          <w:b/>
        </w:rPr>
        <w:t>blockchain; Kiểm toán viên có thể nhận được thông tin về dữ liệu tức thì sau khi yêu cầu; do đó</w:t>
      </w:r>
      <w:r w:rsidR="00574BC8" w:rsidRPr="00242B1D">
        <w:rPr>
          <w:rFonts w:ascii="Times New Roman" w:hAnsi="Times New Roman" w:cs="Times New Roman"/>
          <w:b/>
        </w:rPr>
        <w:t xml:space="preserve"> </w:t>
      </w:r>
      <w:r w:rsidRPr="00242B1D">
        <w:rPr>
          <w:rFonts w:ascii="Times New Roman" w:hAnsi="Times New Roman" w:cs="Times New Roman"/>
          <w:b/>
        </w:rPr>
        <w:t xml:space="preserve">sẽ tiết kiệm được chi phí thời gian, tăng độ tin cậy và nâng cao hiệu quả Kiểm toán </w:t>
      </w:r>
      <w:r w:rsidRPr="00213C93">
        <w:rPr>
          <w:rFonts w:ascii="Times New Roman" w:hAnsi="Times New Roman" w:cs="Times New Roman"/>
          <w:color w:val="FF0000"/>
        </w:rPr>
        <w:t>(Liu, Wu và</w:t>
      </w:r>
      <w:r w:rsidR="00574BC8" w:rsidRPr="00213C93">
        <w:rPr>
          <w:rFonts w:ascii="Times New Roman" w:hAnsi="Times New Roman" w:cs="Times New Roman"/>
          <w:color w:val="FF0000"/>
        </w:rPr>
        <w:t xml:space="preserve"> </w:t>
      </w:r>
      <w:r w:rsidRPr="00213C93">
        <w:rPr>
          <w:rFonts w:ascii="Times New Roman" w:hAnsi="Times New Roman" w:cs="Times New Roman"/>
          <w:color w:val="FF0000"/>
        </w:rPr>
        <w:t xml:space="preserve">Xu, 2019). </w:t>
      </w:r>
      <w:r w:rsidRPr="00213C93">
        <w:rPr>
          <w:rFonts w:ascii="Times New Roman" w:hAnsi="Times New Roman" w:cs="Times New Roman"/>
        </w:rPr>
        <w:t xml:space="preserve">Thứ hai, </w:t>
      </w:r>
      <w:r w:rsidRPr="00242B1D">
        <w:rPr>
          <w:rFonts w:ascii="Times New Roman" w:hAnsi="Times New Roman" w:cs="Times New Roman"/>
          <w:b/>
        </w:rPr>
        <w:t>cơ chế đồng thuận này cho phép các bên tham gia có thể xác thực dữ liệu tức</w:t>
      </w:r>
      <w:r w:rsidR="00574BC8" w:rsidRPr="00242B1D">
        <w:rPr>
          <w:rFonts w:ascii="Times New Roman" w:hAnsi="Times New Roman" w:cs="Times New Roman"/>
          <w:b/>
        </w:rPr>
        <w:t xml:space="preserve"> </w:t>
      </w:r>
      <w:r w:rsidRPr="00242B1D">
        <w:rPr>
          <w:rFonts w:ascii="Times New Roman" w:hAnsi="Times New Roman" w:cs="Times New Roman"/>
          <w:b/>
        </w:rPr>
        <w:t>thời; từ đó đảm bảo tính kịp thời, chính xác giúp cải thiện tính xác thực và toàn vẹn của dữ liệu.</w:t>
      </w:r>
      <w:r w:rsidR="00C31557" w:rsidRPr="00242B1D">
        <w:rPr>
          <w:rFonts w:ascii="Times New Roman" w:hAnsi="Times New Roman" w:cs="Times New Roman"/>
          <w:b/>
        </w:rPr>
        <w:t xml:space="preserve"> </w:t>
      </w:r>
      <w:r w:rsidRPr="00242B1D">
        <w:rPr>
          <w:rFonts w:ascii="Times New Roman" w:hAnsi="Times New Roman" w:cs="Times New Roman"/>
          <w:b/>
        </w:rPr>
        <w:t>Nhờ tính năng này, hiệu quả của Kiểm toán sẽ được nâng cao</w:t>
      </w:r>
      <w:r w:rsidRPr="00213C93">
        <w:rPr>
          <w:rFonts w:ascii="Times New Roman" w:hAnsi="Times New Roman" w:cs="Times New Roman"/>
        </w:rPr>
        <w:t xml:space="preserve"> (</w:t>
      </w:r>
      <w:r w:rsidRPr="00213C93">
        <w:rPr>
          <w:rFonts w:ascii="Times New Roman" w:hAnsi="Times New Roman" w:cs="Times New Roman"/>
          <w:color w:val="FF0000"/>
        </w:rPr>
        <w:t xml:space="preserve">Bonsón và Bednárová, 2019). </w:t>
      </w:r>
    </w:p>
    <w:p w:rsidR="0046437F" w:rsidRPr="00213C93" w:rsidRDefault="0046437F" w:rsidP="00F05666">
      <w:pPr>
        <w:spacing w:after="0" w:line="240" w:lineRule="auto"/>
        <w:jc w:val="both"/>
        <w:rPr>
          <w:rFonts w:ascii="Times New Roman" w:hAnsi="Times New Roman" w:cs="Times New Roman"/>
        </w:rPr>
      </w:pPr>
      <w:r w:rsidRPr="00213C93">
        <w:rPr>
          <w:rFonts w:ascii="Times New Roman" w:hAnsi="Times New Roman" w:cs="Times New Roman"/>
        </w:rPr>
        <w:t>- Tính năng có thể lập trình (programmable feature): cho phép thông minh hóa quy trình</w:t>
      </w:r>
      <w:r w:rsidR="00574BC8" w:rsidRPr="00213C93">
        <w:rPr>
          <w:rFonts w:ascii="Times New Roman" w:hAnsi="Times New Roman" w:cs="Times New Roman"/>
        </w:rPr>
        <w:t xml:space="preserve"> </w:t>
      </w:r>
      <w:r w:rsidRPr="00213C93">
        <w:rPr>
          <w:rFonts w:ascii="Times New Roman" w:hAnsi="Times New Roman" w:cs="Times New Roman"/>
        </w:rPr>
        <w:t>Kiểm toán thông qua khả năng có thể lập trình cũng như thiết lập các thuật toán nhằm giải quyết</w:t>
      </w:r>
      <w:r w:rsidR="00574BC8" w:rsidRPr="00213C93">
        <w:rPr>
          <w:rFonts w:ascii="Times New Roman" w:hAnsi="Times New Roman" w:cs="Times New Roman"/>
        </w:rPr>
        <w:t xml:space="preserve"> </w:t>
      </w:r>
      <w:r w:rsidRPr="00213C93">
        <w:rPr>
          <w:rFonts w:ascii="Times New Roman" w:hAnsi="Times New Roman" w:cs="Times New Roman"/>
        </w:rPr>
        <w:t>công việc của Kiể</w:t>
      </w:r>
      <w:r w:rsidR="000C5D20" w:rsidRPr="00213C93">
        <w:rPr>
          <w:rFonts w:ascii="Times New Roman" w:hAnsi="Times New Roman" w:cs="Times New Roman"/>
        </w:rPr>
        <w:t>m toán</w:t>
      </w:r>
      <w:r w:rsidRPr="00213C93">
        <w:rPr>
          <w:rFonts w:ascii="Times New Roman" w:hAnsi="Times New Roman" w:cs="Times New Roman"/>
          <w:color w:val="FF0000"/>
        </w:rPr>
        <w:t xml:space="preserve">. </w:t>
      </w:r>
      <w:r w:rsidR="00574BC8" w:rsidRPr="00213C93">
        <w:rPr>
          <w:rFonts w:ascii="Times New Roman" w:hAnsi="Times New Roman" w:cs="Times New Roman"/>
        </w:rPr>
        <w:t>Thêm vào đó, các tác giả</w:t>
      </w:r>
      <w:r w:rsidRPr="00213C93">
        <w:rPr>
          <w:rFonts w:ascii="Times New Roman" w:hAnsi="Times New Roman" w:cs="Times New Roman"/>
        </w:rPr>
        <w:t xml:space="preserve"> </w:t>
      </w:r>
      <w:r w:rsidRPr="00213C93">
        <w:rPr>
          <w:rFonts w:ascii="Times New Roman" w:hAnsi="Times New Roman" w:cs="Times New Roman"/>
          <w:color w:val="FF0000"/>
        </w:rPr>
        <w:t>Lu, Yeh và Huang</w:t>
      </w:r>
      <w:r w:rsidR="00574BC8" w:rsidRPr="00213C93">
        <w:rPr>
          <w:rFonts w:ascii="Times New Roman" w:hAnsi="Times New Roman" w:cs="Times New Roman"/>
          <w:color w:val="FF0000"/>
        </w:rPr>
        <w:t xml:space="preserve"> </w:t>
      </w:r>
      <w:r w:rsidRPr="00213C93">
        <w:rPr>
          <w:rFonts w:ascii="Times New Roman" w:hAnsi="Times New Roman" w:cs="Times New Roman"/>
          <w:color w:val="FF0000"/>
        </w:rPr>
        <w:t xml:space="preserve">(2018) </w:t>
      </w:r>
      <w:r w:rsidRPr="00213C93">
        <w:rPr>
          <w:rFonts w:ascii="Times New Roman" w:hAnsi="Times New Roman" w:cs="Times New Roman"/>
        </w:rPr>
        <w:t>cũng chỉ ra rằng việc áp dụng các thuật toán và lập trình mang lại sự tự động hóa cho hoạt</w:t>
      </w:r>
      <w:r w:rsidR="00574BC8" w:rsidRPr="00213C93">
        <w:rPr>
          <w:rFonts w:ascii="Times New Roman" w:hAnsi="Times New Roman" w:cs="Times New Roman"/>
        </w:rPr>
        <w:t xml:space="preserve"> </w:t>
      </w:r>
      <w:r w:rsidRPr="00213C93">
        <w:rPr>
          <w:rFonts w:ascii="Times New Roman" w:hAnsi="Times New Roman" w:cs="Times New Roman"/>
        </w:rPr>
        <w:t xml:space="preserve">động Kiểm toán. </w:t>
      </w:r>
    </w:p>
    <w:p w:rsidR="0046437F" w:rsidRPr="00213C93" w:rsidRDefault="00916972" w:rsidP="00F05666">
      <w:pPr>
        <w:spacing w:after="0" w:line="240" w:lineRule="auto"/>
        <w:jc w:val="both"/>
        <w:rPr>
          <w:rFonts w:ascii="Times New Roman" w:hAnsi="Times New Roman" w:cs="Times New Roman"/>
          <w:b/>
        </w:rPr>
      </w:pPr>
      <w:r w:rsidRPr="00213C93">
        <w:rPr>
          <w:rFonts w:ascii="Times New Roman" w:hAnsi="Times New Roman" w:cs="Times New Roman"/>
          <w:b/>
        </w:rPr>
        <w:t xml:space="preserve">3.2. </w:t>
      </w:r>
      <w:r w:rsidR="0046437F" w:rsidRPr="00213C93">
        <w:rPr>
          <w:rFonts w:ascii="Times New Roman" w:hAnsi="Times New Roman" w:cs="Times New Roman"/>
          <w:b/>
        </w:rPr>
        <w:t>Trí tuệ nhân tạo</w:t>
      </w:r>
    </w:p>
    <w:p w:rsidR="0046437F"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Ngày nay, AI xuất hiện trên n</w:t>
      </w:r>
      <w:r w:rsidR="0046437F" w:rsidRPr="00213C93">
        <w:rPr>
          <w:rFonts w:ascii="Times New Roman" w:hAnsi="Times New Roman" w:cs="Times New Roman"/>
        </w:rPr>
        <w:t>hững ứng dụng công nghệ hỗ trợ ngày càng</w:t>
      </w:r>
      <w:r w:rsidR="00C31557" w:rsidRPr="00213C93">
        <w:rPr>
          <w:rFonts w:ascii="Times New Roman" w:hAnsi="Times New Roman" w:cs="Times New Roman"/>
        </w:rPr>
        <w:t xml:space="preserve"> </w:t>
      </w:r>
      <w:r w:rsidR="0046437F" w:rsidRPr="00213C93">
        <w:rPr>
          <w:rFonts w:ascii="Times New Roman" w:hAnsi="Times New Roman" w:cs="Times New Roman"/>
        </w:rPr>
        <w:t xml:space="preserve">nhiều đã giúp con người trải qua quá trình chuyển đổi số mang tính thời đại </w:t>
      </w:r>
      <w:r w:rsidR="0046437F" w:rsidRPr="00213C93">
        <w:rPr>
          <w:rFonts w:ascii="Times New Roman" w:hAnsi="Times New Roman" w:cs="Times New Roman"/>
          <w:color w:val="FF0000"/>
        </w:rPr>
        <w:t>(Faccia, Naqbi và</w:t>
      </w:r>
      <w:r w:rsidR="00C31557" w:rsidRPr="00213C93">
        <w:rPr>
          <w:rFonts w:ascii="Times New Roman" w:hAnsi="Times New Roman" w:cs="Times New Roman"/>
          <w:color w:val="FF0000"/>
        </w:rPr>
        <w:t xml:space="preserve"> </w:t>
      </w:r>
      <w:r w:rsidR="0046437F" w:rsidRPr="00213C93">
        <w:rPr>
          <w:rFonts w:ascii="Times New Roman" w:hAnsi="Times New Roman" w:cs="Times New Roman"/>
          <w:color w:val="FF0000"/>
        </w:rPr>
        <w:t>Lootah, 2019</w:t>
      </w:r>
      <w:r w:rsidR="0046437F" w:rsidRPr="00213C93">
        <w:rPr>
          <w:rFonts w:ascii="Times New Roman" w:hAnsi="Times New Roman" w:cs="Times New Roman"/>
          <w:b/>
          <w:color w:val="FF0000"/>
        </w:rPr>
        <w:t xml:space="preserve">). </w:t>
      </w:r>
      <w:r w:rsidR="0046437F" w:rsidRPr="00213C93">
        <w:rPr>
          <w:rFonts w:ascii="Times New Roman" w:hAnsi="Times New Roman" w:cs="Times New Roman"/>
          <w:b/>
        </w:rPr>
        <w:t>Với nhu cầu theo dõi, xử lý số lượng thông tin khổng lồ như hiện nay, việc sử dụng</w:t>
      </w:r>
      <w:r w:rsidR="00C31557" w:rsidRPr="00213C93">
        <w:rPr>
          <w:rFonts w:ascii="Times New Roman" w:hAnsi="Times New Roman" w:cs="Times New Roman"/>
          <w:b/>
        </w:rPr>
        <w:t xml:space="preserve"> </w:t>
      </w:r>
      <w:r w:rsidR="0046437F" w:rsidRPr="00213C93">
        <w:rPr>
          <w:rFonts w:ascii="Times New Roman" w:hAnsi="Times New Roman" w:cs="Times New Roman"/>
          <w:b/>
        </w:rPr>
        <w:t>các nguồn nhân lực đã không còn hiệu quả, đặc biệt trong lĩnh vực Kế toán - Kiểm toán.</w:t>
      </w:r>
      <w:r w:rsidR="0046437F" w:rsidRPr="00213C93">
        <w:rPr>
          <w:rFonts w:ascii="Times New Roman" w:hAnsi="Times New Roman" w:cs="Times New Roman"/>
        </w:rPr>
        <w:t xml:space="preserve"> Do đó,</w:t>
      </w:r>
      <w:r w:rsidR="00C31557" w:rsidRPr="00213C93">
        <w:rPr>
          <w:rFonts w:ascii="Times New Roman" w:hAnsi="Times New Roman" w:cs="Times New Roman"/>
        </w:rPr>
        <w:t xml:space="preserve"> </w:t>
      </w:r>
      <w:r w:rsidR="0046437F" w:rsidRPr="00213C93">
        <w:rPr>
          <w:rFonts w:ascii="Times New Roman" w:hAnsi="Times New Roman" w:cs="Times New Roman"/>
        </w:rPr>
        <w:t xml:space="preserve">nhu cầu áp dụng các công nghệ </w:t>
      </w:r>
      <w:r w:rsidR="0046437F" w:rsidRPr="00213C93">
        <w:rPr>
          <w:rFonts w:ascii="Times New Roman" w:hAnsi="Times New Roman" w:cs="Times New Roman"/>
          <w:b/>
        </w:rPr>
        <w:t>Trí tuệ nhân tạo có thể thu thập, phân tích và xử lý những dữ liệu</w:t>
      </w:r>
      <w:r w:rsidR="00C31557" w:rsidRPr="00213C93">
        <w:rPr>
          <w:rFonts w:ascii="Times New Roman" w:hAnsi="Times New Roman" w:cs="Times New Roman"/>
          <w:b/>
        </w:rPr>
        <w:t xml:space="preserve"> </w:t>
      </w:r>
      <w:r w:rsidR="0046437F" w:rsidRPr="00213C93">
        <w:rPr>
          <w:rFonts w:ascii="Times New Roman" w:hAnsi="Times New Roman" w:cs="Times New Roman"/>
          <w:b/>
        </w:rPr>
        <w:t>một cách nhanh chóng, an toàn và bảo mật xuất hiện</w:t>
      </w:r>
      <w:r w:rsidR="0046437F" w:rsidRPr="00213C93">
        <w:rPr>
          <w:rFonts w:ascii="Times New Roman" w:hAnsi="Times New Roman" w:cs="Times New Roman"/>
        </w:rPr>
        <w:t xml:space="preserve">. </w:t>
      </w:r>
      <w:r w:rsidR="0046437F" w:rsidRPr="00213C93">
        <w:rPr>
          <w:rFonts w:ascii="Times New Roman" w:hAnsi="Times New Roman" w:cs="Times New Roman"/>
          <w:color w:val="FF0000"/>
        </w:rPr>
        <w:t xml:space="preserve">Brown và Murphy (1990) </w:t>
      </w:r>
      <w:r w:rsidR="0046437F" w:rsidRPr="00213C93">
        <w:rPr>
          <w:rFonts w:ascii="Times New Roman" w:hAnsi="Times New Roman" w:cs="Times New Roman"/>
        </w:rPr>
        <w:t>đã đưa ra quan</w:t>
      </w:r>
      <w:r w:rsidR="00C31557" w:rsidRPr="00213C93">
        <w:rPr>
          <w:rFonts w:ascii="Times New Roman" w:hAnsi="Times New Roman" w:cs="Times New Roman"/>
        </w:rPr>
        <w:t xml:space="preserve"> </w:t>
      </w:r>
      <w:r w:rsidR="0046437F" w:rsidRPr="00213C93">
        <w:rPr>
          <w:rFonts w:ascii="Times New Roman" w:hAnsi="Times New Roman" w:cs="Times New Roman"/>
        </w:rPr>
        <w:t>điểm về việc sử dụng trí tuệ nhân tạo đối với Kiểm toán. Họ cho rằng trí tuệ nhân tạo có thể được</w:t>
      </w:r>
      <w:r w:rsidR="00C31557" w:rsidRPr="00213C93">
        <w:rPr>
          <w:rFonts w:ascii="Times New Roman" w:hAnsi="Times New Roman" w:cs="Times New Roman"/>
        </w:rPr>
        <w:t xml:space="preserve"> </w:t>
      </w:r>
      <w:r w:rsidR="0046437F" w:rsidRPr="00213C93">
        <w:rPr>
          <w:rFonts w:ascii="Times New Roman" w:hAnsi="Times New Roman" w:cs="Times New Roman"/>
        </w:rPr>
        <w:t>sử dụng để trợ giúp các công việc Kiểm toán như đánh giá kiểm soát nội bộ, phân tích rủi ro và hỗ</w:t>
      </w:r>
      <w:r w:rsidR="00C31557" w:rsidRPr="00213C93">
        <w:rPr>
          <w:rFonts w:ascii="Times New Roman" w:hAnsi="Times New Roman" w:cs="Times New Roman"/>
        </w:rPr>
        <w:t xml:space="preserve"> </w:t>
      </w:r>
      <w:r w:rsidR="0046437F" w:rsidRPr="00213C93">
        <w:rPr>
          <w:rFonts w:ascii="Times New Roman" w:hAnsi="Times New Roman" w:cs="Times New Roman"/>
        </w:rPr>
        <w:t>trợ kỹ thuậ</w:t>
      </w:r>
      <w:r w:rsidRPr="00213C93">
        <w:rPr>
          <w:rFonts w:ascii="Times New Roman" w:hAnsi="Times New Roman" w:cs="Times New Roman"/>
        </w:rPr>
        <w:t>t.</w:t>
      </w:r>
    </w:p>
    <w:p w:rsidR="00D135C0" w:rsidRPr="00213C93" w:rsidRDefault="000C5D20" w:rsidP="00F05666">
      <w:pPr>
        <w:spacing w:after="0" w:line="240" w:lineRule="auto"/>
        <w:jc w:val="both"/>
        <w:rPr>
          <w:rFonts w:ascii="Times New Roman" w:hAnsi="Times New Roman" w:cs="Times New Roman"/>
          <w:b/>
        </w:rPr>
      </w:pPr>
      <w:r w:rsidRPr="00213C93">
        <w:rPr>
          <w:rFonts w:ascii="Times New Roman" w:hAnsi="Times New Roman" w:cs="Times New Roman"/>
          <w:b/>
        </w:rPr>
        <w:t>4. Kết luận và Kiến nghị</w:t>
      </w:r>
    </w:p>
    <w:p w:rsidR="00C31557" w:rsidRPr="00213C93" w:rsidRDefault="000C5D20" w:rsidP="00F05666">
      <w:pPr>
        <w:spacing w:after="0" w:line="240" w:lineRule="auto"/>
        <w:ind w:firstLine="720"/>
        <w:jc w:val="both"/>
        <w:rPr>
          <w:rFonts w:ascii="Times New Roman" w:hAnsi="Times New Roman" w:cs="Times New Roman"/>
        </w:rPr>
      </w:pPr>
      <w:r w:rsidRPr="00213C93">
        <w:rPr>
          <w:rFonts w:ascii="Times New Roman" w:hAnsi="Times New Roman" w:cs="Times New Roman"/>
        </w:rPr>
        <w:t>Trong thời đại công nghệ hiện nay</w:t>
      </w:r>
      <w:r w:rsidR="00D135C0" w:rsidRPr="00213C93">
        <w:rPr>
          <w:rFonts w:ascii="Times New Roman" w:hAnsi="Times New Roman" w:cs="Times New Roman"/>
        </w:rPr>
        <w:t>, những người học và thực hành nghề Kiểm toán chuyên nghiệp sẽ cần trang</w:t>
      </w:r>
      <w:r w:rsidR="00C31557" w:rsidRPr="00213C93">
        <w:rPr>
          <w:rFonts w:ascii="Times New Roman" w:hAnsi="Times New Roman" w:cs="Times New Roman"/>
        </w:rPr>
        <w:t xml:space="preserve"> </w:t>
      </w:r>
      <w:r w:rsidR="00D135C0" w:rsidRPr="00213C93">
        <w:rPr>
          <w:rFonts w:ascii="Times New Roman" w:hAnsi="Times New Roman" w:cs="Times New Roman"/>
        </w:rPr>
        <w:t>bị vốn kiến thức không chỉ liên quan tới lĩnh vực chuyên môn mà còn cần trang bị kỹ năng lập</w:t>
      </w:r>
      <w:r w:rsidR="00C31557" w:rsidRPr="00213C93">
        <w:rPr>
          <w:rFonts w:ascii="Times New Roman" w:hAnsi="Times New Roman" w:cs="Times New Roman"/>
        </w:rPr>
        <w:t xml:space="preserve"> </w:t>
      </w:r>
      <w:r w:rsidR="00D135C0" w:rsidRPr="00213C93">
        <w:rPr>
          <w:rFonts w:ascii="Times New Roman" w:hAnsi="Times New Roman" w:cs="Times New Roman"/>
        </w:rPr>
        <w:t>trình, thành thạo trong phân tích dữ liệu. Những kỹ năng đó sẽ trở thành những kỹ năng căn bản,</w:t>
      </w:r>
      <w:r w:rsidR="00C31557" w:rsidRPr="00213C93">
        <w:rPr>
          <w:rFonts w:ascii="Times New Roman" w:hAnsi="Times New Roman" w:cs="Times New Roman"/>
        </w:rPr>
        <w:t xml:space="preserve"> </w:t>
      </w:r>
      <w:r w:rsidR="00D135C0" w:rsidRPr="00213C93">
        <w:rPr>
          <w:rFonts w:ascii="Times New Roman" w:hAnsi="Times New Roman" w:cs="Times New Roman"/>
        </w:rPr>
        <w:t>giúp kiểm toán viên có thể sử dụng các công cụ thông minh. Đồng thời, có thể trình bày, giải thích</w:t>
      </w:r>
      <w:r w:rsidR="00C31557" w:rsidRPr="00213C93">
        <w:rPr>
          <w:rFonts w:ascii="Times New Roman" w:hAnsi="Times New Roman" w:cs="Times New Roman"/>
        </w:rPr>
        <w:t xml:space="preserve"> </w:t>
      </w:r>
      <w:r w:rsidR="00D135C0" w:rsidRPr="00213C93">
        <w:rPr>
          <w:rFonts w:ascii="Times New Roman" w:hAnsi="Times New Roman" w:cs="Times New Roman"/>
        </w:rPr>
        <w:t>các báo cáo được lập tự động với người quản trị và với người sử dụng báo cáo tài chính.</w:t>
      </w:r>
      <w:r w:rsidR="00C31557" w:rsidRPr="00213C93">
        <w:rPr>
          <w:rFonts w:ascii="Times New Roman" w:hAnsi="Times New Roman" w:cs="Times New Roman"/>
        </w:rPr>
        <w:t xml:space="preserve"> </w:t>
      </w:r>
    </w:p>
    <w:p w:rsidR="00C31557" w:rsidRPr="00213C93" w:rsidRDefault="00D135C0" w:rsidP="00F05666">
      <w:pPr>
        <w:spacing w:after="0" w:line="240" w:lineRule="auto"/>
        <w:jc w:val="both"/>
        <w:rPr>
          <w:rFonts w:ascii="Times New Roman" w:hAnsi="Times New Roman" w:cs="Times New Roman"/>
        </w:rPr>
      </w:pPr>
      <w:r w:rsidRPr="00213C93">
        <w:rPr>
          <w:rFonts w:ascii="Times New Roman" w:hAnsi="Times New Roman" w:cs="Times New Roman"/>
        </w:rPr>
        <w:t>Bên cạnh đó, những hệ thống Kiểm toán tự động nhờ AI có thể thực hiện nhiệm vụ thu thập</w:t>
      </w:r>
      <w:r w:rsidR="00C31557" w:rsidRPr="00213C93">
        <w:rPr>
          <w:rFonts w:ascii="Times New Roman" w:hAnsi="Times New Roman" w:cs="Times New Roman"/>
        </w:rPr>
        <w:t xml:space="preserve"> </w:t>
      </w:r>
      <w:r w:rsidRPr="00213C93">
        <w:rPr>
          <w:rFonts w:ascii="Times New Roman" w:hAnsi="Times New Roman" w:cs="Times New Roman"/>
        </w:rPr>
        <w:t>bằng chứng Kiểm toán, thông tin Kiểm toán một cách thường xuyên và liên tục. Những chuyên gia</w:t>
      </w:r>
      <w:r w:rsidR="00C31557" w:rsidRPr="00213C93">
        <w:rPr>
          <w:rFonts w:ascii="Times New Roman" w:hAnsi="Times New Roman" w:cs="Times New Roman"/>
        </w:rPr>
        <w:t xml:space="preserve"> </w:t>
      </w:r>
      <w:r w:rsidRPr="00213C93">
        <w:rPr>
          <w:rFonts w:ascii="Times New Roman" w:hAnsi="Times New Roman" w:cs="Times New Roman"/>
        </w:rPr>
        <w:t>trong lĩnh vực này cần có khả năng thích ứng với sự thay đổi của thủ tục Kiểm toán cũng như có khả</w:t>
      </w:r>
      <w:r w:rsidR="00C31557" w:rsidRPr="00213C93">
        <w:rPr>
          <w:rFonts w:ascii="Times New Roman" w:hAnsi="Times New Roman" w:cs="Times New Roman"/>
        </w:rPr>
        <w:t xml:space="preserve"> </w:t>
      </w:r>
      <w:r w:rsidRPr="00213C93">
        <w:rPr>
          <w:rFonts w:ascii="Times New Roman" w:hAnsi="Times New Roman" w:cs="Times New Roman"/>
        </w:rPr>
        <w:t>năng xử lý dữ liệu thời gian thực thu được từ các hệ thống thông minh được lập trình. Đối với quản lý rủi ro trong Kiểm toán, khi phần mềm AI được sử dụng để thực hiện các</w:t>
      </w:r>
      <w:r w:rsidR="00C31557" w:rsidRPr="00213C93">
        <w:rPr>
          <w:rFonts w:ascii="Times New Roman" w:hAnsi="Times New Roman" w:cs="Times New Roman"/>
        </w:rPr>
        <w:t xml:space="preserve"> </w:t>
      </w:r>
      <w:r w:rsidRPr="00213C93">
        <w:rPr>
          <w:rFonts w:ascii="Times New Roman" w:hAnsi="Times New Roman" w:cs="Times New Roman"/>
        </w:rPr>
        <w:t>công việc Kế toán thì vai trò của những chuyên gia Kiểm toán lúc này sẽ là đảm bảo hệ thống tự</w:t>
      </w:r>
      <w:r w:rsidR="00C31557" w:rsidRPr="00213C93">
        <w:rPr>
          <w:rFonts w:ascii="Times New Roman" w:hAnsi="Times New Roman" w:cs="Times New Roman"/>
        </w:rPr>
        <w:t xml:space="preserve"> </w:t>
      </w:r>
      <w:r w:rsidRPr="00213C93">
        <w:rPr>
          <w:rFonts w:ascii="Times New Roman" w:hAnsi="Times New Roman" w:cs="Times New Roman"/>
        </w:rPr>
        <w:t>động đó hoạt động với thuật toán chính xác. Và quá trình này thì vẫn cần có bàn tay của con người-những chuyên gia có kinh nghiệm cao trong việc phát hiện những bất thường liên quan đến gian lận.</w:t>
      </w:r>
      <w:r w:rsidR="00C31557" w:rsidRPr="00213C93">
        <w:rPr>
          <w:rFonts w:ascii="Times New Roman" w:hAnsi="Times New Roman" w:cs="Times New Roman"/>
        </w:rPr>
        <w:t xml:space="preserve"> </w:t>
      </w:r>
    </w:p>
    <w:p w:rsidR="00D135C0" w:rsidRPr="00213C93" w:rsidRDefault="00D135C0" w:rsidP="00F05666">
      <w:pPr>
        <w:spacing w:after="0" w:line="240" w:lineRule="auto"/>
        <w:jc w:val="both"/>
        <w:rPr>
          <w:rFonts w:ascii="Times New Roman" w:hAnsi="Times New Roman" w:cs="Times New Roman"/>
        </w:rPr>
      </w:pPr>
      <w:r w:rsidRPr="00213C93">
        <w:rPr>
          <w:rFonts w:ascii="Times New Roman" w:hAnsi="Times New Roman" w:cs="Times New Roman"/>
        </w:rPr>
        <w:t>Bên cạnh đó, các chuyên gia Kiểm toán cũng sẽ là những người sẽ theo dõi, đóng góp hay điều chỉnh</w:t>
      </w:r>
      <w:r w:rsidR="00C31557" w:rsidRPr="00213C93">
        <w:rPr>
          <w:rFonts w:ascii="Times New Roman" w:hAnsi="Times New Roman" w:cs="Times New Roman"/>
        </w:rPr>
        <w:t xml:space="preserve"> </w:t>
      </w:r>
      <w:r w:rsidRPr="00213C93">
        <w:rPr>
          <w:rFonts w:ascii="Times New Roman" w:hAnsi="Times New Roman" w:cs="Times New Roman"/>
        </w:rPr>
        <w:t>thuật toán thông minh trong trường hợp có những thay đổi về mặt quy định, pháp lý.</w:t>
      </w:r>
      <w:r w:rsidR="00C31557" w:rsidRPr="00213C93">
        <w:rPr>
          <w:rFonts w:ascii="Times New Roman" w:hAnsi="Times New Roman" w:cs="Times New Roman"/>
        </w:rPr>
        <w:t xml:space="preserve"> </w:t>
      </w:r>
      <w:r w:rsidRPr="00213C93">
        <w:rPr>
          <w:rFonts w:ascii="Times New Roman" w:hAnsi="Times New Roman" w:cs="Times New Roman"/>
        </w:rPr>
        <w:t>Các công ty chuyên về Kiểm toán nên có những định hướng phát triển, tiếp cận để đáp ứng</w:t>
      </w:r>
      <w:r w:rsidR="00C31557" w:rsidRPr="00213C93">
        <w:rPr>
          <w:rFonts w:ascii="Times New Roman" w:hAnsi="Times New Roman" w:cs="Times New Roman"/>
        </w:rPr>
        <w:t xml:space="preserve"> </w:t>
      </w:r>
      <w:r w:rsidRPr="00213C93">
        <w:rPr>
          <w:rFonts w:ascii="Times New Roman" w:hAnsi="Times New Roman" w:cs="Times New Roman"/>
        </w:rPr>
        <w:t>với thay đổi nhanh chóng của công nghệ. Ví dụ tổ chức thiết kế các khóa học lập trình căn bản, cử</w:t>
      </w:r>
      <w:r w:rsidR="00C31557" w:rsidRPr="00213C93">
        <w:rPr>
          <w:rFonts w:ascii="Times New Roman" w:hAnsi="Times New Roman" w:cs="Times New Roman"/>
        </w:rPr>
        <w:t xml:space="preserve"> </w:t>
      </w:r>
      <w:r w:rsidRPr="00213C93">
        <w:rPr>
          <w:rFonts w:ascii="Times New Roman" w:hAnsi="Times New Roman" w:cs="Times New Roman"/>
        </w:rPr>
        <w:t>các chuyên gia đi học thêm về Blockchain, trí tuệ nhân tạo. Sẵn sàng thay đổi, có một tư tưởng cởi</w:t>
      </w:r>
      <w:r w:rsidR="00C31557" w:rsidRPr="00213C93">
        <w:rPr>
          <w:rFonts w:ascii="Times New Roman" w:hAnsi="Times New Roman" w:cs="Times New Roman"/>
        </w:rPr>
        <w:t xml:space="preserve"> </w:t>
      </w:r>
      <w:r w:rsidRPr="00213C93">
        <w:rPr>
          <w:rFonts w:ascii="Times New Roman" w:hAnsi="Times New Roman" w:cs="Times New Roman"/>
        </w:rPr>
        <w:t>mở và sẵn sàng đón nhận những thay đổi mà công nghệ mới đem lại.</w:t>
      </w:r>
    </w:p>
    <w:p w:rsidR="00D135C0" w:rsidRPr="00213C93" w:rsidRDefault="00D135C0" w:rsidP="00F05666">
      <w:pPr>
        <w:spacing w:after="0" w:line="240" w:lineRule="auto"/>
        <w:jc w:val="both"/>
        <w:rPr>
          <w:rFonts w:ascii="Times New Roman" w:hAnsi="Times New Roman" w:cs="Times New Roman"/>
        </w:rPr>
      </w:pPr>
    </w:p>
    <w:p w:rsidR="00D135C0" w:rsidRPr="00213C93" w:rsidRDefault="00D135C0" w:rsidP="00F05666">
      <w:pPr>
        <w:spacing w:after="0" w:line="240" w:lineRule="auto"/>
        <w:jc w:val="both"/>
        <w:rPr>
          <w:rFonts w:ascii="Times New Roman" w:hAnsi="Times New Roman" w:cs="Times New Roman"/>
          <w:b/>
        </w:rPr>
      </w:pPr>
      <w:r w:rsidRPr="00213C93">
        <w:rPr>
          <w:rFonts w:ascii="Times New Roman" w:hAnsi="Times New Roman" w:cs="Times New Roman"/>
          <w:b/>
        </w:rPr>
        <w:t xml:space="preserve">TÀI LIỆU THAM KHẢO </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[1</w:t>
      </w:r>
      <w:r w:rsidR="00D135C0" w:rsidRPr="00213C93">
        <w:rPr>
          <w:rFonts w:ascii="Times New Roman" w:hAnsi="Times New Roman" w:cs="Times New Roman"/>
        </w:rPr>
        <w:t>] Bonsón, E., &amp; Bednárová, M. (2019). Blockchain and its implications for accounting and</w:t>
      </w:r>
      <w:r w:rsidR="00C31557" w:rsidRPr="00213C93">
        <w:rPr>
          <w:rFonts w:ascii="Times New Roman" w:hAnsi="Times New Roman" w:cs="Times New Roman"/>
        </w:rPr>
        <w:t xml:space="preserve"> </w:t>
      </w:r>
      <w:r w:rsidR="00D135C0" w:rsidRPr="00213C93">
        <w:rPr>
          <w:rFonts w:ascii="Times New Roman" w:hAnsi="Times New Roman" w:cs="Times New Roman"/>
        </w:rPr>
        <w:t xml:space="preserve">auditing. Meditari Accountancy Research, 27(5), 725–740. doi:10.1108/medar-11-2018-0406, </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[2</w:t>
      </w:r>
      <w:r w:rsidR="00D135C0" w:rsidRPr="008E05A1">
        <w:rPr>
          <w:rFonts w:ascii="Times New Roman" w:hAnsi="Times New Roman" w:cs="Times New Roman"/>
          <w:highlight w:val="yellow"/>
        </w:rPr>
        <w:t>] Brown, C.E. &amp; Murphy, David. (1990). The use of auditing expert systems in public</w:t>
      </w:r>
      <w:r w:rsidR="00C31557"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accounting. Journal of Information Systems, 4(3), 63-72,</w:t>
      </w:r>
      <w:r w:rsidR="00D135C0" w:rsidRPr="00213C93">
        <w:rPr>
          <w:rFonts w:ascii="Times New Roman" w:hAnsi="Times New Roman" w:cs="Times New Roman"/>
        </w:rPr>
        <w:t xml:space="preserve"> </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[3</w:t>
      </w:r>
      <w:r w:rsidR="00D135C0" w:rsidRPr="00213C93">
        <w:rPr>
          <w:rFonts w:ascii="Times New Roman" w:hAnsi="Times New Roman" w:cs="Times New Roman"/>
        </w:rPr>
        <w:t>] Casado-Vara, R., &amp; Corchado, J. (2019). Distributed e-health wide-world accounting</w:t>
      </w:r>
      <w:r w:rsidR="00916972" w:rsidRPr="00213C93">
        <w:rPr>
          <w:rFonts w:ascii="Times New Roman" w:hAnsi="Times New Roman" w:cs="Times New Roman"/>
        </w:rPr>
        <w:t xml:space="preserve"> </w:t>
      </w:r>
      <w:r w:rsidR="00D135C0" w:rsidRPr="00213C93">
        <w:rPr>
          <w:rFonts w:ascii="Times New Roman" w:hAnsi="Times New Roman" w:cs="Times New Roman"/>
        </w:rPr>
        <w:t>ledger via blockchain. Journal of Intelligent &amp; Fuzzy Systems, 36(3), 2381–2386.</w:t>
      </w:r>
      <w:r w:rsidR="00916972" w:rsidRPr="00213C93">
        <w:rPr>
          <w:rFonts w:ascii="Times New Roman" w:hAnsi="Times New Roman" w:cs="Times New Roman"/>
        </w:rPr>
        <w:t xml:space="preserve"> </w:t>
      </w:r>
      <w:r w:rsidR="00D135C0" w:rsidRPr="00213C93">
        <w:rPr>
          <w:rFonts w:ascii="Times New Roman" w:hAnsi="Times New Roman" w:cs="Times New Roman"/>
        </w:rPr>
        <w:t xml:space="preserve">doi:10.3233/jifs-169949, </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w:t>
      </w:r>
      <w:r w:rsidR="00D135C0" w:rsidRPr="008E05A1">
        <w:rPr>
          <w:rFonts w:ascii="Times New Roman" w:hAnsi="Times New Roman" w:cs="Times New Roman"/>
          <w:highlight w:val="yellow"/>
        </w:rPr>
        <w:t>4] Faccia, A., Al Naqbi, M. Y. K., &amp; Lootah, S. A. (2019). Integrated Cloud Financial</w:t>
      </w:r>
      <w:r w:rsidR="004E1BDC"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Accounting Cycle. Proceedings of the 2019 3rd International Conference on Cloud and</w:t>
      </w:r>
      <w:r w:rsidR="004E1BDC"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Big Data Computing - ICCBDC 2019. doi:10.1145/3358505.3358507,</w:t>
      </w:r>
      <w:r w:rsidR="00D135C0" w:rsidRPr="00213C93">
        <w:rPr>
          <w:rFonts w:ascii="Times New Roman" w:hAnsi="Times New Roman" w:cs="Times New Roman"/>
        </w:rPr>
        <w:t xml:space="preserve"> </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[5</w:t>
      </w:r>
      <w:r w:rsidR="00D135C0" w:rsidRPr="00213C93">
        <w:rPr>
          <w:rFonts w:ascii="Times New Roman" w:hAnsi="Times New Roman" w:cs="Times New Roman"/>
        </w:rPr>
        <w:t>] Haenlein, M., &amp; Kaplan, A. (2019). A Brief History of Artificial Intelligence: On the Past,</w:t>
      </w:r>
      <w:r w:rsidR="00893412" w:rsidRPr="00213C93">
        <w:rPr>
          <w:rFonts w:ascii="Times New Roman" w:hAnsi="Times New Roman" w:cs="Times New Roman"/>
        </w:rPr>
        <w:t xml:space="preserve"> </w:t>
      </w:r>
      <w:r w:rsidR="00D135C0" w:rsidRPr="00213C93">
        <w:rPr>
          <w:rFonts w:ascii="Times New Roman" w:hAnsi="Times New Roman" w:cs="Times New Roman"/>
        </w:rPr>
        <w:t>Present, and Future of Artificial Intelligence. California Management Review, 61(4), 5-14.</w:t>
      </w:r>
      <w:r w:rsidR="00893412" w:rsidRPr="00213C93">
        <w:rPr>
          <w:rFonts w:ascii="Times New Roman" w:hAnsi="Times New Roman" w:cs="Times New Roman"/>
        </w:rPr>
        <w:t xml:space="preserve"> </w:t>
      </w:r>
      <w:r w:rsidR="00D135C0" w:rsidRPr="00213C93">
        <w:rPr>
          <w:rFonts w:ascii="Times New Roman" w:hAnsi="Times New Roman" w:cs="Times New Roman"/>
        </w:rPr>
        <w:t xml:space="preserve">doi:10.1177/0008125619864925, </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[6</w:t>
      </w:r>
      <w:r w:rsidR="00D135C0" w:rsidRPr="008E05A1">
        <w:rPr>
          <w:rFonts w:ascii="Times New Roman" w:hAnsi="Times New Roman" w:cs="Times New Roman"/>
          <w:highlight w:val="yellow"/>
        </w:rPr>
        <w:t>] Liu, M., Wu, K., &amp; Xu, J. (2019). How Will Blockchain Technology Impact Auditing and</w:t>
      </w:r>
      <w:r w:rsidR="0091697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Accounting: Permissionless Vs Permissioned Blockchain. Current Issues in Auditing,</w:t>
      </w:r>
      <w:r w:rsidR="0091697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13(2), A19-A29. doi:10.2308/ciia-52540,</w:t>
      </w:r>
      <w:r w:rsidR="00D135C0" w:rsidRPr="00213C93">
        <w:rPr>
          <w:rFonts w:ascii="Times New Roman" w:hAnsi="Times New Roman" w:cs="Times New Roman"/>
        </w:rPr>
        <w:t xml:space="preserve"> </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[7</w:t>
      </w:r>
      <w:r w:rsidR="00D135C0" w:rsidRPr="00213C93">
        <w:rPr>
          <w:rFonts w:ascii="Times New Roman" w:hAnsi="Times New Roman" w:cs="Times New Roman"/>
        </w:rPr>
        <w:t>] Lu, P. J., Yeh, L.-Y., &amp; Huang, J.-L. (2018). An Privacy-Preserving Cross-Organizational</w:t>
      </w:r>
      <w:r w:rsidR="008E05A1">
        <w:rPr>
          <w:rFonts w:ascii="Times New Roman" w:hAnsi="Times New Roman" w:cs="Times New Roman"/>
        </w:rPr>
        <w:t xml:space="preserve"> </w:t>
      </w:r>
      <w:r w:rsidR="00D135C0" w:rsidRPr="00213C93">
        <w:rPr>
          <w:rFonts w:ascii="Times New Roman" w:hAnsi="Times New Roman" w:cs="Times New Roman"/>
        </w:rPr>
        <w:t>Authentication/Authorization/Accounting System Using Blockchain Technology. 2018</w:t>
      </w:r>
      <w:r w:rsidR="008E05A1">
        <w:rPr>
          <w:rFonts w:ascii="Times New Roman" w:hAnsi="Times New Roman" w:cs="Times New Roman"/>
        </w:rPr>
        <w:t xml:space="preserve"> </w:t>
      </w:r>
      <w:r w:rsidR="00D135C0" w:rsidRPr="00213C93">
        <w:rPr>
          <w:rFonts w:ascii="Times New Roman" w:hAnsi="Times New Roman" w:cs="Times New Roman"/>
        </w:rPr>
        <w:t xml:space="preserve">IEEE International Conference on Communications (ICC), 1-6. doi:10.1109/icc.2018.8422733, </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[8</w:t>
      </w:r>
      <w:r w:rsidR="00D135C0" w:rsidRPr="008E05A1">
        <w:rPr>
          <w:rFonts w:ascii="Times New Roman" w:hAnsi="Times New Roman" w:cs="Times New Roman"/>
          <w:highlight w:val="yellow"/>
        </w:rPr>
        <w:t>] Moll, J., &amp; Yigitbasioglu, O. (2019). The role of internet-related technologies in shaping</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the work of accountants: New directions for accounting research. The British Accounting</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Review, 51(6) doi:10.1016/j.bar.2019.04.002,</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[9</w:t>
      </w:r>
      <w:r w:rsidR="00D135C0" w:rsidRPr="00213C93">
        <w:rPr>
          <w:rFonts w:ascii="Times New Roman" w:hAnsi="Times New Roman" w:cs="Times New Roman"/>
        </w:rPr>
        <w:t>] Wang H., Wang X.A., Wang W., Xiao S. (2020) A Basic Framework of Blockchain-Based</w:t>
      </w:r>
      <w:r w:rsidR="00893412" w:rsidRPr="00213C93">
        <w:rPr>
          <w:rFonts w:ascii="Times New Roman" w:hAnsi="Times New Roman" w:cs="Times New Roman"/>
        </w:rPr>
        <w:t xml:space="preserve"> </w:t>
      </w:r>
      <w:r w:rsidR="00D135C0" w:rsidRPr="00213C93">
        <w:rPr>
          <w:rFonts w:ascii="Times New Roman" w:hAnsi="Times New Roman" w:cs="Times New Roman"/>
        </w:rPr>
        <w:t>Decentralized Verifiable Outsourcing. In: Barolli L., Nishino H., Miwa H. (eds) Advances</w:t>
      </w:r>
      <w:r w:rsidR="00893412" w:rsidRPr="00213C93">
        <w:rPr>
          <w:rFonts w:ascii="Times New Roman" w:hAnsi="Times New Roman" w:cs="Times New Roman"/>
        </w:rPr>
        <w:t xml:space="preserve"> </w:t>
      </w:r>
      <w:r w:rsidR="00D135C0" w:rsidRPr="00213C93">
        <w:rPr>
          <w:rFonts w:ascii="Times New Roman" w:hAnsi="Times New Roman" w:cs="Times New Roman"/>
        </w:rPr>
        <w:t>in Intelligent Networking and Collaborative Systems. INCoS 2019. Advances in Intelligent</w:t>
      </w:r>
      <w:r w:rsidR="00893412" w:rsidRPr="00213C93">
        <w:rPr>
          <w:rFonts w:ascii="Times New Roman" w:hAnsi="Times New Roman" w:cs="Times New Roman"/>
        </w:rPr>
        <w:t xml:space="preserve"> </w:t>
      </w:r>
      <w:r w:rsidR="00D135C0" w:rsidRPr="00213C93">
        <w:rPr>
          <w:rFonts w:ascii="Times New Roman" w:hAnsi="Times New Roman" w:cs="Times New Roman"/>
        </w:rPr>
        <w:t>Systems and Computing, vol 1035. Springer, Cham. https://doi.org/10.1007/978-3-03029035-1_40,</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[10</w:t>
      </w:r>
      <w:r w:rsidR="00D135C0" w:rsidRPr="008E05A1">
        <w:rPr>
          <w:rFonts w:ascii="Times New Roman" w:hAnsi="Times New Roman" w:cs="Times New Roman"/>
          <w:highlight w:val="yellow"/>
        </w:rPr>
        <w:t>] Wang, S., Ouyang, L., Yuan, Y., Ni, X., Han, X., &amp; Wang, F.-Y. (2019). BlockchainEnabled</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Smart Contracts: Architecture, Applications, and Future Trends. IEEE</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Transactions on Systems, Man, and Cybernetics: Systems, 49(11), 2266-2277,</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doi:10.1109/tsmc.2019.2895123,</w:t>
      </w:r>
      <w:r w:rsidR="00D135C0" w:rsidRPr="00213C93">
        <w:rPr>
          <w:rFonts w:ascii="Times New Roman" w:hAnsi="Times New Roman" w:cs="Times New Roman"/>
        </w:rPr>
        <w:t xml:space="preserve"> </w:t>
      </w:r>
    </w:p>
    <w:p w:rsidR="00D135C0" w:rsidRPr="00213C93" w:rsidRDefault="000C5D20" w:rsidP="00F05666">
      <w:pPr>
        <w:spacing w:after="0" w:line="240" w:lineRule="auto"/>
        <w:jc w:val="both"/>
        <w:rPr>
          <w:rFonts w:ascii="Times New Roman" w:hAnsi="Times New Roman" w:cs="Times New Roman"/>
        </w:rPr>
      </w:pPr>
      <w:r w:rsidRPr="00213C93">
        <w:rPr>
          <w:rFonts w:ascii="Times New Roman" w:hAnsi="Times New Roman" w:cs="Times New Roman"/>
        </w:rPr>
        <w:t>[11</w:t>
      </w:r>
      <w:r w:rsidR="00D135C0" w:rsidRPr="00213C93">
        <w:rPr>
          <w:rFonts w:ascii="Times New Roman" w:hAnsi="Times New Roman" w:cs="Times New Roman"/>
        </w:rPr>
        <w:t xml:space="preserve">] Weigand, H., Blums, I., &amp; Kruijff, J. de. (2019). Shared Ledger Accounting </w:t>
      </w:r>
      <w:r w:rsidR="00097147" w:rsidRPr="00213C93">
        <w:rPr>
          <w:rFonts w:ascii="Times New Roman" w:hAnsi="Times New Roman" w:cs="Times New Roman"/>
        </w:rPr>
        <w:t>–</w:t>
      </w:r>
      <w:r w:rsidR="00D135C0" w:rsidRPr="00213C93">
        <w:rPr>
          <w:rFonts w:ascii="Times New Roman" w:hAnsi="Times New Roman" w:cs="Times New Roman"/>
        </w:rPr>
        <w:t xml:space="preserve"> Implementing</w:t>
      </w:r>
      <w:r w:rsidR="00097147" w:rsidRPr="00213C93">
        <w:rPr>
          <w:rFonts w:ascii="Times New Roman" w:hAnsi="Times New Roman" w:cs="Times New Roman"/>
        </w:rPr>
        <w:t xml:space="preserve"> </w:t>
      </w:r>
      <w:r w:rsidR="00D135C0" w:rsidRPr="00213C93">
        <w:rPr>
          <w:rFonts w:ascii="Times New Roman" w:hAnsi="Times New Roman" w:cs="Times New Roman"/>
        </w:rPr>
        <w:t xml:space="preserve">the Economic Exchange pattern. Information Systems, 101437. doi:10.1016/j.is.2019.101437, </w:t>
      </w:r>
    </w:p>
    <w:p w:rsidR="00D135C0" w:rsidRPr="00213C93" w:rsidRDefault="000C5D20" w:rsidP="00F05666">
      <w:pPr>
        <w:spacing w:after="0" w:line="240" w:lineRule="auto"/>
        <w:jc w:val="both"/>
        <w:rPr>
          <w:rFonts w:ascii="Times New Roman" w:hAnsi="Times New Roman" w:cs="Times New Roman"/>
        </w:rPr>
      </w:pPr>
      <w:r w:rsidRPr="008E05A1">
        <w:rPr>
          <w:rFonts w:ascii="Times New Roman" w:hAnsi="Times New Roman" w:cs="Times New Roman"/>
          <w:highlight w:val="yellow"/>
        </w:rPr>
        <w:t>[12</w:t>
      </w:r>
      <w:r w:rsidR="00D135C0" w:rsidRPr="008E05A1">
        <w:rPr>
          <w:rFonts w:ascii="Times New Roman" w:hAnsi="Times New Roman" w:cs="Times New Roman"/>
          <w:highlight w:val="yellow"/>
        </w:rPr>
        <w:t>] Zhang, Y., Xiong, F., Xie, Y., Fan, X., &amp; Gu, H. (2020). The Impact of Artificial</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Intelligence and Blockchain on the Accounting Profession. IEEE Access, 1–1.</w:t>
      </w:r>
      <w:r w:rsidR="00893412" w:rsidRPr="008E05A1">
        <w:rPr>
          <w:rFonts w:ascii="Times New Roman" w:hAnsi="Times New Roman" w:cs="Times New Roman"/>
          <w:highlight w:val="yellow"/>
        </w:rPr>
        <w:t xml:space="preserve"> </w:t>
      </w:r>
      <w:r w:rsidR="00D135C0" w:rsidRPr="008E05A1">
        <w:rPr>
          <w:rFonts w:ascii="Times New Roman" w:hAnsi="Times New Roman" w:cs="Times New Roman"/>
          <w:highlight w:val="yellow"/>
        </w:rPr>
        <w:t>doi:10.1109/access.2020.3000505 ,</w:t>
      </w:r>
    </w:p>
    <w:p w:rsidR="00F05666" w:rsidRPr="00213C93" w:rsidRDefault="00F05666" w:rsidP="008E05A1">
      <w:pPr>
        <w:spacing w:after="0" w:line="240" w:lineRule="auto"/>
        <w:jc w:val="both"/>
        <w:rPr>
          <w:rFonts w:ascii="Times New Roman" w:hAnsi="Times New Roman" w:cs="Times New Roman"/>
        </w:rPr>
      </w:pPr>
      <w:r w:rsidRPr="00213C93">
        <w:rPr>
          <w:rFonts w:ascii="Times New Roman" w:hAnsi="Times New Roman" w:cs="Times New Roman"/>
        </w:rPr>
        <w:t>[13] Hoang, Le V. D., NHỮNG TÁC ĐỘNG CỦA BLOCKCHAIN VÀ TRÍ TUỆ NHÂN TẠO</w:t>
      </w:r>
      <w:r w:rsidR="008E05A1">
        <w:rPr>
          <w:rFonts w:ascii="Times New Roman" w:hAnsi="Times New Roman" w:cs="Times New Roman"/>
        </w:rPr>
        <w:t xml:space="preserve"> </w:t>
      </w:r>
    </w:p>
    <w:p w:rsidR="000C5D20" w:rsidRPr="00893412" w:rsidRDefault="00F05666" w:rsidP="008E05A1">
      <w:pPr>
        <w:spacing w:after="0" w:line="240" w:lineRule="auto"/>
        <w:jc w:val="both"/>
        <w:rPr>
          <w:rFonts w:ascii="Times New Roman" w:hAnsi="Times New Roman" w:cs="Times New Roman"/>
        </w:rPr>
      </w:pPr>
      <w:r w:rsidRPr="00213C93">
        <w:rPr>
          <w:rFonts w:ascii="Times New Roman" w:hAnsi="Times New Roman" w:cs="Times New Roman"/>
        </w:rPr>
        <w:t>TỚI HÀNH NGHỀ KIỂM TOÁN TẠI VIỆT NAM TRONG TƯƠNG LAI, Kỷ yếu Hội thảo Khoa học Quốc gia về Kế toán và Kiểm toán – VCAA 2021, p1285-p1294.</w:t>
      </w:r>
    </w:p>
    <w:sectPr w:rsidR="000C5D20" w:rsidRPr="00893412" w:rsidSect="00E42EC5">
      <w:footerReference w:type="default" r:id="rId8"/>
      <w:pgSz w:w="12240" w:h="15840"/>
      <w:pgMar w:top="630" w:right="1440" w:bottom="45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01" w:rsidRDefault="00AB3001" w:rsidP="00425FEC">
      <w:pPr>
        <w:spacing w:after="0" w:line="240" w:lineRule="auto"/>
      </w:pPr>
      <w:r>
        <w:separator/>
      </w:r>
    </w:p>
  </w:endnote>
  <w:endnote w:type="continuationSeparator" w:id="0">
    <w:p w:rsidR="00AB3001" w:rsidRDefault="00AB3001" w:rsidP="0042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3421"/>
      <w:docPartObj>
        <w:docPartGallery w:val="Page Numbers (Bottom of Page)"/>
        <w:docPartUnique/>
      </w:docPartObj>
    </w:sdtPr>
    <w:sdtEndPr>
      <w:rPr>
        <w:noProof/>
      </w:rPr>
    </w:sdtEndPr>
    <w:sdtContent>
      <w:p w:rsidR="00425FEC" w:rsidRDefault="00425FEC">
        <w:pPr>
          <w:pStyle w:val="Footer"/>
          <w:jc w:val="center"/>
        </w:pPr>
        <w:r>
          <w:fldChar w:fldCharType="begin"/>
        </w:r>
        <w:r>
          <w:instrText xml:space="preserve"> PAGE   \* MERGEFORMAT </w:instrText>
        </w:r>
        <w:r>
          <w:fldChar w:fldCharType="separate"/>
        </w:r>
        <w:r w:rsidR="00AB3001">
          <w:rPr>
            <w:noProof/>
          </w:rPr>
          <w:t>1</w:t>
        </w:r>
        <w:r>
          <w:rPr>
            <w:noProof/>
          </w:rPr>
          <w:fldChar w:fldCharType="end"/>
        </w:r>
      </w:p>
    </w:sdtContent>
  </w:sdt>
  <w:p w:rsidR="00425FEC" w:rsidRDefault="00425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01" w:rsidRDefault="00AB3001" w:rsidP="00425FEC">
      <w:pPr>
        <w:spacing w:after="0" w:line="240" w:lineRule="auto"/>
      </w:pPr>
      <w:r>
        <w:separator/>
      </w:r>
    </w:p>
  </w:footnote>
  <w:footnote w:type="continuationSeparator" w:id="0">
    <w:p w:rsidR="00AB3001" w:rsidRDefault="00AB3001" w:rsidP="00425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7ED"/>
    <w:multiLevelType w:val="hybridMultilevel"/>
    <w:tmpl w:val="BB5C3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13E88"/>
    <w:multiLevelType w:val="hybridMultilevel"/>
    <w:tmpl w:val="3DA6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7F"/>
    <w:rsid w:val="00097147"/>
    <w:rsid w:val="000C5D20"/>
    <w:rsid w:val="00126F25"/>
    <w:rsid w:val="00213C93"/>
    <w:rsid w:val="00242B1D"/>
    <w:rsid w:val="00425FEC"/>
    <w:rsid w:val="0046437F"/>
    <w:rsid w:val="004E1BDC"/>
    <w:rsid w:val="00574BC8"/>
    <w:rsid w:val="00680D48"/>
    <w:rsid w:val="00695E8D"/>
    <w:rsid w:val="00811F48"/>
    <w:rsid w:val="008409F3"/>
    <w:rsid w:val="00885E52"/>
    <w:rsid w:val="00893412"/>
    <w:rsid w:val="008C2CAF"/>
    <w:rsid w:val="008E05A1"/>
    <w:rsid w:val="00916972"/>
    <w:rsid w:val="00A03A2B"/>
    <w:rsid w:val="00AB3001"/>
    <w:rsid w:val="00C31557"/>
    <w:rsid w:val="00D135C0"/>
    <w:rsid w:val="00E42EC5"/>
    <w:rsid w:val="00EA4FF5"/>
    <w:rsid w:val="00F05666"/>
    <w:rsid w:val="00F2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FF5"/>
    <w:pPr>
      <w:ind w:left="720"/>
      <w:contextualSpacing/>
    </w:pPr>
  </w:style>
  <w:style w:type="paragraph" w:styleId="Header">
    <w:name w:val="header"/>
    <w:basedOn w:val="Normal"/>
    <w:link w:val="HeaderChar"/>
    <w:uiPriority w:val="99"/>
    <w:unhideWhenUsed/>
    <w:rsid w:val="0042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EC"/>
  </w:style>
  <w:style w:type="paragraph" w:styleId="Footer">
    <w:name w:val="footer"/>
    <w:basedOn w:val="Normal"/>
    <w:link w:val="FooterChar"/>
    <w:uiPriority w:val="99"/>
    <w:unhideWhenUsed/>
    <w:rsid w:val="0042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FF5"/>
    <w:pPr>
      <w:ind w:left="720"/>
      <w:contextualSpacing/>
    </w:pPr>
  </w:style>
  <w:style w:type="paragraph" w:styleId="Header">
    <w:name w:val="header"/>
    <w:basedOn w:val="Normal"/>
    <w:link w:val="HeaderChar"/>
    <w:uiPriority w:val="99"/>
    <w:unhideWhenUsed/>
    <w:rsid w:val="0042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EC"/>
  </w:style>
  <w:style w:type="paragraph" w:styleId="Footer">
    <w:name w:val="footer"/>
    <w:basedOn w:val="Normal"/>
    <w:link w:val="FooterChar"/>
    <w:uiPriority w:val="99"/>
    <w:unhideWhenUsed/>
    <w:rsid w:val="0042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dcterms:created xsi:type="dcterms:W3CDTF">2021-12-27T02:25:00Z</dcterms:created>
  <dcterms:modified xsi:type="dcterms:W3CDTF">2021-12-27T02:25:00Z</dcterms:modified>
</cp:coreProperties>
</file>