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09DB" w14:textId="15C9F619" w:rsidR="001E275A" w:rsidRPr="00585369" w:rsidRDefault="00DB2087" w:rsidP="00DB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color w:val="000000" w:themeColor="text1"/>
          <w:sz w:val="26"/>
          <w:szCs w:val="26"/>
          <w:lang w:val="vi-VN"/>
        </w:rPr>
      </w:pPr>
      <w:r w:rsidRPr="00585369">
        <w:rPr>
          <w:rFonts w:ascii="Times New Roman" w:eastAsia="Times New Roman" w:hAnsi="Times New Roman" w:cs="Times New Roman"/>
          <w:b/>
          <w:bCs/>
          <w:color w:val="000000" w:themeColor="text1"/>
          <w:sz w:val="26"/>
          <w:szCs w:val="26"/>
          <w:lang w:val="vi-VN"/>
        </w:rPr>
        <w:t>GIÁ TRỊ TÀI SẢN RÒNG HỮU</w:t>
      </w:r>
      <w:r w:rsidR="0024231F">
        <w:rPr>
          <w:rFonts w:ascii="Times New Roman" w:eastAsia="Times New Roman" w:hAnsi="Times New Roman" w:cs="Times New Roman"/>
          <w:b/>
          <w:bCs/>
          <w:color w:val="000000" w:themeColor="text1"/>
          <w:sz w:val="26"/>
          <w:szCs w:val="26"/>
          <w:lang w:val="vi-VN"/>
        </w:rPr>
        <w:t xml:space="preserve"> HÌNH</w:t>
      </w:r>
      <w:r w:rsidRPr="00585369">
        <w:rPr>
          <w:rFonts w:ascii="Times New Roman" w:eastAsia="Times New Roman" w:hAnsi="Times New Roman" w:cs="Times New Roman"/>
          <w:b/>
          <w:bCs/>
          <w:color w:val="000000" w:themeColor="text1"/>
          <w:sz w:val="26"/>
          <w:szCs w:val="26"/>
          <w:lang w:val="vi-VN"/>
        </w:rPr>
        <w:t xml:space="preserve"> </w:t>
      </w:r>
      <w:r w:rsidR="001E275A" w:rsidRPr="00585369">
        <w:rPr>
          <w:rFonts w:ascii="Times New Roman" w:eastAsia="Times New Roman" w:hAnsi="Times New Roman" w:cs="Times New Roman"/>
          <w:b/>
          <w:bCs/>
          <w:color w:val="000000" w:themeColor="text1"/>
          <w:sz w:val="26"/>
          <w:szCs w:val="26"/>
          <w:lang w:val="vi-VN"/>
        </w:rPr>
        <w:t>SỬ DỤNG TRONG CÁC GIAO ƯỚC NỢ</w:t>
      </w:r>
    </w:p>
    <w:p w14:paraId="3192DC18" w14:textId="77777777" w:rsidR="00265A9A" w:rsidRPr="00DA58C5" w:rsidRDefault="00265A9A" w:rsidP="00265A9A">
      <w:pPr>
        <w:jc w:val="right"/>
        <w:rPr>
          <w:rFonts w:ascii="Times New Roman" w:eastAsia="Times New Roman" w:hAnsi="Times New Roman" w:cs="Times New Roman"/>
          <w:b/>
          <w:bCs/>
          <w:i/>
          <w:iCs/>
          <w:sz w:val="28"/>
          <w:szCs w:val="28"/>
          <w:lang w:val="vi-VN"/>
        </w:rPr>
      </w:pPr>
      <w:r w:rsidRPr="00DA58C5">
        <w:rPr>
          <w:rFonts w:ascii="Times New Roman" w:eastAsia="Times New Roman" w:hAnsi="Times New Roman" w:cs="Times New Roman"/>
          <w:b/>
          <w:bCs/>
          <w:i/>
          <w:iCs/>
          <w:sz w:val="28"/>
          <w:szCs w:val="28"/>
          <w:lang w:val="vi-VN"/>
        </w:rPr>
        <w:t>Nguyễn Thị Đoan Trang</w:t>
      </w:r>
    </w:p>
    <w:p w14:paraId="5C662A6C" w14:textId="77777777" w:rsidR="001E275A" w:rsidRPr="00585369" w:rsidRDefault="001E275A" w:rsidP="00DB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6"/>
          <w:szCs w:val="26"/>
        </w:rPr>
      </w:pPr>
    </w:p>
    <w:p w14:paraId="4D0EC71C" w14:textId="55FBCF30" w:rsidR="001E275A" w:rsidRPr="00585369" w:rsidRDefault="00DB2087" w:rsidP="00DB2087">
      <w:pPr>
        <w:pStyle w:val="HTMLPreformatted"/>
        <w:jc w:val="both"/>
        <w:rPr>
          <w:rFonts w:ascii="Times New Roman" w:hAnsi="Times New Roman" w:cs="Times New Roman"/>
          <w:color w:val="000000" w:themeColor="text1"/>
          <w:sz w:val="26"/>
          <w:szCs w:val="26"/>
        </w:rPr>
      </w:pPr>
      <w:r w:rsidRPr="00585369">
        <w:rPr>
          <w:rStyle w:val="y2iqfc"/>
          <w:rFonts w:ascii="Times New Roman" w:hAnsi="Times New Roman" w:cs="Times New Roman"/>
          <w:color w:val="000000" w:themeColor="text1"/>
          <w:sz w:val="26"/>
          <w:szCs w:val="26"/>
          <w:lang w:val="vi-VN"/>
        </w:rPr>
        <w:tab/>
        <w:t>Giá trị tài sản ròng hữu hình</w:t>
      </w:r>
      <w:r w:rsidR="001E275A" w:rsidRPr="00585369">
        <w:rPr>
          <w:rStyle w:val="y2iqfc"/>
          <w:rFonts w:ascii="Times New Roman" w:hAnsi="Times New Roman" w:cs="Times New Roman"/>
          <w:color w:val="000000" w:themeColor="text1"/>
          <w:sz w:val="26"/>
          <w:szCs w:val="26"/>
          <w:lang w:val="vi-VN"/>
        </w:rPr>
        <w:t xml:space="preserve"> được sử dụng để đánh giá </w:t>
      </w:r>
      <w:r w:rsidRPr="00585369">
        <w:rPr>
          <w:rStyle w:val="y2iqfc"/>
          <w:rFonts w:ascii="Times New Roman" w:hAnsi="Times New Roman" w:cs="Times New Roman"/>
          <w:color w:val="000000" w:themeColor="text1"/>
          <w:sz w:val="26"/>
          <w:szCs w:val="26"/>
          <w:lang w:val="vi-VN"/>
        </w:rPr>
        <w:t xml:space="preserve">Giá trị tài sản ròng </w:t>
      </w:r>
      <w:r w:rsidR="001E275A" w:rsidRPr="00585369">
        <w:rPr>
          <w:rStyle w:val="y2iqfc"/>
          <w:rFonts w:ascii="Times New Roman" w:hAnsi="Times New Roman" w:cs="Times New Roman"/>
          <w:color w:val="000000" w:themeColor="text1"/>
          <w:sz w:val="26"/>
          <w:szCs w:val="26"/>
          <w:lang w:val="vi-VN"/>
        </w:rPr>
        <w:t xml:space="preserve">vật chất thực tế của </w:t>
      </w:r>
      <w:r w:rsidR="0025286F">
        <w:rPr>
          <w:rStyle w:val="y2iqfc"/>
          <w:rFonts w:ascii="Times New Roman" w:hAnsi="Times New Roman" w:cs="Times New Roman"/>
          <w:color w:val="000000" w:themeColor="text1"/>
          <w:sz w:val="26"/>
          <w:szCs w:val="26"/>
          <w:lang w:val="vi-VN"/>
        </w:rPr>
        <w:t xml:space="preserve">doanh nghiệp </w:t>
      </w:r>
      <w:r w:rsidR="001E275A" w:rsidRPr="00585369">
        <w:rPr>
          <w:rStyle w:val="y2iqfc"/>
          <w:rFonts w:ascii="Times New Roman" w:hAnsi="Times New Roman" w:cs="Times New Roman"/>
          <w:color w:val="000000" w:themeColor="text1"/>
          <w:sz w:val="26"/>
          <w:szCs w:val="26"/>
          <w:lang w:val="vi-VN"/>
        </w:rPr>
        <w:t xml:space="preserve">mà không cần bao gồm tất cả các giả định và ước tính liên quan đến việc định giá tài sản vô hình. Người cho vay sử dụng số liệu này để xác định </w:t>
      </w:r>
      <w:r w:rsidRPr="00585369">
        <w:rPr>
          <w:rStyle w:val="y2iqfc"/>
          <w:rFonts w:ascii="Times New Roman" w:hAnsi="Times New Roman" w:cs="Times New Roman"/>
          <w:color w:val="000000" w:themeColor="text1"/>
          <w:sz w:val="26"/>
          <w:szCs w:val="26"/>
          <w:lang w:val="vi-VN"/>
        </w:rPr>
        <w:t xml:space="preserve">Giá trị tài sản ròng </w:t>
      </w:r>
      <w:r w:rsidR="001E275A" w:rsidRPr="00585369">
        <w:rPr>
          <w:rStyle w:val="y2iqfc"/>
          <w:rFonts w:ascii="Times New Roman" w:hAnsi="Times New Roman" w:cs="Times New Roman"/>
          <w:color w:val="000000" w:themeColor="text1"/>
          <w:sz w:val="26"/>
          <w:szCs w:val="26"/>
          <w:lang w:val="vi-VN"/>
        </w:rPr>
        <w:t>“thực tế” của bên đi vay và đánh giá khả năng hỗ trợ và trả nợ của người đi vay.</w:t>
      </w:r>
    </w:p>
    <w:p w14:paraId="34EF32C5" w14:textId="77777777" w:rsidR="001E275A" w:rsidRPr="00585369" w:rsidRDefault="001E275A" w:rsidP="00DB2087">
      <w:pPr>
        <w:jc w:val="both"/>
        <w:outlineLvl w:val="1"/>
        <w:rPr>
          <w:rFonts w:ascii="Times New Roman" w:eastAsia="Times New Roman" w:hAnsi="Times New Roman" w:cs="Times New Roman"/>
          <w:b/>
          <w:bCs/>
          <w:color w:val="000000" w:themeColor="text1"/>
          <w:sz w:val="26"/>
          <w:szCs w:val="26"/>
        </w:rPr>
      </w:pPr>
    </w:p>
    <w:p w14:paraId="4E649D2C" w14:textId="6410D2F9" w:rsidR="001E275A" w:rsidRPr="00585369" w:rsidRDefault="00DB2087" w:rsidP="00DB2087">
      <w:pPr>
        <w:jc w:val="both"/>
        <w:outlineLvl w:val="1"/>
        <w:rPr>
          <w:rFonts w:ascii="Times New Roman" w:eastAsia="Times New Roman" w:hAnsi="Times New Roman" w:cs="Times New Roman"/>
          <w:b/>
          <w:bCs/>
          <w:color w:val="000000" w:themeColor="text1"/>
          <w:sz w:val="26"/>
          <w:szCs w:val="26"/>
        </w:rPr>
      </w:pPr>
      <w:proofErr w:type="spellStart"/>
      <w:r w:rsidRPr="00585369">
        <w:rPr>
          <w:rFonts w:ascii="Times New Roman" w:eastAsia="Times New Roman" w:hAnsi="Times New Roman" w:cs="Times New Roman"/>
          <w:b/>
          <w:bCs/>
          <w:color w:val="000000" w:themeColor="text1"/>
          <w:sz w:val="26"/>
          <w:szCs w:val="26"/>
        </w:rPr>
        <w:t>Giá</w:t>
      </w:r>
      <w:proofErr w:type="spellEnd"/>
      <w:r w:rsidRPr="00585369">
        <w:rPr>
          <w:rFonts w:ascii="Times New Roman" w:eastAsia="Times New Roman" w:hAnsi="Times New Roman" w:cs="Times New Roman"/>
          <w:b/>
          <w:bCs/>
          <w:color w:val="000000" w:themeColor="text1"/>
          <w:sz w:val="26"/>
          <w:szCs w:val="26"/>
        </w:rPr>
        <w:t xml:space="preserve"> </w:t>
      </w:r>
      <w:proofErr w:type="spellStart"/>
      <w:r w:rsidRPr="00585369">
        <w:rPr>
          <w:rFonts w:ascii="Times New Roman" w:eastAsia="Times New Roman" w:hAnsi="Times New Roman" w:cs="Times New Roman"/>
          <w:b/>
          <w:bCs/>
          <w:color w:val="000000" w:themeColor="text1"/>
          <w:sz w:val="26"/>
          <w:szCs w:val="26"/>
        </w:rPr>
        <w:t>trị</w:t>
      </w:r>
      <w:proofErr w:type="spellEnd"/>
      <w:r w:rsidRPr="00585369">
        <w:rPr>
          <w:rFonts w:ascii="Times New Roman" w:eastAsia="Times New Roman" w:hAnsi="Times New Roman" w:cs="Times New Roman"/>
          <w:b/>
          <w:bCs/>
          <w:color w:val="000000" w:themeColor="text1"/>
          <w:sz w:val="26"/>
          <w:szCs w:val="26"/>
        </w:rPr>
        <w:t xml:space="preserve"> </w:t>
      </w:r>
      <w:proofErr w:type="spellStart"/>
      <w:r w:rsidRPr="00585369">
        <w:rPr>
          <w:rFonts w:ascii="Times New Roman" w:eastAsia="Times New Roman" w:hAnsi="Times New Roman" w:cs="Times New Roman"/>
          <w:b/>
          <w:bCs/>
          <w:color w:val="000000" w:themeColor="text1"/>
          <w:sz w:val="26"/>
          <w:szCs w:val="26"/>
        </w:rPr>
        <w:t>tài</w:t>
      </w:r>
      <w:proofErr w:type="spellEnd"/>
      <w:r w:rsidRPr="00585369">
        <w:rPr>
          <w:rFonts w:ascii="Times New Roman" w:eastAsia="Times New Roman" w:hAnsi="Times New Roman" w:cs="Times New Roman"/>
          <w:b/>
          <w:bCs/>
          <w:color w:val="000000" w:themeColor="text1"/>
          <w:sz w:val="26"/>
          <w:szCs w:val="26"/>
        </w:rPr>
        <w:t xml:space="preserve"> </w:t>
      </w:r>
      <w:proofErr w:type="spellStart"/>
      <w:r w:rsidRPr="00585369">
        <w:rPr>
          <w:rFonts w:ascii="Times New Roman" w:eastAsia="Times New Roman" w:hAnsi="Times New Roman" w:cs="Times New Roman"/>
          <w:b/>
          <w:bCs/>
          <w:color w:val="000000" w:themeColor="text1"/>
          <w:sz w:val="26"/>
          <w:szCs w:val="26"/>
        </w:rPr>
        <w:t>sản</w:t>
      </w:r>
      <w:proofErr w:type="spellEnd"/>
      <w:r w:rsidRPr="00585369">
        <w:rPr>
          <w:rFonts w:ascii="Times New Roman" w:eastAsia="Times New Roman" w:hAnsi="Times New Roman" w:cs="Times New Roman"/>
          <w:b/>
          <w:bCs/>
          <w:color w:val="000000" w:themeColor="text1"/>
          <w:sz w:val="26"/>
          <w:szCs w:val="26"/>
        </w:rPr>
        <w:t xml:space="preserve"> </w:t>
      </w:r>
      <w:proofErr w:type="spellStart"/>
      <w:r w:rsidRPr="00585369">
        <w:rPr>
          <w:rFonts w:ascii="Times New Roman" w:eastAsia="Times New Roman" w:hAnsi="Times New Roman" w:cs="Times New Roman"/>
          <w:b/>
          <w:bCs/>
          <w:color w:val="000000" w:themeColor="text1"/>
          <w:sz w:val="26"/>
          <w:szCs w:val="26"/>
        </w:rPr>
        <w:t>ròng</w:t>
      </w:r>
      <w:proofErr w:type="spellEnd"/>
      <w:r w:rsidRPr="00585369">
        <w:rPr>
          <w:rFonts w:ascii="Times New Roman" w:eastAsia="Times New Roman" w:hAnsi="Times New Roman" w:cs="Times New Roman"/>
          <w:b/>
          <w:bCs/>
          <w:color w:val="000000" w:themeColor="text1"/>
          <w:sz w:val="26"/>
          <w:szCs w:val="26"/>
        </w:rPr>
        <w:t xml:space="preserve"> </w:t>
      </w:r>
      <w:proofErr w:type="spellStart"/>
      <w:r w:rsidRPr="00585369">
        <w:rPr>
          <w:rFonts w:ascii="Times New Roman" w:eastAsia="Times New Roman" w:hAnsi="Times New Roman" w:cs="Times New Roman"/>
          <w:b/>
          <w:bCs/>
          <w:color w:val="000000" w:themeColor="text1"/>
          <w:sz w:val="26"/>
          <w:szCs w:val="26"/>
        </w:rPr>
        <w:t>hữu</w:t>
      </w:r>
      <w:proofErr w:type="spellEnd"/>
      <w:r w:rsidRPr="00585369">
        <w:rPr>
          <w:rFonts w:ascii="Times New Roman" w:eastAsia="Times New Roman" w:hAnsi="Times New Roman" w:cs="Times New Roman"/>
          <w:b/>
          <w:bCs/>
          <w:color w:val="000000" w:themeColor="text1"/>
          <w:sz w:val="26"/>
          <w:szCs w:val="26"/>
        </w:rPr>
        <w:t xml:space="preserve"> </w:t>
      </w:r>
      <w:proofErr w:type="spellStart"/>
      <w:r w:rsidRPr="00585369">
        <w:rPr>
          <w:rFonts w:ascii="Times New Roman" w:eastAsia="Times New Roman" w:hAnsi="Times New Roman" w:cs="Times New Roman"/>
          <w:b/>
          <w:bCs/>
          <w:color w:val="000000" w:themeColor="text1"/>
          <w:sz w:val="26"/>
          <w:szCs w:val="26"/>
        </w:rPr>
        <w:t>hình</w:t>
      </w:r>
      <w:proofErr w:type="spellEnd"/>
      <w:r w:rsidR="001E275A" w:rsidRPr="00585369">
        <w:rPr>
          <w:rFonts w:ascii="Times New Roman" w:eastAsia="Times New Roman" w:hAnsi="Times New Roman" w:cs="Times New Roman"/>
          <w:b/>
          <w:bCs/>
          <w:color w:val="000000" w:themeColor="text1"/>
          <w:sz w:val="26"/>
          <w:szCs w:val="26"/>
        </w:rPr>
        <w:t xml:space="preserve"> </w:t>
      </w:r>
    </w:p>
    <w:p w14:paraId="18315E1C" w14:textId="229F84A2" w:rsidR="001E275A" w:rsidRPr="00585369" w:rsidRDefault="00DB2087" w:rsidP="00DB2087">
      <w:pPr>
        <w:pStyle w:val="HTMLPreformatted"/>
        <w:jc w:val="both"/>
        <w:rPr>
          <w:rStyle w:val="y2iqfc"/>
          <w:rFonts w:ascii="Times New Roman" w:hAnsi="Times New Roman" w:cs="Times New Roman"/>
          <w:color w:val="000000" w:themeColor="text1"/>
          <w:sz w:val="26"/>
          <w:szCs w:val="26"/>
          <w:lang w:val="vi-VN"/>
        </w:rPr>
      </w:pPr>
      <w:r w:rsidRPr="00585369">
        <w:rPr>
          <w:rStyle w:val="y2iqfc"/>
          <w:rFonts w:ascii="Times New Roman" w:hAnsi="Times New Roman" w:cs="Times New Roman"/>
          <w:color w:val="000000" w:themeColor="text1"/>
          <w:sz w:val="26"/>
          <w:szCs w:val="26"/>
          <w:lang w:val="vi-VN"/>
        </w:rPr>
        <w:tab/>
        <w:t xml:space="preserve">Giá trị tài sản ròng </w:t>
      </w:r>
      <w:r w:rsidR="001E275A" w:rsidRPr="00585369">
        <w:rPr>
          <w:rStyle w:val="y2iqfc"/>
          <w:rFonts w:ascii="Times New Roman" w:hAnsi="Times New Roman" w:cs="Times New Roman"/>
          <w:color w:val="000000" w:themeColor="text1"/>
          <w:sz w:val="26"/>
          <w:szCs w:val="26"/>
          <w:lang w:val="vi-VN"/>
        </w:rPr>
        <w:t xml:space="preserve">của doanh nghiệp là số tiền của tất cả tài sản doanh nghiệp trừ đi các khoản nợ của </w:t>
      </w:r>
      <w:r w:rsidR="0025286F">
        <w:rPr>
          <w:rStyle w:val="y2iqfc"/>
          <w:rFonts w:ascii="Times New Roman" w:hAnsi="Times New Roman" w:cs="Times New Roman"/>
          <w:color w:val="000000" w:themeColor="text1"/>
          <w:sz w:val="26"/>
          <w:szCs w:val="26"/>
          <w:lang w:val="vi-VN"/>
        </w:rPr>
        <w:t>doanh nghiệp</w:t>
      </w:r>
      <w:r w:rsidR="001E275A" w:rsidRPr="00585369">
        <w:rPr>
          <w:rStyle w:val="y2iqfc"/>
          <w:rFonts w:ascii="Times New Roman" w:hAnsi="Times New Roman" w:cs="Times New Roman"/>
          <w:color w:val="000000" w:themeColor="text1"/>
          <w:sz w:val="26"/>
          <w:szCs w:val="26"/>
          <w:lang w:val="vi-VN"/>
        </w:rPr>
        <w:t xml:space="preserve">. </w:t>
      </w:r>
    </w:p>
    <w:p w14:paraId="2AFE7A78" w14:textId="355A44AD" w:rsidR="001E275A" w:rsidRPr="00585369" w:rsidRDefault="00DB2087" w:rsidP="00DB2087">
      <w:pPr>
        <w:pStyle w:val="HTMLPreformatted"/>
        <w:jc w:val="both"/>
        <w:rPr>
          <w:rStyle w:val="y2iqfc"/>
          <w:rFonts w:ascii="Times New Roman" w:hAnsi="Times New Roman" w:cs="Times New Roman"/>
          <w:color w:val="000000" w:themeColor="text1"/>
          <w:sz w:val="26"/>
          <w:szCs w:val="26"/>
        </w:rPr>
      </w:pPr>
      <w:r w:rsidRPr="00585369">
        <w:rPr>
          <w:rStyle w:val="y2iqfc"/>
          <w:rFonts w:ascii="Times New Roman" w:hAnsi="Times New Roman" w:cs="Times New Roman"/>
          <w:color w:val="000000" w:themeColor="text1"/>
          <w:sz w:val="26"/>
          <w:szCs w:val="26"/>
          <w:lang w:val="vi-VN"/>
        </w:rPr>
        <w:tab/>
        <w:t>Giá trị tài sản ròng hữu hình</w:t>
      </w:r>
      <w:r w:rsidR="001E275A" w:rsidRPr="00585369">
        <w:rPr>
          <w:rStyle w:val="y2iqfc"/>
          <w:rFonts w:ascii="Times New Roman" w:hAnsi="Times New Roman" w:cs="Times New Roman"/>
          <w:color w:val="000000" w:themeColor="text1"/>
          <w:sz w:val="26"/>
          <w:szCs w:val="26"/>
          <w:lang w:val="vi-VN"/>
        </w:rPr>
        <w:t xml:space="preserve"> thể hiện </w:t>
      </w:r>
      <w:r w:rsidRPr="00585369">
        <w:rPr>
          <w:rStyle w:val="y2iqfc"/>
          <w:rFonts w:ascii="Times New Roman" w:hAnsi="Times New Roman" w:cs="Times New Roman"/>
          <w:color w:val="000000" w:themeColor="text1"/>
          <w:sz w:val="26"/>
          <w:szCs w:val="26"/>
          <w:lang w:val="vi-VN"/>
        </w:rPr>
        <w:t xml:space="preserve">giá trị tài sản ròng </w:t>
      </w:r>
      <w:r w:rsidR="001E275A" w:rsidRPr="00585369">
        <w:rPr>
          <w:rStyle w:val="y2iqfc"/>
          <w:rFonts w:ascii="Times New Roman" w:hAnsi="Times New Roman" w:cs="Times New Roman"/>
          <w:color w:val="000000" w:themeColor="text1"/>
          <w:sz w:val="26"/>
          <w:szCs w:val="26"/>
          <w:lang w:val="vi-VN"/>
        </w:rPr>
        <w:t>thực tế của doanh nghiệp mà không có bất kỳ ước tính hoặc giả định nào, loại bỏ giá trị của tài sản vô hình như bản quyền, bằng sáng chế hoặc sở hữu trí tuệ …</w:t>
      </w:r>
    </w:p>
    <w:p w14:paraId="31E25502" w14:textId="31B402B1" w:rsidR="001E275A" w:rsidRPr="00585369" w:rsidRDefault="00DB2087" w:rsidP="00DB2087">
      <w:pPr>
        <w:pStyle w:val="HTMLPreformatted"/>
        <w:jc w:val="both"/>
        <w:rPr>
          <w:rStyle w:val="y2iqfc"/>
          <w:rFonts w:ascii="Times New Roman" w:hAnsi="Times New Roman" w:cs="Times New Roman"/>
          <w:color w:val="000000" w:themeColor="text1"/>
          <w:sz w:val="26"/>
          <w:szCs w:val="26"/>
          <w:lang w:val="vi-VN"/>
        </w:rPr>
      </w:pPr>
      <w:r w:rsidRPr="00585369">
        <w:rPr>
          <w:rStyle w:val="y2iqfc"/>
          <w:rFonts w:ascii="Times New Roman" w:hAnsi="Times New Roman" w:cs="Times New Roman"/>
          <w:color w:val="000000" w:themeColor="text1"/>
          <w:sz w:val="26"/>
          <w:szCs w:val="26"/>
          <w:lang w:val="vi-VN"/>
        </w:rPr>
        <w:tab/>
      </w:r>
      <w:r w:rsidR="001E275A" w:rsidRPr="00585369">
        <w:rPr>
          <w:rStyle w:val="y2iqfc"/>
          <w:rFonts w:ascii="Times New Roman" w:hAnsi="Times New Roman" w:cs="Times New Roman"/>
          <w:color w:val="000000" w:themeColor="text1"/>
          <w:sz w:val="26"/>
          <w:szCs w:val="26"/>
          <w:lang w:val="vi-VN"/>
        </w:rPr>
        <w:t xml:space="preserve">Nếu tài sản của </w:t>
      </w:r>
      <w:r w:rsidR="0025286F">
        <w:rPr>
          <w:rStyle w:val="y2iqfc"/>
          <w:rFonts w:ascii="Times New Roman" w:hAnsi="Times New Roman" w:cs="Times New Roman"/>
          <w:color w:val="000000" w:themeColor="text1"/>
          <w:sz w:val="26"/>
          <w:szCs w:val="26"/>
          <w:lang w:val="vi-VN"/>
        </w:rPr>
        <w:t>doanh nghiệp</w:t>
      </w:r>
      <w:r w:rsidR="001E275A" w:rsidRPr="00585369">
        <w:rPr>
          <w:rStyle w:val="y2iqfc"/>
          <w:rFonts w:ascii="Times New Roman" w:hAnsi="Times New Roman" w:cs="Times New Roman"/>
          <w:color w:val="000000" w:themeColor="text1"/>
          <w:sz w:val="26"/>
          <w:szCs w:val="26"/>
          <w:lang w:val="vi-VN"/>
        </w:rPr>
        <w:t xml:space="preserve"> vượt quá nợ phải trả, </w:t>
      </w:r>
      <w:r w:rsidR="0025286F">
        <w:rPr>
          <w:rStyle w:val="y2iqfc"/>
          <w:rFonts w:ascii="Times New Roman" w:hAnsi="Times New Roman" w:cs="Times New Roman"/>
          <w:color w:val="000000" w:themeColor="text1"/>
          <w:sz w:val="26"/>
          <w:szCs w:val="26"/>
          <w:lang w:val="vi-VN"/>
        </w:rPr>
        <w:t>doanh nghiệp</w:t>
      </w:r>
      <w:r w:rsidR="001E275A" w:rsidRPr="00585369">
        <w:rPr>
          <w:rStyle w:val="y2iqfc"/>
          <w:rFonts w:ascii="Times New Roman" w:hAnsi="Times New Roman" w:cs="Times New Roman"/>
          <w:color w:val="000000" w:themeColor="text1"/>
          <w:sz w:val="26"/>
          <w:szCs w:val="26"/>
          <w:lang w:val="vi-VN"/>
        </w:rPr>
        <w:t xml:space="preserve"> có </w:t>
      </w:r>
      <w:r w:rsidRPr="00585369">
        <w:rPr>
          <w:rStyle w:val="y2iqfc"/>
          <w:rFonts w:ascii="Times New Roman" w:hAnsi="Times New Roman" w:cs="Times New Roman"/>
          <w:color w:val="000000" w:themeColor="text1"/>
          <w:sz w:val="26"/>
          <w:szCs w:val="26"/>
          <w:lang w:val="vi-VN"/>
        </w:rPr>
        <w:t xml:space="preserve">Giá trị tài sản ròng </w:t>
      </w:r>
      <w:r w:rsidR="001E275A" w:rsidRPr="00585369">
        <w:rPr>
          <w:rStyle w:val="y2iqfc"/>
          <w:rFonts w:ascii="Times New Roman" w:hAnsi="Times New Roman" w:cs="Times New Roman"/>
          <w:color w:val="000000" w:themeColor="text1"/>
          <w:sz w:val="26"/>
          <w:szCs w:val="26"/>
          <w:lang w:val="vi-VN"/>
        </w:rPr>
        <w:t xml:space="preserve">dương. Ngược lại, nếu nợ phải trả lớn hơn tài sản, </w:t>
      </w:r>
      <w:r w:rsidR="0025286F">
        <w:rPr>
          <w:rStyle w:val="y2iqfc"/>
          <w:rFonts w:ascii="Times New Roman" w:hAnsi="Times New Roman" w:cs="Times New Roman"/>
          <w:color w:val="000000" w:themeColor="text1"/>
          <w:sz w:val="26"/>
          <w:szCs w:val="26"/>
          <w:lang w:val="vi-VN"/>
        </w:rPr>
        <w:t>doanh nghiệp</w:t>
      </w:r>
      <w:r w:rsidR="001E275A" w:rsidRPr="00585369">
        <w:rPr>
          <w:rStyle w:val="y2iqfc"/>
          <w:rFonts w:ascii="Times New Roman" w:hAnsi="Times New Roman" w:cs="Times New Roman"/>
          <w:color w:val="000000" w:themeColor="text1"/>
          <w:sz w:val="26"/>
          <w:szCs w:val="26"/>
          <w:lang w:val="vi-VN"/>
        </w:rPr>
        <w:t xml:space="preserve"> có </w:t>
      </w:r>
      <w:r w:rsidRPr="00585369">
        <w:rPr>
          <w:rStyle w:val="y2iqfc"/>
          <w:rFonts w:ascii="Times New Roman" w:hAnsi="Times New Roman" w:cs="Times New Roman"/>
          <w:color w:val="000000" w:themeColor="text1"/>
          <w:sz w:val="26"/>
          <w:szCs w:val="26"/>
          <w:lang w:val="vi-VN"/>
        </w:rPr>
        <w:t xml:space="preserve">Giá trị tài sản ròng </w:t>
      </w:r>
      <w:r w:rsidR="001E275A" w:rsidRPr="00585369">
        <w:rPr>
          <w:rStyle w:val="y2iqfc"/>
          <w:rFonts w:ascii="Times New Roman" w:hAnsi="Times New Roman" w:cs="Times New Roman"/>
          <w:color w:val="000000" w:themeColor="text1"/>
          <w:sz w:val="26"/>
          <w:szCs w:val="26"/>
          <w:lang w:val="vi-VN"/>
        </w:rPr>
        <w:t>âm.</w:t>
      </w:r>
    </w:p>
    <w:p w14:paraId="6FDAA66A" w14:textId="65B8C130" w:rsidR="00B63747" w:rsidRPr="00585369" w:rsidRDefault="00DB2087" w:rsidP="00DB2087">
      <w:pPr>
        <w:pStyle w:val="HTMLPreformatted"/>
        <w:jc w:val="both"/>
        <w:rPr>
          <w:rStyle w:val="y2iqfc"/>
          <w:rFonts w:ascii="Times New Roman" w:hAnsi="Times New Roman" w:cs="Times New Roman"/>
          <w:color w:val="000000" w:themeColor="text1"/>
          <w:sz w:val="26"/>
          <w:szCs w:val="26"/>
          <w:lang w:val="vi-VN"/>
        </w:rPr>
      </w:pPr>
      <w:r w:rsidRPr="00585369">
        <w:rPr>
          <w:rStyle w:val="y2iqfc"/>
          <w:rFonts w:ascii="Times New Roman" w:hAnsi="Times New Roman" w:cs="Times New Roman"/>
          <w:color w:val="000000" w:themeColor="text1"/>
          <w:sz w:val="26"/>
          <w:szCs w:val="26"/>
          <w:lang w:val="vi-VN"/>
        </w:rPr>
        <w:tab/>
      </w:r>
      <w:r w:rsidR="00B63747" w:rsidRPr="00585369">
        <w:rPr>
          <w:rStyle w:val="y2iqfc"/>
          <w:rFonts w:ascii="Times New Roman" w:hAnsi="Times New Roman" w:cs="Times New Roman"/>
          <w:color w:val="000000" w:themeColor="text1"/>
          <w:sz w:val="26"/>
          <w:szCs w:val="26"/>
          <w:lang w:val="vi-VN"/>
        </w:rPr>
        <w:t>Tài sản ròng hữu hình có thể bao gồm:</w:t>
      </w:r>
    </w:p>
    <w:p w14:paraId="2CD5F83D" w14:textId="328EC12A" w:rsidR="00B63747" w:rsidRPr="00585369" w:rsidRDefault="00DB2087" w:rsidP="00DB2087">
      <w:pPr>
        <w:pStyle w:val="Heading3"/>
        <w:spacing w:before="0"/>
        <w:ind w:firstLine="720"/>
        <w:jc w:val="both"/>
        <w:rPr>
          <w:rFonts w:ascii="Times New Roman" w:hAnsi="Times New Roman" w:cs="Times New Roman"/>
          <w:color w:val="2E2E2E"/>
          <w:sz w:val="26"/>
          <w:szCs w:val="26"/>
          <w:lang w:val="vi-VN"/>
        </w:rPr>
      </w:pPr>
      <w:proofErr w:type="spellStart"/>
      <w:r w:rsidRPr="00585369">
        <w:rPr>
          <w:rStyle w:val="Strong"/>
          <w:rFonts w:ascii="Times New Roman" w:hAnsi="Times New Roman" w:cs="Times New Roman"/>
          <w:i/>
          <w:iCs/>
          <w:color w:val="2E2E2E"/>
          <w:sz w:val="26"/>
          <w:szCs w:val="26"/>
        </w:rPr>
        <w:t>Thứ</w:t>
      </w:r>
      <w:proofErr w:type="spellEnd"/>
      <w:r w:rsidRPr="00585369">
        <w:rPr>
          <w:rStyle w:val="Strong"/>
          <w:rFonts w:ascii="Times New Roman" w:hAnsi="Times New Roman" w:cs="Times New Roman"/>
          <w:i/>
          <w:iCs/>
          <w:color w:val="2E2E2E"/>
          <w:sz w:val="26"/>
          <w:szCs w:val="26"/>
          <w:lang w:val="vi-VN"/>
        </w:rPr>
        <w:t xml:space="preserve"> nhất, </w:t>
      </w:r>
      <w:proofErr w:type="spellStart"/>
      <w:r w:rsidR="00B63747" w:rsidRPr="00585369">
        <w:rPr>
          <w:rStyle w:val="Strong"/>
          <w:rFonts w:ascii="Times New Roman" w:hAnsi="Times New Roman" w:cs="Times New Roman"/>
          <w:i/>
          <w:iCs/>
          <w:color w:val="2E2E2E"/>
          <w:sz w:val="26"/>
          <w:szCs w:val="26"/>
        </w:rPr>
        <w:t>Tài</w:t>
      </w:r>
      <w:proofErr w:type="spellEnd"/>
      <w:r w:rsidR="00B63747" w:rsidRPr="00585369">
        <w:rPr>
          <w:rStyle w:val="Strong"/>
          <w:rFonts w:ascii="Times New Roman" w:hAnsi="Times New Roman" w:cs="Times New Roman"/>
          <w:i/>
          <w:iCs/>
          <w:color w:val="2E2E2E"/>
          <w:sz w:val="26"/>
          <w:szCs w:val="26"/>
        </w:rPr>
        <w:t xml:space="preserve"> </w:t>
      </w:r>
      <w:proofErr w:type="spellStart"/>
      <w:r w:rsidR="00B63747" w:rsidRPr="00585369">
        <w:rPr>
          <w:rStyle w:val="Strong"/>
          <w:rFonts w:ascii="Times New Roman" w:hAnsi="Times New Roman" w:cs="Times New Roman"/>
          <w:i/>
          <w:iCs/>
          <w:color w:val="2E2E2E"/>
          <w:sz w:val="26"/>
          <w:szCs w:val="26"/>
        </w:rPr>
        <w:t>sản</w:t>
      </w:r>
      <w:proofErr w:type="spellEnd"/>
      <w:r w:rsidR="00B63747" w:rsidRPr="00585369">
        <w:rPr>
          <w:rStyle w:val="Strong"/>
          <w:rFonts w:ascii="Times New Roman" w:hAnsi="Times New Roman" w:cs="Times New Roman"/>
          <w:i/>
          <w:iCs/>
          <w:color w:val="2E2E2E"/>
          <w:sz w:val="26"/>
          <w:szCs w:val="26"/>
        </w:rPr>
        <w:t xml:space="preserve"> </w:t>
      </w:r>
      <w:proofErr w:type="spellStart"/>
      <w:r w:rsidR="00B63747" w:rsidRPr="00585369">
        <w:rPr>
          <w:rStyle w:val="Strong"/>
          <w:rFonts w:ascii="Times New Roman" w:hAnsi="Times New Roman" w:cs="Times New Roman"/>
          <w:i/>
          <w:iCs/>
          <w:color w:val="2E2E2E"/>
          <w:sz w:val="26"/>
          <w:szCs w:val="26"/>
        </w:rPr>
        <w:t>ngắn</w:t>
      </w:r>
      <w:proofErr w:type="spellEnd"/>
      <w:r w:rsidR="00B63747" w:rsidRPr="00585369">
        <w:rPr>
          <w:rStyle w:val="Strong"/>
          <w:rFonts w:ascii="Times New Roman" w:hAnsi="Times New Roman" w:cs="Times New Roman"/>
          <w:i/>
          <w:iCs/>
          <w:color w:val="2E2E2E"/>
          <w:sz w:val="26"/>
          <w:szCs w:val="26"/>
        </w:rPr>
        <w:t xml:space="preserve"> </w:t>
      </w:r>
      <w:proofErr w:type="spellStart"/>
      <w:r w:rsidR="00B63747" w:rsidRPr="00585369">
        <w:rPr>
          <w:rStyle w:val="Strong"/>
          <w:rFonts w:ascii="Times New Roman" w:hAnsi="Times New Roman" w:cs="Times New Roman"/>
          <w:i/>
          <w:iCs/>
          <w:color w:val="2E2E2E"/>
          <w:sz w:val="26"/>
          <w:szCs w:val="26"/>
        </w:rPr>
        <w:t>hạn</w:t>
      </w:r>
      <w:proofErr w:type="spellEnd"/>
      <w:r w:rsidRPr="00585369">
        <w:rPr>
          <w:rStyle w:val="Strong"/>
          <w:rFonts w:ascii="Times New Roman" w:hAnsi="Times New Roman" w:cs="Times New Roman"/>
          <w:b w:val="0"/>
          <w:bCs w:val="0"/>
          <w:color w:val="2E2E2E"/>
          <w:sz w:val="26"/>
          <w:szCs w:val="26"/>
          <w:lang w:val="vi-VN"/>
        </w:rPr>
        <w:t xml:space="preserve"> l</w:t>
      </w:r>
      <w:r w:rsidR="00B63747" w:rsidRPr="00585369">
        <w:rPr>
          <w:rFonts w:ascii="Times New Roman" w:hAnsi="Times New Roman" w:cs="Times New Roman"/>
          <w:color w:val="222222"/>
          <w:sz w:val="26"/>
          <w:szCs w:val="26"/>
        </w:rPr>
        <w:t xml:space="preserve">à </w:t>
      </w:r>
      <w:proofErr w:type="spellStart"/>
      <w:r w:rsidR="00B63747" w:rsidRPr="00585369">
        <w:rPr>
          <w:rFonts w:ascii="Times New Roman" w:hAnsi="Times New Roman" w:cs="Times New Roman"/>
          <w:color w:val="222222"/>
          <w:sz w:val="26"/>
          <w:szCs w:val="26"/>
        </w:rPr>
        <w:t>tài</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sản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lưu</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động</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có</w:t>
      </w:r>
      <w:proofErr w:type="spellEnd"/>
      <w:r w:rsidR="00B63747" w:rsidRPr="00585369">
        <w:rPr>
          <w:rFonts w:ascii="Times New Roman" w:hAnsi="Times New Roman" w:cs="Times New Roman"/>
          <w:color w:val="222222"/>
          <w:sz w:val="26"/>
          <w:szCs w:val="26"/>
        </w:rPr>
        <w:t xml:space="preserve"> chu </w:t>
      </w:r>
      <w:proofErr w:type="spellStart"/>
      <w:r w:rsidR="00B63747" w:rsidRPr="00585369">
        <w:rPr>
          <w:rFonts w:ascii="Times New Roman" w:hAnsi="Times New Roman" w:cs="Times New Roman"/>
          <w:color w:val="222222"/>
          <w:sz w:val="26"/>
          <w:szCs w:val="26"/>
        </w:rPr>
        <w:t>kỳ</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sử</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dụng</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dưới</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một</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năm</w:t>
      </w:r>
      <w:proofErr w:type="spellEnd"/>
      <w:r w:rsidR="00B63747" w:rsidRPr="00585369">
        <w:rPr>
          <w:rFonts w:ascii="Times New Roman" w:hAnsi="Times New Roman" w:cs="Times New Roman"/>
          <w:color w:val="222222"/>
          <w:sz w:val="26"/>
          <w:szCs w:val="26"/>
        </w:rPr>
        <w:t xml:space="preserve"> hay </w:t>
      </w:r>
      <w:proofErr w:type="spellStart"/>
      <w:r w:rsidR="00B63747" w:rsidRPr="00585369">
        <w:rPr>
          <w:rFonts w:ascii="Times New Roman" w:hAnsi="Times New Roman" w:cs="Times New Roman"/>
          <w:color w:val="222222"/>
          <w:sz w:val="26"/>
          <w:szCs w:val="26"/>
        </w:rPr>
        <w:t>một</w:t>
      </w:r>
      <w:proofErr w:type="spellEnd"/>
      <w:r w:rsidR="00B63747" w:rsidRPr="00585369">
        <w:rPr>
          <w:rFonts w:ascii="Times New Roman" w:hAnsi="Times New Roman" w:cs="Times New Roman"/>
          <w:color w:val="222222"/>
          <w:sz w:val="26"/>
          <w:szCs w:val="26"/>
        </w:rPr>
        <w:t xml:space="preserve"> chu </w:t>
      </w:r>
      <w:proofErr w:type="spellStart"/>
      <w:r w:rsidR="00B63747" w:rsidRPr="00585369">
        <w:rPr>
          <w:rFonts w:ascii="Times New Roman" w:hAnsi="Times New Roman" w:cs="Times New Roman"/>
          <w:color w:val="222222"/>
          <w:sz w:val="26"/>
          <w:szCs w:val="26"/>
        </w:rPr>
        <w:t>kỳ</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kinh</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doanh</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tính</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đến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thời</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điểm</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lập</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báo</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cáo</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tài</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chính</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Tài</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sản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ngắn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hạn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có</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đặc</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điểm</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nổi</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bật</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là</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không</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ổn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định</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liên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tục</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vận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động</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và</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thay</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đổi</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hình</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thái</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để</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giúp</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việc</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sản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xuất</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kinh</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doanh</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được</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diễn</w:t>
      </w:r>
      <w:proofErr w:type="spellEnd"/>
      <w:r w:rsidR="00B63747" w:rsidRPr="00585369">
        <w:rPr>
          <w:rFonts w:ascii="Times New Roman" w:hAnsi="Times New Roman" w:cs="Times New Roman"/>
          <w:color w:val="222222"/>
          <w:sz w:val="26"/>
          <w:szCs w:val="26"/>
        </w:rPr>
        <w:t xml:space="preserve"> ra </w:t>
      </w:r>
      <w:proofErr w:type="spellStart"/>
      <w:r w:rsidR="00B63747" w:rsidRPr="00585369">
        <w:rPr>
          <w:rFonts w:ascii="Times New Roman" w:hAnsi="Times New Roman" w:cs="Times New Roman"/>
          <w:color w:val="222222"/>
          <w:sz w:val="26"/>
          <w:szCs w:val="26"/>
        </w:rPr>
        <w:t>liên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tục</w:t>
      </w:r>
      <w:proofErr w:type="spellEnd"/>
      <w:r w:rsidR="00B63747" w:rsidRPr="00585369">
        <w:rPr>
          <w:rFonts w:ascii="Times New Roman" w:hAnsi="Times New Roman" w:cs="Times New Roman"/>
          <w:color w:val="222222"/>
          <w:sz w:val="26"/>
          <w:szCs w:val="26"/>
        </w:rPr>
        <w:t>.</w:t>
      </w:r>
      <w:r w:rsidRPr="00585369">
        <w:rPr>
          <w:rFonts w:ascii="Times New Roman" w:hAnsi="Times New Roman" w:cs="Times New Roman"/>
          <w:color w:val="222222"/>
          <w:sz w:val="26"/>
          <w:szCs w:val="26"/>
          <w:lang w:val="vi-VN"/>
        </w:rPr>
        <w:t xml:space="preserve"> </w:t>
      </w:r>
      <w:proofErr w:type="spellStart"/>
      <w:r w:rsidR="00B63747" w:rsidRPr="00585369">
        <w:rPr>
          <w:rFonts w:ascii="Times New Roman" w:hAnsi="Times New Roman" w:cs="Times New Roman"/>
          <w:color w:val="222222"/>
          <w:sz w:val="26"/>
          <w:szCs w:val="26"/>
        </w:rPr>
        <w:t>Bên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cạnh</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đó</w:t>
      </w:r>
      <w:proofErr w:type="spellEnd"/>
      <w:r w:rsidR="00B63747" w:rsidRPr="00585369">
        <w:rPr>
          <w:rFonts w:ascii="Times New Roman" w:hAnsi="Times New Roman" w:cs="Times New Roman"/>
          <w:color w:val="222222"/>
          <w:sz w:val="26"/>
          <w:szCs w:val="26"/>
        </w:rPr>
        <w:t xml:space="preserve">, do </w:t>
      </w:r>
      <w:proofErr w:type="spellStart"/>
      <w:r w:rsidR="00B63747" w:rsidRPr="00585369">
        <w:rPr>
          <w:rFonts w:ascii="Times New Roman" w:hAnsi="Times New Roman" w:cs="Times New Roman"/>
          <w:color w:val="222222"/>
          <w:sz w:val="26"/>
          <w:szCs w:val="26"/>
        </w:rPr>
        <w:t>những</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khoản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đầu</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tư</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cho</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tài</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sản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ngắn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hạn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không</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tốn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nhiều</w:t>
      </w:r>
      <w:proofErr w:type="spellEnd"/>
      <w:r w:rsidR="00B63747" w:rsidRPr="00585369">
        <w:rPr>
          <w:rFonts w:ascii="Times New Roman" w:hAnsi="Times New Roman" w:cs="Times New Roman"/>
          <w:color w:val="222222"/>
          <w:sz w:val="26"/>
          <w:szCs w:val="26"/>
        </w:rPr>
        <w:t xml:space="preserve"> chi </w:t>
      </w:r>
      <w:proofErr w:type="spellStart"/>
      <w:r w:rsidR="00B63747" w:rsidRPr="00585369">
        <w:rPr>
          <w:rFonts w:ascii="Times New Roman" w:hAnsi="Times New Roman" w:cs="Times New Roman"/>
          <w:color w:val="222222"/>
          <w:sz w:val="26"/>
          <w:szCs w:val="26"/>
        </w:rPr>
        <w:t>phí</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lại</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có</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thể</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thu</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hồi</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dễ</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dàng</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nên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tài</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sản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ngắn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hạn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dễ</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thích</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nghi</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với</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sự</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biến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động</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của</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kết</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quả</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kinh</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doanh</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của</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doanh</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nghiệp</w:t>
      </w:r>
      <w:proofErr w:type="spellEnd"/>
      <w:r w:rsidR="00B63747" w:rsidRPr="00585369">
        <w:rPr>
          <w:rFonts w:ascii="Times New Roman" w:hAnsi="Times New Roman" w:cs="Times New Roman"/>
          <w:color w:val="222222"/>
          <w:sz w:val="26"/>
          <w:szCs w:val="26"/>
        </w:rPr>
        <w:t>.</w:t>
      </w:r>
    </w:p>
    <w:p w14:paraId="0D2A1169" w14:textId="21EA95E1" w:rsidR="0025286F" w:rsidRPr="00585369" w:rsidRDefault="00B63747" w:rsidP="0025286F">
      <w:pPr>
        <w:pStyle w:val="NormalWeb"/>
        <w:spacing w:before="0" w:beforeAutospacing="0" w:after="0" w:afterAutospacing="0"/>
        <w:ind w:firstLine="720"/>
        <w:jc w:val="both"/>
        <w:rPr>
          <w:color w:val="222222"/>
          <w:sz w:val="26"/>
          <w:szCs w:val="26"/>
        </w:rPr>
      </w:pPr>
      <w:proofErr w:type="spellStart"/>
      <w:r w:rsidRPr="00585369">
        <w:rPr>
          <w:color w:val="222222"/>
          <w:sz w:val="26"/>
          <w:szCs w:val="26"/>
        </w:rPr>
        <w:t>Tài</w:t>
      </w:r>
      <w:proofErr w:type="spellEnd"/>
      <w:r w:rsidRPr="00585369">
        <w:rPr>
          <w:color w:val="222222"/>
          <w:sz w:val="26"/>
          <w:szCs w:val="26"/>
        </w:rPr>
        <w:t xml:space="preserve"> </w:t>
      </w:r>
      <w:proofErr w:type="spellStart"/>
      <w:r w:rsidRPr="00585369">
        <w:rPr>
          <w:color w:val="222222"/>
          <w:sz w:val="26"/>
          <w:szCs w:val="26"/>
        </w:rPr>
        <w:t>sản</w:t>
      </w:r>
      <w:proofErr w:type="spellEnd"/>
      <w:r w:rsidRPr="00585369">
        <w:rPr>
          <w:color w:val="222222"/>
          <w:sz w:val="26"/>
          <w:szCs w:val="26"/>
        </w:rPr>
        <w:t xml:space="preserve"> </w:t>
      </w:r>
      <w:proofErr w:type="spellStart"/>
      <w:r w:rsidRPr="00585369">
        <w:rPr>
          <w:color w:val="222222"/>
          <w:sz w:val="26"/>
          <w:szCs w:val="26"/>
        </w:rPr>
        <w:t>ngắn</w:t>
      </w:r>
      <w:proofErr w:type="spellEnd"/>
      <w:r w:rsidRPr="00585369">
        <w:rPr>
          <w:color w:val="222222"/>
          <w:sz w:val="26"/>
          <w:szCs w:val="26"/>
        </w:rPr>
        <w:t xml:space="preserve"> </w:t>
      </w:r>
      <w:proofErr w:type="spellStart"/>
      <w:r w:rsidRPr="00585369">
        <w:rPr>
          <w:color w:val="222222"/>
          <w:sz w:val="26"/>
          <w:szCs w:val="26"/>
        </w:rPr>
        <w:t>hạn</w:t>
      </w:r>
      <w:proofErr w:type="spellEnd"/>
      <w:r w:rsidRPr="00585369">
        <w:rPr>
          <w:color w:val="222222"/>
          <w:sz w:val="26"/>
          <w:szCs w:val="26"/>
        </w:rPr>
        <w:t xml:space="preserve"> bao </w:t>
      </w:r>
      <w:proofErr w:type="spellStart"/>
      <w:r w:rsidRPr="00585369">
        <w:rPr>
          <w:color w:val="222222"/>
          <w:sz w:val="26"/>
          <w:szCs w:val="26"/>
        </w:rPr>
        <w:t>gồm</w:t>
      </w:r>
      <w:proofErr w:type="spellEnd"/>
      <w:r w:rsidRPr="00585369">
        <w:rPr>
          <w:color w:val="222222"/>
          <w:sz w:val="26"/>
          <w:szCs w:val="26"/>
        </w:rPr>
        <w:t>:</w:t>
      </w:r>
      <w:r w:rsidRPr="00585369">
        <w:rPr>
          <w:color w:val="222222"/>
          <w:sz w:val="26"/>
          <w:szCs w:val="26"/>
          <w:lang w:val="vi-VN"/>
        </w:rPr>
        <w:t xml:space="preserve"> </w:t>
      </w:r>
      <w:proofErr w:type="spellStart"/>
      <w:r w:rsidRPr="00585369">
        <w:rPr>
          <w:color w:val="222222"/>
          <w:sz w:val="26"/>
          <w:szCs w:val="26"/>
        </w:rPr>
        <w:t>Vốn</w:t>
      </w:r>
      <w:proofErr w:type="spellEnd"/>
      <w:r w:rsidRPr="00585369">
        <w:rPr>
          <w:color w:val="222222"/>
          <w:sz w:val="26"/>
          <w:szCs w:val="26"/>
        </w:rPr>
        <w:t xml:space="preserve"> </w:t>
      </w:r>
      <w:proofErr w:type="spellStart"/>
      <w:r w:rsidRPr="00585369">
        <w:rPr>
          <w:color w:val="222222"/>
          <w:sz w:val="26"/>
          <w:szCs w:val="26"/>
        </w:rPr>
        <w:t>bằng</w:t>
      </w:r>
      <w:proofErr w:type="spellEnd"/>
      <w:r w:rsidRPr="00585369">
        <w:rPr>
          <w:color w:val="222222"/>
          <w:sz w:val="26"/>
          <w:szCs w:val="26"/>
        </w:rPr>
        <w:t xml:space="preserve"> </w:t>
      </w:r>
      <w:proofErr w:type="spellStart"/>
      <w:r w:rsidRPr="00585369">
        <w:rPr>
          <w:color w:val="222222"/>
          <w:sz w:val="26"/>
          <w:szCs w:val="26"/>
        </w:rPr>
        <w:t>tiền</w:t>
      </w:r>
      <w:proofErr w:type="spellEnd"/>
      <w:r w:rsidRPr="00585369">
        <w:rPr>
          <w:color w:val="222222"/>
          <w:sz w:val="26"/>
          <w:szCs w:val="26"/>
        </w:rPr>
        <w:t xml:space="preserve"> </w:t>
      </w:r>
      <w:proofErr w:type="spellStart"/>
      <w:r w:rsidRPr="00585369">
        <w:rPr>
          <w:color w:val="222222"/>
          <w:sz w:val="26"/>
          <w:szCs w:val="26"/>
        </w:rPr>
        <w:t>và</w:t>
      </w:r>
      <w:proofErr w:type="spellEnd"/>
      <w:r w:rsidRPr="00585369">
        <w:rPr>
          <w:color w:val="222222"/>
          <w:sz w:val="26"/>
          <w:szCs w:val="26"/>
        </w:rPr>
        <w:t xml:space="preserve"> </w:t>
      </w:r>
      <w:proofErr w:type="spellStart"/>
      <w:r w:rsidRPr="00585369">
        <w:rPr>
          <w:color w:val="222222"/>
          <w:sz w:val="26"/>
          <w:szCs w:val="26"/>
        </w:rPr>
        <w:t>các</w:t>
      </w:r>
      <w:proofErr w:type="spellEnd"/>
      <w:r w:rsidRPr="00585369">
        <w:rPr>
          <w:color w:val="222222"/>
          <w:sz w:val="26"/>
          <w:szCs w:val="26"/>
        </w:rPr>
        <w:t xml:space="preserve"> </w:t>
      </w:r>
      <w:proofErr w:type="spellStart"/>
      <w:r w:rsidRPr="00585369">
        <w:rPr>
          <w:color w:val="222222"/>
          <w:sz w:val="26"/>
          <w:szCs w:val="26"/>
        </w:rPr>
        <w:t>khoản</w:t>
      </w:r>
      <w:proofErr w:type="spellEnd"/>
      <w:r w:rsidRPr="00585369">
        <w:rPr>
          <w:color w:val="222222"/>
          <w:sz w:val="26"/>
          <w:szCs w:val="26"/>
        </w:rPr>
        <w:t xml:space="preserve"> </w:t>
      </w:r>
      <w:proofErr w:type="spellStart"/>
      <w:r w:rsidRPr="00585369">
        <w:rPr>
          <w:color w:val="222222"/>
          <w:sz w:val="26"/>
          <w:szCs w:val="26"/>
        </w:rPr>
        <w:t>tương</w:t>
      </w:r>
      <w:proofErr w:type="spellEnd"/>
      <w:r w:rsidRPr="00585369">
        <w:rPr>
          <w:color w:val="222222"/>
          <w:sz w:val="26"/>
          <w:szCs w:val="26"/>
        </w:rPr>
        <w:t xml:space="preserve"> </w:t>
      </w:r>
      <w:proofErr w:type="spellStart"/>
      <w:r w:rsidRPr="00585369">
        <w:rPr>
          <w:color w:val="222222"/>
          <w:sz w:val="26"/>
          <w:szCs w:val="26"/>
        </w:rPr>
        <w:t>đương</w:t>
      </w:r>
      <w:proofErr w:type="spellEnd"/>
      <w:r w:rsidRPr="00585369">
        <w:rPr>
          <w:color w:val="222222"/>
          <w:sz w:val="26"/>
          <w:szCs w:val="26"/>
        </w:rPr>
        <w:t xml:space="preserve"> </w:t>
      </w:r>
      <w:proofErr w:type="spellStart"/>
      <w:r w:rsidRPr="00585369">
        <w:rPr>
          <w:color w:val="222222"/>
          <w:sz w:val="26"/>
          <w:szCs w:val="26"/>
        </w:rPr>
        <w:t>tiền</w:t>
      </w:r>
      <w:proofErr w:type="spellEnd"/>
      <w:r w:rsidRPr="00585369">
        <w:rPr>
          <w:color w:val="222222"/>
          <w:sz w:val="26"/>
          <w:szCs w:val="26"/>
        </w:rPr>
        <w:t xml:space="preserve">: </w:t>
      </w:r>
      <w:proofErr w:type="spellStart"/>
      <w:r w:rsidRPr="00585369">
        <w:rPr>
          <w:color w:val="222222"/>
          <w:sz w:val="26"/>
          <w:szCs w:val="26"/>
        </w:rPr>
        <w:t>tiền</w:t>
      </w:r>
      <w:proofErr w:type="spellEnd"/>
      <w:r w:rsidRPr="00585369">
        <w:rPr>
          <w:color w:val="222222"/>
          <w:sz w:val="26"/>
          <w:szCs w:val="26"/>
        </w:rPr>
        <w:t xml:space="preserve"> </w:t>
      </w:r>
      <w:proofErr w:type="spellStart"/>
      <w:r w:rsidRPr="00585369">
        <w:rPr>
          <w:color w:val="222222"/>
          <w:sz w:val="26"/>
          <w:szCs w:val="26"/>
        </w:rPr>
        <w:t>mặt</w:t>
      </w:r>
      <w:proofErr w:type="spellEnd"/>
      <w:r w:rsidRPr="00585369">
        <w:rPr>
          <w:color w:val="222222"/>
          <w:sz w:val="26"/>
          <w:szCs w:val="26"/>
        </w:rPr>
        <w:t xml:space="preserve">, </w:t>
      </w:r>
      <w:proofErr w:type="spellStart"/>
      <w:r w:rsidRPr="00585369">
        <w:rPr>
          <w:color w:val="222222"/>
          <w:sz w:val="26"/>
          <w:szCs w:val="26"/>
        </w:rPr>
        <w:t>tiền</w:t>
      </w:r>
      <w:proofErr w:type="spellEnd"/>
      <w:r w:rsidRPr="00585369">
        <w:rPr>
          <w:color w:val="222222"/>
          <w:sz w:val="26"/>
          <w:szCs w:val="26"/>
        </w:rPr>
        <w:t xml:space="preserve"> </w:t>
      </w:r>
      <w:proofErr w:type="spellStart"/>
      <w:r w:rsidRPr="00585369">
        <w:rPr>
          <w:color w:val="222222"/>
          <w:sz w:val="26"/>
          <w:szCs w:val="26"/>
        </w:rPr>
        <w:t>gửi</w:t>
      </w:r>
      <w:proofErr w:type="spellEnd"/>
      <w:r w:rsidRPr="00585369">
        <w:rPr>
          <w:color w:val="222222"/>
          <w:sz w:val="26"/>
          <w:szCs w:val="26"/>
        </w:rPr>
        <w:t xml:space="preserve"> </w:t>
      </w:r>
      <w:proofErr w:type="spellStart"/>
      <w:r w:rsidRPr="00585369">
        <w:rPr>
          <w:color w:val="222222"/>
          <w:sz w:val="26"/>
          <w:szCs w:val="26"/>
        </w:rPr>
        <w:t>ngân</w:t>
      </w:r>
      <w:proofErr w:type="spellEnd"/>
      <w:r w:rsidRPr="00585369">
        <w:rPr>
          <w:color w:val="222222"/>
          <w:sz w:val="26"/>
          <w:szCs w:val="26"/>
        </w:rPr>
        <w:t xml:space="preserve"> </w:t>
      </w:r>
      <w:proofErr w:type="spellStart"/>
      <w:r w:rsidRPr="00585369">
        <w:rPr>
          <w:color w:val="222222"/>
          <w:sz w:val="26"/>
          <w:szCs w:val="26"/>
        </w:rPr>
        <w:t>hàng</w:t>
      </w:r>
      <w:proofErr w:type="spellEnd"/>
      <w:r w:rsidRPr="00585369">
        <w:rPr>
          <w:color w:val="222222"/>
          <w:sz w:val="26"/>
          <w:szCs w:val="26"/>
        </w:rPr>
        <w:t xml:space="preserve">, </w:t>
      </w:r>
      <w:proofErr w:type="spellStart"/>
      <w:r w:rsidRPr="00585369">
        <w:rPr>
          <w:color w:val="222222"/>
          <w:sz w:val="26"/>
          <w:szCs w:val="26"/>
        </w:rPr>
        <w:t>tiền</w:t>
      </w:r>
      <w:proofErr w:type="spellEnd"/>
      <w:r w:rsidRPr="00585369">
        <w:rPr>
          <w:color w:val="222222"/>
          <w:sz w:val="26"/>
          <w:szCs w:val="26"/>
        </w:rPr>
        <w:t xml:space="preserve"> </w:t>
      </w:r>
      <w:proofErr w:type="spellStart"/>
      <w:r w:rsidRPr="00585369">
        <w:rPr>
          <w:color w:val="222222"/>
          <w:sz w:val="26"/>
          <w:szCs w:val="26"/>
        </w:rPr>
        <w:t>đang</w:t>
      </w:r>
      <w:proofErr w:type="spellEnd"/>
      <w:r w:rsidRPr="00585369">
        <w:rPr>
          <w:color w:val="222222"/>
          <w:sz w:val="26"/>
          <w:szCs w:val="26"/>
        </w:rPr>
        <w:t xml:space="preserve"> </w:t>
      </w:r>
      <w:proofErr w:type="spellStart"/>
      <w:r w:rsidRPr="00585369">
        <w:rPr>
          <w:color w:val="222222"/>
          <w:sz w:val="26"/>
          <w:szCs w:val="26"/>
        </w:rPr>
        <w:t>chuyển</w:t>
      </w:r>
      <w:proofErr w:type="spellEnd"/>
      <w:r w:rsidRPr="00585369">
        <w:rPr>
          <w:color w:val="222222"/>
          <w:sz w:val="26"/>
          <w:szCs w:val="26"/>
          <w:lang w:val="vi-VN"/>
        </w:rPr>
        <w:t>;</w:t>
      </w:r>
      <w:r w:rsidRPr="00585369">
        <w:rPr>
          <w:color w:val="222222"/>
          <w:sz w:val="26"/>
          <w:szCs w:val="26"/>
        </w:rPr>
        <w:t xml:space="preserve"> </w:t>
      </w:r>
      <w:proofErr w:type="spellStart"/>
      <w:r w:rsidRPr="00585369">
        <w:rPr>
          <w:color w:val="222222"/>
          <w:sz w:val="26"/>
          <w:szCs w:val="26"/>
        </w:rPr>
        <w:t>Các</w:t>
      </w:r>
      <w:proofErr w:type="spellEnd"/>
      <w:r w:rsidRPr="00585369">
        <w:rPr>
          <w:color w:val="222222"/>
          <w:sz w:val="26"/>
          <w:szCs w:val="26"/>
        </w:rPr>
        <w:t xml:space="preserve"> </w:t>
      </w:r>
      <w:proofErr w:type="spellStart"/>
      <w:r w:rsidRPr="00585369">
        <w:rPr>
          <w:color w:val="222222"/>
          <w:sz w:val="26"/>
          <w:szCs w:val="26"/>
        </w:rPr>
        <w:t>khoản</w:t>
      </w:r>
      <w:proofErr w:type="spellEnd"/>
      <w:r w:rsidRPr="00585369">
        <w:rPr>
          <w:color w:val="222222"/>
          <w:sz w:val="26"/>
          <w:szCs w:val="26"/>
        </w:rPr>
        <w:t xml:space="preserve"> </w:t>
      </w:r>
      <w:proofErr w:type="spellStart"/>
      <w:r w:rsidRPr="00585369">
        <w:rPr>
          <w:color w:val="222222"/>
          <w:sz w:val="26"/>
          <w:szCs w:val="26"/>
        </w:rPr>
        <w:t>đầu</w:t>
      </w:r>
      <w:proofErr w:type="spellEnd"/>
      <w:r w:rsidRPr="00585369">
        <w:rPr>
          <w:color w:val="222222"/>
          <w:sz w:val="26"/>
          <w:szCs w:val="26"/>
        </w:rPr>
        <w:t xml:space="preserve"> </w:t>
      </w:r>
      <w:proofErr w:type="spellStart"/>
      <w:r w:rsidRPr="00585369">
        <w:rPr>
          <w:color w:val="222222"/>
          <w:sz w:val="26"/>
          <w:szCs w:val="26"/>
        </w:rPr>
        <w:t>tư</w:t>
      </w:r>
      <w:proofErr w:type="spellEnd"/>
      <w:r w:rsidRPr="00585369">
        <w:rPr>
          <w:color w:val="222222"/>
          <w:sz w:val="26"/>
          <w:szCs w:val="26"/>
        </w:rPr>
        <w:t xml:space="preserve"> </w:t>
      </w:r>
      <w:proofErr w:type="spellStart"/>
      <w:r w:rsidRPr="00585369">
        <w:rPr>
          <w:color w:val="222222"/>
          <w:sz w:val="26"/>
          <w:szCs w:val="26"/>
        </w:rPr>
        <w:t>tài</w:t>
      </w:r>
      <w:proofErr w:type="spellEnd"/>
      <w:r w:rsidRPr="00585369">
        <w:rPr>
          <w:color w:val="222222"/>
          <w:sz w:val="26"/>
          <w:szCs w:val="26"/>
        </w:rPr>
        <w:t xml:space="preserve"> </w:t>
      </w:r>
      <w:proofErr w:type="spellStart"/>
      <w:r w:rsidRPr="00585369">
        <w:rPr>
          <w:color w:val="222222"/>
          <w:sz w:val="26"/>
          <w:szCs w:val="26"/>
        </w:rPr>
        <w:t>chính</w:t>
      </w:r>
      <w:proofErr w:type="spellEnd"/>
      <w:r w:rsidRPr="00585369">
        <w:rPr>
          <w:color w:val="222222"/>
          <w:sz w:val="26"/>
          <w:szCs w:val="26"/>
        </w:rPr>
        <w:t xml:space="preserve"> </w:t>
      </w:r>
      <w:proofErr w:type="spellStart"/>
      <w:r w:rsidRPr="00585369">
        <w:rPr>
          <w:color w:val="222222"/>
          <w:sz w:val="26"/>
          <w:szCs w:val="26"/>
        </w:rPr>
        <w:t>ngắn</w:t>
      </w:r>
      <w:proofErr w:type="spellEnd"/>
      <w:r w:rsidRPr="00585369">
        <w:rPr>
          <w:color w:val="222222"/>
          <w:sz w:val="26"/>
          <w:szCs w:val="26"/>
        </w:rPr>
        <w:t xml:space="preserve"> </w:t>
      </w:r>
      <w:proofErr w:type="spellStart"/>
      <w:r w:rsidRPr="00585369">
        <w:rPr>
          <w:color w:val="222222"/>
          <w:sz w:val="26"/>
          <w:szCs w:val="26"/>
        </w:rPr>
        <w:t>hạn</w:t>
      </w:r>
      <w:proofErr w:type="spellEnd"/>
      <w:r w:rsidRPr="00585369">
        <w:rPr>
          <w:color w:val="222222"/>
          <w:sz w:val="26"/>
          <w:szCs w:val="26"/>
        </w:rPr>
        <w:t xml:space="preserve">: </w:t>
      </w:r>
      <w:proofErr w:type="spellStart"/>
      <w:r w:rsidRPr="00585369">
        <w:rPr>
          <w:color w:val="222222"/>
          <w:sz w:val="26"/>
          <w:szCs w:val="26"/>
        </w:rPr>
        <w:t>đầu</w:t>
      </w:r>
      <w:proofErr w:type="spellEnd"/>
      <w:r w:rsidRPr="00585369">
        <w:rPr>
          <w:color w:val="222222"/>
          <w:sz w:val="26"/>
          <w:szCs w:val="26"/>
        </w:rPr>
        <w:t xml:space="preserve"> </w:t>
      </w:r>
      <w:proofErr w:type="spellStart"/>
      <w:r w:rsidRPr="00585369">
        <w:rPr>
          <w:color w:val="222222"/>
          <w:sz w:val="26"/>
          <w:szCs w:val="26"/>
        </w:rPr>
        <w:t>tư</w:t>
      </w:r>
      <w:proofErr w:type="spellEnd"/>
      <w:r w:rsidRPr="00585369">
        <w:rPr>
          <w:color w:val="222222"/>
          <w:sz w:val="26"/>
          <w:szCs w:val="26"/>
        </w:rPr>
        <w:t xml:space="preserve"> </w:t>
      </w:r>
      <w:proofErr w:type="spellStart"/>
      <w:r w:rsidRPr="00585369">
        <w:rPr>
          <w:color w:val="222222"/>
          <w:sz w:val="26"/>
          <w:szCs w:val="26"/>
        </w:rPr>
        <w:t>cổ</w:t>
      </w:r>
      <w:proofErr w:type="spellEnd"/>
      <w:r w:rsidRPr="00585369">
        <w:rPr>
          <w:color w:val="222222"/>
          <w:sz w:val="26"/>
          <w:szCs w:val="26"/>
        </w:rPr>
        <w:t xml:space="preserve"> </w:t>
      </w:r>
      <w:proofErr w:type="spellStart"/>
      <w:r w:rsidRPr="00585369">
        <w:rPr>
          <w:color w:val="222222"/>
          <w:sz w:val="26"/>
          <w:szCs w:val="26"/>
        </w:rPr>
        <w:t>phiếu</w:t>
      </w:r>
      <w:proofErr w:type="spellEnd"/>
      <w:r w:rsidRPr="00585369">
        <w:rPr>
          <w:color w:val="222222"/>
          <w:sz w:val="26"/>
          <w:szCs w:val="26"/>
        </w:rPr>
        <w:t xml:space="preserve"> </w:t>
      </w:r>
      <w:proofErr w:type="spellStart"/>
      <w:r w:rsidRPr="00585369">
        <w:rPr>
          <w:color w:val="222222"/>
          <w:sz w:val="26"/>
          <w:szCs w:val="26"/>
        </w:rPr>
        <w:t>ngắn</w:t>
      </w:r>
      <w:proofErr w:type="spellEnd"/>
      <w:r w:rsidRPr="00585369">
        <w:rPr>
          <w:color w:val="222222"/>
          <w:sz w:val="26"/>
          <w:szCs w:val="26"/>
        </w:rPr>
        <w:t xml:space="preserve"> </w:t>
      </w:r>
      <w:proofErr w:type="spellStart"/>
      <w:r w:rsidRPr="00585369">
        <w:rPr>
          <w:color w:val="222222"/>
          <w:sz w:val="26"/>
          <w:szCs w:val="26"/>
        </w:rPr>
        <w:t>hạn</w:t>
      </w:r>
      <w:proofErr w:type="spellEnd"/>
      <w:r w:rsidRPr="00585369">
        <w:rPr>
          <w:color w:val="222222"/>
          <w:sz w:val="26"/>
          <w:szCs w:val="26"/>
        </w:rPr>
        <w:t>,</w:t>
      </w:r>
      <w:r w:rsidRPr="00585369">
        <w:rPr>
          <w:color w:val="222222"/>
          <w:sz w:val="26"/>
          <w:szCs w:val="26"/>
          <w:lang w:val="vi-VN"/>
        </w:rPr>
        <w:t xml:space="preserve"> </w:t>
      </w:r>
      <w:r w:rsidRPr="00585369">
        <w:rPr>
          <w:color w:val="222222"/>
          <w:sz w:val="26"/>
          <w:szCs w:val="26"/>
        </w:rPr>
        <w:t>...</w:t>
      </w:r>
      <w:r w:rsidRPr="00585369">
        <w:rPr>
          <w:color w:val="222222"/>
          <w:sz w:val="26"/>
          <w:szCs w:val="26"/>
          <w:lang w:val="vi-VN"/>
        </w:rPr>
        <w:t xml:space="preserve">; </w:t>
      </w:r>
      <w:proofErr w:type="spellStart"/>
      <w:r w:rsidRPr="00585369">
        <w:rPr>
          <w:color w:val="222222"/>
          <w:sz w:val="26"/>
          <w:szCs w:val="26"/>
        </w:rPr>
        <w:t>Các</w:t>
      </w:r>
      <w:proofErr w:type="spellEnd"/>
      <w:r w:rsidRPr="00585369">
        <w:rPr>
          <w:color w:val="222222"/>
          <w:sz w:val="26"/>
          <w:szCs w:val="26"/>
        </w:rPr>
        <w:t xml:space="preserve"> </w:t>
      </w:r>
      <w:proofErr w:type="spellStart"/>
      <w:r w:rsidRPr="00585369">
        <w:rPr>
          <w:color w:val="222222"/>
          <w:sz w:val="26"/>
          <w:szCs w:val="26"/>
        </w:rPr>
        <w:t>khoản</w:t>
      </w:r>
      <w:proofErr w:type="spellEnd"/>
      <w:r w:rsidRPr="00585369">
        <w:rPr>
          <w:color w:val="222222"/>
          <w:sz w:val="26"/>
          <w:szCs w:val="26"/>
        </w:rPr>
        <w:t xml:space="preserve"> </w:t>
      </w:r>
      <w:proofErr w:type="spellStart"/>
      <w:r w:rsidRPr="00585369">
        <w:rPr>
          <w:color w:val="222222"/>
          <w:sz w:val="26"/>
          <w:szCs w:val="26"/>
        </w:rPr>
        <w:t>phải</w:t>
      </w:r>
      <w:proofErr w:type="spellEnd"/>
      <w:r w:rsidRPr="00585369">
        <w:rPr>
          <w:color w:val="222222"/>
          <w:sz w:val="26"/>
          <w:szCs w:val="26"/>
        </w:rPr>
        <w:t xml:space="preserve"> </w:t>
      </w:r>
      <w:proofErr w:type="spellStart"/>
      <w:r w:rsidRPr="00585369">
        <w:rPr>
          <w:color w:val="222222"/>
          <w:sz w:val="26"/>
          <w:szCs w:val="26"/>
        </w:rPr>
        <w:t>thu</w:t>
      </w:r>
      <w:proofErr w:type="spellEnd"/>
      <w:r w:rsidRPr="00585369">
        <w:rPr>
          <w:color w:val="222222"/>
          <w:sz w:val="26"/>
          <w:szCs w:val="26"/>
        </w:rPr>
        <w:t xml:space="preserve"> </w:t>
      </w:r>
      <w:proofErr w:type="spellStart"/>
      <w:r w:rsidRPr="00585369">
        <w:rPr>
          <w:color w:val="222222"/>
          <w:sz w:val="26"/>
          <w:szCs w:val="26"/>
        </w:rPr>
        <w:t>ngắn</w:t>
      </w:r>
      <w:proofErr w:type="spellEnd"/>
      <w:r w:rsidRPr="00585369">
        <w:rPr>
          <w:color w:val="222222"/>
          <w:sz w:val="26"/>
          <w:szCs w:val="26"/>
        </w:rPr>
        <w:t xml:space="preserve"> </w:t>
      </w:r>
      <w:proofErr w:type="spellStart"/>
      <w:r w:rsidRPr="00585369">
        <w:rPr>
          <w:color w:val="222222"/>
          <w:sz w:val="26"/>
          <w:szCs w:val="26"/>
        </w:rPr>
        <w:t>hạn</w:t>
      </w:r>
      <w:proofErr w:type="spellEnd"/>
      <w:r w:rsidRPr="00585369">
        <w:rPr>
          <w:color w:val="222222"/>
          <w:sz w:val="26"/>
          <w:szCs w:val="26"/>
        </w:rPr>
        <w:t xml:space="preserve">: </w:t>
      </w:r>
      <w:proofErr w:type="spellStart"/>
      <w:r w:rsidRPr="00585369">
        <w:rPr>
          <w:color w:val="222222"/>
          <w:sz w:val="26"/>
          <w:szCs w:val="26"/>
        </w:rPr>
        <w:t>phải</w:t>
      </w:r>
      <w:proofErr w:type="spellEnd"/>
      <w:r w:rsidRPr="00585369">
        <w:rPr>
          <w:color w:val="222222"/>
          <w:sz w:val="26"/>
          <w:szCs w:val="26"/>
        </w:rPr>
        <w:t xml:space="preserve"> </w:t>
      </w:r>
      <w:proofErr w:type="spellStart"/>
      <w:r w:rsidRPr="00585369">
        <w:rPr>
          <w:color w:val="222222"/>
          <w:sz w:val="26"/>
          <w:szCs w:val="26"/>
        </w:rPr>
        <w:t>thu</w:t>
      </w:r>
      <w:proofErr w:type="spellEnd"/>
      <w:r w:rsidRPr="00585369">
        <w:rPr>
          <w:color w:val="222222"/>
          <w:sz w:val="26"/>
          <w:szCs w:val="26"/>
        </w:rPr>
        <w:t xml:space="preserve"> </w:t>
      </w:r>
      <w:proofErr w:type="spellStart"/>
      <w:r w:rsidRPr="00585369">
        <w:rPr>
          <w:color w:val="222222"/>
          <w:sz w:val="26"/>
          <w:szCs w:val="26"/>
        </w:rPr>
        <w:t>ngắn</w:t>
      </w:r>
      <w:proofErr w:type="spellEnd"/>
      <w:r w:rsidRPr="00585369">
        <w:rPr>
          <w:color w:val="222222"/>
          <w:sz w:val="26"/>
          <w:szCs w:val="26"/>
        </w:rPr>
        <w:t xml:space="preserve"> </w:t>
      </w:r>
      <w:proofErr w:type="spellStart"/>
      <w:r w:rsidRPr="00585369">
        <w:rPr>
          <w:color w:val="222222"/>
          <w:sz w:val="26"/>
          <w:szCs w:val="26"/>
        </w:rPr>
        <w:t>hạn</w:t>
      </w:r>
      <w:proofErr w:type="spellEnd"/>
      <w:r w:rsidRPr="00585369">
        <w:rPr>
          <w:color w:val="222222"/>
          <w:sz w:val="26"/>
          <w:szCs w:val="26"/>
        </w:rPr>
        <w:t xml:space="preserve"> </w:t>
      </w:r>
      <w:proofErr w:type="spellStart"/>
      <w:r w:rsidRPr="00585369">
        <w:rPr>
          <w:color w:val="222222"/>
          <w:sz w:val="26"/>
          <w:szCs w:val="26"/>
        </w:rPr>
        <w:t>của</w:t>
      </w:r>
      <w:proofErr w:type="spellEnd"/>
      <w:r w:rsidRPr="00585369">
        <w:rPr>
          <w:color w:val="222222"/>
          <w:sz w:val="26"/>
          <w:szCs w:val="26"/>
        </w:rPr>
        <w:t xml:space="preserve"> </w:t>
      </w:r>
      <w:proofErr w:type="spellStart"/>
      <w:r w:rsidRPr="00585369">
        <w:rPr>
          <w:color w:val="222222"/>
          <w:sz w:val="26"/>
          <w:szCs w:val="26"/>
        </w:rPr>
        <w:t>khách</w:t>
      </w:r>
      <w:proofErr w:type="spellEnd"/>
      <w:r w:rsidRPr="00585369">
        <w:rPr>
          <w:color w:val="222222"/>
          <w:sz w:val="26"/>
          <w:szCs w:val="26"/>
        </w:rPr>
        <w:t xml:space="preserve"> </w:t>
      </w:r>
      <w:proofErr w:type="spellStart"/>
      <w:r w:rsidRPr="00585369">
        <w:rPr>
          <w:color w:val="222222"/>
          <w:sz w:val="26"/>
          <w:szCs w:val="26"/>
        </w:rPr>
        <w:t>hàng</w:t>
      </w:r>
      <w:proofErr w:type="spellEnd"/>
      <w:r w:rsidRPr="00585369">
        <w:rPr>
          <w:color w:val="222222"/>
          <w:sz w:val="26"/>
          <w:szCs w:val="26"/>
        </w:rPr>
        <w:t xml:space="preserve">, </w:t>
      </w:r>
      <w:proofErr w:type="spellStart"/>
      <w:r w:rsidRPr="00585369">
        <w:rPr>
          <w:color w:val="222222"/>
          <w:sz w:val="26"/>
          <w:szCs w:val="26"/>
        </w:rPr>
        <w:t>phải</w:t>
      </w:r>
      <w:proofErr w:type="spellEnd"/>
      <w:r w:rsidRPr="00585369">
        <w:rPr>
          <w:color w:val="222222"/>
          <w:sz w:val="26"/>
          <w:szCs w:val="26"/>
        </w:rPr>
        <w:t xml:space="preserve"> </w:t>
      </w:r>
      <w:proofErr w:type="spellStart"/>
      <w:r w:rsidRPr="00585369">
        <w:rPr>
          <w:color w:val="222222"/>
          <w:sz w:val="26"/>
          <w:szCs w:val="26"/>
        </w:rPr>
        <w:t>thu</w:t>
      </w:r>
      <w:proofErr w:type="spellEnd"/>
      <w:r w:rsidRPr="00585369">
        <w:rPr>
          <w:color w:val="222222"/>
          <w:sz w:val="26"/>
          <w:szCs w:val="26"/>
        </w:rPr>
        <w:t xml:space="preserve"> </w:t>
      </w:r>
      <w:proofErr w:type="spellStart"/>
      <w:r w:rsidRPr="00585369">
        <w:rPr>
          <w:color w:val="222222"/>
          <w:sz w:val="26"/>
          <w:szCs w:val="26"/>
        </w:rPr>
        <w:t>nội</w:t>
      </w:r>
      <w:proofErr w:type="spellEnd"/>
      <w:r w:rsidRPr="00585369">
        <w:rPr>
          <w:color w:val="222222"/>
          <w:sz w:val="26"/>
          <w:szCs w:val="26"/>
        </w:rPr>
        <w:t xml:space="preserve"> </w:t>
      </w:r>
      <w:proofErr w:type="spellStart"/>
      <w:r w:rsidRPr="00585369">
        <w:rPr>
          <w:color w:val="222222"/>
          <w:sz w:val="26"/>
          <w:szCs w:val="26"/>
        </w:rPr>
        <w:t>bộ</w:t>
      </w:r>
      <w:proofErr w:type="spellEnd"/>
      <w:r w:rsidRPr="00585369">
        <w:rPr>
          <w:color w:val="222222"/>
          <w:sz w:val="26"/>
          <w:szCs w:val="26"/>
          <w:lang w:val="vi-VN"/>
        </w:rPr>
        <w:t xml:space="preserve">; </w:t>
      </w:r>
      <w:proofErr w:type="spellStart"/>
      <w:r w:rsidRPr="00585369">
        <w:rPr>
          <w:color w:val="222222"/>
          <w:sz w:val="26"/>
          <w:szCs w:val="26"/>
        </w:rPr>
        <w:t>Hàng</w:t>
      </w:r>
      <w:proofErr w:type="spellEnd"/>
      <w:r w:rsidRPr="00585369">
        <w:rPr>
          <w:color w:val="222222"/>
          <w:sz w:val="26"/>
          <w:szCs w:val="26"/>
        </w:rPr>
        <w:t xml:space="preserve"> </w:t>
      </w:r>
      <w:proofErr w:type="spellStart"/>
      <w:r w:rsidRPr="00585369">
        <w:rPr>
          <w:color w:val="222222"/>
          <w:sz w:val="26"/>
          <w:szCs w:val="26"/>
        </w:rPr>
        <w:t>tồn</w:t>
      </w:r>
      <w:proofErr w:type="spellEnd"/>
      <w:r w:rsidRPr="00585369">
        <w:rPr>
          <w:color w:val="222222"/>
          <w:sz w:val="26"/>
          <w:szCs w:val="26"/>
        </w:rPr>
        <w:t xml:space="preserve"> </w:t>
      </w:r>
      <w:proofErr w:type="spellStart"/>
      <w:r w:rsidRPr="00585369">
        <w:rPr>
          <w:color w:val="222222"/>
          <w:sz w:val="26"/>
          <w:szCs w:val="26"/>
        </w:rPr>
        <w:t>kho</w:t>
      </w:r>
      <w:proofErr w:type="spellEnd"/>
      <w:r w:rsidRPr="00585369">
        <w:rPr>
          <w:color w:val="222222"/>
          <w:sz w:val="26"/>
          <w:szCs w:val="26"/>
        </w:rPr>
        <w:t xml:space="preserve">: </w:t>
      </w:r>
      <w:proofErr w:type="spellStart"/>
      <w:r w:rsidRPr="00585369">
        <w:rPr>
          <w:color w:val="222222"/>
          <w:sz w:val="26"/>
          <w:szCs w:val="26"/>
        </w:rPr>
        <w:t>nguyên</w:t>
      </w:r>
      <w:proofErr w:type="spellEnd"/>
      <w:r w:rsidRPr="00585369">
        <w:rPr>
          <w:color w:val="222222"/>
          <w:sz w:val="26"/>
          <w:szCs w:val="26"/>
        </w:rPr>
        <w:t xml:space="preserve"> </w:t>
      </w:r>
      <w:proofErr w:type="spellStart"/>
      <w:r w:rsidRPr="00585369">
        <w:rPr>
          <w:color w:val="222222"/>
          <w:sz w:val="26"/>
          <w:szCs w:val="26"/>
        </w:rPr>
        <w:t>vật</w:t>
      </w:r>
      <w:proofErr w:type="spellEnd"/>
      <w:r w:rsidRPr="00585369">
        <w:rPr>
          <w:color w:val="222222"/>
          <w:sz w:val="26"/>
          <w:szCs w:val="26"/>
        </w:rPr>
        <w:t xml:space="preserve"> </w:t>
      </w:r>
      <w:proofErr w:type="spellStart"/>
      <w:r w:rsidRPr="00585369">
        <w:rPr>
          <w:color w:val="222222"/>
          <w:sz w:val="26"/>
          <w:szCs w:val="26"/>
        </w:rPr>
        <w:t>liệu</w:t>
      </w:r>
      <w:proofErr w:type="spellEnd"/>
      <w:r w:rsidRPr="00585369">
        <w:rPr>
          <w:color w:val="222222"/>
          <w:sz w:val="26"/>
          <w:szCs w:val="26"/>
        </w:rPr>
        <w:t xml:space="preserve">, </w:t>
      </w:r>
      <w:proofErr w:type="spellStart"/>
      <w:r w:rsidRPr="00585369">
        <w:rPr>
          <w:color w:val="222222"/>
          <w:sz w:val="26"/>
          <w:szCs w:val="26"/>
        </w:rPr>
        <w:t>hàng</w:t>
      </w:r>
      <w:proofErr w:type="spellEnd"/>
      <w:r w:rsidRPr="00585369">
        <w:rPr>
          <w:color w:val="222222"/>
          <w:sz w:val="26"/>
          <w:szCs w:val="26"/>
        </w:rPr>
        <w:t xml:space="preserve"> </w:t>
      </w:r>
      <w:proofErr w:type="spellStart"/>
      <w:r w:rsidRPr="00585369">
        <w:rPr>
          <w:color w:val="222222"/>
          <w:sz w:val="26"/>
          <w:szCs w:val="26"/>
        </w:rPr>
        <w:t>hóa</w:t>
      </w:r>
      <w:proofErr w:type="spellEnd"/>
      <w:r w:rsidRPr="00585369">
        <w:rPr>
          <w:color w:val="222222"/>
          <w:sz w:val="26"/>
          <w:szCs w:val="26"/>
        </w:rPr>
        <w:t xml:space="preserve">, </w:t>
      </w:r>
      <w:proofErr w:type="spellStart"/>
      <w:r w:rsidRPr="00585369">
        <w:rPr>
          <w:color w:val="222222"/>
          <w:sz w:val="26"/>
          <w:szCs w:val="26"/>
        </w:rPr>
        <w:t>hàng</w:t>
      </w:r>
      <w:proofErr w:type="spellEnd"/>
      <w:r w:rsidRPr="00585369">
        <w:rPr>
          <w:color w:val="222222"/>
          <w:sz w:val="26"/>
          <w:szCs w:val="26"/>
        </w:rPr>
        <w:t xml:space="preserve"> </w:t>
      </w:r>
      <w:proofErr w:type="spellStart"/>
      <w:r w:rsidRPr="00585369">
        <w:rPr>
          <w:color w:val="222222"/>
          <w:sz w:val="26"/>
          <w:szCs w:val="26"/>
        </w:rPr>
        <w:t>mua</w:t>
      </w:r>
      <w:proofErr w:type="spellEnd"/>
      <w:r w:rsidRPr="00585369">
        <w:rPr>
          <w:color w:val="222222"/>
          <w:sz w:val="26"/>
          <w:szCs w:val="26"/>
        </w:rPr>
        <w:t xml:space="preserve"> </w:t>
      </w:r>
      <w:proofErr w:type="spellStart"/>
      <w:r w:rsidRPr="00585369">
        <w:rPr>
          <w:color w:val="222222"/>
          <w:sz w:val="26"/>
          <w:szCs w:val="26"/>
        </w:rPr>
        <w:t>đang</w:t>
      </w:r>
      <w:proofErr w:type="spellEnd"/>
      <w:r w:rsidRPr="00585369">
        <w:rPr>
          <w:color w:val="222222"/>
          <w:sz w:val="26"/>
          <w:szCs w:val="26"/>
        </w:rPr>
        <w:t xml:space="preserve"> </w:t>
      </w:r>
      <w:proofErr w:type="spellStart"/>
      <w:r w:rsidRPr="00585369">
        <w:rPr>
          <w:color w:val="222222"/>
          <w:sz w:val="26"/>
          <w:szCs w:val="26"/>
        </w:rPr>
        <w:t>đi</w:t>
      </w:r>
      <w:proofErr w:type="spellEnd"/>
      <w:r w:rsidRPr="00585369">
        <w:rPr>
          <w:color w:val="222222"/>
          <w:sz w:val="26"/>
          <w:szCs w:val="26"/>
        </w:rPr>
        <w:t xml:space="preserve"> </w:t>
      </w:r>
      <w:proofErr w:type="spellStart"/>
      <w:r w:rsidRPr="00585369">
        <w:rPr>
          <w:color w:val="222222"/>
          <w:sz w:val="26"/>
          <w:szCs w:val="26"/>
        </w:rPr>
        <w:t>đường</w:t>
      </w:r>
      <w:proofErr w:type="spellEnd"/>
      <w:r w:rsidRPr="00585369">
        <w:rPr>
          <w:color w:val="222222"/>
          <w:sz w:val="26"/>
          <w:szCs w:val="26"/>
          <w:lang w:val="vi-VN"/>
        </w:rPr>
        <w:t xml:space="preserve">; </w:t>
      </w:r>
      <w:proofErr w:type="spellStart"/>
      <w:r w:rsidRPr="00585369">
        <w:rPr>
          <w:color w:val="222222"/>
          <w:sz w:val="26"/>
          <w:szCs w:val="26"/>
        </w:rPr>
        <w:t>Các</w:t>
      </w:r>
      <w:proofErr w:type="spellEnd"/>
      <w:r w:rsidRPr="00585369">
        <w:rPr>
          <w:color w:val="222222"/>
          <w:sz w:val="26"/>
          <w:szCs w:val="26"/>
        </w:rPr>
        <w:t xml:space="preserve"> </w:t>
      </w:r>
      <w:proofErr w:type="spellStart"/>
      <w:r w:rsidRPr="00585369">
        <w:rPr>
          <w:color w:val="222222"/>
          <w:sz w:val="26"/>
          <w:szCs w:val="26"/>
        </w:rPr>
        <w:t>loại</w:t>
      </w:r>
      <w:proofErr w:type="spellEnd"/>
      <w:r w:rsidRPr="00585369">
        <w:rPr>
          <w:color w:val="222222"/>
          <w:sz w:val="26"/>
          <w:szCs w:val="26"/>
        </w:rPr>
        <w:t xml:space="preserve"> </w:t>
      </w:r>
      <w:proofErr w:type="spellStart"/>
      <w:r w:rsidRPr="00585369">
        <w:rPr>
          <w:color w:val="222222"/>
          <w:sz w:val="26"/>
          <w:szCs w:val="26"/>
        </w:rPr>
        <w:t>tài</w:t>
      </w:r>
      <w:proofErr w:type="spellEnd"/>
      <w:r w:rsidRPr="00585369">
        <w:rPr>
          <w:color w:val="222222"/>
          <w:sz w:val="26"/>
          <w:szCs w:val="26"/>
        </w:rPr>
        <w:t xml:space="preserve"> </w:t>
      </w:r>
      <w:proofErr w:type="spellStart"/>
      <w:r w:rsidRPr="00585369">
        <w:rPr>
          <w:color w:val="222222"/>
          <w:sz w:val="26"/>
          <w:szCs w:val="26"/>
        </w:rPr>
        <w:t>sản</w:t>
      </w:r>
      <w:proofErr w:type="spellEnd"/>
      <w:r w:rsidRPr="00585369">
        <w:rPr>
          <w:color w:val="222222"/>
          <w:sz w:val="26"/>
          <w:szCs w:val="26"/>
        </w:rPr>
        <w:t xml:space="preserve"> </w:t>
      </w:r>
      <w:proofErr w:type="spellStart"/>
      <w:r w:rsidRPr="00585369">
        <w:rPr>
          <w:color w:val="222222"/>
          <w:sz w:val="26"/>
          <w:szCs w:val="26"/>
        </w:rPr>
        <w:t>ngắn</w:t>
      </w:r>
      <w:proofErr w:type="spellEnd"/>
      <w:r w:rsidRPr="00585369">
        <w:rPr>
          <w:color w:val="222222"/>
          <w:sz w:val="26"/>
          <w:szCs w:val="26"/>
        </w:rPr>
        <w:t xml:space="preserve"> </w:t>
      </w:r>
      <w:proofErr w:type="spellStart"/>
      <w:r w:rsidRPr="00585369">
        <w:rPr>
          <w:color w:val="222222"/>
          <w:sz w:val="26"/>
          <w:szCs w:val="26"/>
        </w:rPr>
        <w:t>hạn</w:t>
      </w:r>
      <w:proofErr w:type="spellEnd"/>
      <w:r w:rsidRPr="00585369">
        <w:rPr>
          <w:color w:val="222222"/>
          <w:sz w:val="26"/>
          <w:szCs w:val="26"/>
        </w:rPr>
        <w:t xml:space="preserve"> </w:t>
      </w:r>
      <w:proofErr w:type="spellStart"/>
      <w:r w:rsidRPr="00585369">
        <w:rPr>
          <w:color w:val="222222"/>
          <w:sz w:val="26"/>
          <w:szCs w:val="26"/>
        </w:rPr>
        <w:t>khác</w:t>
      </w:r>
      <w:proofErr w:type="spellEnd"/>
      <w:r w:rsidRPr="00585369">
        <w:rPr>
          <w:color w:val="222222"/>
          <w:sz w:val="26"/>
          <w:szCs w:val="26"/>
        </w:rPr>
        <w:t xml:space="preserve">: </w:t>
      </w:r>
      <w:proofErr w:type="spellStart"/>
      <w:r w:rsidRPr="00585369">
        <w:rPr>
          <w:color w:val="222222"/>
          <w:sz w:val="26"/>
          <w:szCs w:val="26"/>
        </w:rPr>
        <w:t>ký</w:t>
      </w:r>
      <w:proofErr w:type="spellEnd"/>
      <w:r w:rsidRPr="00585369">
        <w:rPr>
          <w:color w:val="222222"/>
          <w:sz w:val="26"/>
          <w:szCs w:val="26"/>
        </w:rPr>
        <w:t xml:space="preserve"> </w:t>
      </w:r>
      <w:proofErr w:type="spellStart"/>
      <w:r w:rsidRPr="00585369">
        <w:rPr>
          <w:color w:val="222222"/>
          <w:sz w:val="26"/>
          <w:szCs w:val="26"/>
        </w:rPr>
        <w:t>quỹ</w:t>
      </w:r>
      <w:proofErr w:type="spellEnd"/>
      <w:r w:rsidRPr="00585369">
        <w:rPr>
          <w:color w:val="222222"/>
          <w:sz w:val="26"/>
          <w:szCs w:val="26"/>
        </w:rPr>
        <w:t xml:space="preserve"> </w:t>
      </w:r>
      <w:proofErr w:type="spellStart"/>
      <w:r w:rsidRPr="00585369">
        <w:rPr>
          <w:color w:val="222222"/>
          <w:sz w:val="26"/>
          <w:szCs w:val="26"/>
        </w:rPr>
        <w:t>ký</w:t>
      </w:r>
      <w:proofErr w:type="spellEnd"/>
      <w:r w:rsidRPr="00585369">
        <w:rPr>
          <w:color w:val="222222"/>
          <w:sz w:val="26"/>
          <w:szCs w:val="26"/>
        </w:rPr>
        <w:t xml:space="preserve"> </w:t>
      </w:r>
      <w:proofErr w:type="spellStart"/>
      <w:r w:rsidRPr="00585369">
        <w:rPr>
          <w:color w:val="222222"/>
          <w:sz w:val="26"/>
          <w:szCs w:val="26"/>
        </w:rPr>
        <w:t>cược</w:t>
      </w:r>
      <w:proofErr w:type="spellEnd"/>
      <w:r w:rsidRPr="00585369">
        <w:rPr>
          <w:color w:val="222222"/>
          <w:sz w:val="26"/>
          <w:szCs w:val="26"/>
        </w:rPr>
        <w:t xml:space="preserve"> </w:t>
      </w:r>
      <w:proofErr w:type="spellStart"/>
      <w:r w:rsidRPr="00585369">
        <w:rPr>
          <w:color w:val="222222"/>
          <w:sz w:val="26"/>
          <w:szCs w:val="26"/>
        </w:rPr>
        <w:t>ngắn</w:t>
      </w:r>
      <w:proofErr w:type="spellEnd"/>
      <w:r w:rsidRPr="00585369">
        <w:rPr>
          <w:color w:val="222222"/>
          <w:sz w:val="26"/>
          <w:szCs w:val="26"/>
        </w:rPr>
        <w:t xml:space="preserve"> </w:t>
      </w:r>
      <w:proofErr w:type="spellStart"/>
      <w:r w:rsidRPr="00585369">
        <w:rPr>
          <w:color w:val="222222"/>
          <w:sz w:val="26"/>
          <w:szCs w:val="26"/>
        </w:rPr>
        <w:t>hạn</w:t>
      </w:r>
      <w:proofErr w:type="spellEnd"/>
      <w:r w:rsidRPr="00585369">
        <w:rPr>
          <w:color w:val="222222"/>
          <w:sz w:val="26"/>
          <w:szCs w:val="26"/>
        </w:rPr>
        <w:t xml:space="preserve">, </w:t>
      </w:r>
      <w:proofErr w:type="spellStart"/>
      <w:r w:rsidRPr="00585369">
        <w:rPr>
          <w:color w:val="222222"/>
          <w:sz w:val="26"/>
          <w:szCs w:val="26"/>
        </w:rPr>
        <w:t>các</w:t>
      </w:r>
      <w:proofErr w:type="spellEnd"/>
      <w:r w:rsidRPr="00585369">
        <w:rPr>
          <w:color w:val="222222"/>
          <w:sz w:val="26"/>
          <w:szCs w:val="26"/>
        </w:rPr>
        <w:t xml:space="preserve"> </w:t>
      </w:r>
      <w:proofErr w:type="spellStart"/>
      <w:r w:rsidRPr="00585369">
        <w:rPr>
          <w:color w:val="222222"/>
          <w:sz w:val="26"/>
          <w:szCs w:val="26"/>
        </w:rPr>
        <w:t>khoản</w:t>
      </w:r>
      <w:proofErr w:type="spellEnd"/>
      <w:r w:rsidRPr="00585369">
        <w:rPr>
          <w:color w:val="222222"/>
          <w:sz w:val="26"/>
          <w:szCs w:val="26"/>
        </w:rPr>
        <w:t xml:space="preserve"> chi </w:t>
      </w:r>
      <w:proofErr w:type="spellStart"/>
      <w:r w:rsidRPr="00585369">
        <w:rPr>
          <w:color w:val="222222"/>
          <w:sz w:val="26"/>
          <w:szCs w:val="26"/>
        </w:rPr>
        <w:t>phí</w:t>
      </w:r>
      <w:proofErr w:type="spellEnd"/>
      <w:r w:rsidRPr="00585369">
        <w:rPr>
          <w:color w:val="222222"/>
          <w:sz w:val="26"/>
          <w:szCs w:val="26"/>
        </w:rPr>
        <w:t xml:space="preserve"> </w:t>
      </w:r>
      <w:proofErr w:type="spellStart"/>
      <w:r w:rsidRPr="00585369">
        <w:rPr>
          <w:color w:val="222222"/>
          <w:sz w:val="26"/>
          <w:szCs w:val="26"/>
        </w:rPr>
        <w:t>trả</w:t>
      </w:r>
      <w:proofErr w:type="spellEnd"/>
      <w:r w:rsidRPr="00585369">
        <w:rPr>
          <w:color w:val="222222"/>
          <w:sz w:val="26"/>
          <w:szCs w:val="26"/>
        </w:rPr>
        <w:t xml:space="preserve"> </w:t>
      </w:r>
      <w:proofErr w:type="spellStart"/>
      <w:r w:rsidRPr="00585369">
        <w:rPr>
          <w:color w:val="222222"/>
          <w:sz w:val="26"/>
          <w:szCs w:val="26"/>
        </w:rPr>
        <w:t>trước</w:t>
      </w:r>
      <w:proofErr w:type="spellEnd"/>
      <w:r w:rsidRPr="00585369">
        <w:rPr>
          <w:color w:val="222222"/>
          <w:sz w:val="26"/>
          <w:szCs w:val="26"/>
        </w:rPr>
        <w:t xml:space="preserve"> </w:t>
      </w:r>
      <w:proofErr w:type="spellStart"/>
      <w:r w:rsidRPr="00585369">
        <w:rPr>
          <w:color w:val="222222"/>
          <w:sz w:val="26"/>
          <w:szCs w:val="26"/>
        </w:rPr>
        <w:t>như</w:t>
      </w:r>
      <w:proofErr w:type="spellEnd"/>
      <w:r w:rsidRPr="00585369">
        <w:rPr>
          <w:color w:val="222222"/>
          <w:sz w:val="26"/>
          <w:szCs w:val="26"/>
        </w:rPr>
        <w:t xml:space="preserve"> </w:t>
      </w:r>
      <w:proofErr w:type="spellStart"/>
      <w:r w:rsidRPr="00585369">
        <w:rPr>
          <w:color w:val="222222"/>
          <w:sz w:val="26"/>
          <w:szCs w:val="26"/>
        </w:rPr>
        <w:t>tạm</w:t>
      </w:r>
      <w:proofErr w:type="spellEnd"/>
      <w:r w:rsidRPr="00585369">
        <w:rPr>
          <w:color w:val="222222"/>
          <w:sz w:val="26"/>
          <w:szCs w:val="26"/>
        </w:rPr>
        <w:t xml:space="preserve"> </w:t>
      </w:r>
      <w:proofErr w:type="spellStart"/>
      <w:r w:rsidRPr="00585369">
        <w:rPr>
          <w:color w:val="222222"/>
          <w:sz w:val="26"/>
          <w:szCs w:val="26"/>
        </w:rPr>
        <w:t>ứng</w:t>
      </w:r>
      <w:proofErr w:type="spellEnd"/>
      <w:r w:rsidRPr="00585369">
        <w:rPr>
          <w:color w:val="222222"/>
          <w:sz w:val="26"/>
          <w:szCs w:val="26"/>
        </w:rPr>
        <w:t>,</w:t>
      </w:r>
      <w:r w:rsidR="0025286F">
        <w:rPr>
          <w:color w:val="222222"/>
          <w:sz w:val="26"/>
          <w:szCs w:val="26"/>
          <w:lang w:val="vi-VN"/>
        </w:rPr>
        <w:t xml:space="preserve"> </w:t>
      </w:r>
      <w:r w:rsidRPr="00585369">
        <w:rPr>
          <w:color w:val="222222"/>
          <w:sz w:val="26"/>
          <w:szCs w:val="26"/>
        </w:rPr>
        <w:t>...</w:t>
      </w:r>
    </w:p>
    <w:p w14:paraId="736002E8" w14:textId="79BD22FB" w:rsidR="00B63747" w:rsidRPr="00585369" w:rsidRDefault="00DB2087" w:rsidP="00DB2087">
      <w:pPr>
        <w:pStyle w:val="Heading3"/>
        <w:spacing w:before="0"/>
        <w:ind w:firstLine="720"/>
        <w:jc w:val="both"/>
        <w:rPr>
          <w:rFonts w:ascii="Times New Roman" w:hAnsi="Times New Roman" w:cs="Times New Roman"/>
          <w:i/>
          <w:iCs/>
          <w:color w:val="2E2E2E"/>
          <w:sz w:val="26"/>
          <w:szCs w:val="26"/>
        </w:rPr>
      </w:pPr>
      <w:proofErr w:type="spellStart"/>
      <w:r w:rsidRPr="00585369">
        <w:rPr>
          <w:rStyle w:val="Strong"/>
          <w:rFonts w:ascii="Times New Roman" w:hAnsi="Times New Roman" w:cs="Times New Roman"/>
          <w:i/>
          <w:iCs/>
          <w:color w:val="2E2E2E"/>
          <w:sz w:val="26"/>
          <w:szCs w:val="26"/>
        </w:rPr>
        <w:t>Thứ</w:t>
      </w:r>
      <w:proofErr w:type="spellEnd"/>
      <w:r w:rsidRPr="00585369">
        <w:rPr>
          <w:rStyle w:val="Strong"/>
          <w:rFonts w:ascii="Times New Roman" w:hAnsi="Times New Roman" w:cs="Times New Roman"/>
          <w:i/>
          <w:iCs/>
          <w:color w:val="2E2E2E"/>
          <w:sz w:val="26"/>
          <w:szCs w:val="26"/>
          <w:lang w:val="vi-VN"/>
        </w:rPr>
        <w:t xml:space="preserve"> hai, </w:t>
      </w:r>
      <w:proofErr w:type="spellStart"/>
      <w:r w:rsidR="00B63747" w:rsidRPr="00585369">
        <w:rPr>
          <w:rStyle w:val="Strong"/>
          <w:rFonts w:ascii="Times New Roman" w:hAnsi="Times New Roman" w:cs="Times New Roman"/>
          <w:i/>
          <w:iCs/>
          <w:color w:val="2E2E2E"/>
          <w:sz w:val="26"/>
          <w:szCs w:val="26"/>
        </w:rPr>
        <w:t>Tài</w:t>
      </w:r>
      <w:proofErr w:type="spellEnd"/>
      <w:r w:rsidR="00B63747" w:rsidRPr="00585369">
        <w:rPr>
          <w:rStyle w:val="Strong"/>
          <w:rFonts w:ascii="Times New Roman" w:hAnsi="Times New Roman" w:cs="Times New Roman"/>
          <w:i/>
          <w:iCs/>
          <w:color w:val="2E2E2E"/>
          <w:sz w:val="26"/>
          <w:szCs w:val="26"/>
        </w:rPr>
        <w:t xml:space="preserve"> </w:t>
      </w:r>
      <w:proofErr w:type="spellStart"/>
      <w:r w:rsidR="00B63747" w:rsidRPr="00585369">
        <w:rPr>
          <w:rStyle w:val="Strong"/>
          <w:rFonts w:ascii="Times New Roman" w:hAnsi="Times New Roman" w:cs="Times New Roman"/>
          <w:i/>
          <w:iCs/>
          <w:color w:val="2E2E2E"/>
          <w:sz w:val="26"/>
          <w:szCs w:val="26"/>
        </w:rPr>
        <w:t>sản</w:t>
      </w:r>
      <w:proofErr w:type="spellEnd"/>
      <w:r w:rsidR="00B63747" w:rsidRPr="00585369">
        <w:rPr>
          <w:rStyle w:val="Strong"/>
          <w:rFonts w:ascii="Times New Roman" w:hAnsi="Times New Roman" w:cs="Times New Roman"/>
          <w:i/>
          <w:iCs/>
          <w:color w:val="2E2E2E"/>
          <w:sz w:val="26"/>
          <w:szCs w:val="26"/>
        </w:rPr>
        <w:t xml:space="preserve"> </w:t>
      </w:r>
      <w:proofErr w:type="spellStart"/>
      <w:r w:rsidR="00B63747" w:rsidRPr="00585369">
        <w:rPr>
          <w:rStyle w:val="Strong"/>
          <w:rFonts w:ascii="Times New Roman" w:hAnsi="Times New Roman" w:cs="Times New Roman"/>
          <w:i/>
          <w:iCs/>
          <w:color w:val="2E2E2E"/>
          <w:sz w:val="26"/>
          <w:szCs w:val="26"/>
        </w:rPr>
        <w:t>dài</w:t>
      </w:r>
      <w:proofErr w:type="spellEnd"/>
      <w:r w:rsidR="00B63747" w:rsidRPr="00585369">
        <w:rPr>
          <w:rStyle w:val="Strong"/>
          <w:rFonts w:ascii="Times New Roman" w:hAnsi="Times New Roman" w:cs="Times New Roman"/>
          <w:i/>
          <w:iCs/>
          <w:color w:val="2E2E2E"/>
          <w:sz w:val="26"/>
          <w:szCs w:val="26"/>
        </w:rPr>
        <w:t xml:space="preserve"> </w:t>
      </w:r>
      <w:proofErr w:type="spellStart"/>
      <w:r w:rsidR="00B63747" w:rsidRPr="00585369">
        <w:rPr>
          <w:rStyle w:val="Strong"/>
          <w:rFonts w:ascii="Times New Roman" w:hAnsi="Times New Roman" w:cs="Times New Roman"/>
          <w:i/>
          <w:iCs/>
          <w:color w:val="2E2E2E"/>
          <w:sz w:val="26"/>
          <w:szCs w:val="26"/>
        </w:rPr>
        <w:t>hạn</w:t>
      </w:r>
      <w:proofErr w:type="spellEnd"/>
      <w:r w:rsidRPr="00585369">
        <w:rPr>
          <w:rStyle w:val="Strong"/>
          <w:rFonts w:ascii="Times New Roman" w:hAnsi="Times New Roman" w:cs="Times New Roman"/>
          <w:i/>
          <w:iCs/>
          <w:color w:val="2E2E2E"/>
          <w:sz w:val="26"/>
          <w:szCs w:val="26"/>
          <w:lang w:val="vi-VN"/>
        </w:rPr>
        <w:t xml:space="preserve">. </w:t>
      </w:r>
      <w:r w:rsidR="003B5C7D" w:rsidRPr="003B5C7D">
        <w:rPr>
          <w:rStyle w:val="Strong"/>
          <w:rFonts w:ascii="Times New Roman" w:hAnsi="Times New Roman" w:cs="Times New Roman"/>
          <w:b w:val="0"/>
          <w:bCs w:val="0"/>
          <w:color w:val="2E2E2E"/>
          <w:sz w:val="26"/>
          <w:szCs w:val="26"/>
          <w:lang w:val="vi-VN"/>
        </w:rPr>
        <w:t>Tài</w:t>
      </w:r>
      <w:r w:rsidR="00B63747" w:rsidRPr="003B5C7D">
        <w:rPr>
          <w:rFonts w:ascii="Times New Roman" w:hAnsi="Times New Roman" w:cs="Times New Roman"/>
          <w:b/>
          <w:bCs/>
          <w:color w:val="222222"/>
          <w:sz w:val="26"/>
          <w:szCs w:val="26"/>
        </w:rPr>
        <w:t xml:space="preserve"> </w:t>
      </w:r>
      <w:proofErr w:type="spellStart"/>
      <w:r w:rsidR="00B63747" w:rsidRPr="00585369">
        <w:rPr>
          <w:rFonts w:ascii="Times New Roman" w:hAnsi="Times New Roman" w:cs="Times New Roman"/>
          <w:color w:val="222222"/>
          <w:sz w:val="26"/>
          <w:szCs w:val="26"/>
        </w:rPr>
        <w:t>sản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dài</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hạn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là</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không</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có</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tính</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linh</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động</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khó</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chuyển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đổi</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thành</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tiền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thường</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có</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rủi</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ro</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biến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động</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giá</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trị</w:t>
      </w:r>
      <w:proofErr w:type="spellEnd"/>
      <w:r w:rsidR="00B63747" w:rsidRPr="00585369">
        <w:rPr>
          <w:rFonts w:ascii="Times New Roman" w:hAnsi="Times New Roman" w:cs="Times New Roman"/>
          <w:color w:val="222222"/>
          <w:sz w:val="26"/>
          <w:szCs w:val="26"/>
        </w:rPr>
        <w:t>.</w:t>
      </w:r>
    </w:p>
    <w:p w14:paraId="3CF42E4E" w14:textId="469E1A8F" w:rsidR="00B63747" w:rsidRPr="00585369" w:rsidRDefault="00B63747" w:rsidP="00DB2087">
      <w:pPr>
        <w:pStyle w:val="NormalWeb"/>
        <w:spacing w:before="0" w:beforeAutospacing="0" w:after="0" w:afterAutospacing="0"/>
        <w:ind w:firstLine="720"/>
        <w:jc w:val="both"/>
        <w:rPr>
          <w:color w:val="222222"/>
          <w:sz w:val="26"/>
          <w:szCs w:val="26"/>
          <w:lang w:val="vi-VN"/>
        </w:rPr>
      </w:pPr>
      <w:proofErr w:type="spellStart"/>
      <w:r w:rsidRPr="00585369">
        <w:rPr>
          <w:color w:val="222222"/>
          <w:sz w:val="26"/>
          <w:szCs w:val="26"/>
        </w:rPr>
        <w:t>Tài</w:t>
      </w:r>
      <w:proofErr w:type="spellEnd"/>
      <w:r w:rsidRPr="00585369">
        <w:rPr>
          <w:color w:val="222222"/>
          <w:sz w:val="26"/>
          <w:szCs w:val="26"/>
        </w:rPr>
        <w:t xml:space="preserve"> </w:t>
      </w:r>
      <w:proofErr w:type="spellStart"/>
      <w:r w:rsidRPr="00585369">
        <w:rPr>
          <w:color w:val="222222"/>
          <w:sz w:val="26"/>
          <w:szCs w:val="26"/>
        </w:rPr>
        <w:t>sản</w:t>
      </w:r>
      <w:proofErr w:type="spellEnd"/>
      <w:r w:rsidRPr="00585369">
        <w:rPr>
          <w:color w:val="222222"/>
          <w:sz w:val="26"/>
          <w:szCs w:val="26"/>
        </w:rPr>
        <w:t xml:space="preserve"> </w:t>
      </w:r>
      <w:proofErr w:type="spellStart"/>
      <w:r w:rsidRPr="00585369">
        <w:rPr>
          <w:color w:val="222222"/>
          <w:sz w:val="26"/>
          <w:szCs w:val="26"/>
        </w:rPr>
        <w:t>dài</w:t>
      </w:r>
      <w:proofErr w:type="spellEnd"/>
      <w:r w:rsidRPr="00585369">
        <w:rPr>
          <w:color w:val="222222"/>
          <w:sz w:val="26"/>
          <w:szCs w:val="26"/>
        </w:rPr>
        <w:t xml:space="preserve"> </w:t>
      </w:r>
      <w:proofErr w:type="spellStart"/>
      <w:r w:rsidRPr="00585369">
        <w:rPr>
          <w:color w:val="222222"/>
          <w:sz w:val="26"/>
          <w:szCs w:val="26"/>
        </w:rPr>
        <w:t>hạn</w:t>
      </w:r>
      <w:proofErr w:type="spellEnd"/>
      <w:r w:rsidRPr="00585369">
        <w:rPr>
          <w:color w:val="222222"/>
          <w:sz w:val="26"/>
          <w:szCs w:val="26"/>
        </w:rPr>
        <w:t xml:space="preserve"> bao </w:t>
      </w:r>
      <w:proofErr w:type="spellStart"/>
      <w:r w:rsidRPr="00585369">
        <w:rPr>
          <w:color w:val="222222"/>
          <w:sz w:val="26"/>
          <w:szCs w:val="26"/>
        </w:rPr>
        <w:t>gồm</w:t>
      </w:r>
      <w:proofErr w:type="spellEnd"/>
      <w:r w:rsidRPr="00585369">
        <w:rPr>
          <w:color w:val="222222"/>
          <w:sz w:val="26"/>
          <w:szCs w:val="26"/>
        </w:rPr>
        <w:t>:</w:t>
      </w:r>
      <w:r w:rsidRPr="00585369">
        <w:rPr>
          <w:color w:val="222222"/>
          <w:sz w:val="26"/>
          <w:szCs w:val="26"/>
          <w:lang w:val="vi-VN"/>
        </w:rPr>
        <w:t xml:space="preserve"> </w:t>
      </w:r>
      <w:proofErr w:type="spellStart"/>
      <w:r w:rsidRPr="00585369">
        <w:rPr>
          <w:color w:val="222222"/>
          <w:sz w:val="26"/>
          <w:szCs w:val="26"/>
        </w:rPr>
        <w:t>Các</w:t>
      </w:r>
      <w:proofErr w:type="spellEnd"/>
      <w:r w:rsidRPr="00585369">
        <w:rPr>
          <w:color w:val="222222"/>
          <w:sz w:val="26"/>
          <w:szCs w:val="26"/>
        </w:rPr>
        <w:t xml:space="preserve"> </w:t>
      </w:r>
      <w:proofErr w:type="spellStart"/>
      <w:r w:rsidRPr="00585369">
        <w:rPr>
          <w:color w:val="222222"/>
          <w:sz w:val="26"/>
          <w:szCs w:val="26"/>
        </w:rPr>
        <w:t>khoản</w:t>
      </w:r>
      <w:proofErr w:type="spellEnd"/>
      <w:r w:rsidRPr="00585369">
        <w:rPr>
          <w:color w:val="222222"/>
          <w:sz w:val="26"/>
          <w:szCs w:val="26"/>
        </w:rPr>
        <w:t xml:space="preserve"> </w:t>
      </w:r>
      <w:proofErr w:type="spellStart"/>
      <w:r w:rsidRPr="00585369">
        <w:rPr>
          <w:color w:val="222222"/>
          <w:sz w:val="26"/>
          <w:szCs w:val="26"/>
        </w:rPr>
        <w:t>phải</w:t>
      </w:r>
      <w:proofErr w:type="spellEnd"/>
      <w:r w:rsidRPr="00585369">
        <w:rPr>
          <w:color w:val="222222"/>
          <w:sz w:val="26"/>
          <w:szCs w:val="26"/>
        </w:rPr>
        <w:t xml:space="preserve"> </w:t>
      </w:r>
      <w:proofErr w:type="spellStart"/>
      <w:r w:rsidRPr="00585369">
        <w:rPr>
          <w:color w:val="222222"/>
          <w:sz w:val="26"/>
          <w:szCs w:val="26"/>
        </w:rPr>
        <w:t>thu</w:t>
      </w:r>
      <w:proofErr w:type="spellEnd"/>
      <w:r w:rsidRPr="00585369">
        <w:rPr>
          <w:color w:val="222222"/>
          <w:sz w:val="26"/>
          <w:szCs w:val="26"/>
        </w:rPr>
        <w:t xml:space="preserve"> </w:t>
      </w:r>
      <w:proofErr w:type="spellStart"/>
      <w:r w:rsidRPr="00585369">
        <w:rPr>
          <w:color w:val="222222"/>
          <w:sz w:val="26"/>
          <w:szCs w:val="26"/>
        </w:rPr>
        <w:t>dài</w:t>
      </w:r>
      <w:proofErr w:type="spellEnd"/>
      <w:r w:rsidRPr="00585369">
        <w:rPr>
          <w:color w:val="222222"/>
          <w:sz w:val="26"/>
          <w:szCs w:val="26"/>
        </w:rPr>
        <w:t xml:space="preserve"> </w:t>
      </w:r>
      <w:proofErr w:type="spellStart"/>
      <w:r w:rsidRPr="00585369">
        <w:rPr>
          <w:color w:val="222222"/>
          <w:sz w:val="26"/>
          <w:szCs w:val="26"/>
        </w:rPr>
        <w:t>hạn</w:t>
      </w:r>
      <w:proofErr w:type="spellEnd"/>
      <w:r w:rsidRPr="00585369">
        <w:rPr>
          <w:color w:val="222222"/>
          <w:sz w:val="26"/>
          <w:szCs w:val="26"/>
        </w:rPr>
        <w:t xml:space="preserve">: </w:t>
      </w:r>
      <w:proofErr w:type="spellStart"/>
      <w:r w:rsidRPr="00585369">
        <w:rPr>
          <w:color w:val="222222"/>
          <w:sz w:val="26"/>
          <w:szCs w:val="26"/>
        </w:rPr>
        <w:t>các</w:t>
      </w:r>
      <w:proofErr w:type="spellEnd"/>
      <w:r w:rsidRPr="00585369">
        <w:rPr>
          <w:color w:val="222222"/>
          <w:sz w:val="26"/>
          <w:szCs w:val="26"/>
        </w:rPr>
        <w:t xml:space="preserve"> </w:t>
      </w:r>
      <w:proofErr w:type="spellStart"/>
      <w:r w:rsidRPr="00585369">
        <w:rPr>
          <w:color w:val="222222"/>
          <w:sz w:val="26"/>
          <w:szCs w:val="26"/>
        </w:rPr>
        <w:t>khoản</w:t>
      </w:r>
      <w:proofErr w:type="spellEnd"/>
      <w:r w:rsidRPr="00585369">
        <w:rPr>
          <w:color w:val="222222"/>
          <w:sz w:val="26"/>
          <w:szCs w:val="26"/>
        </w:rPr>
        <w:t xml:space="preserve"> </w:t>
      </w:r>
      <w:proofErr w:type="spellStart"/>
      <w:r w:rsidRPr="00585369">
        <w:rPr>
          <w:color w:val="222222"/>
          <w:sz w:val="26"/>
          <w:szCs w:val="26"/>
        </w:rPr>
        <w:t>phải</w:t>
      </w:r>
      <w:proofErr w:type="spellEnd"/>
      <w:r w:rsidRPr="00585369">
        <w:rPr>
          <w:color w:val="222222"/>
          <w:sz w:val="26"/>
          <w:szCs w:val="26"/>
        </w:rPr>
        <w:t xml:space="preserve"> </w:t>
      </w:r>
      <w:proofErr w:type="spellStart"/>
      <w:r w:rsidRPr="00585369">
        <w:rPr>
          <w:color w:val="222222"/>
          <w:sz w:val="26"/>
          <w:szCs w:val="26"/>
        </w:rPr>
        <w:t>thu</w:t>
      </w:r>
      <w:proofErr w:type="spellEnd"/>
      <w:r w:rsidRPr="00585369">
        <w:rPr>
          <w:color w:val="222222"/>
          <w:sz w:val="26"/>
          <w:szCs w:val="26"/>
        </w:rPr>
        <w:t xml:space="preserve"> </w:t>
      </w:r>
      <w:proofErr w:type="spellStart"/>
      <w:r w:rsidRPr="00585369">
        <w:rPr>
          <w:color w:val="222222"/>
          <w:sz w:val="26"/>
          <w:szCs w:val="26"/>
        </w:rPr>
        <w:t>có</w:t>
      </w:r>
      <w:proofErr w:type="spellEnd"/>
      <w:r w:rsidRPr="00585369">
        <w:rPr>
          <w:color w:val="222222"/>
          <w:sz w:val="26"/>
          <w:szCs w:val="26"/>
        </w:rPr>
        <w:t xml:space="preserve"> </w:t>
      </w:r>
      <w:proofErr w:type="spellStart"/>
      <w:r w:rsidRPr="00585369">
        <w:rPr>
          <w:color w:val="222222"/>
          <w:sz w:val="26"/>
          <w:szCs w:val="26"/>
        </w:rPr>
        <w:t>thời</w:t>
      </w:r>
      <w:proofErr w:type="spellEnd"/>
      <w:r w:rsidRPr="00585369">
        <w:rPr>
          <w:color w:val="222222"/>
          <w:sz w:val="26"/>
          <w:szCs w:val="26"/>
        </w:rPr>
        <w:t xml:space="preserve"> </w:t>
      </w:r>
      <w:proofErr w:type="spellStart"/>
      <w:r w:rsidRPr="00585369">
        <w:rPr>
          <w:color w:val="222222"/>
          <w:sz w:val="26"/>
          <w:szCs w:val="26"/>
        </w:rPr>
        <w:t>hạn</w:t>
      </w:r>
      <w:proofErr w:type="spellEnd"/>
      <w:r w:rsidRPr="00585369">
        <w:rPr>
          <w:color w:val="222222"/>
          <w:sz w:val="26"/>
          <w:szCs w:val="26"/>
        </w:rPr>
        <w:t xml:space="preserve"> </w:t>
      </w:r>
      <w:proofErr w:type="spellStart"/>
      <w:r w:rsidRPr="00585369">
        <w:rPr>
          <w:color w:val="222222"/>
          <w:sz w:val="26"/>
          <w:szCs w:val="26"/>
        </w:rPr>
        <w:t>trên</w:t>
      </w:r>
      <w:proofErr w:type="spellEnd"/>
      <w:r w:rsidRPr="00585369">
        <w:rPr>
          <w:color w:val="222222"/>
          <w:sz w:val="26"/>
          <w:szCs w:val="26"/>
        </w:rPr>
        <w:t xml:space="preserve"> </w:t>
      </w:r>
      <w:proofErr w:type="spellStart"/>
      <w:r w:rsidRPr="00585369">
        <w:rPr>
          <w:color w:val="222222"/>
          <w:sz w:val="26"/>
          <w:szCs w:val="26"/>
        </w:rPr>
        <w:t>một</w:t>
      </w:r>
      <w:proofErr w:type="spellEnd"/>
      <w:r w:rsidRPr="00585369">
        <w:rPr>
          <w:color w:val="222222"/>
          <w:sz w:val="26"/>
          <w:szCs w:val="26"/>
        </w:rPr>
        <w:t xml:space="preserve"> </w:t>
      </w:r>
      <w:proofErr w:type="spellStart"/>
      <w:r w:rsidRPr="00585369">
        <w:rPr>
          <w:color w:val="222222"/>
          <w:sz w:val="26"/>
          <w:szCs w:val="26"/>
        </w:rPr>
        <w:t>năm</w:t>
      </w:r>
      <w:proofErr w:type="spellEnd"/>
      <w:r w:rsidRPr="00585369">
        <w:rPr>
          <w:color w:val="222222"/>
          <w:sz w:val="26"/>
          <w:szCs w:val="26"/>
        </w:rPr>
        <w:t xml:space="preserve"> </w:t>
      </w:r>
      <w:proofErr w:type="spellStart"/>
      <w:r w:rsidRPr="00585369">
        <w:rPr>
          <w:color w:val="222222"/>
          <w:sz w:val="26"/>
          <w:szCs w:val="26"/>
        </w:rPr>
        <w:t>như</w:t>
      </w:r>
      <w:proofErr w:type="spellEnd"/>
      <w:r w:rsidRPr="00585369">
        <w:rPr>
          <w:color w:val="222222"/>
          <w:sz w:val="26"/>
          <w:szCs w:val="26"/>
        </w:rPr>
        <w:t xml:space="preserve">: </w:t>
      </w:r>
      <w:proofErr w:type="spellStart"/>
      <w:r w:rsidRPr="00585369">
        <w:rPr>
          <w:color w:val="222222"/>
          <w:sz w:val="26"/>
          <w:szCs w:val="26"/>
        </w:rPr>
        <w:t>phải</w:t>
      </w:r>
      <w:proofErr w:type="spellEnd"/>
      <w:r w:rsidRPr="00585369">
        <w:rPr>
          <w:color w:val="222222"/>
          <w:sz w:val="26"/>
          <w:szCs w:val="26"/>
        </w:rPr>
        <w:t xml:space="preserve"> </w:t>
      </w:r>
      <w:proofErr w:type="spellStart"/>
      <w:r w:rsidRPr="00585369">
        <w:rPr>
          <w:color w:val="222222"/>
          <w:sz w:val="26"/>
          <w:szCs w:val="26"/>
        </w:rPr>
        <w:t>thu</w:t>
      </w:r>
      <w:proofErr w:type="spellEnd"/>
      <w:r w:rsidRPr="00585369">
        <w:rPr>
          <w:color w:val="222222"/>
          <w:sz w:val="26"/>
          <w:szCs w:val="26"/>
        </w:rPr>
        <w:t xml:space="preserve"> </w:t>
      </w:r>
      <w:proofErr w:type="spellStart"/>
      <w:r w:rsidRPr="00585369">
        <w:rPr>
          <w:color w:val="222222"/>
          <w:sz w:val="26"/>
          <w:szCs w:val="26"/>
        </w:rPr>
        <w:t>khách</w:t>
      </w:r>
      <w:proofErr w:type="spellEnd"/>
      <w:r w:rsidRPr="00585369">
        <w:rPr>
          <w:color w:val="222222"/>
          <w:sz w:val="26"/>
          <w:szCs w:val="26"/>
        </w:rPr>
        <w:t xml:space="preserve"> </w:t>
      </w:r>
      <w:proofErr w:type="spellStart"/>
      <w:r w:rsidRPr="00585369">
        <w:rPr>
          <w:color w:val="222222"/>
          <w:sz w:val="26"/>
          <w:szCs w:val="26"/>
        </w:rPr>
        <w:t>hàng</w:t>
      </w:r>
      <w:proofErr w:type="spellEnd"/>
      <w:r w:rsidRPr="00585369">
        <w:rPr>
          <w:color w:val="222222"/>
          <w:sz w:val="26"/>
          <w:szCs w:val="26"/>
        </w:rPr>
        <w:t xml:space="preserve">, </w:t>
      </w:r>
      <w:proofErr w:type="spellStart"/>
      <w:r w:rsidRPr="00585369">
        <w:rPr>
          <w:color w:val="222222"/>
          <w:sz w:val="26"/>
          <w:szCs w:val="26"/>
        </w:rPr>
        <w:t>phải</w:t>
      </w:r>
      <w:proofErr w:type="spellEnd"/>
      <w:r w:rsidRPr="00585369">
        <w:rPr>
          <w:color w:val="222222"/>
          <w:sz w:val="26"/>
          <w:szCs w:val="26"/>
        </w:rPr>
        <w:t xml:space="preserve"> </w:t>
      </w:r>
      <w:proofErr w:type="spellStart"/>
      <w:r w:rsidRPr="00585369">
        <w:rPr>
          <w:color w:val="222222"/>
          <w:sz w:val="26"/>
          <w:szCs w:val="26"/>
        </w:rPr>
        <w:t>thu</w:t>
      </w:r>
      <w:proofErr w:type="spellEnd"/>
      <w:r w:rsidRPr="00585369">
        <w:rPr>
          <w:color w:val="222222"/>
          <w:sz w:val="26"/>
          <w:szCs w:val="26"/>
        </w:rPr>
        <w:t xml:space="preserve"> </w:t>
      </w:r>
      <w:proofErr w:type="spellStart"/>
      <w:r w:rsidRPr="00585369">
        <w:rPr>
          <w:color w:val="222222"/>
          <w:sz w:val="26"/>
          <w:szCs w:val="26"/>
        </w:rPr>
        <w:t>nội</w:t>
      </w:r>
      <w:proofErr w:type="spellEnd"/>
      <w:r w:rsidRPr="00585369">
        <w:rPr>
          <w:color w:val="222222"/>
          <w:sz w:val="26"/>
          <w:szCs w:val="26"/>
        </w:rPr>
        <w:t xml:space="preserve"> </w:t>
      </w:r>
      <w:proofErr w:type="spellStart"/>
      <w:r w:rsidRPr="00585369">
        <w:rPr>
          <w:color w:val="222222"/>
          <w:sz w:val="26"/>
          <w:szCs w:val="26"/>
        </w:rPr>
        <w:t>bộ</w:t>
      </w:r>
      <w:proofErr w:type="spellEnd"/>
      <w:r w:rsidRPr="00585369">
        <w:rPr>
          <w:color w:val="222222"/>
          <w:sz w:val="26"/>
          <w:szCs w:val="26"/>
        </w:rPr>
        <w:t xml:space="preserve">, </w:t>
      </w:r>
      <w:proofErr w:type="spellStart"/>
      <w:r w:rsidRPr="00585369">
        <w:rPr>
          <w:color w:val="222222"/>
          <w:sz w:val="26"/>
          <w:szCs w:val="26"/>
        </w:rPr>
        <w:t>vốn</w:t>
      </w:r>
      <w:proofErr w:type="spellEnd"/>
      <w:r w:rsidRPr="00585369">
        <w:rPr>
          <w:color w:val="222222"/>
          <w:sz w:val="26"/>
          <w:szCs w:val="26"/>
        </w:rPr>
        <w:t xml:space="preserve"> </w:t>
      </w:r>
      <w:proofErr w:type="spellStart"/>
      <w:r w:rsidRPr="00585369">
        <w:rPr>
          <w:color w:val="222222"/>
          <w:sz w:val="26"/>
          <w:szCs w:val="26"/>
        </w:rPr>
        <w:t>kinh</w:t>
      </w:r>
      <w:proofErr w:type="spellEnd"/>
      <w:r w:rsidRPr="00585369">
        <w:rPr>
          <w:color w:val="222222"/>
          <w:sz w:val="26"/>
          <w:szCs w:val="26"/>
        </w:rPr>
        <w:t xml:space="preserve"> </w:t>
      </w:r>
      <w:proofErr w:type="spellStart"/>
      <w:r w:rsidRPr="00585369">
        <w:rPr>
          <w:color w:val="222222"/>
          <w:sz w:val="26"/>
          <w:szCs w:val="26"/>
        </w:rPr>
        <w:t>doanh</w:t>
      </w:r>
      <w:proofErr w:type="spellEnd"/>
      <w:r w:rsidRPr="00585369">
        <w:rPr>
          <w:color w:val="222222"/>
          <w:sz w:val="26"/>
          <w:szCs w:val="26"/>
        </w:rPr>
        <w:t xml:space="preserve"> ở </w:t>
      </w:r>
      <w:proofErr w:type="spellStart"/>
      <w:r w:rsidRPr="00585369">
        <w:rPr>
          <w:color w:val="222222"/>
          <w:sz w:val="26"/>
          <w:szCs w:val="26"/>
        </w:rPr>
        <w:t>đơn</w:t>
      </w:r>
      <w:proofErr w:type="spellEnd"/>
      <w:r w:rsidRPr="00585369">
        <w:rPr>
          <w:color w:val="222222"/>
          <w:sz w:val="26"/>
          <w:szCs w:val="26"/>
        </w:rPr>
        <w:t xml:space="preserve"> </w:t>
      </w:r>
      <w:proofErr w:type="spellStart"/>
      <w:r w:rsidRPr="00585369">
        <w:rPr>
          <w:color w:val="222222"/>
          <w:sz w:val="26"/>
          <w:szCs w:val="26"/>
        </w:rPr>
        <w:t>vị</w:t>
      </w:r>
      <w:proofErr w:type="spellEnd"/>
      <w:r w:rsidRPr="00585369">
        <w:rPr>
          <w:color w:val="222222"/>
          <w:sz w:val="26"/>
          <w:szCs w:val="26"/>
        </w:rPr>
        <w:t xml:space="preserve"> </w:t>
      </w:r>
      <w:proofErr w:type="spellStart"/>
      <w:r w:rsidRPr="00585369">
        <w:rPr>
          <w:color w:val="222222"/>
          <w:sz w:val="26"/>
          <w:szCs w:val="26"/>
        </w:rPr>
        <w:t>trực</w:t>
      </w:r>
      <w:proofErr w:type="spellEnd"/>
      <w:r w:rsidRPr="00585369">
        <w:rPr>
          <w:color w:val="222222"/>
          <w:sz w:val="26"/>
          <w:szCs w:val="26"/>
        </w:rPr>
        <w:t xml:space="preserve"> </w:t>
      </w:r>
      <w:proofErr w:type="spellStart"/>
      <w:r w:rsidRPr="00585369">
        <w:rPr>
          <w:color w:val="222222"/>
          <w:sz w:val="26"/>
          <w:szCs w:val="26"/>
        </w:rPr>
        <w:t>thuộc</w:t>
      </w:r>
      <w:proofErr w:type="spellEnd"/>
      <w:r w:rsidRPr="00585369">
        <w:rPr>
          <w:color w:val="222222"/>
          <w:sz w:val="26"/>
          <w:szCs w:val="26"/>
        </w:rPr>
        <w:t xml:space="preserve">, </w:t>
      </w:r>
      <w:proofErr w:type="spellStart"/>
      <w:r w:rsidRPr="00585369">
        <w:rPr>
          <w:color w:val="222222"/>
          <w:sz w:val="26"/>
          <w:szCs w:val="26"/>
        </w:rPr>
        <w:t>phải</w:t>
      </w:r>
      <w:proofErr w:type="spellEnd"/>
      <w:r w:rsidRPr="00585369">
        <w:rPr>
          <w:color w:val="222222"/>
          <w:sz w:val="26"/>
          <w:szCs w:val="26"/>
        </w:rPr>
        <w:t xml:space="preserve"> </w:t>
      </w:r>
      <w:proofErr w:type="spellStart"/>
      <w:r w:rsidRPr="00585369">
        <w:rPr>
          <w:color w:val="222222"/>
          <w:sz w:val="26"/>
          <w:szCs w:val="26"/>
        </w:rPr>
        <w:t>thu</w:t>
      </w:r>
      <w:proofErr w:type="spellEnd"/>
      <w:r w:rsidRPr="00585369">
        <w:rPr>
          <w:color w:val="222222"/>
          <w:sz w:val="26"/>
          <w:szCs w:val="26"/>
        </w:rPr>
        <w:t xml:space="preserve"> </w:t>
      </w:r>
      <w:proofErr w:type="spellStart"/>
      <w:r w:rsidRPr="00585369">
        <w:rPr>
          <w:color w:val="222222"/>
          <w:sz w:val="26"/>
          <w:szCs w:val="26"/>
        </w:rPr>
        <w:t>khác</w:t>
      </w:r>
      <w:proofErr w:type="spellEnd"/>
      <w:r w:rsidRPr="00585369">
        <w:rPr>
          <w:color w:val="222222"/>
          <w:sz w:val="26"/>
          <w:szCs w:val="26"/>
          <w:lang w:val="vi-VN"/>
        </w:rPr>
        <w:t xml:space="preserve">; </w:t>
      </w:r>
      <w:proofErr w:type="spellStart"/>
      <w:r w:rsidRPr="00585369">
        <w:rPr>
          <w:color w:val="222222"/>
          <w:sz w:val="26"/>
          <w:szCs w:val="26"/>
        </w:rPr>
        <w:t>Tài</w:t>
      </w:r>
      <w:proofErr w:type="spellEnd"/>
      <w:r w:rsidRPr="00585369">
        <w:rPr>
          <w:color w:val="222222"/>
          <w:sz w:val="26"/>
          <w:szCs w:val="26"/>
        </w:rPr>
        <w:t xml:space="preserve"> </w:t>
      </w:r>
      <w:proofErr w:type="spellStart"/>
      <w:r w:rsidRPr="00585369">
        <w:rPr>
          <w:color w:val="222222"/>
          <w:sz w:val="26"/>
          <w:szCs w:val="26"/>
        </w:rPr>
        <w:t>sản</w:t>
      </w:r>
      <w:proofErr w:type="spellEnd"/>
      <w:r w:rsidRPr="00585369">
        <w:rPr>
          <w:color w:val="222222"/>
          <w:sz w:val="26"/>
          <w:szCs w:val="26"/>
        </w:rPr>
        <w:t xml:space="preserve"> </w:t>
      </w:r>
      <w:proofErr w:type="spellStart"/>
      <w:r w:rsidRPr="00585369">
        <w:rPr>
          <w:color w:val="222222"/>
          <w:sz w:val="26"/>
          <w:szCs w:val="26"/>
        </w:rPr>
        <w:t>cố</w:t>
      </w:r>
      <w:proofErr w:type="spellEnd"/>
      <w:r w:rsidRPr="00585369">
        <w:rPr>
          <w:color w:val="222222"/>
          <w:sz w:val="26"/>
          <w:szCs w:val="26"/>
        </w:rPr>
        <w:t xml:space="preserve"> </w:t>
      </w:r>
      <w:proofErr w:type="spellStart"/>
      <w:r w:rsidRPr="00585369">
        <w:rPr>
          <w:color w:val="222222"/>
          <w:sz w:val="26"/>
          <w:szCs w:val="26"/>
        </w:rPr>
        <w:t>định</w:t>
      </w:r>
      <w:proofErr w:type="spellEnd"/>
      <w:r w:rsidRPr="00585369">
        <w:rPr>
          <w:color w:val="222222"/>
          <w:sz w:val="26"/>
          <w:szCs w:val="26"/>
        </w:rPr>
        <w:t xml:space="preserve"> </w:t>
      </w:r>
      <w:proofErr w:type="spellStart"/>
      <w:r w:rsidRPr="00585369">
        <w:rPr>
          <w:color w:val="222222"/>
          <w:sz w:val="26"/>
          <w:szCs w:val="26"/>
        </w:rPr>
        <w:t>hữu</w:t>
      </w:r>
      <w:proofErr w:type="spellEnd"/>
      <w:r w:rsidRPr="00585369">
        <w:rPr>
          <w:color w:val="222222"/>
          <w:sz w:val="26"/>
          <w:szCs w:val="26"/>
        </w:rPr>
        <w:t xml:space="preserve"> </w:t>
      </w:r>
      <w:proofErr w:type="spellStart"/>
      <w:r w:rsidRPr="00585369">
        <w:rPr>
          <w:color w:val="222222"/>
          <w:sz w:val="26"/>
          <w:szCs w:val="26"/>
        </w:rPr>
        <w:t>hình</w:t>
      </w:r>
      <w:proofErr w:type="spellEnd"/>
      <w:r w:rsidRPr="00585369">
        <w:rPr>
          <w:color w:val="222222"/>
          <w:sz w:val="26"/>
          <w:szCs w:val="26"/>
        </w:rPr>
        <w:t xml:space="preserve"> </w:t>
      </w:r>
      <w:r w:rsidRPr="00585369">
        <w:rPr>
          <w:color w:val="222222"/>
          <w:sz w:val="26"/>
          <w:szCs w:val="26"/>
          <w:lang w:val="vi-VN"/>
        </w:rPr>
        <w:t>(</w:t>
      </w:r>
      <w:proofErr w:type="spellStart"/>
      <w:r w:rsidRPr="00585369">
        <w:rPr>
          <w:color w:val="222222"/>
          <w:sz w:val="26"/>
          <w:szCs w:val="26"/>
        </w:rPr>
        <w:t>Máy</w:t>
      </w:r>
      <w:proofErr w:type="spellEnd"/>
      <w:r w:rsidRPr="00585369">
        <w:rPr>
          <w:color w:val="222222"/>
          <w:sz w:val="26"/>
          <w:szCs w:val="26"/>
        </w:rPr>
        <w:t xml:space="preserve"> </w:t>
      </w:r>
      <w:proofErr w:type="spellStart"/>
      <w:r w:rsidRPr="00585369">
        <w:rPr>
          <w:color w:val="222222"/>
          <w:sz w:val="26"/>
          <w:szCs w:val="26"/>
        </w:rPr>
        <w:t>móc</w:t>
      </w:r>
      <w:proofErr w:type="spellEnd"/>
      <w:r w:rsidRPr="00585369">
        <w:rPr>
          <w:color w:val="222222"/>
          <w:sz w:val="26"/>
          <w:szCs w:val="26"/>
        </w:rPr>
        <w:t xml:space="preserve">, </w:t>
      </w:r>
      <w:proofErr w:type="spellStart"/>
      <w:r w:rsidRPr="00585369">
        <w:rPr>
          <w:color w:val="222222"/>
          <w:sz w:val="26"/>
          <w:szCs w:val="26"/>
        </w:rPr>
        <w:t>thiết</w:t>
      </w:r>
      <w:proofErr w:type="spellEnd"/>
      <w:r w:rsidRPr="00585369">
        <w:rPr>
          <w:color w:val="222222"/>
          <w:sz w:val="26"/>
          <w:szCs w:val="26"/>
        </w:rPr>
        <w:t xml:space="preserve"> </w:t>
      </w:r>
      <w:proofErr w:type="spellStart"/>
      <w:r w:rsidRPr="00585369">
        <w:rPr>
          <w:color w:val="222222"/>
          <w:sz w:val="26"/>
          <w:szCs w:val="26"/>
        </w:rPr>
        <w:t>bị</w:t>
      </w:r>
      <w:proofErr w:type="spellEnd"/>
      <w:r w:rsidRPr="00585369">
        <w:rPr>
          <w:color w:val="222222"/>
          <w:sz w:val="26"/>
          <w:szCs w:val="26"/>
        </w:rPr>
        <w:t xml:space="preserve">, </w:t>
      </w:r>
      <w:proofErr w:type="spellStart"/>
      <w:r w:rsidRPr="00585369">
        <w:rPr>
          <w:color w:val="222222"/>
          <w:sz w:val="26"/>
          <w:szCs w:val="26"/>
        </w:rPr>
        <w:t>phương</w:t>
      </w:r>
      <w:proofErr w:type="spellEnd"/>
      <w:r w:rsidRPr="00585369">
        <w:rPr>
          <w:color w:val="222222"/>
          <w:sz w:val="26"/>
          <w:szCs w:val="26"/>
        </w:rPr>
        <w:t xml:space="preserve"> </w:t>
      </w:r>
      <w:proofErr w:type="spellStart"/>
      <w:r w:rsidRPr="00585369">
        <w:rPr>
          <w:color w:val="222222"/>
          <w:sz w:val="26"/>
          <w:szCs w:val="26"/>
        </w:rPr>
        <w:t>tiện</w:t>
      </w:r>
      <w:proofErr w:type="spellEnd"/>
      <w:r w:rsidRPr="00585369">
        <w:rPr>
          <w:color w:val="222222"/>
          <w:sz w:val="26"/>
          <w:szCs w:val="26"/>
        </w:rPr>
        <w:t xml:space="preserve"> </w:t>
      </w:r>
      <w:proofErr w:type="spellStart"/>
      <w:r w:rsidRPr="00585369">
        <w:rPr>
          <w:color w:val="222222"/>
          <w:sz w:val="26"/>
          <w:szCs w:val="26"/>
        </w:rPr>
        <w:t>vận</w:t>
      </w:r>
      <w:proofErr w:type="spellEnd"/>
      <w:r w:rsidRPr="00585369">
        <w:rPr>
          <w:color w:val="222222"/>
          <w:sz w:val="26"/>
          <w:szCs w:val="26"/>
        </w:rPr>
        <w:t xml:space="preserve"> </w:t>
      </w:r>
      <w:proofErr w:type="spellStart"/>
      <w:r w:rsidRPr="00585369">
        <w:rPr>
          <w:color w:val="222222"/>
          <w:sz w:val="26"/>
          <w:szCs w:val="26"/>
        </w:rPr>
        <w:t>tải</w:t>
      </w:r>
      <w:proofErr w:type="spellEnd"/>
      <w:r w:rsidRPr="00585369">
        <w:rPr>
          <w:color w:val="222222"/>
          <w:sz w:val="26"/>
          <w:szCs w:val="26"/>
        </w:rPr>
        <w:t xml:space="preserve">, </w:t>
      </w:r>
      <w:proofErr w:type="spellStart"/>
      <w:r w:rsidRPr="00585369">
        <w:rPr>
          <w:color w:val="222222"/>
          <w:sz w:val="26"/>
          <w:szCs w:val="26"/>
        </w:rPr>
        <w:t>văn</w:t>
      </w:r>
      <w:proofErr w:type="spellEnd"/>
      <w:r w:rsidRPr="00585369">
        <w:rPr>
          <w:color w:val="222222"/>
          <w:sz w:val="26"/>
          <w:szCs w:val="26"/>
        </w:rPr>
        <w:t xml:space="preserve"> </w:t>
      </w:r>
      <w:proofErr w:type="spellStart"/>
      <w:r w:rsidRPr="00585369">
        <w:rPr>
          <w:color w:val="222222"/>
          <w:sz w:val="26"/>
          <w:szCs w:val="26"/>
        </w:rPr>
        <w:t>phòng</w:t>
      </w:r>
      <w:proofErr w:type="spellEnd"/>
      <w:r w:rsidRPr="00585369">
        <w:rPr>
          <w:color w:val="222222"/>
          <w:sz w:val="26"/>
          <w:szCs w:val="26"/>
        </w:rPr>
        <w:t>…</w:t>
      </w:r>
      <w:r w:rsidRPr="00585369">
        <w:rPr>
          <w:color w:val="222222"/>
          <w:sz w:val="26"/>
          <w:szCs w:val="26"/>
          <w:lang w:val="vi-VN"/>
        </w:rPr>
        <w:t xml:space="preserve">); </w:t>
      </w:r>
      <w:proofErr w:type="spellStart"/>
      <w:r w:rsidRPr="00585369">
        <w:rPr>
          <w:color w:val="222222"/>
          <w:sz w:val="26"/>
          <w:szCs w:val="26"/>
        </w:rPr>
        <w:t>Bất</w:t>
      </w:r>
      <w:proofErr w:type="spellEnd"/>
      <w:r w:rsidRPr="00585369">
        <w:rPr>
          <w:color w:val="222222"/>
          <w:sz w:val="26"/>
          <w:szCs w:val="26"/>
        </w:rPr>
        <w:t xml:space="preserve"> </w:t>
      </w:r>
      <w:proofErr w:type="spellStart"/>
      <w:r w:rsidRPr="00585369">
        <w:rPr>
          <w:color w:val="222222"/>
          <w:sz w:val="26"/>
          <w:szCs w:val="26"/>
        </w:rPr>
        <w:t>động</w:t>
      </w:r>
      <w:proofErr w:type="spellEnd"/>
      <w:r w:rsidRPr="00585369">
        <w:rPr>
          <w:color w:val="222222"/>
          <w:sz w:val="26"/>
          <w:szCs w:val="26"/>
        </w:rPr>
        <w:t xml:space="preserve"> </w:t>
      </w:r>
      <w:proofErr w:type="spellStart"/>
      <w:r w:rsidRPr="00585369">
        <w:rPr>
          <w:color w:val="222222"/>
          <w:sz w:val="26"/>
          <w:szCs w:val="26"/>
        </w:rPr>
        <w:t>sản</w:t>
      </w:r>
      <w:proofErr w:type="spellEnd"/>
      <w:r w:rsidRPr="00585369">
        <w:rPr>
          <w:color w:val="222222"/>
          <w:sz w:val="26"/>
          <w:szCs w:val="26"/>
        </w:rPr>
        <w:t xml:space="preserve"> </w:t>
      </w:r>
      <w:proofErr w:type="spellStart"/>
      <w:r w:rsidRPr="00585369">
        <w:rPr>
          <w:color w:val="222222"/>
          <w:sz w:val="26"/>
          <w:szCs w:val="26"/>
        </w:rPr>
        <w:t>đầu</w:t>
      </w:r>
      <w:proofErr w:type="spellEnd"/>
      <w:r w:rsidRPr="00585369">
        <w:rPr>
          <w:color w:val="222222"/>
          <w:sz w:val="26"/>
          <w:szCs w:val="26"/>
        </w:rPr>
        <w:t xml:space="preserve"> </w:t>
      </w:r>
      <w:proofErr w:type="spellStart"/>
      <w:r w:rsidRPr="00585369">
        <w:rPr>
          <w:color w:val="222222"/>
          <w:sz w:val="26"/>
          <w:szCs w:val="26"/>
        </w:rPr>
        <w:t>tư</w:t>
      </w:r>
      <w:proofErr w:type="spellEnd"/>
      <w:r w:rsidRPr="00585369">
        <w:rPr>
          <w:color w:val="222222"/>
          <w:sz w:val="26"/>
          <w:szCs w:val="26"/>
        </w:rPr>
        <w:t xml:space="preserve">: </w:t>
      </w:r>
      <w:proofErr w:type="spellStart"/>
      <w:r w:rsidRPr="00585369">
        <w:rPr>
          <w:color w:val="222222"/>
          <w:sz w:val="26"/>
          <w:szCs w:val="26"/>
        </w:rPr>
        <w:t>đất</w:t>
      </w:r>
      <w:proofErr w:type="spellEnd"/>
      <w:r w:rsidRPr="00585369">
        <w:rPr>
          <w:color w:val="222222"/>
          <w:sz w:val="26"/>
          <w:szCs w:val="26"/>
        </w:rPr>
        <w:t xml:space="preserve"> </w:t>
      </w:r>
      <w:proofErr w:type="spellStart"/>
      <w:r w:rsidRPr="00585369">
        <w:rPr>
          <w:color w:val="222222"/>
          <w:sz w:val="26"/>
          <w:szCs w:val="26"/>
        </w:rPr>
        <w:t>đai</w:t>
      </w:r>
      <w:proofErr w:type="spellEnd"/>
      <w:r w:rsidRPr="00585369">
        <w:rPr>
          <w:color w:val="222222"/>
          <w:sz w:val="26"/>
          <w:szCs w:val="26"/>
        </w:rPr>
        <w:t xml:space="preserve">, </w:t>
      </w:r>
      <w:proofErr w:type="spellStart"/>
      <w:r w:rsidRPr="00585369">
        <w:rPr>
          <w:color w:val="222222"/>
          <w:sz w:val="26"/>
          <w:szCs w:val="26"/>
        </w:rPr>
        <w:t>nhà</w:t>
      </w:r>
      <w:proofErr w:type="spellEnd"/>
      <w:r w:rsidRPr="00585369">
        <w:rPr>
          <w:color w:val="222222"/>
          <w:sz w:val="26"/>
          <w:szCs w:val="26"/>
        </w:rPr>
        <w:t xml:space="preserve"> </w:t>
      </w:r>
      <w:proofErr w:type="spellStart"/>
      <w:r w:rsidRPr="00585369">
        <w:rPr>
          <w:color w:val="222222"/>
          <w:sz w:val="26"/>
          <w:szCs w:val="26"/>
        </w:rPr>
        <w:t>cửa</w:t>
      </w:r>
      <w:proofErr w:type="spellEnd"/>
      <w:r w:rsidRPr="00585369">
        <w:rPr>
          <w:color w:val="222222"/>
          <w:sz w:val="26"/>
          <w:szCs w:val="26"/>
        </w:rPr>
        <w:t xml:space="preserve"> </w:t>
      </w:r>
      <w:proofErr w:type="spellStart"/>
      <w:r w:rsidRPr="00585369">
        <w:rPr>
          <w:color w:val="222222"/>
          <w:sz w:val="26"/>
          <w:szCs w:val="26"/>
        </w:rPr>
        <w:t>được</w:t>
      </w:r>
      <w:proofErr w:type="spellEnd"/>
      <w:r w:rsidRPr="00585369">
        <w:rPr>
          <w:color w:val="222222"/>
          <w:sz w:val="26"/>
          <w:szCs w:val="26"/>
        </w:rPr>
        <w:t xml:space="preserve"> </w:t>
      </w:r>
      <w:proofErr w:type="spellStart"/>
      <w:r w:rsidRPr="00585369">
        <w:rPr>
          <w:color w:val="222222"/>
          <w:sz w:val="26"/>
          <w:szCs w:val="26"/>
        </w:rPr>
        <w:t>đầu</w:t>
      </w:r>
      <w:proofErr w:type="spellEnd"/>
      <w:r w:rsidRPr="00585369">
        <w:rPr>
          <w:color w:val="222222"/>
          <w:sz w:val="26"/>
          <w:szCs w:val="26"/>
        </w:rPr>
        <w:t xml:space="preserve"> </w:t>
      </w:r>
      <w:proofErr w:type="spellStart"/>
      <w:r w:rsidRPr="00585369">
        <w:rPr>
          <w:color w:val="222222"/>
          <w:sz w:val="26"/>
          <w:szCs w:val="26"/>
        </w:rPr>
        <w:t>tư</w:t>
      </w:r>
      <w:proofErr w:type="spellEnd"/>
      <w:r w:rsidRPr="00585369">
        <w:rPr>
          <w:color w:val="222222"/>
          <w:sz w:val="26"/>
          <w:szCs w:val="26"/>
        </w:rPr>
        <w:t xml:space="preserve"> </w:t>
      </w:r>
      <w:proofErr w:type="spellStart"/>
      <w:r w:rsidRPr="00585369">
        <w:rPr>
          <w:color w:val="222222"/>
          <w:sz w:val="26"/>
          <w:szCs w:val="26"/>
        </w:rPr>
        <w:t>với</w:t>
      </w:r>
      <w:proofErr w:type="spellEnd"/>
      <w:r w:rsidRPr="00585369">
        <w:rPr>
          <w:color w:val="222222"/>
          <w:sz w:val="26"/>
          <w:szCs w:val="26"/>
        </w:rPr>
        <w:t xml:space="preserve"> </w:t>
      </w:r>
      <w:proofErr w:type="spellStart"/>
      <w:r w:rsidRPr="00585369">
        <w:rPr>
          <w:color w:val="222222"/>
          <w:sz w:val="26"/>
          <w:szCs w:val="26"/>
        </w:rPr>
        <w:t>mục</w:t>
      </w:r>
      <w:proofErr w:type="spellEnd"/>
      <w:r w:rsidRPr="00585369">
        <w:rPr>
          <w:color w:val="222222"/>
          <w:sz w:val="26"/>
          <w:szCs w:val="26"/>
        </w:rPr>
        <w:t xml:space="preserve"> </w:t>
      </w:r>
      <w:proofErr w:type="spellStart"/>
      <w:r w:rsidRPr="00585369">
        <w:rPr>
          <w:color w:val="222222"/>
          <w:sz w:val="26"/>
          <w:szCs w:val="26"/>
        </w:rPr>
        <w:t>đích</w:t>
      </w:r>
      <w:proofErr w:type="spellEnd"/>
      <w:r w:rsidRPr="00585369">
        <w:rPr>
          <w:color w:val="222222"/>
          <w:sz w:val="26"/>
          <w:szCs w:val="26"/>
        </w:rPr>
        <w:t xml:space="preserve"> </w:t>
      </w:r>
      <w:proofErr w:type="spellStart"/>
      <w:r w:rsidRPr="00585369">
        <w:rPr>
          <w:color w:val="222222"/>
          <w:sz w:val="26"/>
          <w:szCs w:val="26"/>
        </w:rPr>
        <w:t>kinh</w:t>
      </w:r>
      <w:proofErr w:type="spellEnd"/>
      <w:r w:rsidRPr="00585369">
        <w:rPr>
          <w:color w:val="222222"/>
          <w:sz w:val="26"/>
          <w:szCs w:val="26"/>
        </w:rPr>
        <w:t xml:space="preserve"> </w:t>
      </w:r>
      <w:proofErr w:type="spellStart"/>
      <w:r w:rsidRPr="00585369">
        <w:rPr>
          <w:color w:val="222222"/>
          <w:sz w:val="26"/>
          <w:szCs w:val="26"/>
        </w:rPr>
        <w:t>doanh</w:t>
      </w:r>
      <w:proofErr w:type="spellEnd"/>
      <w:r w:rsidR="00DB2087" w:rsidRPr="00585369">
        <w:rPr>
          <w:color w:val="222222"/>
          <w:sz w:val="26"/>
          <w:szCs w:val="26"/>
          <w:lang w:val="vi-VN"/>
        </w:rPr>
        <w:t xml:space="preserve">. </w:t>
      </w:r>
      <w:proofErr w:type="spellStart"/>
      <w:r w:rsidR="00DB2087" w:rsidRPr="00585369">
        <w:rPr>
          <w:color w:val="222222"/>
          <w:sz w:val="26"/>
          <w:szCs w:val="26"/>
        </w:rPr>
        <w:t>Đầu</w:t>
      </w:r>
      <w:proofErr w:type="spellEnd"/>
      <w:r w:rsidR="00DB2087" w:rsidRPr="00585369">
        <w:rPr>
          <w:color w:val="222222"/>
          <w:sz w:val="26"/>
          <w:szCs w:val="26"/>
        </w:rPr>
        <w:t xml:space="preserve"> </w:t>
      </w:r>
      <w:proofErr w:type="spellStart"/>
      <w:r w:rsidR="00DB2087" w:rsidRPr="00585369">
        <w:rPr>
          <w:color w:val="222222"/>
          <w:sz w:val="26"/>
          <w:szCs w:val="26"/>
        </w:rPr>
        <w:t>tư</w:t>
      </w:r>
      <w:proofErr w:type="spellEnd"/>
      <w:r w:rsidR="00DB2087" w:rsidRPr="00585369">
        <w:rPr>
          <w:color w:val="222222"/>
          <w:sz w:val="26"/>
          <w:szCs w:val="26"/>
        </w:rPr>
        <w:t xml:space="preserve"> </w:t>
      </w:r>
      <w:proofErr w:type="spellStart"/>
      <w:r w:rsidR="00DB2087" w:rsidRPr="00585369">
        <w:rPr>
          <w:color w:val="222222"/>
          <w:sz w:val="26"/>
          <w:szCs w:val="26"/>
        </w:rPr>
        <w:t>tài</w:t>
      </w:r>
      <w:proofErr w:type="spellEnd"/>
      <w:r w:rsidR="00DB2087" w:rsidRPr="00585369">
        <w:rPr>
          <w:color w:val="222222"/>
          <w:sz w:val="26"/>
          <w:szCs w:val="26"/>
        </w:rPr>
        <w:t xml:space="preserve"> </w:t>
      </w:r>
      <w:proofErr w:type="spellStart"/>
      <w:r w:rsidR="00DB2087" w:rsidRPr="00585369">
        <w:rPr>
          <w:color w:val="222222"/>
          <w:sz w:val="26"/>
          <w:szCs w:val="26"/>
        </w:rPr>
        <w:t>chính</w:t>
      </w:r>
      <w:proofErr w:type="spellEnd"/>
      <w:r w:rsidR="00DB2087" w:rsidRPr="00585369">
        <w:rPr>
          <w:color w:val="222222"/>
          <w:sz w:val="26"/>
          <w:szCs w:val="26"/>
        </w:rPr>
        <w:t xml:space="preserve"> </w:t>
      </w:r>
      <w:proofErr w:type="spellStart"/>
      <w:r w:rsidR="00DB2087" w:rsidRPr="00585369">
        <w:rPr>
          <w:color w:val="222222"/>
          <w:sz w:val="26"/>
          <w:szCs w:val="26"/>
        </w:rPr>
        <w:t>dài</w:t>
      </w:r>
      <w:proofErr w:type="spellEnd"/>
      <w:r w:rsidR="00DB2087" w:rsidRPr="00585369">
        <w:rPr>
          <w:color w:val="222222"/>
          <w:sz w:val="26"/>
          <w:szCs w:val="26"/>
        </w:rPr>
        <w:t xml:space="preserve"> </w:t>
      </w:r>
      <w:proofErr w:type="spellStart"/>
      <w:r w:rsidR="00DB2087" w:rsidRPr="00585369">
        <w:rPr>
          <w:color w:val="222222"/>
          <w:sz w:val="26"/>
          <w:szCs w:val="26"/>
        </w:rPr>
        <w:t>hạn</w:t>
      </w:r>
      <w:proofErr w:type="spellEnd"/>
      <w:r w:rsidR="00DB2087" w:rsidRPr="00585369">
        <w:rPr>
          <w:color w:val="222222"/>
          <w:sz w:val="26"/>
          <w:szCs w:val="26"/>
        </w:rPr>
        <w:t xml:space="preserve"> bao </w:t>
      </w:r>
      <w:proofErr w:type="spellStart"/>
      <w:r w:rsidR="00DB2087" w:rsidRPr="00585369">
        <w:rPr>
          <w:color w:val="222222"/>
          <w:sz w:val="26"/>
          <w:szCs w:val="26"/>
        </w:rPr>
        <w:t>gồm</w:t>
      </w:r>
      <w:proofErr w:type="spellEnd"/>
      <w:r w:rsidR="00DB2087" w:rsidRPr="00585369">
        <w:rPr>
          <w:color w:val="222222"/>
          <w:sz w:val="26"/>
          <w:szCs w:val="26"/>
        </w:rPr>
        <w:t xml:space="preserve"> </w:t>
      </w:r>
      <w:proofErr w:type="spellStart"/>
      <w:r w:rsidR="00DB2087" w:rsidRPr="00585369">
        <w:rPr>
          <w:color w:val="222222"/>
          <w:sz w:val="26"/>
          <w:szCs w:val="26"/>
        </w:rPr>
        <w:t>các</w:t>
      </w:r>
      <w:proofErr w:type="spellEnd"/>
      <w:r w:rsidR="00DB2087" w:rsidRPr="00585369">
        <w:rPr>
          <w:color w:val="222222"/>
          <w:sz w:val="26"/>
          <w:szCs w:val="26"/>
        </w:rPr>
        <w:t xml:space="preserve"> </w:t>
      </w:r>
      <w:proofErr w:type="spellStart"/>
      <w:r w:rsidR="00DB2087" w:rsidRPr="00585369">
        <w:rPr>
          <w:color w:val="222222"/>
          <w:sz w:val="26"/>
          <w:szCs w:val="26"/>
        </w:rPr>
        <w:t>khoản</w:t>
      </w:r>
      <w:proofErr w:type="spellEnd"/>
      <w:r w:rsidR="00DB2087" w:rsidRPr="00585369">
        <w:rPr>
          <w:color w:val="222222"/>
          <w:sz w:val="26"/>
          <w:szCs w:val="26"/>
        </w:rPr>
        <w:t xml:space="preserve"> </w:t>
      </w:r>
      <w:proofErr w:type="spellStart"/>
      <w:r w:rsidR="00DB2087" w:rsidRPr="00585369">
        <w:rPr>
          <w:color w:val="222222"/>
          <w:sz w:val="26"/>
          <w:szCs w:val="26"/>
        </w:rPr>
        <w:t>đầu</w:t>
      </w:r>
      <w:proofErr w:type="spellEnd"/>
      <w:r w:rsidR="00DB2087" w:rsidRPr="00585369">
        <w:rPr>
          <w:color w:val="222222"/>
          <w:sz w:val="26"/>
          <w:szCs w:val="26"/>
        </w:rPr>
        <w:t xml:space="preserve"> </w:t>
      </w:r>
      <w:proofErr w:type="spellStart"/>
      <w:r w:rsidR="00DB2087" w:rsidRPr="00585369">
        <w:rPr>
          <w:color w:val="222222"/>
          <w:sz w:val="26"/>
          <w:szCs w:val="26"/>
        </w:rPr>
        <w:t>tư</w:t>
      </w:r>
      <w:proofErr w:type="spellEnd"/>
      <w:r w:rsidR="00DB2087" w:rsidRPr="00585369">
        <w:rPr>
          <w:color w:val="222222"/>
          <w:sz w:val="26"/>
          <w:szCs w:val="26"/>
        </w:rPr>
        <w:t xml:space="preserve"> </w:t>
      </w:r>
      <w:proofErr w:type="spellStart"/>
      <w:r w:rsidR="00DB2087" w:rsidRPr="00585369">
        <w:rPr>
          <w:color w:val="222222"/>
          <w:sz w:val="26"/>
          <w:szCs w:val="26"/>
        </w:rPr>
        <w:t>như</w:t>
      </w:r>
      <w:proofErr w:type="spellEnd"/>
      <w:r w:rsidR="00DB2087" w:rsidRPr="00585369">
        <w:rPr>
          <w:color w:val="222222"/>
          <w:sz w:val="26"/>
          <w:szCs w:val="26"/>
        </w:rPr>
        <w:t xml:space="preserve">: </w:t>
      </w:r>
      <w:proofErr w:type="spellStart"/>
      <w:r w:rsidR="00DB2087" w:rsidRPr="00585369">
        <w:rPr>
          <w:color w:val="222222"/>
          <w:sz w:val="26"/>
          <w:szCs w:val="26"/>
        </w:rPr>
        <w:t>Đầu</w:t>
      </w:r>
      <w:proofErr w:type="spellEnd"/>
      <w:r w:rsidR="00DB2087" w:rsidRPr="00585369">
        <w:rPr>
          <w:color w:val="222222"/>
          <w:sz w:val="26"/>
          <w:szCs w:val="26"/>
        </w:rPr>
        <w:t xml:space="preserve"> </w:t>
      </w:r>
      <w:proofErr w:type="spellStart"/>
      <w:r w:rsidR="00DB2087" w:rsidRPr="00585369">
        <w:rPr>
          <w:color w:val="222222"/>
          <w:sz w:val="26"/>
          <w:szCs w:val="26"/>
        </w:rPr>
        <w:t>tư</w:t>
      </w:r>
      <w:proofErr w:type="spellEnd"/>
      <w:r w:rsidR="00DB2087" w:rsidRPr="00585369">
        <w:rPr>
          <w:color w:val="222222"/>
          <w:sz w:val="26"/>
          <w:szCs w:val="26"/>
        </w:rPr>
        <w:t xml:space="preserve"> </w:t>
      </w:r>
      <w:proofErr w:type="spellStart"/>
      <w:r w:rsidR="00DB2087" w:rsidRPr="00585369">
        <w:rPr>
          <w:color w:val="222222"/>
          <w:sz w:val="26"/>
          <w:szCs w:val="26"/>
        </w:rPr>
        <w:t>vào</w:t>
      </w:r>
      <w:proofErr w:type="spellEnd"/>
      <w:r w:rsidR="00DB2087" w:rsidRPr="00585369">
        <w:rPr>
          <w:color w:val="222222"/>
          <w:sz w:val="26"/>
          <w:szCs w:val="26"/>
        </w:rPr>
        <w:t xml:space="preserve"> </w:t>
      </w:r>
      <w:proofErr w:type="spellStart"/>
      <w:r w:rsidR="0025286F">
        <w:rPr>
          <w:color w:val="222222"/>
          <w:sz w:val="26"/>
          <w:szCs w:val="26"/>
        </w:rPr>
        <w:t>doanh</w:t>
      </w:r>
      <w:proofErr w:type="spellEnd"/>
      <w:r w:rsidR="0025286F">
        <w:rPr>
          <w:color w:val="222222"/>
          <w:sz w:val="26"/>
          <w:szCs w:val="26"/>
        </w:rPr>
        <w:t xml:space="preserve"> </w:t>
      </w:r>
      <w:proofErr w:type="spellStart"/>
      <w:r w:rsidR="0025286F">
        <w:rPr>
          <w:color w:val="222222"/>
          <w:sz w:val="26"/>
          <w:szCs w:val="26"/>
        </w:rPr>
        <w:t>nghiệp</w:t>
      </w:r>
      <w:proofErr w:type="spellEnd"/>
      <w:r w:rsidR="0025286F">
        <w:rPr>
          <w:color w:val="222222"/>
          <w:sz w:val="26"/>
          <w:szCs w:val="26"/>
        </w:rPr>
        <w:t xml:space="preserve"> </w:t>
      </w:r>
      <w:r w:rsidR="00DB2087" w:rsidRPr="00585369">
        <w:rPr>
          <w:color w:val="222222"/>
          <w:sz w:val="26"/>
          <w:szCs w:val="26"/>
        </w:rPr>
        <w:t xml:space="preserve">con, </w:t>
      </w:r>
      <w:proofErr w:type="spellStart"/>
      <w:r w:rsidR="00DB2087" w:rsidRPr="00585369">
        <w:rPr>
          <w:color w:val="222222"/>
          <w:sz w:val="26"/>
          <w:szCs w:val="26"/>
        </w:rPr>
        <w:t>đầu</w:t>
      </w:r>
      <w:proofErr w:type="spellEnd"/>
      <w:r w:rsidR="00DB2087" w:rsidRPr="00585369">
        <w:rPr>
          <w:color w:val="222222"/>
          <w:sz w:val="26"/>
          <w:szCs w:val="26"/>
        </w:rPr>
        <w:t xml:space="preserve"> </w:t>
      </w:r>
      <w:proofErr w:type="spellStart"/>
      <w:r w:rsidR="00DB2087" w:rsidRPr="00585369">
        <w:rPr>
          <w:color w:val="222222"/>
          <w:sz w:val="26"/>
          <w:szCs w:val="26"/>
        </w:rPr>
        <w:t>tư</w:t>
      </w:r>
      <w:proofErr w:type="spellEnd"/>
      <w:r w:rsidR="00DB2087" w:rsidRPr="00585369">
        <w:rPr>
          <w:color w:val="222222"/>
          <w:sz w:val="26"/>
          <w:szCs w:val="26"/>
        </w:rPr>
        <w:t xml:space="preserve"> </w:t>
      </w:r>
      <w:proofErr w:type="spellStart"/>
      <w:r w:rsidR="00DB2087" w:rsidRPr="00585369">
        <w:rPr>
          <w:color w:val="222222"/>
          <w:sz w:val="26"/>
          <w:szCs w:val="26"/>
        </w:rPr>
        <w:t>chứng</w:t>
      </w:r>
      <w:proofErr w:type="spellEnd"/>
      <w:r w:rsidR="00DB2087" w:rsidRPr="00585369">
        <w:rPr>
          <w:color w:val="222222"/>
          <w:sz w:val="26"/>
          <w:szCs w:val="26"/>
        </w:rPr>
        <w:t xml:space="preserve"> </w:t>
      </w:r>
      <w:proofErr w:type="spellStart"/>
      <w:r w:rsidR="00DB2087" w:rsidRPr="00585369">
        <w:rPr>
          <w:color w:val="222222"/>
          <w:sz w:val="26"/>
          <w:szCs w:val="26"/>
        </w:rPr>
        <w:t>khoán</w:t>
      </w:r>
      <w:proofErr w:type="spellEnd"/>
      <w:r w:rsidR="00DB2087" w:rsidRPr="00585369">
        <w:rPr>
          <w:color w:val="222222"/>
          <w:sz w:val="26"/>
          <w:szCs w:val="26"/>
        </w:rPr>
        <w:t xml:space="preserve"> </w:t>
      </w:r>
      <w:proofErr w:type="spellStart"/>
      <w:r w:rsidR="00DB2087" w:rsidRPr="00585369">
        <w:rPr>
          <w:color w:val="222222"/>
          <w:sz w:val="26"/>
          <w:szCs w:val="26"/>
        </w:rPr>
        <w:t>dài</w:t>
      </w:r>
      <w:proofErr w:type="spellEnd"/>
      <w:r w:rsidR="00DB2087" w:rsidRPr="00585369">
        <w:rPr>
          <w:color w:val="222222"/>
          <w:sz w:val="26"/>
          <w:szCs w:val="26"/>
        </w:rPr>
        <w:t xml:space="preserve"> </w:t>
      </w:r>
      <w:proofErr w:type="spellStart"/>
      <w:r w:rsidR="00DB2087" w:rsidRPr="00585369">
        <w:rPr>
          <w:color w:val="222222"/>
          <w:sz w:val="26"/>
          <w:szCs w:val="26"/>
        </w:rPr>
        <w:t>hạn</w:t>
      </w:r>
      <w:proofErr w:type="spellEnd"/>
      <w:r w:rsidR="00DB2087" w:rsidRPr="00585369">
        <w:rPr>
          <w:color w:val="222222"/>
          <w:sz w:val="26"/>
          <w:szCs w:val="26"/>
        </w:rPr>
        <w:t xml:space="preserve">, </w:t>
      </w:r>
      <w:proofErr w:type="spellStart"/>
      <w:r w:rsidR="00DB2087" w:rsidRPr="00585369">
        <w:rPr>
          <w:color w:val="222222"/>
          <w:sz w:val="26"/>
          <w:szCs w:val="26"/>
        </w:rPr>
        <w:t>đầu</w:t>
      </w:r>
      <w:proofErr w:type="spellEnd"/>
      <w:r w:rsidR="00DB2087" w:rsidRPr="00585369">
        <w:rPr>
          <w:color w:val="222222"/>
          <w:sz w:val="26"/>
          <w:szCs w:val="26"/>
        </w:rPr>
        <w:t xml:space="preserve"> </w:t>
      </w:r>
      <w:proofErr w:type="spellStart"/>
      <w:r w:rsidR="00DB2087" w:rsidRPr="00585369">
        <w:rPr>
          <w:color w:val="222222"/>
          <w:sz w:val="26"/>
          <w:szCs w:val="26"/>
        </w:rPr>
        <w:t>tư</w:t>
      </w:r>
      <w:proofErr w:type="spellEnd"/>
      <w:r w:rsidR="00DB2087" w:rsidRPr="00585369">
        <w:rPr>
          <w:color w:val="222222"/>
          <w:sz w:val="26"/>
          <w:szCs w:val="26"/>
        </w:rPr>
        <w:t xml:space="preserve"> </w:t>
      </w:r>
      <w:proofErr w:type="spellStart"/>
      <w:r w:rsidR="00DB2087" w:rsidRPr="00585369">
        <w:rPr>
          <w:color w:val="222222"/>
          <w:sz w:val="26"/>
          <w:szCs w:val="26"/>
        </w:rPr>
        <w:t>liên</w:t>
      </w:r>
      <w:proofErr w:type="spellEnd"/>
      <w:r w:rsidR="00DB2087" w:rsidRPr="00585369">
        <w:rPr>
          <w:color w:val="222222"/>
          <w:sz w:val="26"/>
          <w:szCs w:val="26"/>
        </w:rPr>
        <w:t xml:space="preserve"> </w:t>
      </w:r>
      <w:proofErr w:type="spellStart"/>
      <w:r w:rsidR="00DB2087" w:rsidRPr="00585369">
        <w:rPr>
          <w:color w:val="222222"/>
          <w:sz w:val="26"/>
          <w:szCs w:val="26"/>
        </w:rPr>
        <w:t>doanh</w:t>
      </w:r>
      <w:proofErr w:type="spellEnd"/>
      <w:r w:rsidR="00DB2087" w:rsidRPr="00585369">
        <w:rPr>
          <w:color w:val="222222"/>
          <w:sz w:val="26"/>
          <w:szCs w:val="26"/>
        </w:rPr>
        <w:t xml:space="preserve">, </w:t>
      </w:r>
      <w:proofErr w:type="spellStart"/>
      <w:r w:rsidR="00DB2087" w:rsidRPr="00585369">
        <w:rPr>
          <w:color w:val="222222"/>
          <w:sz w:val="26"/>
          <w:szCs w:val="26"/>
        </w:rPr>
        <w:t>liên</w:t>
      </w:r>
      <w:proofErr w:type="spellEnd"/>
      <w:r w:rsidR="00DB2087" w:rsidRPr="00585369">
        <w:rPr>
          <w:color w:val="222222"/>
          <w:sz w:val="26"/>
          <w:szCs w:val="26"/>
        </w:rPr>
        <w:t xml:space="preserve"> </w:t>
      </w:r>
      <w:proofErr w:type="spellStart"/>
      <w:r w:rsidR="00DB2087" w:rsidRPr="00585369">
        <w:rPr>
          <w:color w:val="222222"/>
          <w:sz w:val="26"/>
          <w:szCs w:val="26"/>
        </w:rPr>
        <w:t>kết</w:t>
      </w:r>
      <w:proofErr w:type="spellEnd"/>
      <w:r w:rsidR="00DB2087" w:rsidRPr="00585369">
        <w:rPr>
          <w:color w:val="222222"/>
          <w:sz w:val="26"/>
          <w:szCs w:val="26"/>
        </w:rPr>
        <w:t xml:space="preserve">, </w:t>
      </w:r>
      <w:proofErr w:type="spellStart"/>
      <w:r w:rsidR="00DB2087" w:rsidRPr="00585369">
        <w:rPr>
          <w:color w:val="222222"/>
          <w:sz w:val="26"/>
          <w:szCs w:val="26"/>
        </w:rPr>
        <w:t>đầu</w:t>
      </w:r>
      <w:proofErr w:type="spellEnd"/>
      <w:r w:rsidR="00DB2087" w:rsidRPr="00585369">
        <w:rPr>
          <w:color w:val="222222"/>
          <w:sz w:val="26"/>
          <w:szCs w:val="26"/>
        </w:rPr>
        <w:t xml:space="preserve"> </w:t>
      </w:r>
      <w:proofErr w:type="spellStart"/>
      <w:r w:rsidR="00DB2087" w:rsidRPr="00585369">
        <w:rPr>
          <w:color w:val="222222"/>
          <w:sz w:val="26"/>
          <w:szCs w:val="26"/>
        </w:rPr>
        <w:t>tư</w:t>
      </w:r>
      <w:proofErr w:type="spellEnd"/>
      <w:r w:rsidR="00DB2087" w:rsidRPr="00585369">
        <w:rPr>
          <w:color w:val="222222"/>
          <w:sz w:val="26"/>
          <w:szCs w:val="26"/>
        </w:rPr>
        <w:t xml:space="preserve"> </w:t>
      </w:r>
      <w:proofErr w:type="spellStart"/>
      <w:r w:rsidR="00DB2087" w:rsidRPr="00585369">
        <w:rPr>
          <w:color w:val="222222"/>
          <w:sz w:val="26"/>
          <w:szCs w:val="26"/>
        </w:rPr>
        <w:t>góp</w:t>
      </w:r>
      <w:proofErr w:type="spellEnd"/>
      <w:r w:rsidR="00DB2087" w:rsidRPr="00585369">
        <w:rPr>
          <w:color w:val="222222"/>
          <w:sz w:val="26"/>
          <w:szCs w:val="26"/>
        </w:rPr>
        <w:t xml:space="preserve"> </w:t>
      </w:r>
      <w:proofErr w:type="spellStart"/>
      <w:r w:rsidR="00DB2087" w:rsidRPr="00585369">
        <w:rPr>
          <w:color w:val="222222"/>
          <w:sz w:val="26"/>
          <w:szCs w:val="26"/>
        </w:rPr>
        <w:t>vốn</w:t>
      </w:r>
      <w:proofErr w:type="spellEnd"/>
      <w:r w:rsidR="00DB2087" w:rsidRPr="00585369">
        <w:rPr>
          <w:color w:val="222222"/>
          <w:sz w:val="26"/>
          <w:szCs w:val="26"/>
        </w:rPr>
        <w:t xml:space="preserve"> </w:t>
      </w:r>
      <w:proofErr w:type="spellStart"/>
      <w:r w:rsidR="00DB2087" w:rsidRPr="00585369">
        <w:rPr>
          <w:color w:val="222222"/>
          <w:sz w:val="26"/>
          <w:szCs w:val="26"/>
        </w:rPr>
        <w:t>vào</w:t>
      </w:r>
      <w:proofErr w:type="spellEnd"/>
      <w:r w:rsidR="00DB2087" w:rsidRPr="00585369">
        <w:rPr>
          <w:color w:val="222222"/>
          <w:sz w:val="26"/>
          <w:szCs w:val="26"/>
        </w:rPr>
        <w:t xml:space="preserve"> </w:t>
      </w:r>
      <w:proofErr w:type="spellStart"/>
      <w:r w:rsidR="00DB2087" w:rsidRPr="00585369">
        <w:rPr>
          <w:color w:val="222222"/>
          <w:sz w:val="26"/>
          <w:szCs w:val="26"/>
        </w:rPr>
        <w:t>đơn</w:t>
      </w:r>
      <w:proofErr w:type="spellEnd"/>
      <w:r w:rsidR="00DB2087" w:rsidRPr="00585369">
        <w:rPr>
          <w:color w:val="222222"/>
          <w:sz w:val="26"/>
          <w:szCs w:val="26"/>
        </w:rPr>
        <w:t xml:space="preserve"> </w:t>
      </w:r>
      <w:proofErr w:type="spellStart"/>
      <w:r w:rsidR="00DB2087" w:rsidRPr="00585369">
        <w:rPr>
          <w:color w:val="222222"/>
          <w:sz w:val="26"/>
          <w:szCs w:val="26"/>
        </w:rPr>
        <w:t>vị</w:t>
      </w:r>
      <w:proofErr w:type="spellEnd"/>
      <w:r w:rsidR="00DB2087" w:rsidRPr="00585369">
        <w:rPr>
          <w:color w:val="222222"/>
          <w:sz w:val="26"/>
          <w:szCs w:val="26"/>
        </w:rPr>
        <w:t xml:space="preserve"> </w:t>
      </w:r>
      <w:proofErr w:type="spellStart"/>
      <w:r w:rsidR="00DB2087" w:rsidRPr="00585369">
        <w:rPr>
          <w:color w:val="222222"/>
          <w:sz w:val="26"/>
          <w:szCs w:val="26"/>
        </w:rPr>
        <w:t>khác</w:t>
      </w:r>
      <w:proofErr w:type="spellEnd"/>
      <w:r w:rsidR="00DB2087" w:rsidRPr="00585369">
        <w:rPr>
          <w:color w:val="222222"/>
          <w:sz w:val="26"/>
          <w:szCs w:val="26"/>
        </w:rPr>
        <w:t xml:space="preserve">, </w:t>
      </w:r>
      <w:proofErr w:type="spellStart"/>
      <w:r w:rsidR="00DB2087" w:rsidRPr="00585369">
        <w:rPr>
          <w:color w:val="222222"/>
          <w:sz w:val="26"/>
          <w:szCs w:val="26"/>
        </w:rPr>
        <w:t>đầu</w:t>
      </w:r>
      <w:proofErr w:type="spellEnd"/>
      <w:r w:rsidR="00DB2087" w:rsidRPr="00585369">
        <w:rPr>
          <w:color w:val="222222"/>
          <w:sz w:val="26"/>
          <w:szCs w:val="26"/>
        </w:rPr>
        <w:t xml:space="preserve"> </w:t>
      </w:r>
      <w:proofErr w:type="spellStart"/>
      <w:r w:rsidR="00DB2087" w:rsidRPr="00585369">
        <w:rPr>
          <w:color w:val="222222"/>
          <w:sz w:val="26"/>
          <w:szCs w:val="26"/>
        </w:rPr>
        <w:t>tư</w:t>
      </w:r>
      <w:proofErr w:type="spellEnd"/>
      <w:r w:rsidR="00DB2087" w:rsidRPr="00585369">
        <w:rPr>
          <w:color w:val="222222"/>
          <w:sz w:val="26"/>
          <w:szCs w:val="26"/>
        </w:rPr>
        <w:t xml:space="preserve"> </w:t>
      </w:r>
      <w:proofErr w:type="spellStart"/>
      <w:r w:rsidR="00DB2087" w:rsidRPr="00585369">
        <w:rPr>
          <w:color w:val="222222"/>
          <w:sz w:val="26"/>
          <w:szCs w:val="26"/>
        </w:rPr>
        <w:t>nắm</w:t>
      </w:r>
      <w:proofErr w:type="spellEnd"/>
      <w:r w:rsidR="00DB2087" w:rsidRPr="00585369">
        <w:rPr>
          <w:color w:val="222222"/>
          <w:sz w:val="26"/>
          <w:szCs w:val="26"/>
        </w:rPr>
        <w:t xml:space="preserve"> </w:t>
      </w:r>
      <w:proofErr w:type="spellStart"/>
      <w:r w:rsidR="00DB2087" w:rsidRPr="00585369">
        <w:rPr>
          <w:color w:val="222222"/>
          <w:sz w:val="26"/>
          <w:szCs w:val="26"/>
        </w:rPr>
        <w:t>giữ</w:t>
      </w:r>
      <w:proofErr w:type="spellEnd"/>
      <w:r w:rsidR="00DB2087" w:rsidRPr="00585369">
        <w:rPr>
          <w:color w:val="222222"/>
          <w:sz w:val="26"/>
          <w:szCs w:val="26"/>
        </w:rPr>
        <w:t xml:space="preserve"> </w:t>
      </w:r>
      <w:proofErr w:type="spellStart"/>
      <w:r w:rsidR="00DB2087" w:rsidRPr="00585369">
        <w:rPr>
          <w:color w:val="222222"/>
          <w:sz w:val="26"/>
          <w:szCs w:val="26"/>
        </w:rPr>
        <w:t>đến</w:t>
      </w:r>
      <w:proofErr w:type="spellEnd"/>
      <w:r w:rsidR="00DB2087" w:rsidRPr="00585369">
        <w:rPr>
          <w:color w:val="222222"/>
          <w:sz w:val="26"/>
          <w:szCs w:val="26"/>
        </w:rPr>
        <w:t xml:space="preserve"> </w:t>
      </w:r>
      <w:proofErr w:type="spellStart"/>
      <w:r w:rsidR="00DB2087" w:rsidRPr="00585369">
        <w:rPr>
          <w:color w:val="222222"/>
          <w:sz w:val="26"/>
          <w:szCs w:val="26"/>
        </w:rPr>
        <w:t>ngày</w:t>
      </w:r>
      <w:proofErr w:type="spellEnd"/>
      <w:r w:rsidR="00DB2087" w:rsidRPr="00585369">
        <w:rPr>
          <w:color w:val="222222"/>
          <w:sz w:val="26"/>
          <w:szCs w:val="26"/>
        </w:rPr>
        <w:t xml:space="preserve"> </w:t>
      </w:r>
      <w:proofErr w:type="spellStart"/>
      <w:r w:rsidR="00DB2087" w:rsidRPr="00585369">
        <w:rPr>
          <w:color w:val="222222"/>
          <w:sz w:val="26"/>
          <w:szCs w:val="26"/>
        </w:rPr>
        <w:t>đáo</w:t>
      </w:r>
      <w:proofErr w:type="spellEnd"/>
      <w:r w:rsidR="00DB2087" w:rsidRPr="00585369">
        <w:rPr>
          <w:color w:val="222222"/>
          <w:sz w:val="26"/>
          <w:szCs w:val="26"/>
        </w:rPr>
        <w:t xml:space="preserve"> </w:t>
      </w:r>
      <w:proofErr w:type="spellStart"/>
      <w:r w:rsidR="00DB2087" w:rsidRPr="00585369">
        <w:rPr>
          <w:color w:val="222222"/>
          <w:sz w:val="26"/>
          <w:szCs w:val="26"/>
        </w:rPr>
        <w:t>hạn</w:t>
      </w:r>
      <w:proofErr w:type="spellEnd"/>
      <w:r w:rsidR="00DB2087" w:rsidRPr="00585369">
        <w:rPr>
          <w:color w:val="222222"/>
          <w:sz w:val="26"/>
          <w:szCs w:val="26"/>
        </w:rPr>
        <w:t>.</w:t>
      </w:r>
    </w:p>
    <w:p w14:paraId="4E0CA1FD" w14:textId="77777777" w:rsidR="00B63747" w:rsidRPr="00585369" w:rsidRDefault="00B63747" w:rsidP="00DB2087">
      <w:pPr>
        <w:pStyle w:val="Heading3"/>
        <w:spacing w:before="0"/>
        <w:ind w:firstLine="510"/>
        <w:jc w:val="both"/>
        <w:rPr>
          <w:rFonts w:ascii="Times New Roman" w:hAnsi="Times New Roman" w:cs="Times New Roman"/>
          <w:color w:val="222222"/>
          <w:sz w:val="26"/>
          <w:szCs w:val="26"/>
          <w:lang w:val="vi-VN"/>
        </w:rPr>
      </w:pPr>
      <w:proofErr w:type="spellStart"/>
      <w:r w:rsidRPr="00585369">
        <w:rPr>
          <w:rFonts w:ascii="Times New Roman" w:hAnsi="Times New Roman" w:cs="Times New Roman"/>
          <w:color w:val="222222"/>
          <w:sz w:val="26"/>
          <w:szCs w:val="26"/>
        </w:rPr>
        <w:lastRenderedPageBreak/>
        <w:t>Ngoài</w:t>
      </w:r>
      <w:proofErr w:type="spellEnd"/>
      <w:r w:rsidRPr="00585369">
        <w:rPr>
          <w:rFonts w:ascii="Times New Roman" w:hAnsi="Times New Roman" w:cs="Times New Roman"/>
          <w:color w:val="222222"/>
          <w:sz w:val="26"/>
          <w:szCs w:val="26"/>
          <w:lang w:val="vi-VN"/>
        </w:rPr>
        <w:t xml:space="preserve"> ra, còn có t</w:t>
      </w:r>
      <w:proofErr w:type="spellStart"/>
      <w:r w:rsidRPr="00585369">
        <w:rPr>
          <w:rFonts w:ascii="Times New Roman" w:hAnsi="Times New Roman" w:cs="Times New Roman"/>
          <w:color w:val="222222"/>
          <w:sz w:val="26"/>
          <w:szCs w:val="26"/>
        </w:rPr>
        <w:t>ài</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sản</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dở</w:t>
      </w:r>
      <w:proofErr w:type="spellEnd"/>
      <w:r w:rsidRPr="00585369">
        <w:rPr>
          <w:rFonts w:ascii="Times New Roman" w:hAnsi="Times New Roman" w:cs="Times New Roman"/>
          <w:color w:val="222222"/>
          <w:sz w:val="26"/>
          <w:szCs w:val="26"/>
        </w:rPr>
        <w:t xml:space="preserve"> dang </w:t>
      </w:r>
      <w:proofErr w:type="spellStart"/>
      <w:r w:rsidRPr="00585369">
        <w:rPr>
          <w:rFonts w:ascii="Times New Roman" w:hAnsi="Times New Roman" w:cs="Times New Roman"/>
          <w:color w:val="222222"/>
          <w:sz w:val="26"/>
          <w:szCs w:val="26"/>
        </w:rPr>
        <w:t>dài</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hạn</w:t>
      </w:r>
      <w:proofErr w:type="spellEnd"/>
      <w:r w:rsidRPr="00585369">
        <w:rPr>
          <w:rFonts w:ascii="Times New Roman" w:hAnsi="Times New Roman" w:cs="Times New Roman"/>
          <w:color w:val="222222"/>
          <w:sz w:val="26"/>
          <w:szCs w:val="26"/>
        </w:rPr>
        <w:t xml:space="preserve"> </w:t>
      </w:r>
      <w:r w:rsidRPr="00585369">
        <w:rPr>
          <w:rFonts w:ascii="Times New Roman" w:hAnsi="Times New Roman" w:cs="Times New Roman"/>
          <w:color w:val="222222"/>
          <w:sz w:val="26"/>
          <w:szCs w:val="26"/>
          <w:lang w:val="vi-VN"/>
        </w:rPr>
        <w:t>(</w:t>
      </w:r>
      <w:proofErr w:type="spellStart"/>
      <w:r w:rsidRPr="00585369">
        <w:rPr>
          <w:rFonts w:ascii="Times New Roman" w:hAnsi="Times New Roman" w:cs="Times New Roman"/>
          <w:color w:val="222222"/>
          <w:sz w:val="26"/>
          <w:szCs w:val="26"/>
        </w:rPr>
        <w:t>Chỉ</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tiêu</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phản</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ánh</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giá</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trị</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sản</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xuất</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kinh</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doanh</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dở</w:t>
      </w:r>
      <w:proofErr w:type="spellEnd"/>
      <w:r w:rsidRPr="00585369">
        <w:rPr>
          <w:rFonts w:ascii="Times New Roman" w:hAnsi="Times New Roman" w:cs="Times New Roman"/>
          <w:color w:val="222222"/>
          <w:sz w:val="26"/>
          <w:szCs w:val="26"/>
        </w:rPr>
        <w:t xml:space="preserve"> dang </w:t>
      </w:r>
      <w:proofErr w:type="spellStart"/>
      <w:r w:rsidRPr="00585369">
        <w:rPr>
          <w:rFonts w:ascii="Times New Roman" w:hAnsi="Times New Roman" w:cs="Times New Roman"/>
          <w:color w:val="222222"/>
          <w:sz w:val="26"/>
          <w:szCs w:val="26"/>
        </w:rPr>
        <w:t>dài</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hạn</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và</w:t>
      </w:r>
      <w:proofErr w:type="spellEnd"/>
      <w:r w:rsidRPr="00585369">
        <w:rPr>
          <w:rFonts w:ascii="Times New Roman" w:hAnsi="Times New Roman" w:cs="Times New Roman"/>
          <w:color w:val="222222"/>
          <w:sz w:val="26"/>
          <w:szCs w:val="26"/>
        </w:rPr>
        <w:t xml:space="preserve"> chi </w:t>
      </w:r>
      <w:proofErr w:type="spellStart"/>
      <w:r w:rsidRPr="00585369">
        <w:rPr>
          <w:rFonts w:ascii="Times New Roman" w:hAnsi="Times New Roman" w:cs="Times New Roman"/>
          <w:color w:val="222222"/>
          <w:sz w:val="26"/>
          <w:szCs w:val="26"/>
        </w:rPr>
        <w:t>phí</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xây</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dựng</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cơ</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bản</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dở</w:t>
      </w:r>
      <w:proofErr w:type="spellEnd"/>
      <w:r w:rsidRPr="00585369">
        <w:rPr>
          <w:rFonts w:ascii="Times New Roman" w:hAnsi="Times New Roman" w:cs="Times New Roman"/>
          <w:color w:val="222222"/>
          <w:sz w:val="26"/>
          <w:szCs w:val="26"/>
        </w:rPr>
        <w:t xml:space="preserve"> dang </w:t>
      </w:r>
      <w:proofErr w:type="spellStart"/>
      <w:r w:rsidRPr="00585369">
        <w:rPr>
          <w:rFonts w:ascii="Times New Roman" w:hAnsi="Times New Roman" w:cs="Times New Roman"/>
          <w:color w:val="222222"/>
          <w:sz w:val="26"/>
          <w:szCs w:val="26"/>
        </w:rPr>
        <w:t>dài</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hạn</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tại</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thời</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điểm</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báo</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cáo</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Tài</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sản</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dở</w:t>
      </w:r>
      <w:proofErr w:type="spellEnd"/>
      <w:r w:rsidRPr="00585369">
        <w:rPr>
          <w:rFonts w:ascii="Times New Roman" w:hAnsi="Times New Roman" w:cs="Times New Roman"/>
          <w:color w:val="222222"/>
          <w:sz w:val="26"/>
          <w:szCs w:val="26"/>
        </w:rPr>
        <w:t xml:space="preserve"> dang </w:t>
      </w:r>
      <w:proofErr w:type="spellStart"/>
      <w:r w:rsidRPr="00585369">
        <w:rPr>
          <w:rFonts w:ascii="Times New Roman" w:hAnsi="Times New Roman" w:cs="Times New Roman"/>
          <w:color w:val="222222"/>
          <w:sz w:val="26"/>
          <w:szCs w:val="26"/>
        </w:rPr>
        <w:t>dài</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hạn</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gồm</w:t>
      </w:r>
      <w:proofErr w:type="spellEnd"/>
      <w:r w:rsidRPr="00585369">
        <w:rPr>
          <w:rFonts w:ascii="Times New Roman" w:hAnsi="Times New Roman" w:cs="Times New Roman"/>
          <w:color w:val="222222"/>
          <w:sz w:val="26"/>
          <w:szCs w:val="26"/>
        </w:rPr>
        <w:t xml:space="preserve"> </w:t>
      </w:r>
      <w:proofErr w:type="spellStart"/>
      <w:r w:rsidRPr="00585369">
        <w:rPr>
          <w:rFonts w:ascii="Times New Roman" w:hAnsi="Times New Roman" w:cs="Times New Roman"/>
          <w:color w:val="222222"/>
          <w:sz w:val="26"/>
          <w:szCs w:val="26"/>
        </w:rPr>
        <w:t>có</w:t>
      </w:r>
      <w:proofErr w:type="spellEnd"/>
      <w:r w:rsidRPr="00585369">
        <w:rPr>
          <w:rFonts w:ascii="Times New Roman" w:hAnsi="Times New Roman" w:cs="Times New Roman"/>
          <w:color w:val="222222"/>
          <w:sz w:val="26"/>
          <w:szCs w:val="26"/>
        </w:rPr>
        <w:t>:</w:t>
      </w:r>
      <w:r w:rsidRPr="00585369">
        <w:rPr>
          <w:rFonts w:ascii="Times New Roman" w:hAnsi="Times New Roman" w:cs="Times New Roman"/>
          <w:color w:val="222222"/>
          <w:sz w:val="26"/>
          <w:szCs w:val="26"/>
          <w:lang w:val="vi-VN"/>
        </w:rPr>
        <w:t xml:space="preserve"> </w:t>
      </w:r>
    </w:p>
    <w:p w14:paraId="7BE1DB56" w14:textId="5ADCB08A" w:rsidR="00B63747" w:rsidRPr="00585369" w:rsidRDefault="00DB2087" w:rsidP="00DB2087">
      <w:pPr>
        <w:pStyle w:val="Heading3"/>
        <w:spacing w:before="0"/>
        <w:ind w:firstLine="510"/>
        <w:jc w:val="both"/>
        <w:rPr>
          <w:rFonts w:ascii="Times New Roman" w:hAnsi="Times New Roman" w:cs="Times New Roman"/>
          <w:color w:val="2E2E2E"/>
          <w:sz w:val="26"/>
          <w:szCs w:val="26"/>
        </w:rPr>
      </w:pPr>
      <w:r w:rsidRPr="00585369">
        <w:rPr>
          <w:rFonts w:ascii="Times New Roman" w:hAnsi="Times New Roman" w:cs="Times New Roman"/>
          <w:color w:val="222222"/>
          <w:sz w:val="26"/>
          <w:szCs w:val="26"/>
          <w:lang w:val="vi-VN"/>
        </w:rPr>
        <w:t>+</w:t>
      </w:r>
      <w:r w:rsidR="00B63747" w:rsidRPr="00585369">
        <w:rPr>
          <w:rFonts w:ascii="Times New Roman" w:hAnsi="Times New Roman" w:cs="Times New Roman"/>
          <w:color w:val="222222"/>
          <w:sz w:val="26"/>
          <w:szCs w:val="26"/>
          <w:lang w:val="vi-VN"/>
        </w:rPr>
        <w:t xml:space="preserve"> C</w:t>
      </w:r>
      <w:r w:rsidR="00B63747" w:rsidRPr="00585369">
        <w:rPr>
          <w:rFonts w:ascii="Times New Roman" w:hAnsi="Times New Roman" w:cs="Times New Roman"/>
          <w:color w:val="222222"/>
          <w:sz w:val="26"/>
          <w:szCs w:val="26"/>
        </w:rPr>
        <w:t xml:space="preserve">hi </w:t>
      </w:r>
      <w:proofErr w:type="spellStart"/>
      <w:r w:rsidR="00B63747" w:rsidRPr="00585369">
        <w:rPr>
          <w:rFonts w:ascii="Times New Roman" w:hAnsi="Times New Roman" w:cs="Times New Roman"/>
          <w:color w:val="222222"/>
          <w:sz w:val="26"/>
          <w:szCs w:val="26"/>
        </w:rPr>
        <w:t>phí</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sản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xuất</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kinh</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doanh</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dở</w:t>
      </w:r>
      <w:proofErr w:type="spellEnd"/>
      <w:r w:rsidR="00B63747" w:rsidRPr="00585369">
        <w:rPr>
          <w:rFonts w:ascii="Times New Roman" w:hAnsi="Times New Roman" w:cs="Times New Roman"/>
          <w:color w:val="222222"/>
          <w:sz w:val="26"/>
          <w:szCs w:val="26"/>
        </w:rPr>
        <w:t xml:space="preserve"> dang </w:t>
      </w:r>
      <w:proofErr w:type="spellStart"/>
      <w:r w:rsidR="00B63747" w:rsidRPr="00585369">
        <w:rPr>
          <w:rFonts w:ascii="Times New Roman" w:hAnsi="Times New Roman" w:cs="Times New Roman"/>
          <w:color w:val="222222"/>
          <w:sz w:val="26"/>
          <w:szCs w:val="26"/>
        </w:rPr>
        <w:t>dài</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hạn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Là</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các</w:t>
      </w:r>
      <w:proofErr w:type="spellEnd"/>
      <w:r w:rsidR="00B63747" w:rsidRPr="00585369">
        <w:rPr>
          <w:rFonts w:ascii="Times New Roman" w:hAnsi="Times New Roman" w:cs="Times New Roman"/>
          <w:color w:val="222222"/>
          <w:sz w:val="26"/>
          <w:szCs w:val="26"/>
        </w:rPr>
        <w:t xml:space="preserve"> chi </w:t>
      </w:r>
      <w:proofErr w:type="spellStart"/>
      <w:r w:rsidR="00B63747" w:rsidRPr="00585369">
        <w:rPr>
          <w:rFonts w:ascii="Times New Roman" w:hAnsi="Times New Roman" w:cs="Times New Roman"/>
          <w:color w:val="222222"/>
          <w:sz w:val="26"/>
          <w:szCs w:val="26"/>
        </w:rPr>
        <w:t>phí</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để</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sản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xuất</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hàng</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hóa</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nhưng</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việc</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sản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xuất</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bị</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tạm</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dừng</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quá</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một</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năm</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hoặc</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một</w:t>
      </w:r>
      <w:proofErr w:type="spellEnd"/>
      <w:r w:rsidR="00B63747" w:rsidRPr="00585369">
        <w:rPr>
          <w:rFonts w:ascii="Times New Roman" w:hAnsi="Times New Roman" w:cs="Times New Roman"/>
          <w:color w:val="222222"/>
          <w:sz w:val="26"/>
          <w:szCs w:val="26"/>
        </w:rPr>
        <w:t xml:space="preserve"> chu </w:t>
      </w:r>
      <w:proofErr w:type="spellStart"/>
      <w:r w:rsidR="00B63747" w:rsidRPr="00585369">
        <w:rPr>
          <w:rFonts w:ascii="Times New Roman" w:hAnsi="Times New Roman" w:cs="Times New Roman"/>
          <w:color w:val="222222"/>
          <w:sz w:val="26"/>
          <w:szCs w:val="26"/>
        </w:rPr>
        <w:t>kỳ</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kinh</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doanh</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tính</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tại</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thời</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điểm</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báo</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cáo</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Chỉ</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tiêu</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này</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thường</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được</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dùng</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trong</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các</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dự</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án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bất</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động</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sản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xây</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dựng</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để</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bán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nhưng</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chậm</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triển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khai</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hoặc</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bị</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chậm</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tiến</w:t>
      </w:r>
      <w:proofErr w:type="spellEnd"/>
      <w:r w:rsidR="00B63747" w:rsidRPr="00585369">
        <w:rPr>
          <w:rFonts w:ascii="Times New Roman" w:hAnsi="Times New Roman" w:cs="Times New Roman"/>
          <w:color w:val="222222"/>
          <w:sz w:val="26"/>
          <w:szCs w:val="26"/>
        </w:rPr>
        <w:t xml:space="preserve"> </w:t>
      </w:r>
      <w:proofErr w:type="spellStart"/>
      <w:r w:rsidR="00B63747" w:rsidRPr="00585369">
        <w:rPr>
          <w:rFonts w:ascii="Times New Roman" w:hAnsi="Times New Roman" w:cs="Times New Roman"/>
          <w:color w:val="222222"/>
          <w:sz w:val="26"/>
          <w:szCs w:val="26"/>
        </w:rPr>
        <w:t>độ</w:t>
      </w:r>
      <w:proofErr w:type="spellEnd"/>
      <w:r w:rsidR="00B63747" w:rsidRPr="00585369">
        <w:rPr>
          <w:rFonts w:ascii="Times New Roman" w:hAnsi="Times New Roman" w:cs="Times New Roman"/>
          <w:color w:val="222222"/>
          <w:sz w:val="26"/>
          <w:szCs w:val="26"/>
        </w:rPr>
        <w:t>.</w:t>
      </w:r>
    </w:p>
    <w:p w14:paraId="22A873A5" w14:textId="05E839E6" w:rsidR="00B63747" w:rsidRPr="00585369" w:rsidRDefault="00DB2087" w:rsidP="00DB2087">
      <w:pPr>
        <w:pStyle w:val="NormalWeb"/>
        <w:spacing w:before="0" w:beforeAutospacing="0" w:after="0" w:afterAutospacing="0"/>
        <w:ind w:firstLine="510"/>
        <w:jc w:val="both"/>
        <w:rPr>
          <w:color w:val="222222"/>
          <w:sz w:val="26"/>
          <w:szCs w:val="26"/>
        </w:rPr>
      </w:pPr>
      <w:r w:rsidRPr="00585369">
        <w:rPr>
          <w:color w:val="222222"/>
          <w:sz w:val="26"/>
          <w:szCs w:val="26"/>
          <w:lang w:val="vi-VN"/>
        </w:rPr>
        <w:t>+</w:t>
      </w:r>
      <w:r w:rsidR="00B63747" w:rsidRPr="00585369">
        <w:rPr>
          <w:color w:val="222222"/>
          <w:sz w:val="26"/>
          <w:szCs w:val="26"/>
          <w:lang w:val="vi-VN"/>
        </w:rPr>
        <w:t xml:space="preserve"> </w:t>
      </w:r>
      <w:r w:rsidR="00B63747" w:rsidRPr="00585369">
        <w:rPr>
          <w:color w:val="222222"/>
          <w:sz w:val="26"/>
          <w:szCs w:val="26"/>
        </w:rPr>
        <w:t xml:space="preserve">Chi </w:t>
      </w:r>
      <w:proofErr w:type="spellStart"/>
      <w:r w:rsidR="00B63747" w:rsidRPr="00585369">
        <w:rPr>
          <w:color w:val="222222"/>
          <w:sz w:val="26"/>
          <w:szCs w:val="26"/>
        </w:rPr>
        <w:t>phí</w:t>
      </w:r>
      <w:proofErr w:type="spellEnd"/>
      <w:r w:rsidR="00B63747" w:rsidRPr="00585369">
        <w:rPr>
          <w:color w:val="222222"/>
          <w:sz w:val="26"/>
          <w:szCs w:val="26"/>
        </w:rPr>
        <w:t xml:space="preserve"> </w:t>
      </w:r>
      <w:proofErr w:type="spellStart"/>
      <w:r w:rsidR="00B63747" w:rsidRPr="00585369">
        <w:rPr>
          <w:color w:val="222222"/>
          <w:sz w:val="26"/>
          <w:szCs w:val="26"/>
        </w:rPr>
        <w:t>xây</w:t>
      </w:r>
      <w:proofErr w:type="spellEnd"/>
      <w:r w:rsidR="00B63747" w:rsidRPr="00585369">
        <w:rPr>
          <w:color w:val="222222"/>
          <w:sz w:val="26"/>
          <w:szCs w:val="26"/>
        </w:rPr>
        <w:t xml:space="preserve"> </w:t>
      </w:r>
      <w:proofErr w:type="spellStart"/>
      <w:r w:rsidR="00B63747" w:rsidRPr="00585369">
        <w:rPr>
          <w:color w:val="222222"/>
          <w:sz w:val="26"/>
          <w:szCs w:val="26"/>
        </w:rPr>
        <w:t>dựng</w:t>
      </w:r>
      <w:proofErr w:type="spellEnd"/>
      <w:r w:rsidR="00B63747" w:rsidRPr="00585369">
        <w:rPr>
          <w:color w:val="222222"/>
          <w:sz w:val="26"/>
          <w:szCs w:val="26"/>
        </w:rPr>
        <w:t xml:space="preserve"> </w:t>
      </w:r>
      <w:proofErr w:type="spellStart"/>
      <w:r w:rsidR="00B63747" w:rsidRPr="00585369">
        <w:rPr>
          <w:color w:val="222222"/>
          <w:sz w:val="26"/>
          <w:szCs w:val="26"/>
        </w:rPr>
        <w:t>cơ</w:t>
      </w:r>
      <w:proofErr w:type="spellEnd"/>
      <w:r w:rsidR="00B63747" w:rsidRPr="00585369">
        <w:rPr>
          <w:color w:val="222222"/>
          <w:sz w:val="26"/>
          <w:szCs w:val="26"/>
        </w:rPr>
        <w:t xml:space="preserve"> </w:t>
      </w:r>
      <w:proofErr w:type="spellStart"/>
      <w:r w:rsidR="00B63747" w:rsidRPr="00585369">
        <w:rPr>
          <w:color w:val="222222"/>
          <w:sz w:val="26"/>
          <w:szCs w:val="26"/>
        </w:rPr>
        <w:t>bản</w:t>
      </w:r>
      <w:proofErr w:type="spellEnd"/>
      <w:r w:rsidR="00B63747" w:rsidRPr="00585369">
        <w:rPr>
          <w:color w:val="222222"/>
          <w:sz w:val="26"/>
          <w:szCs w:val="26"/>
        </w:rPr>
        <w:t xml:space="preserve"> </w:t>
      </w:r>
      <w:proofErr w:type="spellStart"/>
      <w:r w:rsidR="00B63747" w:rsidRPr="00585369">
        <w:rPr>
          <w:color w:val="222222"/>
          <w:sz w:val="26"/>
          <w:szCs w:val="26"/>
        </w:rPr>
        <w:t>dở</w:t>
      </w:r>
      <w:proofErr w:type="spellEnd"/>
      <w:r w:rsidR="00B63747" w:rsidRPr="00585369">
        <w:rPr>
          <w:color w:val="222222"/>
          <w:sz w:val="26"/>
          <w:szCs w:val="26"/>
        </w:rPr>
        <w:t xml:space="preserve"> dang </w:t>
      </w:r>
      <w:proofErr w:type="spellStart"/>
      <w:r w:rsidR="00B63747" w:rsidRPr="00585369">
        <w:rPr>
          <w:color w:val="222222"/>
          <w:sz w:val="26"/>
          <w:szCs w:val="26"/>
        </w:rPr>
        <w:t>dài</w:t>
      </w:r>
      <w:proofErr w:type="spellEnd"/>
      <w:r w:rsidR="00B63747" w:rsidRPr="00585369">
        <w:rPr>
          <w:color w:val="222222"/>
          <w:sz w:val="26"/>
          <w:szCs w:val="26"/>
        </w:rPr>
        <w:t xml:space="preserve"> </w:t>
      </w:r>
      <w:proofErr w:type="spellStart"/>
      <w:r w:rsidR="00B63747" w:rsidRPr="00585369">
        <w:rPr>
          <w:color w:val="222222"/>
          <w:sz w:val="26"/>
          <w:szCs w:val="26"/>
        </w:rPr>
        <w:t>hạn</w:t>
      </w:r>
      <w:proofErr w:type="spellEnd"/>
      <w:r w:rsidR="00B63747" w:rsidRPr="00585369">
        <w:rPr>
          <w:color w:val="222222"/>
          <w:sz w:val="26"/>
          <w:szCs w:val="26"/>
        </w:rPr>
        <w:t xml:space="preserve">: </w:t>
      </w:r>
      <w:proofErr w:type="spellStart"/>
      <w:r w:rsidR="00B63747" w:rsidRPr="00585369">
        <w:rPr>
          <w:color w:val="222222"/>
          <w:sz w:val="26"/>
          <w:szCs w:val="26"/>
        </w:rPr>
        <w:t>Chỉ</w:t>
      </w:r>
      <w:proofErr w:type="spellEnd"/>
      <w:r w:rsidR="00B63747" w:rsidRPr="00585369">
        <w:rPr>
          <w:color w:val="222222"/>
          <w:sz w:val="26"/>
          <w:szCs w:val="26"/>
        </w:rPr>
        <w:t xml:space="preserve"> </w:t>
      </w:r>
      <w:proofErr w:type="spellStart"/>
      <w:r w:rsidR="00B63747" w:rsidRPr="00585369">
        <w:rPr>
          <w:color w:val="222222"/>
          <w:sz w:val="26"/>
          <w:szCs w:val="26"/>
        </w:rPr>
        <w:t>tiêu</w:t>
      </w:r>
      <w:proofErr w:type="spellEnd"/>
      <w:r w:rsidR="00B63747" w:rsidRPr="00585369">
        <w:rPr>
          <w:color w:val="222222"/>
          <w:sz w:val="26"/>
          <w:szCs w:val="26"/>
        </w:rPr>
        <w:t xml:space="preserve"> </w:t>
      </w:r>
      <w:proofErr w:type="spellStart"/>
      <w:r w:rsidR="00B63747" w:rsidRPr="00585369">
        <w:rPr>
          <w:color w:val="222222"/>
          <w:sz w:val="26"/>
          <w:szCs w:val="26"/>
        </w:rPr>
        <w:t>phản</w:t>
      </w:r>
      <w:proofErr w:type="spellEnd"/>
      <w:r w:rsidR="00B63747" w:rsidRPr="00585369">
        <w:rPr>
          <w:color w:val="222222"/>
          <w:sz w:val="26"/>
          <w:szCs w:val="26"/>
        </w:rPr>
        <w:t xml:space="preserve"> </w:t>
      </w:r>
      <w:proofErr w:type="spellStart"/>
      <w:r w:rsidR="00B63747" w:rsidRPr="00585369">
        <w:rPr>
          <w:color w:val="222222"/>
          <w:sz w:val="26"/>
          <w:szCs w:val="26"/>
        </w:rPr>
        <w:t>ánh</w:t>
      </w:r>
      <w:proofErr w:type="spellEnd"/>
      <w:r w:rsidR="00B63747" w:rsidRPr="00585369">
        <w:rPr>
          <w:color w:val="222222"/>
          <w:sz w:val="26"/>
          <w:szCs w:val="26"/>
        </w:rPr>
        <w:t xml:space="preserve"> </w:t>
      </w:r>
      <w:proofErr w:type="spellStart"/>
      <w:r w:rsidR="00B63747" w:rsidRPr="00585369">
        <w:rPr>
          <w:color w:val="222222"/>
          <w:sz w:val="26"/>
          <w:szCs w:val="26"/>
        </w:rPr>
        <w:t>giá</w:t>
      </w:r>
      <w:proofErr w:type="spellEnd"/>
      <w:r w:rsidR="00B63747" w:rsidRPr="00585369">
        <w:rPr>
          <w:color w:val="222222"/>
          <w:sz w:val="26"/>
          <w:szCs w:val="26"/>
        </w:rPr>
        <w:t xml:space="preserve"> </w:t>
      </w:r>
      <w:proofErr w:type="spellStart"/>
      <w:r w:rsidR="00B63747" w:rsidRPr="00585369">
        <w:rPr>
          <w:color w:val="222222"/>
          <w:sz w:val="26"/>
          <w:szCs w:val="26"/>
        </w:rPr>
        <w:t>trị</w:t>
      </w:r>
      <w:proofErr w:type="spellEnd"/>
      <w:r w:rsidR="00B63747" w:rsidRPr="00585369">
        <w:rPr>
          <w:color w:val="222222"/>
          <w:sz w:val="26"/>
          <w:szCs w:val="26"/>
        </w:rPr>
        <w:t xml:space="preserve"> </w:t>
      </w:r>
      <w:proofErr w:type="spellStart"/>
      <w:r w:rsidR="00B63747" w:rsidRPr="00585369">
        <w:rPr>
          <w:color w:val="222222"/>
          <w:sz w:val="26"/>
          <w:szCs w:val="26"/>
        </w:rPr>
        <w:t>tài</w:t>
      </w:r>
      <w:proofErr w:type="spellEnd"/>
      <w:r w:rsidR="00B63747" w:rsidRPr="00585369">
        <w:rPr>
          <w:color w:val="222222"/>
          <w:sz w:val="26"/>
          <w:szCs w:val="26"/>
        </w:rPr>
        <w:t xml:space="preserve"> </w:t>
      </w:r>
      <w:proofErr w:type="spellStart"/>
      <w:r w:rsidR="00B63747" w:rsidRPr="00585369">
        <w:rPr>
          <w:color w:val="222222"/>
          <w:sz w:val="26"/>
          <w:szCs w:val="26"/>
        </w:rPr>
        <w:t>sản</w:t>
      </w:r>
      <w:proofErr w:type="spellEnd"/>
      <w:r w:rsidR="00B63747" w:rsidRPr="00585369">
        <w:rPr>
          <w:color w:val="222222"/>
          <w:sz w:val="26"/>
          <w:szCs w:val="26"/>
        </w:rPr>
        <w:t xml:space="preserve"> </w:t>
      </w:r>
      <w:proofErr w:type="spellStart"/>
      <w:r w:rsidR="00B63747" w:rsidRPr="00585369">
        <w:rPr>
          <w:color w:val="222222"/>
          <w:sz w:val="26"/>
          <w:szCs w:val="26"/>
        </w:rPr>
        <w:t>cố</w:t>
      </w:r>
      <w:proofErr w:type="spellEnd"/>
      <w:r w:rsidR="00B63747" w:rsidRPr="00585369">
        <w:rPr>
          <w:color w:val="222222"/>
          <w:sz w:val="26"/>
          <w:szCs w:val="26"/>
        </w:rPr>
        <w:t xml:space="preserve"> </w:t>
      </w:r>
      <w:proofErr w:type="spellStart"/>
      <w:r w:rsidR="00B63747" w:rsidRPr="00585369">
        <w:rPr>
          <w:color w:val="222222"/>
          <w:sz w:val="26"/>
          <w:szCs w:val="26"/>
        </w:rPr>
        <w:t>định</w:t>
      </w:r>
      <w:proofErr w:type="spellEnd"/>
      <w:r w:rsidR="00B63747" w:rsidRPr="00585369">
        <w:rPr>
          <w:color w:val="222222"/>
          <w:sz w:val="26"/>
          <w:szCs w:val="26"/>
        </w:rPr>
        <w:t xml:space="preserve"> </w:t>
      </w:r>
      <w:proofErr w:type="spellStart"/>
      <w:r w:rsidR="00B63747" w:rsidRPr="00585369">
        <w:rPr>
          <w:color w:val="222222"/>
          <w:sz w:val="26"/>
          <w:szCs w:val="26"/>
        </w:rPr>
        <w:t>đang</w:t>
      </w:r>
      <w:proofErr w:type="spellEnd"/>
      <w:r w:rsidR="00B63747" w:rsidRPr="00585369">
        <w:rPr>
          <w:color w:val="222222"/>
          <w:sz w:val="26"/>
          <w:szCs w:val="26"/>
        </w:rPr>
        <w:t xml:space="preserve"> </w:t>
      </w:r>
      <w:proofErr w:type="spellStart"/>
      <w:r w:rsidR="00B63747" w:rsidRPr="00585369">
        <w:rPr>
          <w:color w:val="222222"/>
          <w:sz w:val="26"/>
          <w:szCs w:val="26"/>
        </w:rPr>
        <w:t>mua</w:t>
      </w:r>
      <w:proofErr w:type="spellEnd"/>
      <w:r w:rsidR="00B63747" w:rsidRPr="00585369">
        <w:rPr>
          <w:color w:val="222222"/>
          <w:sz w:val="26"/>
          <w:szCs w:val="26"/>
        </w:rPr>
        <w:t xml:space="preserve"> </w:t>
      </w:r>
      <w:proofErr w:type="spellStart"/>
      <w:r w:rsidR="00B63747" w:rsidRPr="00585369">
        <w:rPr>
          <w:color w:val="222222"/>
          <w:sz w:val="26"/>
          <w:szCs w:val="26"/>
        </w:rPr>
        <w:t>sắm</w:t>
      </w:r>
      <w:proofErr w:type="spellEnd"/>
      <w:r w:rsidR="00B63747" w:rsidRPr="00585369">
        <w:rPr>
          <w:color w:val="222222"/>
          <w:sz w:val="26"/>
          <w:szCs w:val="26"/>
        </w:rPr>
        <w:t xml:space="preserve">, chi </w:t>
      </w:r>
      <w:proofErr w:type="spellStart"/>
      <w:r w:rsidR="00B63747" w:rsidRPr="00585369">
        <w:rPr>
          <w:color w:val="222222"/>
          <w:sz w:val="26"/>
          <w:szCs w:val="26"/>
        </w:rPr>
        <w:t>phí</w:t>
      </w:r>
      <w:proofErr w:type="spellEnd"/>
      <w:r w:rsidR="00B63747" w:rsidRPr="00585369">
        <w:rPr>
          <w:color w:val="222222"/>
          <w:sz w:val="26"/>
          <w:szCs w:val="26"/>
        </w:rPr>
        <w:t xml:space="preserve"> </w:t>
      </w:r>
      <w:proofErr w:type="spellStart"/>
      <w:r w:rsidR="00B63747" w:rsidRPr="00585369">
        <w:rPr>
          <w:color w:val="222222"/>
          <w:sz w:val="26"/>
          <w:szCs w:val="26"/>
        </w:rPr>
        <w:t>đầu</w:t>
      </w:r>
      <w:proofErr w:type="spellEnd"/>
      <w:r w:rsidR="00B63747" w:rsidRPr="00585369">
        <w:rPr>
          <w:color w:val="222222"/>
          <w:sz w:val="26"/>
          <w:szCs w:val="26"/>
        </w:rPr>
        <w:t xml:space="preserve"> </w:t>
      </w:r>
      <w:proofErr w:type="spellStart"/>
      <w:r w:rsidR="00B63747" w:rsidRPr="00585369">
        <w:rPr>
          <w:color w:val="222222"/>
          <w:sz w:val="26"/>
          <w:szCs w:val="26"/>
        </w:rPr>
        <w:t>tư</w:t>
      </w:r>
      <w:proofErr w:type="spellEnd"/>
      <w:r w:rsidR="00B63747" w:rsidRPr="00585369">
        <w:rPr>
          <w:color w:val="222222"/>
          <w:sz w:val="26"/>
          <w:szCs w:val="26"/>
        </w:rPr>
        <w:t xml:space="preserve"> </w:t>
      </w:r>
      <w:proofErr w:type="spellStart"/>
      <w:r w:rsidR="00B63747" w:rsidRPr="00585369">
        <w:rPr>
          <w:color w:val="222222"/>
          <w:sz w:val="26"/>
          <w:szCs w:val="26"/>
        </w:rPr>
        <w:t>xây</w:t>
      </w:r>
      <w:proofErr w:type="spellEnd"/>
      <w:r w:rsidR="00B63747" w:rsidRPr="00585369">
        <w:rPr>
          <w:color w:val="222222"/>
          <w:sz w:val="26"/>
          <w:szCs w:val="26"/>
        </w:rPr>
        <w:t xml:space="preserve"> </w:t>
      </w:r>
      <w:proofErr w:type="spellStart"/>
      <w:r w:rsidR="00B63747" w:rsidRPr="00585369">
        <w:rPr>
          <w:color w:val="222222"/>
          <w:sz w:val="26"/>
          <w:szCs w:val="26"/>
        </w:rPr>
        <w:t>dựng</w:t>
      </w:r>
      <w:proofErr w:type="spellEnd"/>
      <w:r w:rsidR="00B63747" w:rsidRPr="00585369">
        <w:rPr>
          <w:color w:val="222222"/>
          <w:sz w:val="26"/>
          <w:szCs w:val="26"/>
        </w:rPr>
        <w:t xml:space="preserve"> </w:t>
      </w:r>
      <w:proofErr w:type="spellStart"/>
      <w:r w:rsidR="00B63747" w:rsidRPr="00585369">
        <w:rPr>
          <w:color w:val="222222"/>
          <w:sz w:val="26"/>
          <w:szCs w:val="26"/>
        </w:rPr>
        <w:t>cơ</w:t>
      </w:r>
      <w:proofErr w:type="spellEnd"/>
      <w:r w:rsidR="00B63747" w:rsidRPr="00585369">
        <w:rPr>
          <w:color w:val="222222"/>
          <w:sz w:val="26"/>
          <w:szCs w:val="26"/>
        </w:rPr>
        <w:t xml:space="preserve"> </w:t>
      </w:r>
      <w:proofErr w:type="spellStart"/>
      <w:r w:rsidR="00B63747" w:rsidRPr="00585369">
        <w:rPr>
          <w:color w:val="222222"/>
          <w:sz w:val="26"/>
          <w:szCs w:val="26"/>
        </w:rPr>
        <w:t>bản</w:t>
      </w:r>
      <w:proofErr w:type="spellEnd"/>
      <w:r w:rsidR="00B63747" w:rsidRPr="00585369">
        <w:rPr>
          <w:color w:val="222222"/>
          <w:sz w:val="26"/>
          <w:szCs w:val="26"/>
        </w:rPr>
        <w:t xml:space="preserve">, chi </w:t>
      </w:r>
      <w:proofErr w:type="spellStart"/>
      <w:r w:rsidR="00B63747" w:rsidRPr="00585369">
        <w:rPr>
          <w:color w:val="222222"/>
          <w:sz w:val="26"/>
          <w:szCs w:val="26"/>
        </w:rPr>
        <w:t>phí</w:t>
      </w:r>
      <w:proofErr w:type="spellEnd"/>
      <w:r w:rsidR="00B63747" w:rsidRPr="00585369">
        <w:rPr>
          <w:color w:val="222222"/>
          <w:sz w:val="26"/>
          <w:szCs w:val="26"/>
        </w:rPr>
        <w:t xml:space="preserve"> </w:t>
      </w:r>
      <w:proofErr w:type="spellStart"/>
      <w:r w:rsidR="00B63747" w:rsidRPr="00585369">
        <w:rPr>
          <w:color w:val="222222"/>
          <w:sz w:val="26"/>
          <w:szCs w:val="26"/>
        </w:rPr>
        <w:t>sửa</w:t>
      </w:r>
      <w:proofErr w:type="spellEnd"/>
      <w:r w:rsidR="00B63747" w:rsidRPr="00585369">
        <w:rPr>
          <w:color w:val="222222"/>
          <w:sz w:val="26"/>
          <w:szCs w:val="26"/>
        </w:rPr>
        <w:t xml:space="preserve"> </w:t>
      </w:r>
      <w:proofErr w:type="spellStart"/>
      <w:r w:rsidR="00B63747" w:rsidRPr="00585369">
        <w:rPr>
          <w:color w:val="222222"/>
          <w:sz w:val="26"/>
          <w:szCs w:val="26"/>
        </w:rPr>
        <w:t>chữa</w:t>
      </w:r>
      <w:proofErr w:type="spellEnd"/>
      <w:r w:rsidR="00B63747" w:rsidRPr="00585369">
        <w:rPr>
          <w:color w:val="222222"/>
          <w:sz w:val="26"/>
          <w:szCs w:val="26"/>
        </w:rPr>
        <w:t xml:space="preserve"> </w:t>
      </w:r>
      <w:proofErr w:type="spellStart"/>
      <w:r w:rsidR="00B63747" w:rsidRPr="00585369">
        <w:rPr>
          <w:color w:val="222222"/>
          <w:sz w:val="26"/>
          <w:szCs w:val="26"/>
        </w:rPr>
        <w:t>lớn</w:t>
      </w:r>
      <w:proofErr w:type="spellEnd"/>
      <w:r w:rsidR="00B63747" w:rsidRPr="00585369">
        <w:rPr>
          <w:color w:val="222222"/>
          <w:sz w:val="26"/>
          <w:szCs w:val="26"/>
        </w:rPr>
        <w:t xml:space="preserve"> </w:t>
      </w:r>
      <w:proofErr w:type="spellStart"/>
      <w:r w:rsidR="00B63747" w:rsidRPr="00585369">
        <w:rPr>
          <w:color w:val="222222"/>
          <w:sz w:val="26"/>
          <w:szCs w:val="26"/>
        </w:rPr>
        <w:t>tài</w:t>
      </w:r>
      <w:proofErr w:type="spellEnd"/>
      <w:r w:rsidR="00B63747" w:rsidRPr="00585369">
        <w:rPr>
          <w:color w:val="222222"/>
          <w:sz w:val="26"/>
          <w:szCs w:val="26"/>
        </w:rPr>
        <w:t xml:space="preserve"> </w:t>
      </w:r>
      <w:proofErr w:type="spellStart"/>
      <w:r w:rsidR="00B63747" w:rsidRPr="00585369">
        <w:rPr>
          <w:color w:val="222222"/>
          <w:sz w:val="26"/>
          <w:szCs w:val="26"/>
        </w:rPr>
        <w:t>sản</w:t>
      </w:r>
      <w:proofErr w:type="spellEnd"/>
      <w:r w:rsidR="00B63747" w:rsidRPr="00585369">
        <w:rPr>
          <w:color w:val="222222"/>
          <w:sz w:val="26"/>
          <w:szCs w:val="26"/>
        </w:rPr>
        <w:t xml:space="preserve"> </w:t>
      </w:r>
      <w:proofErr w:type="spellStart"/>
      <w:r w:rsidR="00B63747" w:rsidRPr="00585369">
        <w:rPr>
          <w:color w:val="222222"/>
          <w:sz w:val="26"/>
          <w:szCs w:val="26"/>
        </w:rPr>
        <w:t>cố</w:t>
      </w:r>
      <w:proofErr w:type="spellEnd"/>
      <w:r w:rsidR="00B63747" w:rsidRPr="00585369">
        <w:rPr>
          <w:color w:val="222222"/>
          <w:sz w:val="26"/>
          <w:szCs w:val="26"/>
        </w:rPr>
        <w:t xml:space="preserve"> </w:t>
      </w:r>
      <w:proofErr w:type="spellStart"/>
      <w:r w:rsidR="00B63747" w:rsidRPr="00585369">
        <w:rPr>
          <w:color w:val="222222"/>
          <w:sz w:val="26"/>
          <w:szCs w:val="26"/>
        </w:rPr>
        <w:t>định</w:t>
      </w:r>
      <w:proofErr w:type="spellEnd"/>
      <w:r w:rsidR="00B63747" w:rsidRPr="00585369">
        <w:rPr>
          <w:color w:val="222222"/>
          <w:sz w:val="26"/>
          <w:szCs w:val="26"/>
        </w:rPr>
        <w:t xml:space="preserve"> </w:t>
      </w:r>
      <w:proofErr w:type="spellStart"/>
      <w:r w:rsidR="00B63747" w:rsidRPr="00585369">
        <w:rPr>
          <w:color w:val="222222"/>
          <w:sz w:val="26"/>
          <w:szCs w:val="26"/>
        </w:rPr>
        <w:t>dở</w:t>
      </w:r>
      <w:proofErr w:type="spellEnd"/>
      <w:r w:rsidR="00B63747" w:rsidRPr="00585369">
        <w:rPr>
          <w:color w:val="222222"/>
          <w:sz w:val="26"/>
          <w:szCs w:val="26"/>
        </w:rPr>
        <w:t xml:space="preserve"> dang, </w:t>
      </w:r>
      <w:proofErr w:type="spellStart"/>
      <w:r w:rsidR="00B63747" w:rsidRPr="00585369">
        <w:rPr>
          <w:color w:val="222222"/>
          <w:sz w:val="26"/>
          <w:szCs w:val="26"/>
        </w:rPr>
        <w:t>đã</w:t>
      </w:r>
      <w:proofErr w:type="spellEnd"/>
      <w:r w:rsidR="00B63747" w:rsidRPr="00585369">
        <w:rPr>
          <w:color w:val="222222"/>
          <w:sz w:val="26"/>
          <w:szCs w:val="26"/>
        </w:rPr>
        <w:t xml:space="preserve"> </w:t>
      </w:r>
      <w:proofErr w:type="spellStart"/>
      <w:r w:rsidR="00B63747" w:rsidRPr="00585369">
        <w:rPr>
          <w:color w:val="222222"/>
          <w:sz w:val="26"/>
          <w:szCs w:val="26"/>
        </w:rPr>
        <w:t>hoàn</w:t>
      </w:r>
      <w:proofErr w:type="spellEnd"/>
      <w:r w:rsidR="00B63747" w:rsidRPr="00585369">
        <w:rPr>
          <w:color w:val="222222"/>
          <w:sz w:val="26"/>
          <w:szCs w:val="26"/>
        </w:rPr>
        <w:t xml:space="preserve"> </w:t>
      </w:r>
      <w:proofErr w:type="spellStart"/>
      <w:r w:rsidR="00B63747" w:rsidRPr="00585369">
        <w:rPr>
          <w:color w:val="222222"/>
          <w:sz w:val="26"/>
          <w:szCs w:val="26"/>
        </w:rPr>
        <w:t>thành</w:t>
      </w:r>
      <w:proofErr w:type="spellEnd"/>
      <w:r w:rsidR="00B63747" w:rsidRPr="00585369">
        <w:rPr>
          <w:color w:val="222222"/>
          <w:sz w:val="26"/>
          <w:szCs w:val="26"/>
        </w:rPr>
        <w:t xml:space="preserve"> </w:t>
      </w:r>
      <w:proofErr w:type="spellStart"/>
      <w:r w:rsidR="00B63747" w:rsidRPr="00585369">
        <w:rPr>
          <w:color w:val="222222"/>
          <w:sz w:val="26"/>
          <w:szCs w:val="26"/>
        </w:rPr>
        <w:t>nhưng</w:t>
      </w:r>
      <w:proofErr w:type="spellEnd"/>
      <w:r w:rsidR="00B63747" w:rsidRPr="00585369">
        <w:rPr>
          <w:color w:val="222222"/>
          <w:sz w:val="26"/>
          <w:szCs w:val="26"/>
        </w:rPr>
        <w:t xml:space="preserve"> </w:t>
      </w:r>
      <w:proofErr w:type="spellStart"/>
      <w:r w:rsidR="00B63747" w:rsidRPr="00585369">
        <w:rPr>
          <w:color w:val="222222"/>
          <w:sz w:val="26"/>
          <w:szCs w:val="26"/>
        </w:rPr>
        <w:t>chưa</w:t>
      </w:r>
      <w:proofErr w:type="spellEnd"/>
      <w:r w:rsidR="00B63747" w:rsidRPr="00585369">
        <w:rPr>
          <w:color w:val="222222"/>
          <w:sz w:val="26"/>
          <w:szCs w:val="26"/>
        </w:rPr>
        <w:t xml:space="preserve"> </w:t>
      </w:r>
      <w:proofErr w:type="spellStart"/>
      <w:r w:rsidR="00B63747" w:rsidRPr="00585369">
        <w:rPr>
          <w:color w:val="222222"/>
          <w:sz w:val="26"/>
          <w:szCs w:val="26"/>
        </w:rPr>
        <w:t>bàn</w:t>
      </w:r>
      <w:proofErr w:type="spellEnd"/>
      <w:r w:rsidR="00B63747" w:rsidRPr="00585369">
        <w:rPr>
          <w:color w:val="222222"/>
          <w:sz w:val="26"/>
          <w:szCs w:val="26"/>
        </w:rPr>
        <w:t xml:space="preserve"> </w:t>
      </w:r>
      <w:proofErr w:type="spellStart"/>
      <w:r w:rsidR="00B63747" w:rsidRPr="00585369">
        <w:rPr>
          <w:color w:val="222222"/>
          <w:sz w:val="26"/>
          <w:szCs w:val="26"/>
        </w:rPr>
        <w:t>giao</w:t>
      </w:r>
      <w:proofErr w:type="spellEnd"/>
      <w:r w:rsidR="00B63747" w:rsidRPr="00585369">
        <w:rPr>
          <w:color w:val="222222"/>
          <w:sz w:val="26"/>
          <w:szCs w:val="26"/>
        </w:rPr>
        <w:t xml:space="preserve"> </w:t>
      </w:r>
      <w:proofErr w:type="spellStart"/>
      <w:r w:rsidR="00B63747" w:rsidRPr="00585369">
        <w:rPr>
          <w:color w:val="222222"/>
          <w:sz w:val="26"/>
          <w:szCs w:val="26"/>
        </w:rPr>
        <w:t>hoặc</w:t>
      </w:r>
      <w:proofErr w:type="spellEnd"/>
      <w:r w:rsidR="00B63747" w:rsidRPr="00585369">
        <w:rPr>
          <w:color w:val="222222"/>
          <w:sz w:val="26"/>
          <w:szCs w:val="26"/>
        </w:rPr>
        <w:t xml:space="preserve"> </w:t>
      </w:r>
      <w:proofErr w:type="spellStart"/>
      <w:r w:rsidR="00B63747" w:rsidRPr="00585369">
        <w:rPr>
          <w:color w:val="222222"/>
          <w:sz w:val="26"/>
          <w:szCs w:val="26"/>
        </w:rPr>
        <w:t>chưa</w:t>
      </w:r>
      <w:proofErr w:type="spellEnd"/>
      <w:r w:rsidR="00B63747" w:rsidRPr="00585369">
        <w:rPr>
          <w:color w:val="222222"/>
          <w:sz w:val="26"/>
          <w:szCs w:val="26"/>
        </w:rPr>
        <w:t xml:space="preserve"> </w:t>
      </w:r>
      <w:proofErr w:type="spellStart"/>
      <w:r w:rsidR="00B63747" w:rsidRPr="00585369">
        <w:rPr>
          <w:color w:val="222222"/>
          <w:sz w:val="26"/>
          <w:szCs w:val="26"/>
        </w:rPr>
        <w:t>đưa</w:t>
      </w:r>
      <w:proofErr w:type="spellEnd"/>
      <w:r w:rsidR="00B63747" w:rsidRPr="00585369">
        <w:rPr>
          <w:color w:val="222222"/>
          <w:sz w:val="26"/>
          <w:szCs w:val="26"/>
        </w:rPr>
        <w:t xml:space="preserve"> </w:t>
      </w:r>
      <w:proofErr w:type="spellStart"/>
      <w:r w:rsidR="00B63747" w:rsidRPr="00585369">
        <w:rPr>
          <w:color w:val="222222"/>
          <w:sz w:val="26"/>
          <w:szCs w:val="26"/>
        </w:rPr>
        <w:t>vào</w:t>
      </w:r>
      <w:proofErr w:type="spellEnd"/>
      <w:r w:rsidR="00B63747" w:rsidRPr="00585369">
        <w:rPr>
          <w:color w:val="222222"/>
          <w:sz w:val="26"/>
          <w:szCs w:val="26"/>
        </w:rPr>
        <w:t xml:space="preserve"> </w:t>
      </w:r>
      <w:proofErr w:type="spellStart"/>
      <w:r w:rsidR="00B63747" w:rsidRPr="00585369">
        <w:rPr>
          <w:color w:val="222222"/>
          <w:sz w:val="26"/>
          <w:szCs w:val="26"/>
        </w:rPr>
        <w:t>sử</w:t>
      </w:r>
      <w:proofErr w:type="spellEnd"/>
      <w:r w:rsidR="00B63747" w:rsidRPr="00585369">
        <w:rPr>
          <w:color w:val="222222"/>
          <w:sz w:val="26"/>
          <w:szCs w:val="26"/>
        </w:rPr>
        <w:t xml:space="preserve"> </w:t>
      </w:r>
      <w:proofErr w:type="spellStart"/>
      <w:r w:rsidR="00B63747" w:rsidRPr="00585369">
        <w:rPr>
          <w:color w:val="222222"/>
          <w:sz w:val="26"/>
          <w:szCs w:val="26"/>
        </w:rPr>
        <w:t>dụng</w:t>
      </w:r>
      <w:proofErr w:type="spellEnd"/>
      <w:r w:rsidR="00B63747" w:rsidRPr="00585369">
        <w:rPr>
          <w:color w:val="222222"/>
          <w:sz w:val="26"/>
          <w:szCs w:val="26"/>
        </w:rPr>
        <w:t>.</w:t>
      </w:r>
    </w:p>
    <w:p w14:paraId="33694F18" w14:textId="19B9F089" w:rsidR="00B63747" w:rsidRPr="00585369" w:rsidRDefault="00DB2087" w:rsidP="00DB2087">
      <w:pPr>
        <w:pStyle w:val="NormalWeb"/>
        <w:spacing w:before="0" w:beforeAutospacing="0" w:after="0" w:afterAutospacing="0"/>
        <w:ind w:firstLine="510"/>
        <w:jc w:val="both"/>
        <w:rPr>
          <w:color w:val="222222"/>
          <w:sz w:val="26"/>
          <w:szCs w:val="26"/>
        </w:rPr>
      </w:pPr>
      <w:r w:rsidRPr="00585369">
        <w:rPr>
          <w:color w:val="222222"/>
          <w:sz w:val="26"/>
          <w:szCs w:val="26"/>
          <w:lang w:val="vi-VN"/>
        </w:rPr>
        <w:t>+</w:t>
      </w:r>
      <w:r w:rsidR="00B63747" w:rsidRPr="00585369">
        <w:rPr>
          <w:color w:val="222222"/>
          <w:sz w:val="26"/>
          <w:szCs w:val="26"/>
          <w:lang w:val="vi-VN"/>
        </w:rPr>
        <w:t xml:space="preserve"> </w:t>
      </w:r>
      <w:proofErr w:type="spellStart"/>
      <w:r w:rsidR="00B63747" w:rsidRPr="00585369">
        <w:rPr>
          <w:color w:val="222222"/>
          <w:sz w:val="26"/>
          <w:szCs w:val="26"/>
        </w:rPr>
        <w:t>Các</w:t>
      </w:r>
      <w:proofErr w:type="spellEnd"/>
      <w:r w:rsidR="00B63747" w:rsidRPr="00585369">
        <w:rPr>
          <w:color w:val="222222"/>
          <w:sz w:val="26"/>
          <w:szCs w:val="26"/>
        </w:rPr>
        <w:t xml:space="preserve"> </w:t>
      </w:r>
      <w:proofErr w:type="spellStart"/>
      <w:r w:rsidR="00B63747" w:rsidRPr="00585369">
        <w:rPr>
          <w:color w:val="222222"/>
          <w:sz w:val="26"/>
          <w:szCs w:val="26"/>
        </w:rPr>
        <w:t>khoản</w:t>
      </w:r>
      <w:proofErr w:type="spellEnd"/>
      <w:r w:rsidR="00B63747" w:rsidRPr="00585369">
        <w:rPr>
          <w:color w:val="222222"/>
          <w:sz w:val="26"/>
          <w:szCs w:val="26"/>
        </w:rPr>
        <w:t xml:space="preserve"> </w:t>
      </w:r>
      <w:proofErr w:type="spellStart"/>
      <w:r w:rsidR="00B63747" w:rsidRPr="00585369">
        <w:rPr>
          <w:color w:val="222222"/>
          <w:sz w:val="26"/>
          <w:szCs w:val="26"/>
        </w:rPr>
        <w:t>đầu</w:t>
      </w:r>
      <w:proofErr w:type="spellEnd"/>
      <w:r w:rsidR="00B63747" w:rsidRPr="00585369">
        <w:rPr>
          <w:color w:val="222222"/>
          <w:sz w:val="26"/>
          <w:szCs w:val="26"/>
        </w:rPr>
        <w:t xml:space="preserve"> </w:t>
      </w:r>
      <w:proofErr w:type="spellStart"/>
      <w:r w:rsidR="00B63747" w:rsidRPr="00585369">
        <w:rPr>
          <w:color w:val="222222"/>
          <w:sz w:val="26"/>
          <w:szCs w:val="26"/>
        </w:rPr>
        <w:t>tư</w:t>
      </w:r>
      <w:proofErr w:type="spellEnd"/>
      <w:r w:rsidR="00B63747" w:rsidRPr="00585369">
        <w:rPr>
          <w:color w:val="222222"/>
          <w:sz w:val="26"/>
          <w:szCs w:val="26"/>
        </w:rPr>
        <w:t xml:space="preserve"> </w:t>
      </w:r>
      <w:proofErr w:type="spellStart"/>
      <w:r w:rsidR="00B63747" w:rsidRPr="00585369">
        <w:rPr>
          <w:color w:val="222222"/>
          <w:sz w:val="26"/>
          <w:szCs w:val="26"/>
        </w:rPr>
        <w:t>tài</w:t>
      </w:r>
      <w:proofErr w:type="spellEnd"/>
      <w:r w:rsidR="00B63747" w:rsidRPr="00585369">
        <w:rPr>
          <w:color w:val="222222"/>
          <w:sz w:val="26"/>
          <w:szCs w:val="26"/>
        </w:rPr>
        <w:t xml:space="preserve"> </w:t>
      </w:r>
      <w:proofErr w:type="spellStart"/>
      <w:r w:rsidR="00B63747" w:rsidRPr="00585369">
        <w:rPr>
          <w:color w:val="222222"/>
          <w:sz w:val="26"/>
          <w:szCs w:val="26"/>
        </w:rPr>
        <w:t>chính</w:t>
      </w:r>
      <w:proofErr w:type="spellEnd"/>
      <w:r w:rsidR="00B63747" w:rsidRPr="00585369">
        <w:rPr>
          <w:color w:val="222222"/>
          <w:sz w:val="26"/>
          <w:szCs w:val="26"/>
        </w:rPr>
        <w:t xml:space="preserve"> </w:t>
      </w:r>
      <w:proofErr w:type="spellStart"/>
      <w:r w:rsidR="00B63747" w:rsidRPr="00585369">
        <w:rPr>
          <w:color w:val="222222"/>
          <w:sz w:val="26"/>
          <w:szCs w:val="26"/>
        </w:rPr>
        <w:t>dài</w:t>
      </w:r>
      <w:proofErr w:type="spellEnd"/>
      <w:r w:rsidR="00B63747" w:rsidRPr="00585369">
        <w:rPr>
          <w:color w:val="222222"/>
          <w:sz w:val="26"/>
          <w:szCs w:val="26"/>
        </w:rPr>
        <w:t xml:space="preserve"> </w:t>
      </w:r>
      <w:proofErr w:type="spellStart"/>
      <w:r w:rsidR="00B63747" w:rsidRPr="00585369">
        <w:rPr>
          <w:color w:val="222222"/>
          <w:sz w:val="26"/>
          <w:szCs w:val="26"/>
        </w:rPr>
        <w:t>hạn</w:t>
      </w:r>
      <w:proofErr w:type="spellEnd"/>
      <w:r w:rsidR="00B63747" w:rsidRPr="00585369">
        <w:rPr>
          <w:color w:val="222222"/>
          <w:sz w:val="26"/>
          <w:szCs w:val="26"/>
        </w:rPr>
        <w:t xml:space="preserve">: </w:t>
      </w:r>
      <w:proofErr w:type="spellStart"/>
      <w:r w:rsidR="00B63747" w:rsidRPr="00585369">
        <w:rPr>
          <w:color w:val="222222"/>
          <w:sz w:val="26"/>
          <w:szCs w:val="26"/>
        </w:rPr>
        <w:t>Chỉ</w:t>
      </w:r>
      <w:proofErr w:type="spellEnd"/>
      <w:r w:rsidR="00B63747" w:rsidRPr="00585369">
        <w:rPr>
          <w:color w:val="222222"/>
          <w:sz w:val="26"/>
          <w:szCs w:val="26"/>
        </w:rPr>
        <w:t xml:space="preserve"> </w:t>
      </w:r>
      <w:proofErr w:type="spellStart"/>
      <w:r w:rsidR="00B63747" w:rsidRPr="00585369">
        <w:rPr>
          <w:color w:val="222222"/>
          <w:sz w:val="26"/>
          <w:szCs w:val="26"/>
        </w:rPr>
        <w:t>tiêu</w:t>
      </w:r>
      <w:proofErr w:type="spellEnd"/>
      <w:r w:rsidR="00B63747" w:rsidRPr="00585369">
        <w:rPr>
          <w:color w:val="222222"/>
          <w:sz w:val="26"/>
          <w:szCs w:val="26"/>
        </w:rPr>
        <w:t xml:space="preserve"> </w:t>
      </w:r>
      <w:proofErr w:type="spellStart"/>
      <w:r w:rsidR="00B63747" w:rsidRPr="00585369">
        <w:rPr>
          <w:color w:val="222222"/>
          <w:sz w:val="26"/>
          <w:szCs w:val="26"/>
        </w:rPr>
        <w:t>phản</w:t>
      </w:r>
      <w:proofErr w:type="spellEnd"/>
      <w:r w:rsidR="00B63747" w:rsidRPr="00585369">
        <w:rPr>
          <w:color w:val="222222"/>
          <w:sz w:val="26"/>
          <w:szCs w:val="26"/>
        </w:rPr>
        <w:t xml:space="preserve"> </w:t>
      </w:r>
      <w:proofErr w:type="spellStart"/>
      <w:r w:rsidR="00B63747" w:rsidRPr="00585369">
        <w:rPr>
          <w:color w:val="222222"/>
          <w:sz w:val="26"/>
          <w:szCs w:val="26"/>
        </w:rPr>
        <w:t>ánh</w:t>
      </w:r>
      <w:proofErr w:type="spellEnd"/>
      <w:r w:rsidR="00B63747" w:rsidRPr="00585369">
        <w:rPr>
          <w:color w:val="222222"/>
          <w:sz w:val="26"/>
          <w:szCs w:val="26"/>
        </w:rPr>
        <w:t xml:space="preserve"> </w:t>
      </w:r>
      <w:proofErr w:type="spellStart"/>
      <w:r w:rsidR="00B63747" w:rsidRPr="00585369">
        <w:rPr>
          <w:color w:val="222222"/>
          <w:sz w:val="26"/>
          <w:szCs w:val="26"/>
        </w:rPr>
        <w:t>tổng</w:t>
      </w:r>
      <w:proofErr w:type="spellEnd"/>
      <w:r w:rsidR="00B63747" w:rsidRPr="00585369">
        <w:rPr>
          <w:color w:val="222222"/>
          <w:sz w:val="26"/>
          <w:szCs w:val="26"/>
        </w:rPr>
        <w:t xml:space="preserve"> </w:t>
      </w:r>
      <w:proofErr w:type="spellStart"/>
      <w:r w:rsidR="00B63747" w:rsidRPr="00585369">
        <w:rPr>
          <w:color w:val="222222"/>
          <w:sz w:val="26"/>
          <w:szCs w:val="26"/>
        </w:rPr>
        <w:t>giá</w:t>
      </w:r>
      <w:proofErr w:type="spellEnd"/>
      <w:r w:rsidR="00B63747" w:rsidRPr="00585369">
        <w:rPr>
          <w:color w:val="222222"/>
          <w:sz w:val="26"/>
          <w:szCs w:val="26"/>
        </w:rPr>
        <w:t xml:space="preserve"> </w:t>
      </w:r>
      <w:proofErr w:type="spellStart"/>
      <w:r w:rsidR="00B63747" w:rsidRPr="00585369">
        <w:rPr>
          <w:color w:val="222222"/>
          <w:sz w:val="26"/>
          <w:szCs w:val="26"/>
        </w:rPr>
        <w:t>trị</w:t>
      </w:r>
      <w:proofErr w:type="spellEnd"/>
      <w:r w:rsidR="00B63747" w:rsidRPr="00585369">
        <w:rPr>
          <w:color w:val="222222"/>
          <w:sz w:val="26"/>
          <w:szCs w:val="26"/>
        </w:rPr>
        <w:t xml:space="preserve"> </w:t>
      </w:r>
      <w:proofErr w:type="spellStart"/>
      <w:r w:rsidR="00B63747" w:rsidRPr="00585369">
        <w:rPr>
          <w:color w:val="222222"/>
          <w:sz w:val="26"/>
          <w:szCs w:val="26"/>
        </w:rPr>
        <w:t>các</w:t>
      </w:r>
      <w:proofErr w:type="spellEnd"/>
      <w:r w:rsidR="00B63747" w:rsidRPr="00585369">
        <w:rPr>
          <w:color w:val="222222"/>
          <w:sz w:val="26"/>
          <w:szCs w:val="26"/>
        </w:rPr>
        <w:t xml:space="preserve"> </w:t>
      </w:r>
      <w:proofErr w:type="spellStart"/>
      <w:r w:rsidR="00B63747" w:rsidRPr="00585369">
        <w:rPr>
          <w:color w:val="222222"/>
          <w:sz w:val="26"/>
          <w:szCs w:val="26"/>
        </w:rPr>
        <w:t>khoản</w:t>
      </w:r>
      <w:proofErr w:type="spellEnd"/>
      <w:r w:rsidR="00B63747" w:rsidRPr="00585369">
        <w:rPr>
          <w:color w:val="222222"/>
          <w:sz w:val="26"/>
          <w:szCs w:val="26"/>
        </w:rPr>
        <w:t xml:space="preserve"> </w:t>
      </w:r>
      <w:proofErr w:type="spellStart"/>
      <w:r w:rsidR="00B63747" w:rsidRPr="00585369">
        <w:rPr>
          <w:color w:val="222222"/>
          <w:sz w:val="26"/>
          <w:szCs w:val="26"/>
        </w:rPr>
        <w:t>đầu</w:t>
      </w:r>
      <w:proofErr w:type="spellEnd"/>
      <w:r w:rsidR="00B63747" w:rsidRPr="00585369">
        <w:rPr>
          <w:color w:val="222222"/>
          <w:sz w:val="26"/>
          <w:szCs w:val="26"/>
        </w:rPr>
        <w:t xml:space="preserve"> </w:t>
      </w:r>
      <w:proofErr w:type="spellStart"/>
      <w:r w:rsidR="00B63747" w:rsidRPr="00585369">
        <w:rPr>
          <w:color w:val="222222"/>
          <w:sz w:val="26"/>
          <w:szCs w:val="26"/>
        </w:rPr>
        <w:t>tư</w:t>
      </w:r>
      <w:proofErr w:type="spellEnd"/>
      <w:r w:rsidR="00B63747" w:rsidRPr="00585369">
        <w:rPr>
          <w:color w:val="222222"/>
          <w:sz w:val="26"/>
          <w:szCs w:val="26"/>
        </w:rPr>
        <w:t xml:space="preserve"> </w:t>
      </w:r>
      <w:proofErr w:type="spellStart"/>
      <w:r w:rsidR="00B63747" w:rsidRPr="00585369">
        <w:rPr>
          <w:color w:val="222222"/>
          <w:sz w:val="26"/>
          <w:szCs w:val="26"/>
        </w:rPr>
        <w:t>tài</w:t>
      </w:r>
      <w:proofErr w:type="spellEnd"/>
      <w:r w:rsidR="00B63747" w:rsidRPr="00585369">
        <w:rPr>
          <w:color w:val="222222"/>
          <w:sz w:val="26"/>
          <w:szCs w:val="26"/>
        </w:rPr>
        <w:t xml:space="preserve"> </w:t>
      </w:r>
      <w:proofErr w:type="spellStart"/>
      <w:r w:rsidR="00B63747" w:rsidRPr="00585369">
        <w:rPr>
          <w:color w:val="222222"/>
          <w:sz w:val="26"/>
          <w:szCs w:val="26"/>
        </w:rPr>
        <w:t>chính</w:t>
      </w:r>
      <w:proofErr w:type="spellEnd"/>
      <w:r w:rsidR="00B63747" w:rsidRPr="00585369">
        <w:rPr>
          <w:color w:val="222222"/>
          <w:sz w:val="26"/>
          <w:szCs w:val="26"/>
        </w:rPr>
        <w:t xml:space="preserve"> </w:t>
      </w:r>
      <w:proofErr w:type="spellStart"/>
      <w:r w:rsidR="00B63747" w:rsidRPr="00585369">
        <w:rPr>
          <w:color w:val="222222"/>
          <w:sz w:val="26"/>
          <w:szCs w:val="26"/>
        </w:rPr>
        <w:t>dài</w:t>
      </w:r>
      <w:proofErr w:type="spellEnd"/>
      <w:r w:rsidR="00B63747" w:rsidRPr="00585369">
        <w:rPr>
          <w:color w:val="222222"/>
          <w:sz w:val="26"/>
          <w:szCs w:val="26"/>
        </w:rPr>
        <w:t xml:space="preserve"> </w:t>
      </w:r>
      <w:proofErr w:type="spellStart"/>
      <w:r w:rsidR="00B63747" w:rsidRPr="00585369">
        <w:rPr>
          <w:color w:val="222222"/>
          <w:sz w:val="26"/>
          <w:szCs w:val="26"/>
        </w:rPr>
        <w:t>hạn</w:t>
      </w:r>
      <w:proofErr w:type="spellEnd"/>
      <w:r w:rsidR="00B63747" w:rsidRPr="00585369">
        <w:rPr>
          <w:color w:val="222222"/>
          <w:sz w:val="26"/>
          <w:szCs w:val="26"/>
        </w:rPr>
        <w:t xml:space="preserve"> </w:t>
      </w:r>
      <w:proofErr w:type="spellStart"/>
      <w:r w:rsidR="00B63747" w:rsidRPr="00585369">
        <w:rPr>
          <w:color w:val="222222"/>
          <w:sz w:val="26"/>
          <w:szCs w:val="26"/>
        </w:rPr>
        <w:t>sau</w:t>
      </w:r>
      <w:proofErr w:type="spellEnd"/>
      <w:r w:rsidR="00B63747" w:rsidRPr="00585369">
        <w:rPr>
          <w:color w:val="222222"/>
          <w:sz w:val="26"/>
          <w:szCs w:val="26"/>
        </w:rPr>
        <w:t xml:space="preserve"> </w:t>
      </w:r>
      <w:proofErr w:type="spellStart"/>
      <w:r w:rsidR="00B63747" w:rsidRPr="00585369">
        <w:rPr>
          <w:color w:val="222222"/>
          <w:sz w:val="26"/>
          <w:szCs w:val="26"/>
        </w:rPr>
        <w:t>khi</w:t>
      </w:r>
      <w:proofErr w:type="spellEnd"/>
      <w:r w:rsidR="00B63747" w:rsidRPr="00585369">
        <w:rPr>
          <w:color w:val="222222"/>
          <w:sz w:val="26"/>
          <w:szCs w:val="26"/>
        </w:rPr>
        <w:t xml:space="preserve"> </w:t>
      </w:r>
      <w:proofErr w:type="spellStart"/>
      <w:r w:rsidR="00B63747" w:rsidRPr="00585369">
        <w:rPr>
          <w:color w:val="222222"/>
          <w:sz w:val="26"/>
          <w:szCs w:val="26"/>
        </w:rPr>
        <w:t>trừ</w:t>
      </w:r>
      <w:proofErr w:type="spellEnd"/>
      <w:r w:rsidR="00B63747" w:rsidRPr="00585369">
        <w:rPr>
          <w:color w:val="222222"/>
          <w:sz w:val="26"/>
          <w:szCs w:val="26"/>
        </w:rPr>
        <w:t xml:space="preserve"> </w:t>
      </w:r>
      <w:proofErr w:type="spellStart"/>
      <w:r w:rsidR="00B63747" w:rsidRPr="00585369">
        <w:rPr>
          <w:color w:val="222222"/>
          <w:sz w:val="26"/>
          <w:szCs w:val="26"/>
        </w:rPr>
        <w:t>đi</w:t>
      </w:r>
      <w:proofErr w:type="spellEnd"/>
      <w:r w:rsidR="00B63747" w:rsidRPr="00585369">
        <w:rPr>
          <w:color w:val="222222"/>
          <w:sz w:val="26"/>
          <w:szCs w:val="26"/>
        </w:rPr>
        <w:t xml:space="preserve"> </w:t>
      </w:r>
      <w:proofErr w:type="spellStart"/>
      <w:r w:rsidR="00B63747" w:rsidRPr="00585369">
        <w:rPr>
          <w:color w:val="222222"/>
          <w:sz w:val="26"/>
          <w:szCs w:val="26"/>
        </w:rPr>
        <w:t>khoản</w:t>
      </w:r>
      <w:proofErr w:type="spellEnd"/>
      <w:r w:rsidR="00B63747" w:rsidRPr="00585369">
        <w:rPr>
          <w:color w:val="222222"/>
          <w:sz w:val="26"/>
          <w:szCs w:val="26"/>
        </w:rPr>
        <w:t xml:space="preserve"> </w:t>
      </w:r>
      <w:proofErr w:type="spellStart"/>
      <w:r w:rsidR="00B63747" w:rsidRPr="00585369">
        <w:rPr>
          <w:color w:val="222222"/>
          <w:sz w:val="26"/>
          <w:szCs w:val="26"/>
        </w:rPr>
        <w:t>dự</w:t>
      </w:r>
      <w:proofErr w:type="spellEnd"/>
      <w:r w:rsidR="00B63747" w:rsidRPr="00585369">
        <w:rPr>
          <w:color w:val="222222"/>
          <w:sz w:val="26"/>
          <w:szCs w:val="26"/>
        </w:rPr>
        <w:t xml:space="preserve"> </w:t>
      </w:r>
      <w:proofErr w:type="spellStart"/>
      <w:r w:rsidR="00B63747" w:rsidRPr="00585369">
        <w:rPr>
          <w:color w:val="222222"/>
          <w:sz w:val="26"/>
          <w:szCs w:val="26"/>
        </w:rPr>
        <w:t>phòng</w:t>
      </w:r>
      <w:proofErr w:type="spellEnd"/>
      <w:r w:rsidR="00B63747" w:rsidRPr="00585369">
        <w:rPr>
          <w:color w:val="222222"/>
          <w:sz w:val="26"/>
          <w:szCs w:val="26"/>
        </w:rPr>
        <w:t xml:space="preserve"> </w:t>
      </w:r>
      <w:proofErr w:type="spellStart"/>
      <w:r w:rsidR="00B63747" w:rsidRPr="00585369">
        <w:rPr>
          <w:color w:val="222222"/>
          <w:sz w:val="26"/>
          <w:szCs w:val="26"/>
        </w:rPr>
        <w:t>rủi</w:t>
      </w:r>
      <w:proofErr w:type="spellEnd"/>
      <w:r w:rsidR="00B63747" w:rsidRPr="00585369">
        <w:rPr>
          <w:color w:val="222222"/>
          <w:sz w:val="26"/>
          <w:szCs w:val="26"/>
        </w:rPr>
        <w:t xml:space="preserve"> </w:t>
      </w:r>
      <w:proofErr w:type="spellStart"/>
      <w:r w:rsidR="00B63747" w:rsidRPr="00585369">
        <w:rPr>
          <w:color w:val="222222"/>
          <w:sz w:val="26"/>
          <w:szCs w:val="26"/>
        </w:rPr>
        <w:t>ro</w:t>
      </w:r>
      <w:proofErr w:type="spellEnd"/>
      <w:r w:rsidR="00B63747" w:rsidRPr="00585369">
        <w:rPr>
          <w:color w:val="222222"/>
          <w:sz w:val="26"/>
          <w:szCs w:val="26"/>
        </w:rPr>
        <w:t xml:space="preserve"> </w:t>
      </w:r>
      <w:proofErr w:type="spellStart"/>
      <w:r w:rsidR="00B63747" w:rsidRPr="00585369">
        <w:rPr>
          <w:color w:val="222222"/>
          <w:sz w:val="26"/>
          <w:szCs w:val="26"/>
        </w:rPr>
        <w:t>đầu</w:t>
      </w:r>
      <w:proofErr w:type="spellEnd"/>
      <w:r w:rsidR="00B63747" w:rsidRPr="00585369">
        <w:rPr>
          <w:color w:val="222222"/>
          <w:sz w:val="26"/>
          <w:szCs w:val="26"/>
        </w:rPr>
        <w:t xml:space="preserve"> </w:t>
      </w:r>
      <w:proofErr w:type="spellStart"/>
      <w:r w:rsidR="00B63747" w:rsidRPr="00585369">
        <w:rPr>
          <w:color w:val="222222"/>
          <w:sz w:val="26"/>
          <w:szCs w:val="26"/>
        </w:rPr>
        <w:t>tư</w:t>
      </w:r>
      <w:proofErr w:type="spellEnd"/>
      <w:r w:rsidR="00B63747" w:rsidRPr="00585369">
        <w:rPr>
          <w:color w:val="222222"/>
          <w:sz w:val="26"/>
          <w:szCs w:val="26"/>
        </w:rPr>
        <w:t xml:space="preserve"> </w:t>
      </w:r>
      <w:proofErr w:type="spellStart"/>
      <w:r w:rsidR="00B63747" w:rsidRPr="00585369">
        <w:rPr>
          <w:color w:val="222222"/>
          <w:sz w:val="26"/>
          <w:szCs w:val="26"/>
        </w:rPr>
        <w:t>tại</w:t>
      </w:r>
      <w:proofErr w:type="spellEnd"/>
      <w:r w:rsidR="00B63747" w:rsidRPr="00585369">
        <w:rPr>
          <w:color w:val="222222"/>
          <w:sz w:val="26"/>
          <w:szCs w:val="26"/>
        </w:rPr>
        <w:t xml:space="preserve"> </w:t>
      </w:r>
      <w:proofErr w:type="spellStart"/>
      <w:r w:rsidR="00B63747" w:rsidRPr="00585369">
        <w:rPr>
          <w:color w:val="222222"/>
          <w:sz w:val="26"/>
          <w:szCs w:val="26"/>
        </w:rPr>
        <w:t>thời</w:t>
      </w:r>
      <w:proofErr w:type="spellEnd"/>
      <w:r w:rsidR="00B63747" w:rsidRPr="00585369">
        <w:rPr>
          <w:color w:val="222222"/>
          <w:sz w:val="26"/>
          <w:szCs w:val="26"/>
        </w:rPr>
        <w:t xml:space="preserve"> </w:t>
      </w:r>
      <w:proofErr w:type="spellStart"/>
      <w:r w:rsidR="00B63747" w:rsidRPr="00585369">
        <w:rPr>
          <w:color w:val="222222"/>
          <w:sz w:val="26"/>
          <w:szCs w:val="26"/>
        </w:rPr>
        <w:t>điểm</w:t>
      </w:r>
      <w:proofErr w:type="spellEnd"/>
      <w:r w:rsidR="00B63747" w:rsidRPr="00585369">
        <w:rPr>
          <w:color w:val="222222"/>
          <w:sz w:val="26"/>
          <w:szCs w:val="26"/>
        </w:rPr>
        <w:t xml:space="preserve"> </w:t>
      </w:r>
      <w:proofErr w:type="spellStart"/>
      <w:r w:rsidR="00B63747" w:rsidRPr="00585369">
        <w:rPr>
          <w:color w:val="222222"/>
          <w:sz w:val="26"/>
          <w:szCs w:val="26"/>
        </w:rPr>
        <w:t>lập</w:t>
      </w:r>
      <w:proofErr w:type="spellEnd"/>
      <w:r w:rsidR="00B63747" w:rsidRPr="00585369">
        <w:rPr>
          <w:color w:val="222222"/>
          <w:sz w:val="26"/>
          <w:szCs w:val="26"/>
        </w:rPr>
        <w:t xml:space="preserve"> </w:t>
      </w:r>
      <w:proofErr w:type="spellStart"/>
      <w:r w:rsidR="00B63747" w:rsidRPr="00585369">
        <w:rPr>
          <w:color w:val="222222"/>
          <w:sz w:val="26"/>
          <w:szCs w:val="26"/>
        </w:rPr>
        <w:t>báo</w:t>
      </w:r>
      <w:proofErr w:type="spellEnd"/>
      <w:r w:rsidR="00B63747" w:rsidRPr="00585369">
        <w:rPr>
          <w:color w:val="222222"/>
          <w:sz w:val="26"/>
          <w:szCs w:val="26"/>
        </w:rPr>
        <w:t xml:space="preserve"> </w:t>
      </w:r>
      <w:proofErr w:type="spellStart"/>
      <w:r w:rsidR="00B63747" w:rsidRPr="00585369">
        <w:rPr>
          <w:color w:val="222222"/>
          <w:sz w:val="26"/>
          <w:szCs w:val="26"/>
        </w:rPr>
        <w:t>cáo</w:t>
      </w:r>
      <w:proofErr w:type="spellEnd"/>
      <w:r w:rsidR="00B63747" w:rsidRPr="00585369">
        <w:rPr>
          <w:color w:val="222222"/>
          <w:sz w:val="26"/>
          <w:szCs w:val="26"/>
        </w:rPr>
        <w:t xml:space="preserve"> </w:t>
      </w:r>
      <w:proofErr w:type="spellStart"/>
      <w:r w:rsidR="00B63747" w:rsidRPr="00585369">
        <w:rPr>
          <w:color w:val="222222"/>
          <w:sz w:val="26"/>
          <w:szCs w:val="26"/>
        </w:rPr>
        <w:t>tài</w:t>
      </w:r>
      <w:proofErr w:type="spellEnd"/>
      <w:r w:rsidR="00B63747" w:rsidRPr="00585369">
        <w:rPr>
          <w:color w:val="222222"/>
          <w:sz w:val="26"/>
          <w:szCs w:val="26"/>
        </w:rPr>
        <w:t xml:space="preserve"> </w:t>
      </w:r>
      <w:proofErr w:type="spellStart"/>
      <w:r w:rsidR="00B63747" w:rsidRPr="00585369">
        <w:rPr>
          <w:color w:val="222222"/>
          <w:sz w:val="26"/>
          <w:szCs w:val="26"/>
        </w:rPr>
        <w:t>chính</w:t>
      </w:r>
      <w:proofErr w:type="spellEnd"/>
      <w:r w:rsidR="00B63747" w:rsidRPr="00585369">
        <w:rPr>
          <w:color w:val="222222"/>
          <w:sz w:val="26"/>
          <w:szCs w:val="26"/>
        </w:rPr>
        <w:t>.</w:t>
      </w:r>
    </w:p>
    <w:p w14:paraId="33A8B549" w14:textId="757C6024" w:rsidR="001E275A" w:rsidRPr="00585369" w:rsidRDefault="00DB2087" w:rsidP="00DB2087">
      <w:pPr>
        <w:ind w:firstLine="510"/>
        <w:jc w:val="both"/>
        <w:rPr>
          <w:rFonts w:ascii="Times New Roman" w:eastAsia="Times New Roman" w:hAnsi="Times New Roman" w:cs="Times New Roman"/>
          <w:color w:val="000000" w:themeColor="text1"/>
          <w:sz w:val="26"/>
          <w:szCs w:val="26"/>
        </w:rPr>
      </w:pPr>
      <w:proofErr w:type="spellStart"/>
      <w:r w:rsidRPr="00585369">
        <w:rPr>
          <w:rFonts w:ascii="Times New Roman" w:eastAsia="Times New Roman" w:hAnsi="Times New Roman" w:cs="Times New Roman"/>
          <w:color w:val="000000" w:themeColor="text1"/>
          <w:sz w:val="26"/>
          <w:szCs w:val="26"/>
        </w:rPr>
        <w:t>Giá</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trị</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tài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sản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ròng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hữu</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hình</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quan</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trọng</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vì</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nó</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thể</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hiện</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khả</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năng</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của</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doanh</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nghiệp</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trong</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việc</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trả</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nợ</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và</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quản</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lý</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tài</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sản</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Đây</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cũng</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là</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một</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chỉ</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số</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quan</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trọng</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cho</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các</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nhà</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đầu</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tư</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và</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ngân</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hàng</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khi</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họ</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đánh</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giá</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khả</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năng</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tài</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chính</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của</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một</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tổ</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chức</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Nếu</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Giá</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trị</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tài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sản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ròng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hữu</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hình</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giảm</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có</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thể</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xuất</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hiện</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rủi</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ro</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tài</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chính</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và</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khả</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năng</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hoạt</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động</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bình</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thường</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của</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doanh</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nghiệp</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có</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thể</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bị</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ảnh</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hưởng</w:t>
      </w:r>
      <w:proofErr w:type="spellEnd"/>
      <w:r w:rsidR="001E275A" w:rsidRPr="00585369">
        <w:rPr>
          <w:rFonts w:ascii="Times New Roman" w:eastAsia="Times New Roman" w:hAnsi="Times New Roman" w:cs="Times New Roman"/>
          <w:color w:val="000000" w:themeColor="text1"/>
          <w:sz w:val="26"/>
          <w:szCs w:val="26"/>
        </w:rPr>
        <w:t>.</w:t>
      </w:r>
    </w:p>
    <w:p w14:paraId="3F812C68" w14:textId="77777777" w:rsidR="00DB2087" w:rsidRPr="00585369" w:rsidRDefault="00DB2087" w:rsidP="00DB2087">
      <w:pPr>
        <w:ind w:firstLine="510"/>
        <w:jc w:val="both"/>
        <w:rPr>
          <w:rFonts w:ascii="Times New Roman" w:eastAsia="Times New Roman" w:hAnsi="Times New Roman" w:cs="Times New Roman"/>
          <w:color w:val="000000" w:themeColor="text1"/>
          <w:sz w:val="26"/>
          <w:szCs w:val="26"/>
        </w:rPr>
      </w:pPr>
    </w:p>
    <w:p w14:paraId="4AFE0A57" w14:textId="0EDF9123" w:rsidR="001E275A" w:rsidRPr="00585369" w:rsidRDefault="001E275A" w:rsidP="00DB2087">
      <w:pPr>
        <w:jc w:val="both"/>
        <w:rPr>
          <w:rFonts w:ascii="Times New Roman" w:eastAsia="Times New Roman" w:hAnsi="Times New Roman" w:cs="Times New Roman"/>
          <w:b/>
          <w:bCs/>
          <w:color w:val="000000" w:themeColor="text1"/>
          <w:sz w:val="26"/>
          <w:szCs w:val="26"/>
        </w:rPr>
      </w:pPr>
      <w:r w:rsidRPr="00585369">
        <w:rPr>
          <w:rStyle w:val="y2iqfc"/>
          <w:rFonts w:ascii="Times New Roman" w:hAnsi="Times New Roman" w:cs="Times New Roman"/>
          <w:b/>
          <w:bCs/>
          <w:color w:val="000000" w:themeColor="text1"/>
          <w:sz w:val="26"/>
          <w:szCs w:val="26"/>
          <w:lang w:val="vi-VN"/>
        </w:rPr>
        <w:t>Giao ước nợ</w:t>
      </w:r>
    </w:p>
    <w:p w14:paraId="79204E5D" w14:textId="599157D7" w:rsidR="001E275A" w:rsidRPr="00585369" w:rsidRDefault="00DB2087" w:rsidP="00DB2087">
      <w:pPr>
        <w:pStyle w:val="HTMLPreformatted"/>
        <w:jc w:val="both"/>
        <w:rPr>
          <w:rStyle w:val="y2iqfc"/>
          <w:rFonts w:ascii="Times New Roman" w:hAnsi="Times New Roman" w:cs="Times New Roman"/>
          <w:color w:val="000000" w:themeColor="text1"/>
          <w:sz w:val="26"/>
          <w:szCs w:val="26"/>
          <w:lang w:val="vi-VN"/>
        </w:rPr>
      </w:pPr>
      <w:r w:rsidRPr="00585369">
        <w:rPr>
          <w:rStyle w:val="y2iqfc"/>
          <w:rFonts w:ascii="Times New Roman" w:hAnsi="Times New Roman" w:cs="Times New Roman"/>
          <w:color w:val="000000" w:themeColor="text1"/>
          <w:sz w:val="26"/>
          <w:szCs w:val="26"/>
          <w:lang w:val="vi-VN"/>
        </w:rPr>
        <w:tab/>
      </w:r>
      <w:r w:rsidR="001E275A" w:rsidRPr="00585369">
        <w:rPr>
          <w:rStyle w:val="y2iqfc"/>
          <w:rFonts w:ascii="Times New Roman" w:hAnsi="Times New Roman" w:cs="Times New Roman"/>
          <w:color w:val="000000" w:themeColor="text1"/>
          <w:sz w:val="26"/>
          <w:szCs w:val="26"/>
          <w:lang w:val="vi-VN"/>
        </w:rPr>
        <w:t>Giao ước nợ là những lời hứa hoặc thỏa thuận được bên vay ký kết để tuân thủ các điều khoản đã thỏa thuận khi thảo luận về hợp đồng vay. Nói chung, chúng là những hạn chế hoặc những giới hạn nhất định do bên cho vay áp đặt mà bên đi vay đồng ý để đổi lấy một khoản vay. Nói cách khác, chúng là những tiêu chuẩn nhất định mà bên đi vay đồng ý tuân thủ để đổi lấy một khoản vay.</w:t>
      </w:r>
    </w:p>
    <w:p w14:paraId="68F2C879" w14:textId="77777777" w:rsidR="001E275A" w:rsidRPr="00585369" w:rsidRDefault="001E275A" w:rsidP="00DB2087">
      <w:pPr>
        <w:pStyle w:val="HTMLPreformatted"/>
        <w:jc w:val="both"/>
        <w:rPr>
          <w:rFonts w:ascii="Times New Roman" w:hAnsi="Times New Roman" w:cs="Times New Roman"/>
          <w:color w:val="000000" w:themeColor="text1"/>
          <w:sz w:val="26"/>
          <w:szCs w:val="26"/>
        </w:rPr>
      </w:pPr>
    </w:p>
    <w:p w14:paraId="6A3F8F8D" w14:textId="3E99FCCA" w:rsidR="001E275A" w:rsidRPr="00585369" w:rsidRDefault="001E275A" w:rsidP="00DB2087">
      <w:pPr>
        <w:jc w:val="both"/>
        <w:outlineLvl w:val="1"/>
        <w:rPr>
          <w:rFonts w:ascii="Times New Roman" w:eastAsia="Times New Roman" w:hAnsi="Times New Roman" w:cs="Times New Roman"/>
          <w:b/>
          <w:bCs/>
          <w:color w:val="000000" w:themeColor="text1"/>
          <w:sz w:val="26"/>
          <w:szCs w:val="26"/>
        </w:rPr>
      </w:pPr>
      <w:proofErr w:type="spellStart"/>
      <w:r w:rsidRPr="00585369">
        <w:rPr>
          <w:rFonts w:ascii="Times New Roman" w:eastAsia="Times New Roman" w:hAnsi="Times New Roman" w:cs="Times New Roman"/>
          <w:b/>
          <w:bCs/>
          <w:color w:val="000000" w:themeColor="text1"/>
          <w:sz w:val="26"/>
          <w:szCs w:val="26"/>
        </w:rPr>
        <w:t>Đặc</w:t>
      </w:r>
      <w:proofErr w:type="spellEnd"/>
      <w:r w:rsidRPr="00585369">
        <w:rPr>
          <w:rFonts w:ascii="Times New Roman" w:eastAsia="Times New Roman" w:hAnsi="Times New Roman" w:cs="Times New Roman"/>
          <w:b/>
          <w:bCs/>
          <w:color w:val="000000" w:themeColor="text1"/>
          <w:sz w:val="26"/>
          <w:szCs w:val="26"/>
        </w:rPr>
        <w:t xml:space="preserve"> </w:t>
      </w:r>
      <w:proofErr w:type="spellStart"/>
      <w:r w:rsidRPr="00585369">
        <w:rPr>
          <w:rFonts w:ascii="Times New Roman" w:eastAsia="Times New Roman" w:hAnsi="Times New Roman" w:cs="Times New Roman"/>
          <w:b/>
          <w:bCs/>
          <w:color w:val="000000" w:themeColor="text1"/>
          <w:sz w:val="26"/>
          <w:szCs w:val="26"/>
        </w:rPr>
        <w:t>điểm</w:t>
      </w:r>
      <w:proofErr w:type="spellEnd"/>
      <w:r w:rsidRPr="00585369">
        <w:rPr>
          <w:rFonts w:ascii="Times New Roman" w:eastAsia="Times New Roman" w:hAnsi="Times New Roman" w:cs="Times New Roman"/>
          <w:b/>
          <w:bCs/>
          <w:color w:val="000000" w:themeColor="text1"/>
          <w:sz w:val="26"/>
          <w:szCs w:val="26"/>
        </w:rPr>
        <w:t xml:space="preserve"> </w:t>
      </w:r>
      <w:proofErr w:type="spellStart"/>
      <w:r w:rsidR="00DB2087" w:rsidRPr="00585369">
        <w:rPr>
          <w:rFonts w:ascii="Times New Roman" w:eastAsia="Times New Roman" w:hAnsi="Times New Roman" w:cs="Times New Roman"/>
          <w:b/>
          <w:bCs/>
          <w:color w:val="000000" w:themeColor="text1"/>
          <w:sz w:val="26"/>
          <w:szCs w:val="26"/>
        </w:rPr>
        <w:t>Giá</w:t>
      </w:r>
      <w:proofErr w:type="spellEnd"/>
      <w:r w:rsidR="00DB2087" w:rsidRPr="00585369">
        <w:rPr>
          <w:rFonts w:ascii="Times New Roman" w:eastAsia="Times New Roman" w:hAnsi="Times New Roman" w:cs="Times New Roman"/>
          <w:b/>
          <w:bCs/>
          <w:color w:val="000000" w:themeColor="text1"/>
          <w:sz w:val="26"/>
          <w:szCs w:val="26"/>
        </w:rPr>
        <w:t xml:space="preserve"> </w:t>
      </w:r>
      <w:proofErr w:type="spellStart"/>
      <w:r w:rsidR="00DB2087" w:rsidRPr="00585369">
        <w:rPr>
          <w:rFonts w:ascii="Times New Roman" w:eastAsia="Times New Roman" w:hAnsi="Times New Roman" w:cs="Times New Roman"/>
          <w:b/>
          <w:bCs/>
          <w:color w:val="000000" w:themeColor="text1"/>
          <w:sz w:val="26"/>
          <w:szCs w:val="26"/>
        </w:rPr>
        <w:t>trị</w:t>
      </w:r>
      <w:proofErr w:type="spellEnd"/>
      <w:r w:rsidR="00DB2087" w:rsidRPr="00585369">
        <w:rPr>
          <w:rFonts w:ascii="Times New Roman" w:eastAsia="Times New Roman" w:hAnsi="Times New Roman" w:cs="Times New Roman"/>
          <w:b/>
          <w:bCs/>
          <w:color w:val="000000" w:themeColor="text1"/>
          <w:sz w:val="26"/>
          <w:szCs w:val="26"/>
        </w:rPr>
        <w:t xml:space="preserve"> </w:t>
      </w:r>
      <w:proofErr w:type="spellStart"/>
      <w:r w:rsidR="00DB2087" w:rsidRPr="00585369">
        <w:rPr>
          <w:rFonts w:ascii="Times New Roman" w:eastAsia="Times New Roman" w:hAnsi="Times New Roman" w:cs="Times New Roman"/>
          <w:b/>
          <w:bCs/>
          <w:color w:val="000000" w:themeColor="text1"/>
          <w:sz w:val="26"/>
          <w:szCs w:val="26"/>
        </w:rPr>
        <w:t>tài</w:t>
      </w:r>
      <w:proofErr w:type="spellEnd"/>
      <w:r w:rsidR="00DB2087" w:rsidRPr="00585369">
        <w:rPr>
          <w:rFonts w:ascii="Times New Roman" w:eastAsia="Times New Roman" w:hAnsi="Times New Roman" w:cs="Times New Roman"/>
          <w:b/>
          <w:bCs/>
          <w:color w:val="000000" w:themeColor="text1"/>
          <w:sz w:val="26"/>
          <w:szCs w:val="26"/>
        </w:rPr>
        <w:t xml:space="preserve"> </w:t>
      </w:r>
      <w:proofErr w:type="spellStart"/>
      <w:r w:rsidR="00DB2087" w:rsidRPr="00585369">
        <w:rPr>
          <w:rFonts w:ascii="Times New Roman" w:eastAsia="Times New Roman" w:hAnsi="Times New Roman" w:cs="Times New Roman"/>
          <w:b/>
          <w:bCs/>
          <w:color w:val="000000" w:themeColor="text1"/>
          <w:sz w:val="26"/>
          <w:szCs w:val="26"/>
        </w:rPr>
        <w:t>sản</w:t>
      </w:r>
      <w:proofErr w:type="spellEnd"/>
      <w:r w:rsidR="00DB2087" w:rsidRPr="00585369">
        <w:rPr>
          <w:rFonts w:ascii="Times New Roman" w:eastAsia="Times New Roman" w:hAnsi="Times New Roman" w:cs="Times New Roman"/>
          <w:b/>
          <w:bCs/>
          <w:color w:val="000000" w:themeColor="text1"/>
          <w:sz w:val="26"/>
          <w:szCs w:val="26"/>
        </w:rPr>
        <w:t xml:space="preserve"> </w:t>
      </w:r>
      <w:proofErr w:type="spellStart"/>
      <w:r w:rsidR="00DB2087" w:rsidRPr="00585369">
        <w:rPr>
          <w:rFonts w:ascii="Times New Roman" w:eastAsia="Times New Roman" w:hAnsi="Times New Roman" w:cs="Times New Roman"/>
          <w:b/>
          <w:bCs/>
          <w:color w:val="000000" w:themeColor="text1"/>
          <w:sz w:val="26"/>
          <w:szCs w:val="26"/>
        </w:rPr>
        <w:t>ròng</w:t>
      </w:r>
      <w:proofErr w:type="spellEnd"/>
      <w:r w:rsidR="00DB2087" w:rsidRPr="00585369">
        <w:rPr>
          <w:rFonts w:ascii="Times New Roman" w:eastAsia="Times New Roman" w:hAnsi="Times New Roman" w:cs="Times New Roman"/>
          <w:b/>
          <w:bCs/>
          <w:color w:val="000000" w:themeColor="text1"/>
          <w:sz w:val="26"/>
          <w:szCs w:val="26"/>
        </w:rPr>
        <w:t xml:space="preserve"> </w:t>
      </w:r>
      <w:proofErr w:type="spellStart"/>
      <w:r w:rsidR="00DB2087" w:rsidRPr="00585369">
        <w:rPr>
          <w:rFonts w:ascii="Times New Roman" w:eastAsia="Times New Roman" w:hAnsi="Times New Roman" w:cs="Times New Roman"/>
          <w:b/>
          <w:bCs/>
          <w:color w:val="000000" w:themeColor="text1"/>
          <w:sz w:val="26"/>
          <w:szCs w:val="26"/>
        </w:rPr>
        <w:t>hữu</w:t>
      </w:r>
      <w:proofErr w:type="spellEnd"/>
      <w:r w:rsidR="00DB2087" w:rsidRPr="00585369">
        <w:rPr>
          <w:rFonts w:ascii="Times New Roman" w:eastAsia="Times New Roman" w:hAnsi="Times New Roman" w:cs="Times New Roman"/>
          <w:b/>
          <w:bCs/>
          <w:color w:val="000000" w:themeColor="text1"/>
          <w:sz w:val="26"/>
          <w:szCs w:val="26"/>
        </w:rPr>
        <w:t xml:space="preserve"> </w:t>
      </w:r>
      <w:proofErr w:type="spellStart"/>
      <w:r w:rsidR="00DB2087" w:rsidRPr="00585369">
        <w:rPr>
          <w:rFonts w:ascii="Times New Roman" w:eastAsia="Times New Roman" w:hAnsi="Times New Roman" w:cs="Times New Roman"/>
          <w:b/>
          <w:bCs/>
          <w:color w:val="000000" w:themeColor="text1"/>
          <w:sz w:val="26"/>
          <w:szCs w:val="26"/>
        </w:rPr>
        <w:t>hình</w:t>
      </w:r>
      <w:proofErr w:type="spellEnd"/>
      <w:r w:rsidRPr="00585369">
        <w:rPr>
          <w:rFonts w:ascii="Times New Roman" w:eastAsia="Times New Roman" w:hAnsi="Times New Roman" w:cs="Times New Roman"/>
          <w:b/>
          <w:bCs/>
          <w:color w:val="000000" w:themeColor="text1"/>
          <w:sz w:val="26"/>
          <w:szCs w:val="26"/>
        </w:rPr>
        <w:t xml:space="preserve"> </w:t>
      </w:r>
    </w:p>
    <w:p w14:paraId="27429DEC" w14:textId="37A3E8F4" w:rsidR="001E275A" w:rsidRPr="00585369" w:rsidRDefault="00DB2087" w:rsidP="00DB2087">
      <w:pPr>
        <w:pStyle w:val="HTMLPreformatted"/>
        <w:jc w:val="both"/>
        <w:rPr>
          <w:rFonts w:ascii="Times New Roman" w:hAnsi="Times New Roman" w:cs="Times New Roman"/>
          <w:color w:val="000000" w:themeColor="text1"/>
          <w:sz w:val="26"/>
          <w:szCs w:val="26"/>
        </w:rPr>
      </w:pPr>
      <w:r w:rsidRPr="00585369">
        <w:rPr>
          <w:rStyle w:val="y2iqfc"/>
          <w:rFonts w:ascii="Times New Roman" w:hAnsi="Times New Roman" w:cs="Times New Roman"/>
          <w:color w:val="000000" w:themeColor="text1"/>
          <w:sz w:val="26"/>
          <w:szCs w:val="26"/>
          <w:lang w:val="vi-VN"/>
        </w:rPr>
        <w:tab/>
      </w:r>
      <w:r w:rsidR="001E275A" w:rsidRPr="00585369">
        <w:rPr>
          <w:rStyle w:val="y2iqfc"/>
          <w:rFonts w:ascii="Times New Roman" w:hAnsi="Times New Roman" w:cs="Times New Roman"/>
          <w:color w:val="000000" w:themeColor="text1"/>
          <w:sz w:val="26"/>
          <w:szCs w:val="26"/>
          <w:lang w:val="vi-VN"/>
        </w:rPr>
        <w:t xml:space="preserve">Sự khác biệt giữa </w:t>
      </w:r>
      <w:r w:rsidRPr="00585369">
        <w:rPr>
          <w:rStyle w:val="y2iqfc"/>
          <w:rFonts w:ascii="Times New Roman" w:hAnsi="Times New Roman" w:cs="Times New Roman"/>
          <w:color w:val="000000" w:themeColor="text1"/>
          <w:sz w:val="26"/>
          <w:szCs w:val="26"/>
          <w:lang w:val="vi-VN"/>
        </w:rPr>
        <w:t>Giá trị tài sản ròng hữu hình</w:t>
      </w:r>
      <w:r w:rsidR="001E275A" w:rsidRPr="00585369">
        <w:rPr>
          <w:rStyle w:val="y2iqfc"/>
          <w:rFonts w:ascii="Times New Roman" w:hAnsi="Times New Roman" w:cs="Times New Roman"/>
          <w:color w:val="000000" w:themeColor="text1"/>
          <w:sz w:val="26"/>
          <w:szCs w:val="26"/>
          <w:lang w:val="vi-VN"/>
        </w:rPr>
        <w:t xml:space="preserve"> và </w:t>
      </w:r>
      <w:r w:rsidRPr="00585369">
        <w:rPr>
          <w:rStyle w:val="y2iqfc"/>
          <w:rFonts w:ascii="Times New Roman" w:hAnsi="Times New Roman" w:cs="Times New Roman"/>
          <w:color w:val="000000" w:themeColor="text1"/>
          <w:sz w:val="26"/>
          <w:szCs w:val="26"/>
          <w:lang w:val="vi-VN"/>
        </w:rPr>
        <w:t xml:space="preserve">Giá trị tài sản ròng </w:t>
      </w:r>
      <w:r w:rsidR="001E275A" w:rsidRPr="00585369">
        <w:rPr>
          <w:rStyle w:val="y2iqfc"/>
          <w:rFonts w:ascii="Times New Roman" w:hAnsi="Times New Roman" w:cs="Times New Roman"/>
          <w:color w:val="000000" w:themeColor="text1"/>
          <w:sz w:val="26"/>
          <w:szCs w:val="26"/>
          <w:lang w:val="vi-VN"/>
        </w:rPr>
        <w:t xml:space="preserve">là </w:t>
      </w:r>
      <w:r w:rsidRPr="00585369">
        <w:rPr>
          <w:rStyle w:val="y2iqfc"/>
          <w:rFonts w:ascii="Times New Roman" w:hAnsi="Times New Roman" w:cs="Times New Roman"/>
          <w:color w:val="000000" w:themeColor="text1"/>
          <w:sz w:val="26"/>
          <w:szCs w:val="26"/>
          <w:lang w:val="vi-VN"/>
        </w:rPr>
        <w:t>Giá trị tài sản ròng hữu hình</w:t>
      </w:r>
      <w:r w:rsidR="001E275A" w:rsidRPr="00585369">
        <w:rPr>
          <w:rStyle w:val="y2iqfc"/>
          <w:rFonts w:ascii="Times New Roman" w:hAnsi="Times New Roman" w:cs="Times New Roman"/>
          <w:color w:val="000000" w:themeColor="text1"/>
          <w:sz w:val="26"/>
          <w:szCs w:val="26"/>
          <w:lang w:val="vi-VN"/>
        </w:rPr>
        <w:t xml:space="preserve"> chỉ bao gồm những tài sản mà </w:t>
      </w:r>
      <w:r w:rsidR="0025286F">
        <w:rPr>
          <w:rStyle w:val="y2iqfc"/>
          <w:rFonts w:ascii="Times New Roman" w:hAnsi="Times New Roman" w:cs="Times New Roman"/>
          <w:color w:val="000000" w:themeColor="text1"/>
          <w:sz w:val="26"/>
          <w:szCs w:val="26"/>
          <w:lang w:val="vi-VN"/>
        </w:rPr>
        <w:t>doanh nghiệp</w:t>
      </w:r>
      <w:r w:rsidR="001E275A" w:rsidRPr="00585369">
        <w:rPr>
          <w:rStyle w:val="y2iqfc"/>
          <w:rFonts w:ascii="Times New Roman" w:hAnsi="Times New Roman" w:cs="Times New Roman"/>
          <w:color w:val="000000" w:themeColor="text1"/>
          <w:sz w:val="26"/>
          <w:szCs w:val="26"/>
          <w:lang w:val="vi-VN"/>
        </w:rPr>
        <w:t xml:space="preserve"> có thể chạm vào và chuyển đổi thành tiền mặt trong khi </w:t>
      </w:r>
      <w:r w:rsidRPr="00585369">
        <w:rPr>
          <w:rStyle w:val="y2iqfc"/>
          <w:rFonts w:ascii="Times New Roman" w:hAnsi="Times New Roman" w:cs="Times New Roman"/>
          <w:color w:val="000000" w:themeColor="text1"/>
          <w:sz w:val="26"/>
          <w:szCs w:val="26"/>
          <w:lang w:val="vi-VN"/>
        </w:rPr>
        <w:t xml:space="preserve">Giá trị tài sản ròng </w:t>
      </w:r>
      <w:r w:rsidR="001E275A" w:rsidRPr="00585369">
        <w:rPr>
          <w:rStyle w:val="y2iqfc"/>
          <w:rFonts w:ascii="Times New Roman" w:hAnsi="Times New Roman" w:cs="Times New Roman"/>
          <w:color w:val="000000" w:themeColor="text1"/>
          <w:sz w:val="26"/>
          <w:szCs w:val="26"/>
          <w:lang w:val="vi-VN"/>
        </w:rPr>
        <w:t>cũng bổ sung thêm những tài sản không thể nắm giữ về mặt vật lý, chẳng hạn như bản quyền hoặc bằng sáng chế.</w:t>
      </w:r>
    </w:p>
    <w:p w14:paraId="237312DB" w14:textId="0F5EDF53" w:rsidR="001E275A" w:rsidRPr="00585369" w:rsidRDefault="001E275A" w:rsidP="00DB2087">
      <w:pPr>
        <w:ind w:firstLine="720"/>
        <w:jc w:val="both"/>
        <w:rPr>
          <w:rFonts w:ascii="Times New Roman" w:eastAsia="Times New Roman" w:hAnsi="Times New Roman" w:cs="Times New Roman"/>
          <w:color w:val="000000" w:themeColor="text1"/>
          <w:sz w:val="26"/>
          <w:szCs w:val="26"/>
        </w:rPr>
      </w:pPr>
      <w:proofErr w:type="spellStart"/>
      <w:r w:rsidRPr="00585369">
        <w:rPr>
          <w:rFonts w:ascii="Times New Roman" w:eastAsia="Times New Roman" w:hAnsi="Times New Roman" w:cs="Times New Roman"/>
          <w:color w:val="000000" w:themeColor="text1"/>
          <w:sz w:val="26"/>
          <w:szCs w:val="26"/>
        </w:rPr>
        <w:t>Đặc</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điểm</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chính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của</w:t>
      </w:r>
      <w:proofErr w:type="spellEnd"/>
      <w:r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Giá</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trị</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tài</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sản</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ròng</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hữu</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hình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là</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tập</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trung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vào</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tài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sản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hữu</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hình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và</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loại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bỏ</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tài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sản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vô</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hình</w:t>
      </w:r>
      <w:proofErr w:type="spellEnd"/>
      <w:r w:rsidRPr="00585369">
        <w:rPr>
          <w:rFonts w:ascii="Times New Roman" w:eastAsia="Times New Roman" w:hAnsi="Times New Roman" w:cs="Times New Roman"/>
          <w:color w:val="000000" w:themeColor="text1"/>
          <w:sz w:val="26"/>
          <w:szCs w:val="26"/>
        </w:rPr>
        <w:t xml:space="preserve">. Do </w:t>
      </w:r>
      <w:proofErr w:type="spellStart"/>
      <w:r w:rsidRPr="00585369">
        <w:rPr>
          <w:rFonts w:ascii="Times New Roman" w:eastAsia="Times New Roman" w:hAnsi="Times New Roman" w:cs="Times New Roman"/>
          <w:color w:val="000000" w:themeColor="text1"/>
          <w:sz w:val="26"/>
          <w:szCs w:val="26"/>
        </w:rPr>
        <w:t>sử</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dụng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các</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tài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sản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và</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số</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nợ</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cụ</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thể</w:t>
      </w:r>
      <w:proofErr w:type="spellEnd"/>
      <w:r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Giá</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trị</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tài</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sản</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ròng</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hữu</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hình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thường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dễ</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tính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hơn</w:t>
      </w:r>
      <w:proofErr w:type="spellEnd"/>
      <w:r w:rsidRPr="00585369">
        <w:rPr>
          <w:rFonts w:ascii="Times New Roman" w:eastAsia="Times New Roman" w:hAnsi="Times New Roman" w:cs="Times New Roman"/>
          <w:color w:val="000000" w:themeColor="text1"/>
          <w:sz w:val="26"/>
          <w:szCs w:val="26"/>
        </w:rPr>
        <w:t xml:space="preserve"> so </w:t>
      </w:r>
      <w:proofErr w:type="spellStart"/>
      <w:r w:rsidRPr="00585369">
        <w:rPr>
          <w:rFonts w:ascii="Times New Roman" w:eastAsia="Times New Roman" w:hAnsi="Times New Roman" w:cs="Times New Roman"/>
          <w:color w:val="000000" w:themeColor="text1"/>
          <w:sz w:val="26"/>
          <w:szCs w:val="26"/>
        </w:rPr>
        <w:t>với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tính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tổng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giá</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trị</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ròng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Nó</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giúp</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các</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bên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liên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quan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dễ</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dàng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đưa</w:t>
      </w:r>
      <w:proofErr w:type="spellEnd"/>
      <w:r w:rsidRPr="00585369">
        <w:rPr>
          <w:rFonts w:ascii="Times New Roman" w:eastAsia="Times New Roman" w:hAnsi="Times New Roman" w:cs="Times New Roman"/>
          <w:color w:val="000000" w:themeColor="text1"/>
          <w:sz w:val="26"/>
          <w:szCs w:val="26"/>
        </w:rPr>
        <w:t xml:space="preserve"> ra </w:t>
      </w:r>
      <w:proofErr w:type="spellStart"/>
      <w:r w:rsidRPr="00585369">
        <w:rPr>
          <w:rFonts w:ascii="Times New Roman" w:eastAsia="Times New Roman" w:hAnsi="Times New Roman" w:cs="Times New Roman"/>
          <w:color w:val="000000" w:themeColor="text1"/>
          <w:sz w:val="26"/>
          <w:szCs w:val="26"/>
        </w:rPr>
        <w:t>quyết</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định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về</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khả</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năng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tài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chính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của</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doanh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nghiệp</w:t>
      </w:r>
      <w:proofErr w:type="spellEnd"/>
      <w:r w:rsidRPr="00585369">
        <w:rPr>
          <w:rFonts w:ascii="Times New Roman" w:eastAsia="Times New Roman" w:hAnsi="Times New Roman" w:cs="Times New Roman"/>
          <w:color w:val="000000" w:themeColor="text1"/>
          <w:sz w:val="26"/>
          <w:szCs w:val="26"/>
        </w:rPr>
        <w:t>.</w:t>
      </w:r>
    </w:p>
    <w:p w14:paraId="10A70DFD" w14:textId="17DC0B18" w:rsidR="001E275A" w:rsidRPr="00585369" w:rsidRDefault="001E275A" w:rsidP="00DB2087">
      <w:pPr>
        <w:ind w:firstLine="720"/>
        <w:jc w:val="both"/>
        <w:rPr>
          <w:rFonts w:ascii="Times New Roman" w:eastAsia="Times New Roman" w:hAnsi="Times New Roman" w:cs="Times New Roman"/>
          <w:color w:val="000000" w:themeColor="text1"/>
          <w:sz w:val="26"/>
          <w:szCs w:val="26"/>
        </w:rPr>
      </w:pPr>
      <w:proofErr w:type="spellStart"/>
      <w:r w:rsidRPr="00585369">
        <w:rPr>
          <w:rFonts w:ascii="Times New Roman" w:eastAsia="Times New Roman" w:hAnsi="Times New Roman" w:cs="Times New Roman"/>
          <w:color w:val="000000" w:themeColor="text1"/>
          <w:sz w:val="26"/>
          <w:szCs w:val="26"/>
        </w:rPr>
        <w:t>Bên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cạnh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đó</w:t>
      </w:r>
      <w:proofErr w:type="spellEnd"/>
      <w:r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Giá</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trị</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tài</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sản</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ròng</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hữu</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hình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còn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là</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công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cụ</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để</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đo</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lường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khả</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năng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thanh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toán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nợ</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của</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các</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doanh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nghiệp</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Nó</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cho</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biết</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mức</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độ</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mà</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một</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doanh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nghiệp</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có</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khả</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năng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thanh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toán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các</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khoản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nợ</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của</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mình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bằng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tài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sản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hữu</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hình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đang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sở</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hữu</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Chỉ</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số</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này</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được</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sử</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dụng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bởi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các</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nhà</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đầu</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tư</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ngân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hàng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và</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các</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bên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liên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quan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khác</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trong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việc</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đánh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giá</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sức</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khỏe</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tài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chính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của</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công</w:t>
      </w:r>
      <w:proofErr w:type="spellEnd"/>
      <w:r w:rsidRPr="00585369">
        <w:rPr>
          <w:rFonts w:ascii="Times New Roman" w:eastAsia="Times New Roman" w:hAnsi="Times New Roman" w:cs="Times New Roman"/>
          <w:color w:val="000000" w:themeColor="text1"/>
          <w:sz w:val="26"/>
          <w:szCs w:val="26"/>
        </w:rPr>
        <w:t xml:space="preserve"> ty.</w:t>
      </w:r>
    </w:p>
    <w:p w14:paraId="6FA25BFA" w14:textId="77777777" w:rsidR="00DB2087" w:rsidRPr="00585369" w:rsidRDefault="00DB2087" w:rsidP="00DB2087">
      <w:pPr>
        <w:ind w:firstLine="720"/>
        <w:jc w:val="both"/>
        <w:rPr>
          <w:rFonts w:ascii="Times New Roman" w:eastAsia="Times New Roman" w:hAnsi="Times New Roman" w:cs="Times New Roman"/>
          <w:color w:val="000000" w:themeColor="text1"/>
          <w:sz w:val="26"/>
          <w:szCs w:val="26"/>
        </w:rPr>
      </w:pPr>
    </w:p>
    <w:p w14:paraId="72D09591" w14:textId="32A25EBD" w:rsidR="001E275A" w:rsidRPr="00585369" w:rsidRDefault="001E275A" w:rsidP="00DB2087">
      <w:pPr>
        <w:jc w:val="both"/>
        <w:outlineLvl w:val="1"/>
        <w:rPr>
          <w:rFonts w:ascii="Times New Roman" w:eastAsia="Times New Roman" w:hAnsi="Times New Roman" w:cs="Times New Roman"/>
          <w:color w:val="000000" w:themeColor="text1"/>
          <w:sz w:val="26"/>
          <w:szCs w:val="26"/>
        </w:rPr>
      </w:pPr>
      <w:proofErr w:type="spellStart"/>
      <w:r w:rsidRPr="00585369">
        <w:rPr>
          <w:rFonts w:ascii="Times New Roman" w:eastAsia="Times New Roman" w:hAnsi="Times New Roman" w:cs="Times New Roman"/>
          <w:b/>
          <w:bCs/>
          <w:color w:val="000000" w:themeColor="text1"/>
          <w:sz w:val="26"/>
          <w:szCs w:val="26"/>
        </w:rPr>
        <w:t>Công</w:t>
      </w:r>
      <w:proofErr w:type="spellEnd"/>
      <w:r w:rsidRPr="00585369">
        <w:rPr>
          <w:rFonts w:ascii="Times New Roman" w:eastAsia="Times New Roman" w:hAnsi="Times New Roman" w:cs="Times New Roman"/>
          <w:b/>
          <w:bCs/>
          <w:color w:val="000000" w:themeColor="text1"/>
          <w:sz w:val="26"/>
          <w:szCs w:val="26"/>
        </w:rPr>
        <w:t xml:space="preserve"> </w:t>
      </w:r>
      <w:proofErr w:type="spellStart"/>
      <w:r w:rsidRPr="00585369">
        <w:rPr>
          <w:rFonts w:ascii="Times New Roman" w:eastAsia="Times New Roman" w:hAnsi="Times New Roman" w:cs="Times New Roman"/>
          <w:b/>
          <w:bCs/>
          <w:color w:val="000000" w:themeColor="text1"/>
          <w:sz w:val="26"/>
          <w:szCs w:val="26"/>
        </w:rPr>
        <w:t>thức</w:t>
      </w:r>
      <w:proofErr w:type="spellEnd"/>
      <w:r w:rsidRPr="00585369">
        <w:rPr>
          <w:rFonts w:ascii="Times New Roman" w:eastAsia="Times New Roman" w:hAnsi="Times New Roman" w:cs="Times New Roman"/>
          <w:b/>
          <w:bCs/>
          <w:color w:val="000000" w:themeColor="text1"/>
          <w:sz w:val="26"/>
          <w:szCs w:val="26"/>
        </w:rPr>
        <w:t xml:space="preserve"> </w:t>
      </w:r>
      <w:proofErr w:type="spellStart"/>
      <w:r w:rsidRPr="00585369">
        <w:rPr>
          <w:rFonts w:ascii="Times New Roman" w:eastAsia="Times New Roman" w:hAnsi="Times New Roman" w:cs="Times New Roman"/>
          <w:b/>
          <w:bCs/>
          <w:color w:val="000000" w:themeColor="text1"/>
          <w:sz w:val="26"/>
          <w:szCs w:val="26"/>
        </w:rPr>
        <w:t>tính</w:t>
      </w:r>
      <w:proofErr w:type="spellEnd"/>
      <w:r w:rsidRPr="00585369">
        <w:rPr>
          <w:rFonts w:ascii="Times New Roman" w:eastAsia="Times New Roman" w:hAnsi="Times New Roman" w:cs="Times New Roman"/>
          <w:b/>
          <w:bCs/>
          <w:color w:val="000000" w:themeColor="text1"/>
          <w:sz w:val="26"/>
          <w:szCs w:val="26"/>
        </w:rPr>
        <w:t xml:space="preserve"> </w:t>
      </w:r>
      <w:proofErr w:type="spellStart"/>
      <w:r w:rsidR="00DB2087" w:rsidRPr="00585369">
        <w:rPr>
          <w:rFonts w:ascii="Times New Roman" w:eastAsia="Times New Roman" w:hAnsi="Times New Roman" w:cs="Times New Roman"/>
          <w:b/>
          <w:bCs/>
          <w:color w:val="000000" w:themeColor="text1"/>
          <w:sz w:val="26"/>
          <w:szCs w:val="26"/>
        </w:rPr>
        <w:t>Giá</w:t>
      </w:r>
      <w:proofErr w:type="spellEnd"/>
      <w:r w:rsidR="00DB2087" w:rsidRPr="00585369">
        <w:rPr>
          <w:rFonts w:ascii="Times New Roman" w:eastAsia="Times New Roman" w:hAnsi="Times New Roman" w:cs="Times New Roman"/>
          <w:b/>
          <w:bCs/>
          <w:color w:val="000000" w:themeColor="text1"/>
          <w:sz w:val="26"/>
          <w:szCs w:val="26"/>
        </w:rPr>
        <w:t xml:space="preserve"> </w:t>
      </w:r>
      <w:proofErr w:type="spellStart"/>
      <w:r w:rsidR="00DB2087" w:rsidRPr="00585369">
        <w:rPr>
          <w:rFonts w:ascii="Times New Roman" w:eastAsia="Times New Roman" w:hAnsi="Times New Roman" w:cs="Times New Roman"/>
          <w:b/>
          <w:bCs/>
          <w:color w:val="000000" w:themeColor="text1"/>
          <w:sz w:val="26"/>
          <w:szCs w:val="26"/>
        </w:rPr>
        <w:t>trị</w:t>
      </w:r>
      <w:proofErr w:type="spellEnd"/>
      <w:r w:rsidR="00DB2087" w:rsidRPr="00585369">
        <w:rPr>
          <w:rFonts w:ascii="Times New Roman" w:eastAsia="Times New Roman" w:hAnsi="Times New Roman" w:cs="Times New Roman"/>
          <w:b/>
          <w:bCs/>
          <w:color w:val="000000" w:themeColor="text1"/>
          <w:sz w:val="26"/>
          <w:szCs w:val="26"/>
        </w:rPr>
        <w:t xml:space="preserve"> </w:t>
      </w:r>
      <w:proofErr w:type="spellStart"/>
      <w:r w:rsidR="00DB2087" w:rsidRPr="00585369">
        <w:rPr>
          <w:rFonts w:ascii="Times New Roman" w:eastAsia="Times New Roman" w:hAnsi="Times New Roman" w:cs="Times New Roman"/>
          <w:b/>
          <w:bCs/>
          <w:color w:val="000000" w:themeColor="text1"/>
          <w:sz w:val="26"/>
          <w:szCs w:val="26"/>
        </w:rPr>
        <w:t>tài</w:t>
      </w:r>
      <w:proofErr w:type="spellEnd"/>
      <w:r w:rsidR="00DB2087" w:rsidRPr="00585369">
        <w:rPr>
          <w:rFonts w:ascii="Times New Roman" w:eastAsia="Times New Roman" w:hAnsi="Times New Roman" w:cs="Times New Roman"/>
          <w:b/>
          <w:bCs/>
          <w:color w:val="000000" w:themeColor="text1"/>
          <w:sz w:val="26"/>
          <w:szCs w:val="26"/>
        </w:rPr>
        <w:t xml:space="preserve"> </w:t>
      </w:r>
      <w:proofErr w:type="spellStart"/>
      <w:r w:rsidR="00DB2087" w:rsidRPr="00585369">
        <w:rPr>
          <w:rFonts w:ascii="Times New Roman" w:eastAsia="Times New Roman" w:hAnsi="Times New Roman" w:cs="Times New Roman"/>
          <w:b/>
          <w:bCs/>
          <w:color w:val="000000" w:themeColor="text1"/>
          <w:sz w:val="26"/>
          <w:szCs w:val="26"/>
        </w:rPr>
        <w:t>sản</w:t>
      </w:r>
      <w:proofErr w:type="spellEnd"/>
      <w:r w:rsidR="00DB2087" w:rsidRPr="00585369">
        <w:rPr>
          <w:rFonts w:ascii="Times New Roman" w:eastAsia="Times New Roman" w:hAnsi="Times New Roman" w:cs="Times New Roman"/>
          <w:b/>
          <w:bCs/>
          <w:color w:val="000000" w:themeColor="text1"/>
          <w:sz w:val="26"/>
          <w:szCs w:val="26"/>
        </w:rPr>
        <w:t xml:space="preserve"> </w:t>
      </w:r>
      <w:proofErr w:type="spellStart"/>
      <w:r w:rsidR="00DB2087" w:rsidRPr="00585369">
        <w:rPr>
          <w:rFonts w:ascii="Times New Roman" w:eastAsia="Times New Roman" w:hAnsi="Times New Roman" w:cs="Times New Roman"/>
          <w:b/>
          <w:bCs/>
          <w:color w:val="000000" w:themeColor="text1"/>
          <w:sz w:val="26"/>
          <w:szCs w:val="26"/>
        </w:rPr>
        <w:t>ròng</w:t>
      </w:r>
      <w:proofErr w:type="spellEnd"/>
      <w:r w:rsidR="00DB2087" w:rsidRPr="00585369">
        <w:rPr>
          <w:rFonts w:ascii="Times New Roman" w:eastAsia="Times New Roman" w:hAnsi="Times New Roman" w:cs="Times New Roman"/>
          <w:b/>
          <w:bCs/>
          <w:color w:val="000000" w:themeColor="text1"/>
          <w:sz w:val="26"/>
          <w:szCs w:val="26"/>
        </w:rPr>
        <w:t xml:space="preserve"> </w:t>
      </w:r>
      <w:proofErr w:type="spellStart"/>
      <w:r w:rsidR="00DB2087" w:rsidRPr="00585369">
        <w:rPr>
          <w:rFonts w:ascii="Times New Roman" w:eastAsia="Times New Roman" w:hAnsi="Times New Roman" w:cs="Times New Roman"/>
          <w:b/>
          <w:bCs/>
          <w:color w:val="000000" w:themeColor="text1"/>
          <w:sz w:val="26"/>
          <w:szCs w:val="26"/>
        </w:rPr>
        <w:t>hữu</w:t>
      </w:r>
      <w:proofErr w:type="spellEnd"/>
      <w:r w:rsidR="00DB2087" w:rsidRPr="00585369">
        <w:rPr>
          <w:rFonts w:ascii="Times New Roman" w:eastAsia="Times New Roman" w:hAnsi="Times New Roman" w:cs="Times New Roman"/>
          <w:b/>
          <w:bCs/>
          <w:color w:val="000000" w:themeColor="text1"/>
          <w:sz w:val="26"/>
          <w:szCs w:val="26"/>
        </w:rPr>
        <w:t xml:space="preserve"> </w:t>
      </w:r>
      <w:proofErr w:type="spellStart"/>
      <w:r w:rsidR="00DB2087" w:rsidRPr="00585369">
        <w:rPr>
          <w:rFonts w:ascii="Times New Roman" w:eastAsia="Times New Roman" w:hAnsi="Times New Roman" w:cs="Times New Roman"/>
          <w:b/>
          <w:bCs/>
          <w:color w:val="000000" w:themeColor="text1"/>
          <w:sz w:val="26"/>
          <w:szCs w:val="26"/>
        </w:rPr>
        <w:t>hình</w:t>
      </w:r>
      <w:proofErr w:type="spellEnd"/>
      <w:r w:rsidRPr="00585369">
        <w:rPr>
          <w:rFonts w:ascii="Times New Roman" w:eastAsia="Times New Roman" w:hAnsi="Times New Roman" w:cs="Times New Roman"/>
          <w:b/>
          <w:bCs/>
          <w:color w:val="000000" w:themeColor="text1"/>
          <w:sz w:val="26"/>
          <w:szCs w:val="26"/>
        </w:rPr>
        <w:t xml:space="preserve"> </w:t>
      </w:r>
    </w:p>
    <w:p w14:paraId="4706CF5D" w14:textId="1A43DBD1" w:rsidR="001E275A" w:rsidRPr="00585369" w:rsidRDefault="001E275A" w:rsidP="00DB2087">
      <w:pPr>
        <w:ind w:firstLine="720"/>
        <w:jc w:val="both"/>
        <w:rPr>
          <w:rFonts w:ascii="Times New Roman" w:eastAsia="Times New Roman" w:hAnsi="Times New Roman" w:cs="Times New Roman"/>
          <w:color w:val="000000" w:themeColor="text1"/>
          <w:sz w:val="26"/>
          <w:szCs w:val="26"/>
        </w:rPr>
      </w:pPr>
      <w:proofErr w:type="spellStart"/>
      <w:r w:rsidRPr="00585369">
        <w:rPr>
          <w:rFonts w:ascii="Times New Roman" w:eastAsia="Times New Roman" w:hAnsi="Times New Roman" w:cs="Times New Roman"/>
          <w:color w:val="000000" w:themeColor="text1"/>
          <w:sz w:val="26"/>
          <w:szCs w:val="26"/>
        </w:rPr>
        <w:lastRenderedPageBreak/>
        <w:t>Để</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tính</w:t>
      </w:r>
      <w:proofErr w:type="spellEnd"/>
      <w:r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Giá</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trị</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tài</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sản</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ròng</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hữu</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hình</w:t>
      </w:r>
      <w:proofErr w:type="spellEnd"/>
      <w:r w:rsidRPr="00585369">
        <w:rPr>
          <w:rFonts w:ascii="Times New Roman" w:eastAsia="Times New Roman" w:hAnsi="Times New Roman" w:cs="Times New Roman"/>
          <w:color w:val="000000" w:themeColor="text1"/>
          <w:sz w:val="26"/>
          <w:szCs w:val="26"/>
        </w:rPr>
        <w:t xml:space="preserve">, </w:t>
      </w:r>
      <w:proofErr w:type="spellStart"/>
      <w:r w:rsidR="0025286F">
        <w:rPr>
          <w:rFonts w:ascii="Times New Roman" w:eastAsia="Times New Roman" w:hAnsi="Times New Roman" w:cs="Times New Roman"/>
          <w:color w:val="000000" w:themeColor="text1"/>
          <w:sz w:val="26"/>
          <w:szCs w:val="26"/>
        </w:rPr>
        <w:t>doanh</w:t>
      </w:r>
      <w:proofErr w:type="spellEnd"/>
      <w:r w:rsidR="0025286F">
        <w:rPr>
          <w:rFonts w:ascii="Times New Roman" w:eastAsia="Times New Roman" w:hAnsi="Times New Roman" w:cs="Times New Roman"/>
          <w:color w:val="000000" w:themeColor="text1"/>
          <w:sz w:val="26"/>
          <w:szCs w:val="26"/>
        </w:rPr>
        <w:t xml:space="preserve"> </w:t>
      </w:r>
      <w:proofErr w:type="spellStart"/>
      <w:r w:rsidR="0025286F">
        <w:rPr>
          <w:rFonts w:ascii="Times New Roman" w:eastAsia="Times New Roman" w:hAnsi="Times New Roman" w:cs="Times New Roman"/>
          <w:color w:val="000000" w:themeColor="text1"/>
          <w:sz w:val="26"/>
          <w:szCs w:val="26"/>
        </w:rPr>
        <w:t>nghiệp</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cần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liệt</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kê</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và</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đánh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giá</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giá</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trị</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tất</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cả</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tài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sản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vật</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chất</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mà</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doanh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nghiệp</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sở</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hữu</w:t>
      </w:r>
      <w:proofErr w:type="spellEnd"/>
      <w:r w:rsidRPr="00585369">
        <w:rPr>
          <w:rFonts w:ascii="Times New Roman" w:eastAsia="Times New Roman" w:hAnsi="Times New Roman" w:cs="Times New Roman"/>
          <w:color w:val="000000" w:themeColor="text1"/>
          <w:sz w:val="26"/>
          <w:szCs w:val="26"/>
        </w:rPr>
        <w:t xml:space="preserve">. Sau </w:t>
      </w:r>
      <w:proofErr w:type="spellStart"/>
      <w:r w:rsidRPr="00585369">
        <w:rPr>
          <w:rFonts w:ascii="Times New Roman" w:eastAsia="Times New Roman" w:hAnsi="Times New Roman" w:cs="Times New Roman"/>
          <w:color w:val="000000" w:themeColor="text1"/>
          <w:sz w:val="26"/>
          <w:szCs w:val="26"/>
        </w:rPr>
        <w:t>đó</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trừ</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đi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tài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sản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vô</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hình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số</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nợ</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phải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trả</w:t>
      </w:r>
      <w:proofErr w:type="spellEnd"/>
      <w:r w:rsidRPr="00585369">
        <w:rPr>
          <w:rFonts w:ascii="Times New Roman" w:eastAsia="Times New Roman" w:hAnsi="Times New Roman" w:cs="Times New Roman"/>
          <w:color w:val="000000" w:themeColor="text1"/>
          <w:sz w:val="26"/>
          <w:szCs w:val="26"/>
        </w:rPr>
        <w:t xml:space="preserve"> bao </w:t>
      </w:r>
      <w:proofErr w:type="spellStart"/>
      <w:r w:rsidRPr="00585369">
        <w:rPr>
          <w:rFonts w:ascii="Times New Roman" w:eastAsia="Times New Roman" w:hAnsi="Times New Roman" w:cs="Times New Roman"/>
          <w:color w:val="000000" w:themeColor="text1"/>
          <w:sz w:val="26"/>
          <w:szCs w:val="26"/>
        </w:rPr>
        <w:t>gồm</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nợ</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vay</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và</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các</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khoản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nợ</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phải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trả</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ngắn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hạn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khác</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Kết</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quả</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thu</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được</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chính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là</w:t>
      </w:r>
      <w:proofErr w:type="spellEnd"/>
      <w:r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Giá</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trị</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tài</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sản</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ròng</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hữu</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hình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Công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thức</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tính</w:t>
      </w:r>
      <w:proofErr w:type="spellEnd"/>
      <w:r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b/>
          <w:bCs/>
          <w:color w:val="000000" w:themeColor="text1"/>
          <w:sz w:val="26"/>
          <w:szCs w:val="26"/>
        </w:rPr>
        <w:t>Giá</w:t>
      </w:r>
      <w:proofErr w:type="spellEnd"/>
      <w:r w:rsidR="00DB2087" w:rsidRPr="00585369">
        <w:rPr>
          <w:rFonts w:ascii="Times New Roman" w:eastAsia="Times New Roman" w:hAnsi="Times New Roman" w:cs="Times New Roman"/>
          <w:b/>
          <w:bCs/>
          <w:color w:val="000000" w:themeColor="text1"/>
          <w:sz w:val="26"/>
          <w:szCs w:val="26"/>
        </w:rPr>
        <w:t xml:space="preserve"> </w:t>
      </w:r>
      <w:proofErr w:type="spellStart"/>
      <w:r w:rsidR="00DB2087" w:rsidRPr="00585369">
        <w:rPr>
          <w:rFonts w:ascii="Times New Roman" w:eastAsia="Times New Roman" w:hAnsi="Times New Roman" w:cs="Times New Roman"/>
          <w:b/>
          <w:bCs/>
          <w:color w:val="000000" w:themeColor="text1"/>
          <w:sz w:val="26"/>
          <w:szCs w:val="26"/>
        </w:rPr>
        <w:t>trị</w:t>
      </w:r>
      <w:proofErr w:type="spellEnd"/>
      <w:r w:rsidR="00DB2087" w:rsidRPr="00585369">
        <w:rPr>
          <w:rFonts w:ascii="Times New Roman" w:eastAsia="Times New Roman" w:hAnsi="Times New Roman" w:cs="Times New Roman"/>
          <w:b/>
          <w:bCs/>
          <w:color w:val="000000" w:themeColor="text1"/>
          <w:sz w:val="26"/>
          <w:szCs w:val="26"/>
        </w:rPr>
        <w:t xml:space="preserve"> </w:t>
      </w:r>
      <w:proofErr w:type="spellStart"/>
      <w:r w:rsidR="00DB2087" w:rsidRPr="00585369">
        <w:rPr>
          <w:rFonts w:ascii="Times New Roman" w:eastAsia="Times New Roman" w:hAnsi="Times New Roman" w:cs="Times New Roman"/>
          <w:b/>
          <w:bCs/>
          <w:color w:val="000000" w:themeColor="text1"/>
          <w:sz w:val="26"/>
          <w:szCs w:val="26"/>
        </w:rPr>
        <w:t>tài</w:t>
      </w:r>
      <w:proofErr w:type="spellEnd"/>
      <w:r w:rsidR="00DB2087" w:rsidRPr="00585369">
        <w:rPr>
          <w:rFonts w:ascii="Times New Roman" w:eastAsia="Times New Roman" w:hAnsi="Times New Roman" w:cs="Times New Roman"/>
          <w:b/>
          <w:bCs/>
          <w:color w:val="000000" w:themeColor="text1"/>
          <w:sz w:val="26"/>
          <w:szCs w:val="26"/>
        </w:rPr>
        <w:t xml:space="preserve"> </w:t>
      </w:r>
      <w:proofErr w:type="spellStart"/>
      <w:r w:rsidR="00DB2087" w:rsidRPr="00585369">
        <w:rPr>
          <w:rFonts w:ascii="Times New Roman" w:eastAsia="Times New Roman" w:hAnsi="Times New Roman" w:cs="Times New Roman"/>
          <w:b/>
          <w:bCs/>
          <w:color w:val="000000" w:themeColor="text1"/>
          <w:sz w:val="26"/>
          <w:szCs w:val="26"/>
        </w:rPr>
        <w:t>sản</w:t>
      </w:r>
      <w:proofErr w:type="spellEnd"/>
      <w:r w:rsidR="00DB2087" w:rsidRPr="00585369">
        <w:rPr>
          <w:rFonts w:ascii="Times New Roman" w:eastAsia="Times New Roman" w:hAnsi="Times New Roman" w:cs="Times New Roman"/>
          <w:b/>
          <w:bCs/>
          <w:color w:val="000000" w:themeColor="text1"/>
          <w:sz w:val="26"/>
          <w:szCs w:val="26"/>
        </w:rPr>
        <w:t xml:space="preserve"> </w:t>
      </w:r>
      <w:proofErr w:type="spellStart"/>
      <w:r w:rsidR="00DB2087" w:rsidRPr="00585369">
        <w:rPr>
          <w:rFonts w:ascii="Times New Roman" w:eastAsia="Times New Roman" w:hAnsi="Times New Roman" w:cs="Times New Roman"/>
          <w:b/>
          <w:bCs/>
          <w:color w:val="000000" w:themeColor="text1"/>
          <w:sz w:val="26"/>
          <w:szCs w:val="26"/>
        </w:rPr>
        <w:t>ròng</w:t>
      </w:r>
      <w:proofErr w:type="spellEnd"/>
      <w:r w:rsidR="00DB2087" w:rsidRPr="00585369">
        <w:rPr>
          <w:rFonts w:ascii="Times New Roman" w:eastAsia="Times New Roman" w:hAnsi="Times New Roman" w:cs="Times New Roman"/>
          <w:b/>
          <w:bCs/>
          <w:color w:val="000000" w:themeColor="text1"/>
          <w:sz w:val="26"/>
          <w:szCs w:val="26"/>
        </w:rPr>
        <w:t xml:space="preserve"> </w:t>
      </w:r>
      <w:proofErr w:type="spellStart"/>
      <w:r w:rsidR="00DB2087" w:rsidRPr="00585369">
        <w:rPr>
          <w:rFonts w:ascii="Times New Roman" w:eastAsia="Times New Roman" w:hAnsi="Times New Roman" w:cs="Times New Roman"/>
          <w:b/>
          <w:bCs/>
          <w:color w:val="000000" w:themeColor="text1"/>
          <w:sz w:val="26"/>
          <w:szCs w:val="26"/>
        </w:rPr>
        <w:t>hữu</w:t>
      </w:r>
      <w:proofErr w:type="spellEnd"/>
      <w:r w:rsidR="00DB2087" w:rsidRPr="00585369">
        <w:rPr>
          <w:rFonts w:ascii="Times New Roman" w:eastAsia="Times New Roman" w:hAnsi="Times New Roman" w:cs="Times New Roman"/>
          <w:b/>
          <w:bCs/>
          <w:color w:val="000000" w:themeColor="text1"/>
          <w:sz w:val="26"/>
          <w:szCs w:val="26"/>
        </w:rPr>
        <w:t xml:space="preserve"> </w:t>
      </w:r>
      <w:proofErr w:type="spellStart"/>
      <w:r w:rsidR="00DB2087" w:rsidRPr="00585369">
        <w:rPr>
          <w:rFonts w:ascii="Times New Roman" w:eastAsia="Times New Roman" w:hAnsi="Times New Roman" w:cs="Times New Roman"/>
          <w:b/>
          <w:bCs/>
          <w:color w:val="000000" w:themeColor="text1"/>
          <w:sz w:val="26"/>
          <w:szCs w:val="26"/>
        </w:rPr>
        <w:t>hình</w:t>
      </w:r>
      <w:proofErr w:type="spellEnd"/>
      <w:r w:rsidR="00DB2087" w:rsidRPr="00585369">
        <w:rPr>
          <w:rFonts w:ascii="Times New Roman" w:eastAsia="Times New Roman" w:hAnsi="Times New Roman" w:cs="Times New Roman"/>
          <w:b/>
          <w:bCs/>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như</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sau</w:t>
      </w:r>
      <w:proofErr w:type="spellEnd"/>
      <w:r w:rsidRPr="00585369">
        <w:rPr>
          <w:rFonts w:ascii="Times New Roman" w:eastAsia="Times New Roman" w:hAnsi="Times New Roman" w:cs="Times New Roman"/>
          <w:color w:val="000000" w:themeColor="text1"/>
          <w:sz w:val="26"/>
          <w:szCs w:val="26"/>
        </w:rPr>
        <w:t>:</w:t>
      </w:r>
    </w:p>
    <w:p w14:paraId="6B4E0E01" w14:textId="435C3942" w:rsidR="001E275A" w:rsidRPr="00585369" w:rsidRDefault="00DB2087" w:rsidP="00DB2087">
      <w:pPr>
        <w:jc w:val="center"/>
        <w:rPr>
          <w:rFonts w:ascii="Times New Roman" w:eastAsia="Times New Roman" w:hAnsi="Times New Roman" w:cs="Times New Roman"/>
          <w:b/>
          <w:bCs/>
          <w:i/>
          <w:iCs/>
          <w:color w:val="000000" w:themeColor="text1"/>
          <w:sz w:val="26"/>
          <w:szCs w:val="26"/>
        </w:rPr>
      </w:pPr>
      <w:proofErr w:type="spellStart"/>
      <w:r w:rsidRPr="00585369">
        <w:rPr>
          <w:rFonts w:ascii="Times New Roman" w:eastAsia="Times New Roman" w:hAnsi="Times New Roman" w:cs="Times New Roman"/>
          <w:b/>
          <w:bCs/>
          <w:i/>
          <w:iCs/>
          <w:color w:val="000000" w:themeColor="text1"/>
          <w:sz w:val="26"/>
          <w:szCs w:val="26"/>
        </w:rPr>
        <w:t>Giá</w:t>
      </w:r>
      <w:proofErr w:type="spellEnd"/>
      <w:r w:rsidRPr="00585369">
        <w:rPr>
          <w:rFonts w:ascii="Times New Roman" w:eastAsia="Times New Roman" w:hAnsi="Times New Roman" w:cs="Times New Roman"/>
          <w:b/>
          <w:bCs/>
          <w:i/>
          <w:iCs/>
          <w:color w:val="000000" w:themeColor="text1"/>
          <w:sz w:val="26"/>
          <w:szCs w:val="26"/>
        </w:rPr>
        <w:t xml:space="preserve"> </w:t>
      </w:r>
      <w:proofErr w:type="spellStart"/>
      <w:r w:rsidRPr="00585369">
        <w:rPr>
          <w:rFonts w:ascii="Times New Roman" w:eastAsia="Times New Roman" w:hAnsi="Times New Roman" w:cs="Times New Roman"/>
          <w:b/>
          <w:bCs/>
          <w:i/>
          <w:iCs/>
          <w:color w:val="000000" w:themeColor="text1"/>
          <w:sz w:val="26"/>
          <w:szCs w:val="26"/>
        </w:rPr>
        <w:t>trị</w:t>
      </w:r>
      <w:proofErr w:type="spellEnd"/>
      <w:r w:rsidRPr="00585369">
        <w:rPr>
          <w:rFonts w:ascii="Times New Roman" w:eastAsia="Times New Roman" w:hAnsi="Times New Roman" w:cs="Times New Roman"/>
          <w:b/>
          <w:bCs/>
          <w:i/>
          <w:iCs/>
          <w:color w:val="000000" w:themeColor="text1"/>
          <w:sz w:val="26"/>
          <w:szCs w:val="26"/>
        </w:rPr>
        <w:t xml:space="preserve"> </w:t>
      </w:r>
      <w:proofErr w:type="spellStart"/>
      <w:r w:rsidRPr="00585369">
        <w:rPr>
          <w:rFonts w:ascii="Times New Roman" w:eastAsia="Times New Roman" w:hAnsi="Times New Roman" w:cs="Times New Roman"/>
          <w:b/>
          <w:bCs/>
          <w:i/>
          <w:iCs/>
          <w:color w:val="000000" w:themeColor="text1"/>
          <w:sz w:val="26"/>
          <w:szCs w:val="26"/>
        </w:rPr>
        <w:t>tài</w:t>
      </w:r>
      <w:proofErr w:type="spellEnd"/>
      <w:r w:rsidRPr="00585369">
        <w:rPr>
          <w:rFonts w:ascii="Times New Roman" w:eastAsia="Times New Roman" w:hAnsi="Times New Roman" w:cs="Times New Roman"/>
          <w:b/>
          <w:bCs/>
          <w:i/>
          <w:iCs/>
          <w:color w:val="000000" w:themeColor="text1"/>
          <w:sz w:val="26"/>
          <w:szCs w:val="26"/>
        </w:rPr>
        <w:t xml:space="preserve"> </w:t>
      </w:r>
      <w:proofErr w:type="spellStart"/>
      <w:r w:rsidRPr="00585369">
        <w:rPr>
          <w:rFonts w:ascii="Times New Roman" w:eastAsia="Times New Roman" w:hAnsi="Times New Roman" w:cs="Times New Roman"/>
          <w:b/>
          <w:bCs/>
          <w:i/>
          <w:iCs/>
          <w:color w:val="000000" w:themeColor="text1"/>
          <w:sz w:val="26"/>
          <w:szCs w:val="26"/>
        </w:rPr>
        <w:t>sản</w:t>
      </w:r>
      <w:proofErr w:type="spellEnd"/>
      <w:r w:rsidRPr="00585369">
        <w:rPr>
          <w:rFonts w:ascii="Times New Roman" w:eastAsia="Times New Roman" w:hAnsi="Times New Roman" w:cs="Times New Roman"/>
          <w:b/>
          <w:bCs/>
          <w:i/>
          <w:iCs/>
          <w:color w:val="000000" w:themeColor="text1"/>
          <w:sz w:val="26"/>
          <w:szCs w:val="26"/>
        </w:rPr>
        <w:t xml:space="preserve"> </w:t>
      </w:r>
      <w:proofErr w:type="spellStart"/>
      <w:r w:rsidRPr="00585369">
        <w:rPr>
          <w:rFonts w:ascii="Times New Roman" w:eastAsia="Times New Roman" w:hAnsi="Times New Roman" w:cs="Times New Roman"/>
          <w:b/>
          <w:bCs/>
          <w:i/>
          <w:iCs/>
          <w:color w:val="000000" w:themeColor="text1"/>
          <w:sz w:val="26"/>
          <w:szCs w:val="26"/>
        </w:rPr>
        <w:t>ròng</w:t>
      </w:r>
      <w:proofErr w:type="spellEnd"/>
      <w:r w:rsidRPr="00585369">
        <w:rPr>
          <w:rFonts w:ascii="Times New Roman" w:eastAsia="Times New Roman" w:hAnsi="Times New Roman" w:cs="Times New Roman"/>
          <w:b/>
          <w:bCs/>
          <w:i/>
          <w:iCs/>
          <w:color w:val="000000" w:themeColor="text1"/>
          <w:sz w:val="26"/>
          <w:szCs w:val="26"/>
        </w:rPr>
        <w:t xml:space="preserve"> </w:t>
      </w:r>
      <w:proofErr w:type="spellStart"/>
      <w:r w:rsidRPr="00585369">
        <w:rPr>
          <w:rFonts w:ascii="Times New Roman" w:eastAsia="Times New Roman" w:hAnsi="Times New Roman" w:cs="Times New Roman"/>
          <w:b/>
          <w:bCs/>
          <w:i/>
          <w:iCs/>
          <w:color w:val="000000" w:themeColor="text1"/>
          <w:sz w:val="26"/>
          <w:szCs w:val="26"/>
        </w:rPr>
        <w:t>hữu</w:t>
      </w:r>
      <w:proofErr w:type="spellEnd"/>
      <w:r w:rsidRPr="00585369">
        <w:rPr>
          <w:rFonts w:ascii="Times New Roman" w:eastAsia="Times New Roman" w:hAnsi="Times New Roman" w:cs="Times New Roman"/>
          <w:b/>
          <w:bCs/>
          <w:i/>
          <w:iCs/>
          <w:color w:val="000000" w:themeColor="text1"/>
          <w:sz w:val="26"/>
          <w:szCs w:val="26"/>
        </w:rPr>
        <w:t xml:space="preserve"> </w:t>
      </w:r>
      <w:proofErr w:type="spellStart"/>
      <w:r w:rsidRPr="00585369">
        <w:rPr>
          <w:rFonts w:ascii="Times New Roman" w:eastAsia="Times New Roman" w:hAnsi="Times New Roman" w:cs="Times New Roman"/>
          <w:b/>
          <w:bCs/>
          <w:i/>
          <w:iCs/>
          <w:color w:val="000000" w:themeColor="text1"/>
          <w:sz w:val="26"/>
          <w:szCs w:val="26"/>
        </w:rPr>
        <w:t>hình</w:t>
      </w:r>
      <w:proofErr w:type="spellEnd"/>
      <w:r w:rsidR="001E275A" w:rsidRPr="00585369">
        <w:rPr>
          <w:rFonts w:ascii="Times New Roman" w:eastAsia="Times New Roman" w:hAnsi="Times New Roman" w:cs="Times New Roman"/>
          <w:b/>
          <w:bCs/>
          <w:i/>
          <w:iCs/>
          <w:color w:val="000000" w:themeColor="text1"/>
          <w:sz w:val="26"/>
          <w:szCs w:val="26"/>
        </w:rPr>
        <w:t xml:space="preserve"> = </w:t>
      </w:r>
      <w:proofErr w:type="spellStart"/>
      <w:r w:rsidR="001E275A" w:rsidRPr="00585369">
        <w:rPr>
          <w:rFonts w:ascii="Times New Roman" w:eastAsia="Times New Roman" w:hAnsi="Times New Roman" w:cs="Times New Roman"/>
          <w:b/>
          <w:bCs/>
          <w:i/>
          <w:iCs/>
          <w:color w:val="000000" w:themeColor="text1"/>
          <w:sz w:val="26"/>
          <w:szCs w:val="26"/>
        </w:rPr>
        <w:t>Tổng</w:t>
      </w:r>
      <w:proofErr w:type="spellEnd"/>
      <w:r w:rsidR="001E275A" w:rsidRPr="00585369">
        <w:rPr>
          <w:rFonts w:ascii="Times New Roman" w:eastAsia="Times New Roman" w:hAnsi="Times New Roman" w:cs="Times New Roman"/>
          <w:b/>
          <w:bCs/>
          <w:i/>
          <w:iCs/>
          <w:color w:val="000000" w:themeColor="text1"/>
          <w:sz w:val="26"/>
          <w:szCs w:val="26"/>
        </w:rPr>
        <w:t xml:space="preserve"> </w:t>
      </w:r>
      <w:proofErr w:type="spellStart"/>
      <w:r w:rsidR="001E275A" w:rsidRPr="00585369">
        <w:rPr>
          <w:rFonts w:ascii="Times New Roman" w:eastAsia="Times New Roman" w:hAnsi="Times New Roman" w:cs="Times New Roman"/>
          <w:b/>
          <w:bCs/>
          <w:i/>
          <w:iCs/>
          <w:color w:val="000000" w:themeColor="text1"/>
          <w:sz w:val="26"/>
          <w:szCs w:val="26"/>
        </w:rPr>
        <w:t>tài</w:t>
      </w:r>
      <w:proofErr w:type="spellEnd"/>
      <w:r w:rsidR="001E275A" w:rsidRPr="00585369">
        <w:rPr>
          <w:rFonts w:ascii="Times New Roman" w:eastAsia="Times New Roman" w:hAnsi="Times New Roman" w:cs="Times New Roman"/>
          <w:b/>
          <w:bCs/>
          <w:i/>
          <w:iCs/>
          <w:color w:val="000000" w:themeColor="text1"/>
          <w:sz w:val="26"/>
          <w:szCs w:val="26"/>
        </w:rPr>
        <w:t xml:space="preserve"> </w:t>
      </w:r>
      <w:proofErr w:type="spellStart"/>
      <w:r w:rsidR="001E275A" w:rsidRPr="00585369">
        <w:rPr>
          <w:rFonts w:ascii="Times New Roman" w:eastAsia="Times New Roman" w:hAnsi="Times New Roman" w:cs="Times New Roman"/>
          <w:b/>
          <w:bCs/>
          <w:i/>
          <w:iCs/>
          <w:color w:val="000000" w:themeColor="text1"/>
          <w:sz w:val="26"/>
          <w:szCs w:val="26"/>
        </w:rPr>
        <w:t>sản</w:t>
      </w:r>
      <w:proofErr w:type="spellEnd"/>
      <w:r w:rsidR="001E275A" w:rsidRPr="00585369">
        <w:rPr>
          <w:rFonts w:ascii="Times New Roman" w:eastAsia="Times New Roman" w:hAnsi="Times New Roman" w:cs="Times New Roman"/>
          <w:b/>
          <w:bCs/>
          <w:i/>
          <w:iCs/>
          <w:color w:val="000000" w:themeColor="text1"/>
          <w:sz w:val="26"/>
          <w:szCs w:val="26"/>
        </w:rPr>
        <w:t xml:space="preserve"> – </w:t>
      </w:r>
      <w:proofErr w:type="spellStart"/>
      <w:r w:rsidR="001E275A" w:rsidRPr="00585369">
        <w:rPr>
          <w:rFonts w:ascii="Times New Roman" w:eastAsia="Times New Roman" w:hAnsi="Times New Roman" w:cs="Times New Roman"/>
          <w:b/>
          <w:bCs/>
          <w:i/>
          <w:iCs/>
          <w:color w:val="000000" w:themeColor="text1"/>
          <w:sz w:val="26"/>
          <w:szCs w:val="26"/>
        </w:rPr>
        <w:t>tài</w:t>
      </w:r>
      <w:proofErr w:type="spellEnd"/>
      <w:r w:rsidR="001E275A" w:rsidRPr="00585369">
        <w:rPr>
          <w:rFonts w:ascii="Times New Roman" w:eastAsia="Times New Roman" w:hAnsi="Times New Roman" w:cs="Times New Roman"/>
          <w:b/>
          <w:bCs/>
          <w:i/>
          <w:iCs/>
          <w:color w:val="000000" w:themeColor="text1"/>
          <w:sz w:val="26"/>
          <w:szCs w:val="26"/>
        </w:rPr>
        <w:t xml:space="preserve"> </w:t>
      </w:r>
      <w:proofErr w:type="spellStart"/>
      <w:r w:rsidR="001E275A" w:rsidRPr="00585369">
        <w:rPr>
          <w:rFonts w:ascii="Times New Roman" w:eastAsia="Times New Roman" w:hAnsi="Times New Roman" w:cs="Times New Roman"/>
          <w:b/>
          <w:bCs/>
          <w:i/>
          <w:iCs/>
          <w:color w:val="000000" w:themeColor="text1"/>
          <w:sz w:val="26"/>
          <w:szCs w:val="26"/>
        </w:rPr>
        <w:t>sản</w:t>
      </w:r>
      <w:proofErr w:type="spellEnd"/>
      <w:r w:rsidR="001E275A" w:rsidRPr="00585369">
        <w:rPr>
          <w:rFonts w:ascii="Times New Roman" w:eastAsia="Times New Roman" w:hAnsi="Times New Roman" w:cs="Times New Roman"/>
          <w:b/>
          <w:bCs/>
          <w:i/>
          <w:iCs/>
          <w:color w:val="000000" w:themeColor="text1"/>
          <w:sz w:val="26"/>
          <w:szCs w:val="26"/>
        </w:rPr>
        <w:t xml:space="preserve"> </w:t>
      </w:r>
      <w:proofErr w:type="spellStart"/>
      <w:r w:rsidR="001E275A" w:rsidRPr="00585369">
        <w:rPr>
          <w:rFonts w:ascii="Times New Roman" w:eastAsia="Times New Roman" w:hAnsi="Times New Roman" w:cs="Times New Roman"/>
          <w:b/>
          <w:bCs/>
          <w:i/>
          <w:iCs/>
          <w:color w:val="000000" w:themeColor="text1"/>
          <w:sz w:val="26"/>
          <w:szCs w:val="26"/>
        </w:rPr>
        <w:t>vô</w:t>
      </w:r>
      <w:proofErr w:type="spellEnd"/>
      <w:r w:rsidR="001E275A" w:rsidRPr="00585369">
        <w:rPr>
          <w:rFonts w:ascii="Times New Roman" w:eastAsia="Times New Roman" w:hAnsi="Times New Roman" w:cs="Times New Roman"/>
          <w:b/>
          <w:bCs/>
          <w:i/>
          <w:iCs/>
          <w:color w:val="000000" w:themeColor="text1"/>
          <w:sz w:val="26"/>
          <w:szCs w:val="26"/>
        </w:rPr>
        <w:t xml:space="preserve"> </w:t>
      </w:r>
      <w:proofErr w:type="spellStart"/>
      <w:r w:rsidR="001E275A" w:rsidRPr="00585369">
        <w:rPr>
          <w:rFonts w:ascii="Times New Roman" w:eastAsia="Times New Roman" w:hAnsi="Times New Roman" w:cs="Times New Roman"/>
          <w:b/>
          <w:bCs/>
          <w:i/>
          <w:iCs/>
          <w:color w:val="000000" w:themeColor="text1"/>
          <w:sz w:val="26"/>
          <w:szCs w:val="26"/>
        </w:rPr>
        <w:t>hình</w:t>
      </w:r>
      <w:proofErr w:type="spellEnd"/>
      <w:r w:rsidR="001E275A" w:rsidRPr="00585369">
        <w:rPr>
          <w:rFonts w:ascii="Times New Roman" w:eastAsia="Times New Roman" w:hAnsi="Times New Roman" w:cs="Times New Roman"/>
          <w:b/>
          <w:bCs/>
          <w:i/>
          <w:iCs/>
          <w:color w:val="000000" w:themeColor="text1"/>
          <w:sz w:val="26"/>
          <w:szCs w:val="26"/>
        </w:rPr>
        <w:t xml:space="preserve"> – </w:t>
      </w:r>
      <w:proofErr w:type="spellStart"/>
      <w:r w:rsidR="001E275A" w:rsidRPr="00585369">
        <w:rPr>
          <w:rFonts w:ascii="Times New Roman" w:eastAsia="Times New Roman" w:hAnsi="Times New Roman" w:cs="Times New Roman"/>
          <w:b/>
          <w:bCs/>
          <w:i/>
          <w:iCs/>
          <w:color w:val="000000" w:themeColor="text1"/>
          <w:sz w:val="26"/>
          <w:szCs w:val="26"/>
        </w:rPr>
        <w:t>nợ</w:t>
      </w:r>
      <w:proofErr w:type="spellEnd"/>
      <w:r w:rsidR="001E275A" w:rsidRPr="00585369">
        <w:rPr>
          <w:rFonts w:ascii="Times New Roman" w:eastAsia="Times New Roman" w:hAnsi="Times New Roman" w:cs="Times New Roman"/>
          <w:b/>
          <w:bCs/>
          <w:i/>
          <w:iCs/>
          <w:color w:val="000000" w:themeColor="text1"/>
          <w:sz w:val="26"/>
          <w:szCs w:val="26"/>
        </w:rPr>
        <w:t xml:space="preserve"> </w:t>
      </w:r>
      <w:proofErr w:type="spellStart"/>
      <w:r w:rsidR="001E275A" w:rsidRPr="00585369">
        <w:rPr>
          <w:rFonts w:ascii="Times New Roman" w:eastAsia="Times New Roman" w:hAnsi="Times New Roman" w:cs="Times New Roman"/>
          <w:b/>
          <w:bCs/>
          <w:i/>
          <w:iCs/>
          <w:color w:val="000000" w:themeColor="text1"/>
          <w:sz w:val="26"/>
          <w:szCs w:val="26"/>
        </w:rPr>
        <w:t>phải</w:t>
      </w:r>
      <w:proofErr w:type="spellEnd"/>
      <w:r w:rsidR="001E275A" w:rsidRPr="00585369">
        <w:rPr>
          <w:rFonts w:ascii="Times New Roman" w:eastAsia="Times New Roman" w:hAnsi="Times New Roman" w:cs="Times New Roman"/>
          <w:b/>
          <w:bCs/>
          <w:i/>
          <w:iCs/>
          <w:color w:val="000000" w:themeColor="text1"/>
          <w:sz w:val="26"/>
          <w:szCs w:val="26"/>
        </w:rPr>
        <w:t xml:space="preserve"> </w:t>
      </w:r>
      <w:proofErr w:type="spellStart"/>
      <w:r w:rsidR="001E275A" w:rsidRPr="00585369">
        <w:rPr>
          <w:rFonts w:ascii="Times New Roman" w:eastAsia="Times New Roman" w:hAnsi="Times New Roman" w:cs="Times New Roman"/>
          <w:b/>
          <w:bCs/>
          <w:i/>
          <w:iCs/>
          <w:color w:val="000000" w:themeColor="text1"/>
          <w:sz w:val="26"/>
          <w:szCs w:val="26"/>
        </w:rPr>
        <w:t>trả</w:t>
      </w:r>
      <w:proofErr w:type="spellEnd"/>
    </w:p>
    <w:p w14:paraId="111E9983" w14:textId="0C62D1E5" w:rsidR="001E275A" w:rsidRPr="00585369" w:rsidRDefault="00DB2087" w:rsidP="00DB2087">
      <w:pPr>
        <w:ind w:firstLine="720"/>
        <w:jc w:val="both"/>
        <w:rPr>
          <w:rFonts w:ascii="Times New Roman" w:eastAsia="Times New Roman" w:hAnsi="Times New Roman" w:cs="Times New Roman"/>
          <w:color w:val="000000" w:themeColor="text1"/>
          <w:sz w:val="26"/>
          <w:szCs w:val="26"/>
        </w:rPr>
      </w:pPr>
      <w:proofErr w:type="spellStart"/>
      <w:r w:rsidRPr="00585369">
        <w:rPr>
          <w:rFonts w:ascii="Times New Roman" w:eastAsia="Times New Roman" w:hAnsi="Times New Roman" w:cs="Times New Roman"/>
          <w:color w:val="000000" w:themeColor="text1"/>
          <w:sz w:val="26"/>
          <w:szCs w:val="26"/>
        </w:rPr>
        <w:t>Giá</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trị</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tài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sản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ròng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hữu</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hình</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không</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chỉ</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là</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một</w:t>
      </w:r>
      <w:proofErr w:type="spellEnd"/>
      <w:r w:rsidR="001E275A" w:rsidRPr="00585369">
        <w:rPr>
          <w:rFonts w:ascii="Times New Roman" w:eastAsia="Times New Roman" w:hAnsi="Times New Roman" w:cs="Times New Roman"/>
          <w:color w:val="000000" w:themeColor="text1"/>
          <w:sz w:val="26"/>
          <w:szCs w:val="26"/>
        </w:rPr>
        <w:t xml:space="preserve"> con </w:t>
      </w:r>
      <w:proofErr w:type="spellStart"/>
      <w:r w:rsidR="001E275A" w:rsidRPr="00585369">
        <w:rPr>
          <w:rFonts w:ascii="Times New Roman" w:eastAsia="Times New Roman" w:hAnsi="Times New Roman" w:cs="Times New Roman"/>
          <w:color w:val="000000" w:themeColor="text1"/>
          <w:sz w:val="26"/>
          <w:szCs w:val="26"/>
        </w:rPr>
        <w:t>số</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trong</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bảng</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cân</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đối</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kế</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toán</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mà</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còn</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là</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công</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cụ</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quan</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trọng</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giúp</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doanh</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nghiệp</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đánh</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giá</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tình</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hình</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tài</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chính</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Tuy</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nhiên</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Giá</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trị</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tài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sản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ròng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hữu</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hình</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không</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phải</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là</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chỉ</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số</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duy</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nhất</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quyết</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định</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sự</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thành</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bại</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của</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một</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tổ</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chức</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Việc</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kết</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hợp</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nó</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với</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các</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chỉ</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số</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khác</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như</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lãi</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suất</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sinh</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lời</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biên</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lợi</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nhuận</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sẽ</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mang</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lại</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cái</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nhìn</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toàn</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diện</w:t>
      </w:r>
      <w:proofErr w:type="spellEnd"/>
      <w:r w:rsidR="001E275A" w:rsidRPr="00585369">
        <w:rPr>
          <w:rFonts w:ascii="Times New Roman" w:eastAsia="Times New Roman" w:hAnsi="Times New Roman" w:cs="Times New Roman"/>
          <w:color w:val="000000" w:themeColor="text1"/>
          <w:sz w:val="26"/>
          <w:szCs w:val="26"/>
        </w:rPr>
        <w:t xml:space="preserve"> </w:t>
      </w:r>
      <w:proofErr w:type="spellStart"/>
      <w:r w:rsidR="001E275A" w:rsidRPr="00585369">
        <w:rPr>
          <w:rFonts w:ascii="Times New Roman" w:eastAsia="Times New Roman" w:hAnsi="Times New Roman" w:cs="Times New Roman"/>
          <w:color w:val="000000" w:themeColor="text1"/>
          <w:sz w:val="26"/>
          <w:szCs w:val="26"/>
        </w:rPr>
        <w:t>hơn</w:t>
      </w:r>
      <w:proofErr w:type="spellEnd"/>
      <w:r w:rsidR="001E275A" w:rsidRPr="00585369">
        <w:rPr>
          <w:rFonts w:ascii="Times New Roman" w:eastAsia="Times New Roman" w:hAnsi="Times New Roman" w:cs="Times New Roman"/>
          <w:color w:val="000000" w:themeColor="text1"/>
          <w:sz w:val="26"/>
          <w:szCs w:val="26"/>
        </w:rPr>
        <w:t xml:space="preserve">. </w:t>
      </w:r>
    </w:p>
    <w:p w14:paraId="2BD866BE" w14:textId="55EF9DFF" w:rsidR="001E275A" w:rsidRPr="00585369" w:rsidRDefault="00DB2087" w:rsidP="00DB2087">
      <w:pPr>
        <w:pStyle w:val="HTMLPreformatted"/>
        <w:jc w:val="both"/>
        <w:rPr>
          <w:rStyle w:val="y2iqfc"/>
          <w:rFonts w:ascii="Times New Roman" w:hAnsi="Times New Roman" w:cs="Times New Roman"/>
          <w:b/>
          <w:bCs/>
          <w:color w:val="000000" w:themeColor="text1"/>
          <w:sz w:val="26"/>
          <w:szCs w:val="26"/>
          <w:lang w:val="vi-VN"/>
        </w:rPr>
      </w:pPr>
      <w:r w:rsidRPr="00585369">
        <w:rPr>
          <w:rStyle w:val="y2iqfc"/>
          <w:rFonts w:ascii="Times New Roman" w:hAnsi="Times New Roman" w:cs="Times New Roman"/>
          <w:b/>
          <w:bCs/>
          <w:color w:val="000000" w:themeColor="text1"/>
          <w:sz w:val="26"/>
          <w:szCs w:val="26"/>
          <w:lang w:val="vi-VN"/>
        </w:rPr>
        <w:t>Giá trị tài sản ròng hữu hình</w:t>
      </w:r>
      <w:r w:rsidR="001E275A" w:rsidRPr="00585369">
        <w:rPr>
          <w:rStyle w:val="y2iqfc"/>
          <w:rFonts w:ascii="Times New Roman" w:hAnsi="Times New Roman" w:cs="Times New Roman"/>
          <w:b/>
          <w:bCs/>
          <w:color w:val="000000" w:themeColor="text1"/>
          <w:sz w:val="26"/>
          <w:szCs w:val="26"/>
          <w:lang w:val="vi-VN"/>
        </w:rPr>
        <w:t xml:space="preserve"> sử dụng trong các khế ước nợ</w:t>
      </w:r>
    </w:p>
    <w:p w14:paraId="64791CA1" w14:textId="1FD91C69" w:rsidR="001E275A" w:rsidRPr="00585369" w:rsidRDefault="00DB2087" w:rsidP="00DB2087">
      <w:pPr>
        <w:pStyle w:val="HTMLPreformatted"/>
        <w:jc w:val="both"/>
        <w:rPr>
          <w:rStyle w:val="y2iqfc"/>
          <w:rFonts w:ascii="Times New Roman" w:hAnsi="Times New Roman" w:cs="Times New Roman"/>
          <w:color w:val="000000" w:themeColor="text1"/>
          <w:sz w:val="26"/>
          <w:szCs w:val="26"/>
          <w:lang w:val="vi-VN"/>
        </w:rPr>
      </w:pPr>
      <w:r w:rsidRPr="00585369">
        <w:rPr>
          <w:rStyle w:val="y2iqfc"/>
          <w:rFonts w:ascii="Times New Roman" w:hAnsi="Times New Roman" w:cs="Times New Roman"/>
          <w:color w:val="000000" w:themeColor="text1"/>
          <w:sz w:val="26"/>
          <w:szCs w:val="26"/>
          <w:lang w:val="vi-VN"/>
        </w:rPr>
        <w:tab/>
        <w:t>Giá trị tài sản ròng hữu hình</w:t>
      </w:r>
      <w:r w:rsidR="001E275A" w:rsidRPr="00585369">
        <w:rPr>
          <w:rStyle w:val="y2iqfc"/>
          <w:rFonts w:ascii="Times New Roman" w:hAnsi="Times New Roman" w:cs="Times New Roman"/>
          <w:color w:val="000000" w:themeColor="text1"/>
          <w:sz w:val="26"/>
          <w:szCs w:val="26"/>
          <w:lang w:val="vi-VN"/>
        </w:rPr>
        <w:t xml:space="preserve"> là một thành phần quan trọng của các khế ước nợ. Nó được hầu hết các bên cho vay coi là rất quan trọng vì như đã đề cập trước đó, nó có thể được sử dụng để đánh giá </w:t>
      </w:r>
      <w:r w:rsidRPr="00585369">
        <w:rPr>
          <w:rStyle w:val="y2iqfc"/>
          <w:rFonts w:ascii="Times New Roman" w:hAnsi="Times New Roman" w:cs="Times New Roman"/>
          <w:color w:val="000000" w:themeColor="text1"/>
          <w:sz w:val="26"/>
          <w:szCs w:val="26"/>
          <w:lang w:val="vi-VN"/>
        </w:rPr>
        <w:t xml:space="preserve">Giá trị tài sản ròng </w:t>
      </w:r>
      <w:r w:rsidR="001E275A" w:rsidRPr="00585369">
        <w:rPr>
          <w:rStyle w:val="y2iqfc"/>
          <w:rFonts w:ascii="Times New Roman" w:hAnsi="Times New Roman" w:cs="Times New Roman"/>
          <w:color w:val="000000" w:themeColor="text1"/>
          <w:sz w:val="26"/>
          <w:szCs w:val="26"/>
          <w:lang w:val="vi-VN"/>
        </w:rPr>
        <w:t xml:space="preserve">vật chất thực tế của </w:t>
      </w:r>
      <w:r w:rsidR="0025286F">
        <w:rPr>
          <w:rStyle w:val="y2iqfc"/>
          <w:rFonts w:ascii="Times New Roman" w:hAnsi="Times New Roman" w:cs="Times New Roman"/>
          <w:color w:val="000000" w:themeColor="text1"/>
          <w:sz w:val="26"/>
          <w:szCs w:val="26"/>
          <w:lang w:val="vi-VN"/>
        </w:rPr>
        <w:t xml:space="preserve">doanh nghiệp </w:t>
      </w:r>
      <w:r w:rsidR="001E275A" w:rsidRPr="00585369">
        <w:rPr>
          <w:rStyle w:val="y2iqfc"/>
          <w:rFonts w:ascii="Times New Roman" w:hAnsi="Times New Roman" w:cs="Times New Roman"/>
          <w:color w:val="000000" w:themeColor="text1"/>
          <w:sz w:val="26"/>
          <w:szCs w:val="26"/>
          <w:lang w:val="vi-VN"/>
        </w:rPr>
        <w:t>mà không cần phải bao gồm tất cả các giả định và ước tính liên quan đến việc định giá tài sản vô hình.</w:t>
      </w:r>
    </w:p>
    <w:p w14:paraId="285E140C" w14:textId="14EF2530" w:rsidR="001E275A" w:rsidRPr="00585369" w:rsidRDefault="00DB2087" w:rsidP="00DB2087">
      <w:pPr>
        <w:pStyle w:val="HTMLPreformatted"/>
        <w:jc w:val="both"/>
        <w:rPr>
          <w:rStyle w:val="y2iqfc"/>
          <w:rFonts w:ascii="Times New Roman" w:hAnsi="Times New Roman" w:cs="Times New Roman"/>
          <w:color w:val="000000" w:themeColor="text1"/>
          <w:sz w:val="26"/>
          <w:szCs w:val="26"/>
          <w:lang w:val="vi-VN"/>
        </w:rPr>
      </w:pPr>
      <w:r w:rsidRPr="00585369">
        <w:rPr>
          <w:rStyle w:val="y2iqfc"/>
          <w:rFonts w:ascii="Times New Roman" w:hAnsi="Times New Roman" w:cs="Times New Roman"/>
          <w:color w:val="000000" w:themeColor="text1"/>
          <w:sz w:val="26"/>
          <w:szCs w:val="26"/>
          <w:lang w:val="vi-VN"/>
        </w:rPr>
        <w:tab/>
      </w:r>
      <w:r w:rsidR="001E275A" w:rsidRPr="00585369">
        <w:rPr>
          <w:rStyle w:val="y2iqfc"/>
          <w:rFonts w:ascii="Times New Roman" w:hAnsi="Times New Roman" w:cs="Times New Roman"/>
          <w:color w:val="000000" w:themeColor="text1"/>
          <w:sz w:val="26"/>
          <w:szCs w:val="26"/>
          <w:lang w:val="vi-VN"/>
        </w:rPr>
        <w:t xml:space="preserve">Việc tính toán giá trị tài sản ròng hữu hình cho phép người cho vay đánh giá khả năng hỗ trợ và thanh toán các khoản nợ của bên đi vay. </w:t>
      </w:r>
    </w:p>
    <w:p w14:paraId="0A459E59" w14:textId="5C323515" w:rsidR="001E275A" w:rsidRPr="00585369" w:rsidRDefault="001E275A" w:rsidP="00DB2087">
      <w:pPr>
        <w:jc w:val="both"/>
        <w:rPr>
          <w:rFonts w:ascii="Times New Roman" w:eastAsia="Times New Roman" w:hAnsi="Times New Roman" w:cs="Times New Roman"/>
          <w:b/>
          <w:bCs/>
          <w:color w:val="000000" w:themeColor="text1"/>
          <w:sz w:val="26"/>
          <w:szCs w:val="26"/>
        </w:rPr>
      </w:pPr>
      <w:r w:rsidRPr="00585369">
        <w:rPr>
          <w:rStyle w:val="y2iqfc"/>
          <w:rFonts w:ascii="Times New Roman" w:hAnsi="Times New Roman" w:cs="Times New Roman"/>
          <w:b/>
          <w:bCs/>
          <w:color w:val="000000" w:themeColor="text1"/>
          <w:sz w:val="26"/>
          <w:szCs w:val="26"/>
          <w:lang w:val="vi-VN"/>
        </w:rPr>
        <w:t xml:space="preserve">Tỷ lệ nợ trên </w:t>
      </w:r>
      <w:r w:rsidR="00DB2087" w:rsidRPr="00585369">
        <w:rPr>
          <w:rStyle w:val="y2iqfc"/>
          <w:rFonts w:ascii="Times New Roman" w:hAnsi="Times New Roman" w:cs="Times New Roman"/>
          <w:b/>
          <w:bCs/>
          <w:color w:val="000000" w:themeColor="text1"/>
          <w:sz w:val="26"/>
          <w:szCs w:val="26"/>
          <w:lang w:val="vi-VN"/>
        </w:rPr>
        <w:t>Giá trị tài sản ròng hữu hình</w:t>
      </w:r>
    </w:p>
    <w:p w14:paraId="4AFA0A10" w14:textId="2FD999AD" w:rsidR="001E275A" w:rsidRPr="00585369" w:rsidRDefault="00DB2087" w:rsidP="00DB2087">
      <w:pPr>
        <w:pStyle w:val="HTMLPreformatted"/>
        <w:jc w:val="both"/>
        <w:rPr>
          <w:rStyle w:val="y2iqfc"/>
          <w:rFonts w:ascii="Times New Roman" w:hAnsi="Times New Roman" w:cs="Times New Roman"/>
          <w:color w:val="000000" w:themeColor="text1"/>
          <w:sz w:val="26"/>
          <w:szCs w:val="26"/>
          <w:lang w:val="vi-VN"/>
        </w:rPr>
      </w:pPr>
      <w:r w:rsidRPr="00585369">
        <w:rPr>
          <w:rStyle w:val="y2iqfc"/>
          <w:rFonts w:ascii="Times New Roman" w:hAnsi="Times New Roman" w:cs="Times New Roman"/>
          <w:color w:val="000000" w:themeColor="text1"/>
          <w:sz w:val="26"/>
          <w:szCs w:val="26"/>
          <w:lang w:val="vi-VN"/>
        </w:rPr>
        <w:tab/>
      </w:r>
      <w:r w:rsidR="001E275A" w:rsidRPr="00585369">
        <w:rPr>
          <w:rStyle w:val="y2iqfc"/>
          <w:rFonts w:ascii="Times New Roman" w:hAnsi="Times New Roman" w:cs="Times New Roman"/>
          <w:color w:val="000000" w:themeColor="text1"/>
          <w:sz w:val="26"/>
          <w:szCs w:val="26"/>
          <w:lang w:val="vi-VN"/>
        </w:rPr>
        <w:t xml:space="preserve">Tỷ lệ nợ trên </w:t>
      </w:r>
      <w:r w:rsidRPr="00585369">
        <w:rPr>
          <w:rStyle w:val="y2iqfc"/>
          <w:rFonts w:ascii="Times New Roman" w:hAnsi="Times New Roman" w:cs="Times New Roman"/>
          <w:color w:val="000000" w:themeColor="text1"/>
          <w:sz w:val="26"/>
          <w:szCs w:val="26"/>
          <w:lang w:val="vi-VN"/>
        </w:rPr>
        <w:t>Giá trị tài sản ròng hữu hình</w:t>
      </w:r>
      <w:r w:rsidR="001E275A" w:rsidRPr="00585369">
        <w:rPr>
          <w:rStyle w:val="y2iqfc"/>
          <w:rFonts w:ascii="Times New Roman" w:hAnsi="Times New Roman" w:cs="Times New Roman"/>
          <w:color w:val="000000" w:themeColor="text1"/>
          <w:sz w:val="26"/>
          <w:szCs w:val="26"/>
          <w:lang w:val="vi-VN"/>
        </w:rPr>
        <w:t xml:space="preserve"> - tỷ lệ cho thấy mức độ bảo vệ của chủ nợ trong trường hợp </w:t>
      </w:r>
      <w:r w:rsidR="0025286F">
        <w:rPr>
          <w:rStyle w:val="y2iqfc"/>
          <w:rFonts w:ascii="Times New Roman" w:hAnsi="Times New Roman" w:cs="Times New Roman"/>
          <w:color w:val="000000" w:themeColor="text1"/>
          <w:sz w:val="26"/>
          <w:szCs w:val="26"/>
          <w:lang w:val="vi-VN"/>
        </w:rPr>
        <w:t xml:space="preserve">doanh nghiệp </w:t>
      </w:r>
      <w:r w:rsidR="001E275A" w:rsidRPr="00585369">
        <w:rPr>
          <w:rStyle w:val="y2iqfc"/>
          <w:rFonts w:ascii="Times New Roman" w:hAnsi="Times New Roman" w:cs="Times New Roman"/>
          <w:color w:val="000000" w:themeColor="text1"/>
          <w:sz w:val="26"/>
          <w:szCs w:val="26"/>
          <w:lang w:val="vi-VN"/>
        </w:rPr>
        <w:t xml:space="preserve">mất khả năng thanh toán bằng cách so sánh tổng nợ phải trả của </w:t>
      </w:r>
      <w:r w:rsidR="0025286F">
        <w:rPr>
          <w:rStyle w:val="y2iqfc"/>
          <w:rFonts w:ascii="Times New Roman" w:hAnsi="Times New Roman" w:cs="Times New Roman"/>
          <w:color w:val="000000" w:themeColor="text1"/>
          <w:sz w:val="26"/>
          <w:szCs w:val="26"/>
          <w:lang w:val="vi-VN"/>
        </w:rPr>
        <w:t xml:space="preserve">doanh nghiệp </w:t>
      </w:r>
      <w:r w:rsidR="001E275A" w:rsidRPr="00585369">
        <w:rPr>
          <w:rStyle w:val="y2iqfc"/>
          <w:rFonts w:ascii="Times New Roman" w:hAnsi="Times New Roman" w:cs="Times New Roman"/>
          <w:color w:val="000000" w:themeColor="text1"/>
          <w:sz w:val="26"/>
          <w:szCs w:val="26"/>
          <w:lang w:val="vi-VN"/>
        </w:rPr>
        <w:t xml:space="preserve">với vốn chủ sở hữu của cổ đông (không bao gồm tài sản vô hình, như nhãn hiệu, bằng sáng chế, </w:t>
      </w:r>
      <w:r w:rsidR="003B5C7D">
        <w:rPr>
          <w:rStyle w:val="y2iqfc"/>
          <w:rFonts w:ascii="Times New Roman" w:hAnsi="Times New Roman" w:cs="Times New Roman"/>
          <w:color w:val="000000" w:themeColor="text1"/>
          <w:sz w:val="26"/>
          <w:szCs w:val="26"/>
          <w:lang w:val="vi-VN"/>
        </w:rPr>
        <w:t>.</w:t>
      </w:r>
      <w:r w:rsidR="001E275A" w:rsidRPr="00585369">
        <w:rPr>
          <w:rStyle w:val="y2iqfc"/>
          <w:rFonts w:ascii="Times New Roman" w:hAnsi="Times New Roman" w:cs="Times New Roman"/>
          <w:color w:val="000000" w:themeColor="text1"/>
          <w:sz w:val="26"/>
          <w:szCs w:val="26"/>
          <w:lang w:val="vi-VN"/>
        </w:rPr>
        <w:t>..).</w:t>
      </w:r>
    </w:p>
    <w:p w14:paraId="21F9C71E" w14:textId="1C13A1D6" w:rsidR="001E275A" w:rsidRPr="00585369" w:rsidRDefault="00DB2087" w:rsidP="00DB2087">
      <w:pPr>
        <w:pStyle w:val="HTMLPreformatted"/>
        <w:jc w:val="both"/>
        <w:rPr>
          <w:rStyle w:val="y2iqfc"/>
          <w:rFonts w:ascii="Times New Roman" w:hAnsi="Times New Roman" w:cs="Times New Roman"/>
          <w:color w:val="000000" w:themeColor="text1"/>
          <w:sz w:val="26"/>
          <w:szCs w:val="26"/>
          <w:lang w:val="vi-VN"/>
        </w:rPr>
      </w:pPr>
      <w:r w:rsidRPr="00585369">
        <w:rPr>
          <w:rStyle w:val="y2iqfc"/>
          <w:rFonts w:ascii="Times New Roman" w:hAnsi="Times New Roman" w:cs="Times New Roman"/>
          <w:color w:val="000000" w:themeColor="text1"/>
          <w:sz w:val="26"/>
          <w:szCs w:val="26"/>
          <w:lang w:val="vi-VN"/>
        </w:rPr>
        <w:tab/>
      </w:r>
      <w:r w:rsidR="001E275A" w:rsidRPr="00585369">
        <w:rPr>
          <w:rStyle w:val="y2iqfc"/>
          <w:rFonts w:ascii="Times New Roman" w:hAnsi="Times New Roman" w:cs="Times New Roman"/>
          <w:color w:val="000000" w:themeColor="text1"/>
          <w:sz w:val="26"/>
          <w:szCs w:val="26"/>
          <w:lang w:val="vi-VN"/>
        </w:rPr>
        <w:t xml:space="preserve">Đây là một chỉ số thận trọng hơn so với tỷ lệ nợ trên vốn chủ sở hữu, bởi vì tài sản vô hình không phải lúc nào cũng có giá trị khi </w:t>
      </w:r>
      <w:r w:rsidR="0025286F">
        <w:rPr>
          <w:rStyle w:val="y2iqfc"/>
          <w:rFonts w:ascii="Times New Roman" w:hAnsi="Times New Roman" w:cs="Times New Roman"/>
          <w:color w:val="000000" w:themeColor="text1"/>
          <w:sz w:val="26"/>
          <w:szCs w:val="26"/>
          <w:lang w:val="vi-VN"/>
        </w:rPr>
        <w:t xml:space="preserve">doanh nghiệp </w:t>
      </w:r>
      <w:r w:rsidR="001E275A" w:rsidRPr="00585369">
        <w:rPr>
          <w:rStyle w:val="y2iqfc"/>
          <w:rFonts w:ascii="Times New Roman" w:hAnsi="Times New Roman" w:cs="Times New Roman"/>
          <w:color w:val="000000" w:themeColor="text1"/>
          <w:sz w:val="26"/>
          <w:szCs w:val="26"/>
          <w:lang w:val="vi-VN"/>
        </w:rPr>
        <w:t xml:space="preserve">đang trong quá trình thanh lý. Chẳng hạn, nếu nhãn hiệu không được dự định sử dụng bởi bất kỳ </w:t>
      </w:r>
      <w:r w:rsidR="0025286F">
        <w:rPr>
          <w:rStyle w:val="y2iqfc"/>
          <w:rFonts w:ascii="Times New Roman" w:hAnsi="Times New Roman" w:cs="Times New Roman"/>
          <w:color w:val="000000" w:themeColor="text1"/>
          <w:sz w:val="26"/>
          <w:szCs w:val="26"/>
          <w:lang w:val="vi-VN"/>
        </w:rPr>
        <w:t xml:space="preserve">doanh nghiệp </w:t>
      </w:r>
      <w:r w:rsidR="001E275A" w:rsidRPr="00585369">
        <w:rPr>
          <w:rStyle w:val="y2iqfc"/>
          <w:rFonts w:ascii="Times New Roman" w:hAnsi="Times New Roman" w:cs="Times New Roman"/>
          <w:color w:val="000000" w:themeColor="text1"/>
          <w:sz w:val="26"/>
          <w:szCs w:val="26"/>
          <w:lang w:val="vi-VN"/>
        </w:rPr>
        <w:t>nào khác thì giá trị của nó sẽ bằng 0. Trong trường hợp này, số tiền thu được từ việc bán tài sản vô hình không thể được sử dụng để trang trải các khoản nợ cho chủ nợ. Tài sản vô hình được loại bỏ khỏi tính toán là rất quan trọng đối với các nhà phân tích trong việc đo lường khả năng trả nợ thực sự của một công ty.</w:t>
      </w:r>
    </w:p>
    <w:p w14:paraId="0CCB922B" w14:textId="10AD57BF" w:rsidR="001E275A" w:rsidRPr="00585369" w:rsidRDefault="00DB2087" w:rsidP="00DB2087">
      <w:pPr>
        <w:pStyle w:val="HTMLPreformatted"/>
        <w:jc w:val="both"/>
        <w:rPr>
          <w:rStyle w:val="y2iqfc"/>
          <w:rFonts w:ascii="Times New Roman" w:hAnsi="Times New Roman" w:cs="Times New Roman"/>
          <w:color w:val="000000" w:themeColor="text1"/>
          <w:sz w:val="26"/>
          <w:szCs w:val="26"/>
          <w:lang w:val="vi-VN"/>
        </w:rPr>
      </w:pPr>
      <w:r w:rsidRPr="00585369">
        <w:rPr>
          <w:rStyle w:val="y2iqfc"/>
          <w:rFonts w:ascii="Times New Roman" w:hAnsi="Times New Roman" w:cs="Times New Roman"/>
          <w:color w:val="000000" w:themeColor="text1"/>
          <w:sz w:val="26"/>
          <w:szCs w:val="26"/>
          <w:lang w:val="vi-VN"/>
        </w:rPr>
        <w:tab/>
      </w:r>
      <w:r w:rsidR="001E275A" w:rsidRPr="00585369">
        <w:rPr>
          <w:rStyle w:val="y2iqfc"/>
          <w:rFonts w:ascii="Times New Roman" w:hAnsi="Times New Roman" w:cs="Times New Roman"/>
          <w:color w:val="000000" w:themeColor="text1"/>
          <w:sz w:val="26"/>
          <w:szCs w:val="26"/>
          <w:lang w:val="vi-VN"/>
        </w:rPr>
        <w:t xml:space="preserve">Nói chung, tỷ lệ nợ trên giá trị tài sản ròng hữu hình vượt quá 1 có nghĩa là các chủ nợ của </w:t>
      </w:r>
      <w:r w:rsidR="0025286F">
        <w:rPr>
          <w:rStyle w:val="y2iqfc"/>
          <w:rFonts w:ascii="Times New Roman" w:hAnsi="Times New Roman" w:cs="Times New Roman"/>
          <w:color w:val="000000" w:themeColor="text1"/>
          <w:sz w:val="26"/>
          <w:szCs w:val="26"/>
          <w:lang w:val="vi-VN"/>
        </w:rPr>
        <w:t xml:space="preserve">doanh nghiệp </w:t>
      </w:r>
      <w:r w:rsidR="001E275A" w:rsidRPr="00585369">
        <w:rPr>
          <w:rStyle w:val="y2iqfc"/>
          <w:rFonts w:ascii="Times New Roman" w:hAnsi="Times New Roman" w:cs="Times New Roman"/>
          <w:color w:val="000000" w:themeColor="text1"/>
          <w:sz w:val="26"/>
          <w:szCs w:val="26"/>
          <w:lang w:val="vi-VN"/>
        </w:rPr>
        <w:t xml:space="preserve">không được bảo vệ tốt và trong trường hợp </w:t>
      </w:r>
      <w:r w:rsidR="0025286F">
        <w:rPr>
          <w:rStyle w:val="y2iqfc"/>
          <w:rFonts w:ascii="Times New Roman" w:hAnsi="Times New Roman" w:cs="Times New Roman"/>
          <w:color w:val="000000" w:themeColor="text1"/>
          <w:sz w:val="26"/>
          <w:szCs w:val="26"/>
          <w:lang w:val="vi-VN"/>
        </w:rPr>
        <w:t xml:space="preserve">doanh nghiệp </w:t>
      </w:r>
      <w:r w:rsidR="001E275A" w:rsidRPr="00585369">
        <w:rPr>
          <w:rStyle w:val="y2iqfc"/>
          <w:rFonts w:ascii="Times New Roman" w:hAnsi="Times New Roman" w:cs="Times New Roman"/>
          <w:color w:val="000000" w:themeColor="text1"/>
          <w:sz w:val="26"/>
          <w:szCs w:val="26"/>
          <w:lang w:val="vi-VN"/>
        </w:rPr>
        <w:t>mất khả năng thanh toán, họ sẽ chỉ thu hồi được một phần tiền gốc và lãi thuộc về họ. Tỷ lệ thấp hơn 1 cho thấy tình huống mà chủ nợ có thể mong đợi nhận được toàn bộ số tiền (gốc cộng lãi).</w:t>
      </w:r>
    </w:p>
    <w:p w14:paraId="52CEA640" w14:textId="0616863F" w:rsidR="001E275A" w:rsidRPr="00585369" w:rsidRDefault="001E275A" w:rsidP="00DB2087">
      <w:pPr>
        <w:pStyle w:val="HTMLPreformatted"/>
        <w:jc w:val="both"/>
        <w:rPr>
          <w:rFonts w:ascii="Times New Roman" w:hAnsi="Times New Roman" w:cs="Times New Roman"/>
          <w:color w:val="000000" w:themeColor="text1"/>
          <w:sz w:val="26"/>
          <w:szCs w:val="26"/>
          <w:lang w:val="vi-VN"/>
        </w:rPr>
      </w:pPr>
      <w:proofErr w:type="spellStart"/>
      <w:r w:rsidRPr="00585369">
        <w:rPr>
          <w:rFonts w:ascii="Times New Roman" w:hAnsi="Times New Roman" w:cs="Times New Roman"/>
          <w:color w:val="000000" w:themeColor="text1"/>
          <w:sz w:val="26"/>
          <w:szCs w:val="26"/>
        </w:rPr>
        <w:t>Ví</w:t>
      </w:r>
      <w:proofErr w:type="spellEnd"/>
      <w:r w:rsidRPr="00585369">
        <w:rPr>
          <w:rFonts w:ascii="Times New Roman" w:hAnsi="Times New Roman" w:cs="Times New Roman"/>
          <w:color w:val="000000" w:themeColor="text1"/>
          <w:sz w:val="26"/>
          <w:szCs w:val="26"/>
          <w:lang w:val="vi-VN"/>
        </w:rPr>
        <w:t xml:space="preserve"> dụ</w:t>
      </w:r>
      <w:r w:rsidR="0025286F">
        <w:rPr>
          <w:rFonts w:ascii="Times New Roman" w:hAnsi="Times New Roman" w:cs="Times New Roman"/>
          <w:color w:val="000000" w:themeColor="text1"/>
          <w:sz w:val="26"/>
          <w:szCs w:val="26"/>
          <w:lang w:val="vi-VN"/>
        </w:rPr>
        <w:t>:</w:t>
      </w:r>
    </w:p>
    <w:p w14:paraId="6B814C71" w14:textId="328A7E28" w:rsidR="0025286F" w:rsidRPr="0025286F" w:rsidRDefault="0025286F" w:rsidP="0025286F">
      <w:pPr>
        <w:pStyle w:val="HTMLPreformatted"/>
        <w:jc w:val="both"/>
        <w:rPr>
          <w:rStyle w:val="y2iqfc"/>
          <w:rFonts w:ascii="Times New Roman" w:hAnsi="Times New Roman" w:cs="Times New Roman"/>
          <w:color w:val="000000" w:themeColor="text1"/>
          <w:sz w:val="26"/>
          <w:szCs w:val="26"/>
          <w:lang w:val="vi-VN"/>
        </w:rPr>
      </w:pPr>
      <w:r w:rsidRPr="0025286F">
        <w:rPr>
          <w:rStyle w:val="y2iqfc"/>
          <w:rFonts w:ascii="Times New Roman" w:hAnsi="Times New Roman" w:cs="Times New Roman"/>
          <w:color w:val="000000" w:themeColor="text1"/>
          <w:sz w:val="26"/>
          <w:szCs w:val="26"/>
          <w:lang w:val="vi-VN"/>
        </w:rPr>
        <w:t>Tỷ lệ nợ trên giá trị tài sản ròng hữu hình = tổng nợ phải trả/ (</w:t>
      </w:r>
      <w:r>
        <w:rPr>
          <w:rStyle w:val="y2iqfc"/>
          <w:rFonts w:ascii="Times New Roman" w:hAnsi="Times New Roman" w:cs="Times New Roman"/>
          <w:color w:val="000000" w:themeColor="text1"/>
          <w:sz w:val="26"/>
          <w:szCs w:val="26"/>
          <w:lang w:val="vi-VN"/>
        </w:rPr>
        <w:t xml:space="preserve">Tổng </w:t>
      </w:r>
      <w:r w:rsidRPr="0025286F">
        <w:rPr>
          <w:rStyle w:val="y2iqfc"/>
          <w:rFonts w:ascii="Times New Roman" w:hAnsi="Times New Roman" w:cs="Times New Roman"/>
          <w:color w:val="000000" w:themeColor="text1"/>
          <w:sz w:val="26"/>
          <w:szCs w:val="26"/>
          <w:lang w:val="vi-VN"/>
        </w:rPr>
        <w:t>Vốn chủ sở hữu - tài sản vô hình</w:t>
      </w:r>
    </w:p>
    <w:tbl>
      <w:tblPr>
        <w:tblStyle w:val="TableGrid"/>
        <w:tblW w:w="0" w:type="auto"/>
        <w:tblLook w:val="04A0" w:firstRow="1" w:lastRow="0" w:firstColumn="1" w:lastColumn="0" w:noHBand="0" w:noVBand="1"/>
      </w:tblPr>
      <w:tblGrid>
        <w:gridCol w:w="3539"/>
        <w:gridCol w:w="2694"/>
        <w:gridCol w:w="2267"/>
      </w:tblGrid>
      <w:tr w:rsidR="0025286F" w:rsidRPr="000F33EE" w14:paraId="4BE1C5BD" w14:textId="77777777" w:rsidTr="0025286F">
        <w:tc>
          <w:tcPr>
            <w:tcW w:w="3539" w:type="dxa"/>
          </w:tcPr>
          <w:p w14:paraId="240FE814" w14:textId="4BB159AA" w:rsidR="0025286F" w:rsidRPr="000F33EE" w:rsidRDefault="0025286F" w:rsidP="000F33EE">
            <w:pPr>
              <w:pStyle w:val="HTMLPreformatted"/>
              <w:jc w:val="center"/>
              <w:rPr>
                <w:rFonts w:ascii="Times New Roman" w:hAnsi="Times New Roman" w:cs="Times New Roman"/>
                <w:b/>
                <w:bCs/>
                <w:color w:val="000000" w:themeColor="text1"/>
                <w:sz w:val="26"/>
                <w:szCs w:val="26"/>
                <w:lang w:val="vi-VN"/>
              </w:rPr>
            </w:pPr>
            <w:r w:rsidRPr="000F33EE">
              <w:rPr>
                <w:rFonts w:ascii="Times New Roman" w:hAnsi="Times New Roman" w:cs="Times New Roman"/>
                <w:b/>
                <w:bCs/>
                <w:color w:val="000000" w:themeColor="text1"/>
                <w:sz w:val="26"/>
                <w:szCs w:val="26"/>
                <w:lang w:val="vi-VN"/>
              </w:rPr>
              <w:t>Chỉ tiêu</w:t>
            </w:r>
          </w:p>
        </w:tc>
        <w:tc>
          <w:tcPr>
            <w:tcW w:w="2694" w:type="dxa"/>
          </w:tcPr>
          <w:p w14:paraId="114717BE" w14:textId="55BB4988" w:rsidR="0025286F" w:rsidRPr="000F33EE" w:rsidRDefault="0025286F" w:rsidP="000F33EE">
            <w:pPr>
              <w:pStyle w:val="HTMLPreformatted"/>
              <w:jc w:val="center"/>
              <w:rPr>
                <w:rFonts w:ascii="Times New Roman" w:hAnsi="Times New Roman" w:cs="Times New Roman"/>
                <w:b/>
                <w:bCs/>
                <w:color w:val="000000" w:themeColor="text1"/>
                <w:sz w:val="26"/>
                <w:szCs w:val="26"/>
                <w:lang w:val="vi-VN"/>
              </w:rPr>
            </w:pPr>
            <w:r w:rsidRPr="000F33EE">
              <w:rPr>
                <w:rFonts w:ascii="Times New Roman" w:hAnsi="Times New Roman" w:cs="Times New Roman"/>
                <w:b/>
                <w:bCs/>
                <w:color w:val="000000" w:themeColor="text1"/>
                <w:sz w:val="26"/>
                <w:szCs w:val="26"/>
                <w:lang w:val="vi-VN"/>
              </w:rPr>
              <w:t>Giá trị năm N</w:t>
            </w:r>
          </w:p>
        </w:tc>
        <w:tc>
          <w:tcPr>
            <w:tcW w:w="2267" w:type="dxa"/>
          </w:tcPr>
          <w:p w14:paraId="6F668AA5" w14:textId="4855BCCD" w:rsidR="0025286F" w:rsidRPr="000F33EE" w:rsidRDefault="0025286F" w:rsidP="000F33EE">
            <w:pPr>
              <w:pStyle w:val="HTMLPreformatted"/>
              <w:jc w:val="center"/>
              <w:rPr>
                <w:rFonts w:ascii="Times New Roman" w:hAnsi="Times New Roman" w:cs="Times New Roman"/>
                <w:b/>
                <w:bCs/>
                <w:color w:val="000000" w:themeColor="text1"/>
                <w:sz w:val="26"/>
                <w:szCs w:val="26"/>
                <w:lang w:val="vi-VN"/>
              </w:rPr>
            </w:pPr>
            <w:r w:rsidRPr="000F33EE">
              <w:rPr>
                <w:rFonts w:ascii="Times New Roman" w:hAnsi="Times New Roman" w:cs="Times New Roman"/>
                <w:b/>
                <w:bCs/>
                <w:color w:val="000000" w:themeColor="text1"/>
                <w:sz w:val="26"/>
                <w:szCs w:val="26"/>
                <w:lang w:val="vi-VN"/>
              </w:rPr>
              <w:t>Giá trị năm N+1</w:t>
            </w:r>
          </w:p>
        </w:tc>
      </w:tr>
      <w:tr w:rsidR="0025286F" w14:paraId="44906093" w14:textId="77777777" w:rsidTr="0025286F">
        <w:tc>
          <w:tcPr>
            <w:tcW w:w="3539" w:type="dxa"/>
          </w:tcPr>
          <w:p w14:paraId="2F6BCFC8" w14:textId="0541B598" w:rsidR="0025286F" w:rsidRDefault="0025286F" w:rsidP="0025286F">
            <w:pPr>
              <w:pStyle w:val="HTMLPreformatted"/>
              <w:jc w:val="both"/>
              <w:rPr>
                <w:rFonts w:ascii="Times New Roman" w:hAnsi="Times New Roman" w:cs="Times New Roman"/>
                <w:color w:val="000000" w:themeColor="text1"/>
                <w:sz w:val="26"/>
                <w:szCs w:val="26"/>
                <w:lang w:val="vi-VN"/>
              </w:rPr>
            </w:pPr>
            <w:r>
              <w:rPr>
                <w:rStyle w:val="y2iqfc"/>
                <w:rFonts w:ascii="Times New Roman" w:hAnsi="Times New Roman" w:cs="Times New Roman"/>
                <w:color w:val="000000" w:themeColor="text1"/>
                <w:sz w:val="26"/>
                <w:szCs w:val="26"/>
                <w:lang w:val="vi-VN"/>
              </w:rPr>
              <w:t>1</w:t>
            </w:r>
            <w:r>
              <w:rPr>
                <w:rStyle w:val="y2iqfc"/>
                <w:color w:val="000000" w:themeColor="text1"/>
                <w:lang w:val="vi-VN"/>
              </w:rPr>
              <w:t>.</w:t>
            </w:r>
            <w:r>
              <w:rPr>
                <w:rStyle w:val="y2iqfc"/>
                <w:rFonts w:ascii="Times New Roman" w:hAnsi="Times New Roman" w:cs="Times New Roman"/>
                <w:color w:val="000000" w:themeColor="text1"/>
                <w:sz w:val="26"/>
                <w:szCs w:val="26"/>
                <w:lang w:val="vi-VN"/>
              </w:rPr>
              <w:t xml:space="preserve">Tổng </w:t>
            </w:r>
            <w:r w:rsidRPr="0025286F">
              <w:rPr>
                <w:rStyle w:val="y2iqfc"/>
                <w:rFonts w:ascii="Times New Roman" w:hAnsi="Times New Roman" w:cs="Times New Roman"/>
                <w:color w:val="000000" w:themeColor="text1"/>
                <w:sz w:val="26"/>
                <w:szCs w:val="26"/>
                <w:lang w:val="vi-VN"/>
              </w:rPr>
              <w:t>tài sản vô hình</w:t>
            </w:r>
          </w:p>
        </w:tc>
        <w:tc>
          <w:tcPr>
            <w:tcW w:w="2694" w:type="dxa"/>
            <w:vAlign w:val="center"/>
          </w:tcPr>
          <w:p w14:paraId="560F099E" w14:textId="27877014" w:rsidR="0025286F" w:rsidRPr="000F33EE" w:rsidRDefault="0025286F" w:rsidP="0025286F">
            <w:pPr>
              <w:pStyle w:val="HTMLPreformatted"/>
              <w:jc w:val="both"/>
              <w:rPr>
                <w:rStyle w:val="y2iqfc"/>
                <w:rFonts w:ascii="Times New Roman" w:hAnsi="Times New Roman" w:cs="Times New Roman"/>
                <w:color w:val="000000" w:themeColor="text1"/>
                <w:sz w:val="26"/>
                <w:szCs w:val="26"/>
                <w:lang w:val="vi-VN"/>
              </w:rPr>
            </w:pPr>
            <w:r w:rsidRPr="000F33EE">
              <w:rPr>
                <w:rStyle w:val="y2iqfc"/>
                <w:rFonts w:ascii="Times New Roman" w:hAnsi="Times New Roman" w:cs="Times New Roman"/>
                <w:color w:val="000000" w:themeColor="text1"/>
                <w:sz w:val="26"/>
                <w:szCs w:val="26"/>
                <w:lang w:val="vi-VN"/>
              </w:rPr>
              <w:t xml:space="preserve">                                                                                                                860,000,000 </w:t>
            </w:r>
          </w:p>
        </w:tc>
        <w:tc>
          <w:tcPr>
            <w:tcW w:w="2267" w:type="dxa"/>
            <w:vAlign w:val="center"/>
          </w:tcPr>
          <w:p w14:paraId="19F0C3B3" w14:textId="321D6AD7" w:rsidR="0025286F" w:rsidRPr="000F33EE" w:rsidRDefault="0025286F" w:rsidP="0025286F">
            <w:pPr>
              <w:pStyle w:val="HTMLPreformatted"/>
              <w:jc w:val="both"/>
              <w:rPr>
                <w:rStyle w:val="y2iqfc"/>
                <w:rFonts w:ascii="Times New Roman" w:hAnsi="Times New Roman" w:cs="Times New Roman"/>
                <w:color w:val="000000" w:themeColor="text1"/>
                <w:sz w:val="26"/>
                <w:szCs w:val="26"/>
                <w:lang w:val="vi-VN"/>
              </w:rPr>
            </w:pPr>
            <w:r w:rsidRPr="000F33EE">
              <w:rPr>
                <w:rStyle w:val="y2iqfc"/>
                <w:rFonts w:ascii="Times New Roman" w:hAnsi="Times New Roman" w:cs="Times New Roman"/>
                <w:color w:val="000000" w:themeColor="text1"/>
                <w:sz w:val="26"/>
                <w:szCs w:val="26"/>
                <w:lang w:val="vi-VN"/>
              </w:rPr>
              <w:t xml:space="preserve">                                                     900,000,000 </w:t>
            </w:r>
          </w:p>
        </w:tc>
      </w:tr>
      <w:tr w:rsidR="0025286F" w14:paraId="4837C9E2" w14:textId="77777777" w:rsidTr="0025286F">
        <w:tc>
          <w:tcPr>
            <w:tcW w:w="3539" w:type="dxa"/>
          </w:tcPr>
          <w:p w14:paraId="71D5CA3B" w14:textId="632A79F5" w:rsidR="0025286F" w:rsidRDefault="0025286F" w:rsidP="0025286F">
            <w:pPr>
              <w:pStyle w:val="HTMLPreformatted"/>
              <w:jc w:val="both"/>
              <w:rPr>
                <w:rFonts w:ascii="Times New Roman" w:hAnsi="Times New Roman" w:cs="Times New Roman"/>
                <w:color w:val="000000" w:themeColor="text1"/>
                <w:sz w:val="26"/>
                <w:szCs w:val="26"/>
                <w:lang w:val="vi-VN"/>
              </w:rPr>
            </w:pPr>
            <w:r>
              <w:rPr>
                <w:rStyle w:val="y2iqfc"/>
                <w:rFonts w:ascii="Times New Roman" w:hAnsi="Times New Roman" w:cs="Times New Roman"/>
                <w:color w:val="000000" w:themeColor="text1"/>
                <w:sz w:val="26"/>
                <w:szCs w:val="26"/>
                <w:lang w:val="vi-VN"/>
              </w:rPr>
              <w:t>2.T</w:t>
            </w:r>
            <w:r w:rsidRPr="0025286F">
              <w:rPr>
                <w:rStyle w:val="y2iqfc"/>
                <w:rFonts w:ascii="Times New Roman" w:hAnsi="Times New Roman" w:cs="Times New Roman"/>
                <w:color w:val="000000" w:themeColor="text1"/>
                <w:sz w:val="26"/>
                <w:szCs w:val="26"/>
                <w:lang w:val="vi-VN"/>
              </w:rPr>
              <w:t>ổng nợ phải trả</w:t>
            </w:r>
          </w:p>
        </w:tc>
        <w:tc>
          <w:tcPr>
            <w:tcW w:w="2694" w:type="dxa"/>
            <w:vAlign w:val="center"/>
          </w:tcPr>
          <w:p w14:paraId="31BC29AD" w14:textId="5BABE08E" w:rsidR="0025286F" w:rsidRPr="000F33EE" w:rsidRDefault="0025286F" w:rsidP="0025286F">
            <w:pPr>
              <w:pStyle w:val="HTMLPreformatted"/>
              <w:jc w:val="both"/>
              <w:rPr>
                <w:rStyle w:val="y2iqfc"/>
                <w:rFonts w:ascii="Times New Roman" w:hAnsi="Times New Roman" w:cs="Times New Roman"/>
                <w:color w:val="000000" w:themeColor="text1"/>
                <w:sz w:val="26"/>
                <w:szCs w:val="26"/>
                <w:lang w:val="vi-VN"/>
              </w:rPr>
            </w:pPr>
            <w:r w:rsidRPr="000F33EE">
              <w:rPr>
                <w:rStyle w:val="y2iqfc"/>
                <w:rFonts w:ascii="Times New Roman" w:hAnsi="Times New Roman" w:cs="Times New Roman"/>
                <w:color w:val="000000" w:themeColor="text1"/>
                <w:sz w:val="26"/>
                <w:szCs w:val="26"/>
                <w:lang w:val="vi-VN"/>
              </w:rPr>
              <w:t xml:space="preserve">                                                                                                                900,000,000 </w:t>
            </w:r>
          </w:p>
        </w:tc>
        <w:tc>
          <w:tcPr>
            <w:tcW w:w="2267" w:type="dxa"/>
            <w:vAlign w:val="center"/>
          </w:tcPr>
          <w:p w14:paraId="1A97AF96" w14:textId="4E3A6D13" w:rsidR="0025286F" w:rsidRPr="000F33EE" w:rsidRDefault="0025286F" w:rsidP="0025286F">
            <w:pPr>
              <w:pStyle w:val="HTMLPreformatted"/>
              <w:jc w:val="both"/>
              <w:rPr>
                <w:rStyle w:val="y2iqfc"/>
                <w:rFonts w:ascii="Times New Roman" w:hAnsi="Times New Roman" w:cs="Times New Roman"/>
                <w:color w:val="000000" w:themeColor="text1"/>
                <w:sz w:val="26"/>
                <w:szCs w:val="26"/>
                <w:lang w:val="vi-VN"/>
              </w:rPr>
            </w:pPr>
            <w:r w:rsidRPr="000F33EE">
              <w:rPr>
                <w:rStyle w:val="y2iqfc"/>
                <w:rFonts w:ascii="Times New Roman" w:hAnsi="Times New Roman" w:cs="Times New Roman"/>
                <w:color w:val="000000" w:themeColor="text1"/>
                <w:sz w:val="26"/>
                <w:szCs w:val="26"/>
                <w:lang w:val="vi-VN"/>
              </w:rPr>
              <w:t xml:space="preserve">                                                     500,000,000 </w:t>
            </w:r>
          </w:p>
        </w:tc>
      </w:tr>
      <w:tr w:rsidR="0025286F" w14:paraId="19FABD75" w14:textId="77777777" w:rsidTr="0025286F">
        <w:tc>
          <w:tcPr>
            <w:tcW w:w="3539" w:type="dxa"/>
          </w:tcPr>
          <w:p w14:paraId="33699C80" w14:textId="7137A31A" w:rsidR="0025286F" w:rsidRDefault="0025286F" w:rsidP="0025286F">
            <w:pPr>
              <w:pStyle w:val="HTMLPreformatted"/>
              <w:jc w:val="both"/>
              <w:rPr>
                <w:rStyle w:val="y2iqfc"/>
                <w:rFonts w:ascii="Times New Roman" w:hAnsi="Times New Roman" w:cs="Times New Roman"/>
                <w:color w:val="000000" w:themeColor="text1"/>
                <w:sz w:val="26"/>
                <w:szCs w:val="26"/>
                <w:lang w:val="vi-VN"/>
              </w:rPr>
            </w:pPr>
            <w:r>
              <w:rPr>
                <w:rStyle w:val="y2iqfc"/>
                <w:rFonts w:ascii="Times New Roman" w:hAnsi="Times New Roman" w:cs="Times New Roman"/>
                <w:color w:val="000000" w:themeColor="text1"/>
                <w:sz w:val="26"/>
                <w:szCs w:val="26"/>
                <w:lang w:val="vi-VN"/>
              </w:rPr>
              <w:lastRenderedPageBreak/>
              <w:t xml:space="preserve">3.Tổng </w:t>
            </w:r>
            <w:r w:rsidRPr="0025286F">
              <w:rPr>
                <w:rStyle w:val="y2iqfc"/>
                <w:rFonts w:ascii="Times New Roman" w:hAnsi="Times New Roman" w:cs="Times New Roman"/>
                <w:color w:val="000000" w:themeColor="text1"/>
                <w:sz w:val="26"/>
                <w:szCs w:val="26"/>
                <w:lang w:val="vi-VN"/>
              </w:rPr>
              <w:t>Vốn chủ sở hữu</w:t>
            </w:r>
          </w:p>
        </w:tc>
        <w:tc>
          <w:tcPr>
            <w:tcW w:w="2694" w:type="dxa"/>
            <w:vAlign w:val="center"/>
          </w:tcPr>
          <w:p w14:paraId="75A5AB58" w14:textId="08E69FCE" w:rsidR="0025286F" w:rsidRPr="000F33EE" w:rsidRDefault="0025286F" w:rsidP="0025286F">
            <w:pPr>
              <w:pStyle w:val="HTMLPreformatted"/>
              <w:jc w:val="both"/>
              <w:rPr>
                <w:rStyle w:val="y2iqfc"/>
                <w:rFonts w:ascii="Times New Roman" w:hAnsi="Times New Roman" w:cs="Times New Roman"/>
                <w:color w:val="000000" w:themeColor="text1"/>
                <w:sz w:val="26"/>
                <w:szCs w:val="26"/>
                <w:lang w:val="vi-VN"/>
              </w:rPr>
            </w:pPr>
            <w:r w:rsidRPr="000F33EE">
              <w:rPr>
                <w:rStyle w:val="y2iqfc"/>
                <w:rFonts w:ascii="Times New Roman" w:hAnsi="Times New Roman" w:cs="Times New Roman"/>
                <w:color w:val="000000" w:themeColor="text1"/>
                <w:sz w:val="26"/>
                <w:szCs w:val="26"/>
                <w:lang w:val="vi-VN"/>
              </w:rPr>
              <w:t xml:space="preserve">                                                                                                            1,900,000,000 </w:t>
            </w:r>
          </w:p>
        </w:tc>
        <w:tc>
          <w:tcPr>
            <w:tcW w:w="2267" w:type="dxa"/>
            <w:vAlign w:val="center"/>
          </w:tcPr>
          <w:p w14:paraId="6FAB4ECB" w14:textId="262A1397" w:rsidR="0025286F" w:rsidRPr="000F33EE" w:rsidRDefault="0025286F" w:rsidP="0025286F">
            <w:pPr>
              <w:pStyle w:val="HTMLPreformatted"/>
              <w:jc w:val="both"/>
              <w:rPr>
                <w:rStyle w:val="y2iqfc"/>
                <w:rFonts w:ascii="Times New Roman" w:hAnsi="Times New Roman" w:cs="Times New Roman"/>
                <w:color w:val="000000" w:themeColor="text1"/>
                <w:sz w:val="26"/>
                <w:szCs w:val="26"/>
                <w:lang w:val="vi-VN"/>
              </w:rPr>
            </w:pPr>
            <w:r w:rsidRPr="000F33EE">
              <w:rPr>
                <w:rStyle w:val="y2iqfc"/>
                <w:rFonts w:ascii="Times New Roman" w:hAnsi="Times New Roman" w:cs="Times New Roman"/>
                <w:color w:val="000000" w:themeColor="text1"/>
                <w:sz w:val="26"/>
                <w:szCs w:val="26"/>
                <w:lang w:val="vi-VN"/>
              </w:rPr>
              <w:t xml:space="preserve">                                                 1,800,000,000 </w:t>
            </w:r>
          </w:p>
        </w:tc>
      </w:tr>
      <w:tr w:rsidR="0025286F" w14:paraId="6EE794FD" w14:textId="77777777" w:rsidTr="0025286F">
        <w:tc>
          <w:tcPr>
            <w:tcW w:w="3539" w:type="dxa"/>
          </w:tcPr>
          <w:p w14:paraId="611DA255" w14:textId="131A44A9" w:rsidR="0025286F" w:rsidRDefault="0025286F" w:rsidP="0025286F">
            <w:pPr>
              <w:pStyle w:val="HTMLPreformatted"/>
              <w:jc w:val="both"/>
              <w:rPr>
                <w:rStyle w:val="y2iqfc"/>
                <w:rFonts w:ascii="Times New Roman" w:hAnsi="Times New Roman" w:cs="Times New Roman"/>
                <w:color w:val="000000" w:themeColor="text1"/>
                <w:sz w:val="26"/>
                <w:szCs w:val="26"/>
                <w:lang w:val="vi-VN"/>
              </w:rPr>
            </w:pPr>
            <w:r>
              <w:rPr>
                <w:rStyle w:val="y2iqfc"/>
                <w:rFonts w:ascii="Times New Roman" w:hAnsi="Times New Roman" w:cs="Times New Roman"/>
                <w:color w:val="000000" w:themeColor="text1"/>
                <w:sz w:val="26"/>
                <w:szCs w:val="26"/>
                <w:lang w:val="vi-VN"/>
              </w:rPr>
              <w:t>4.</w:t>
            </w:r>
            <w:r w:rsidRPr="0025286F">
              <w:rPr>
                <w:rStyle w:val="y2iqfc"/>
                <w:rFonts w:ascii="Times New Roman" w:hAnsi="Times New Roman" w:cs="Times New Roman"/>
                <w:color w:val="000000" w:themeColor="text1"/>
                <w:sz w:val="26"/>
                <w:szCs w:val="26"/>
                <w:lang w:val="vi-VN"/>
              </w:rPr>
              <w:t>Tỷ lệ nợ trên giá trị tài sản ròng hữu hình</w:t>
            </w:r>
            <w:r>
              <w:rPr>
                <w:rStyle w:val="y2iqfc"/>
                <w:rFonts w:ascii="Times New Roman" w:hAnsi="Times New Roman" w:cs="Times New Roman"/>
                <w:color w:val="000000" w:themeColor="text1"/>
                <w:sz w:val="26"/>
                <w:szCs w:val="26"/>
                <w:lang w:val="vi-VN"/>
              </w:rPr>
              <w:t xml:space="preserve"> {(4)=(2)/(3)-(1)</w:t>
            </w:r>
          </w:p>
        </w:tc>
        <w:tc>
          <w:tcPr>
            <w:tcW w:w="2694" w:type="dxa"/>
            <w:vAlign w:val="bottom"/>
          </w:tcPr>
          <w:p w14:paraId="48E982C7" w14:textId="6BFC5F25" w:rsidR="0025286F" w:rsidRPr="000F33EE" w:rsidRDefault="0025286F" w:rsidP="0025286F">
            <w:pPr>
              <w:pStyle w:val="HTMLPreformatted"/>
              <w:jc w:val="both"/>
              <w:rPr>
                <w:rStyle w:val="y2iqfc"/>
                <w:rFonts w:ascii="Times New Roman" w:hAnsi="Times New Roman" w:cs="Times New Roman"/>
                <w:color w:val="000000" w:themeColor="text1"/>
                <w:sz w:val="26"/>
                <w:szCs w:val="26"/>
                <w:lang w:val="vi-VN"/>
              </w:rPr>
            </w:pPr>
            <w:r w:rsidRPr="000F33EE">
              <w:rPr>
                <w:rStyle w:val="y2iqfc"/>
                <w:rFonts w:ascii="Times New Roman" w:hAnsi="Times New Roman" w:cs="Times New Roman"/>
                <w:color w:val="000000" w:themeColor="text1"/>
                <w:sz w:val="26"/>
                <w:szCs w:val="26"/>
                <w:lang w:val="vi-VN"/>
              </w:rPr>
              <w:t xml:space="preserve">                                                                                                                      0.86</w:t>
            </w:r>
          </w:p>
        </w:tc>
        <w:tc>
          <w:tcPr>
            <w:tcW w:w="2267" w:type="dxa"/>
            <w:vAlign w:val="bottom"/>
          </w:tcPr>
          <w:p w14:paraId="414AD559" w14:textId="4BDAF7DD" w:rsidR="0025286F" w:rsidRPr="000F33EE" w:rsidRDefault="0025286F" w:rsidP="0025286F">
            <w:pPr>
              <w:pStyle w:val="HTMLPreformatted"/>
              <w:jc w:val="both"/>
              <w:rPr>
                <w:rStyle w:val="y2iqfc"/>
                <w:rFonts w:ascii="Times New Roman" w:hAnsi="Times New Roman" w:cs="Times New Roman"/>
                <w:color w:val="000000" w:themeColor="text1"/>
                <w:sz w:val="26"/>
                <w:szCs w:val="26"/>
                <w:lang w:val="vi-VN"/>
              </w:rPr>
            </w:pPr>
            <w:r w:rsidRPr="000F33EE">
              <w:rPr>
                <w:rStyle w:val="y2iqfc"/>
                <w:rFonts w:ascii="Times New Roman" w:hAnsi="Times New Roman" w:cs="Times New Roman"/>
                <w:color w:val="000000" w:themeColor="text1"/>
                <w:sz w:val="26"/>
                <w:szCs w:val="26"/>
                <w:lang w:val="vi-VN"/>
              </w:rPr>
              <w:t xml:space="preserve">                                                           0.55</w:t>
            </w:r>
          </w:p>
        </w:tc>
      </w:tr>
    </w:tbl>
    <w:p w14:paraId="1A2002AA" w14:textId="77777777" w:rsidR="001E275A" w:rsidRPr="00585369" w:rsidRDefault="001E275A" w:rsidP="00DB2087">
      <w:pPr>
        <w:pStyle w:val="HTMLPreformatted"/>
        <w:jc w:val="both"/>
        <w:rPr>
          <w:rFonts w:ascii="Times New Roman" w:hAnsi="Times New Roman" w:cs="Times New Roman"/>
          <w:color w:val="000000" w:themeColor="text1"/>
          <w:sz w:val="26"/>
          <w:szCs w:val="26"/>
          <w:lang w:val="vi-VN"/>
        </w:rPr>
      </w:pPr>
    </w:p>
    <w:p w14:paraId="76A8AA29" w14:textId="747C366E" w:rsidR="0025286F" w:rsidRDefault="003B5C7D" w:rsidP="00DB2087">
      <w:pPr>
        <w:pStyle w:val="HTMLPreformatted"/>
        <w:jc w:val="both"/>
        <w:rPr>
          <w:rStyle w:val="y2iqfc"/>
          <w:rFonts w:ascii="Times New Roman" w:hAnsi="Times New Roman" w:cs="Times New Roman"/>
          <w:color w:val="000000" w:themeColor="text1"/>
          <w:sz w:val="26"/>
          <w:szCs w:val="26"/>
          <w:lang w:val="vi-VN"/>
        </w:rPr>
      </w:pPr>
      <w:r>
        <w:rPr>
          <w:rStyle w:val="y2iqfc"/>
          <w:rFonts w:ascii="Times New Roman" w:hAnsi="Times New Roman" w:cs="Times New Roman"/>
          <w:color w:val="FF0000"/>
          <w:sz w:val="26"/>
          <w:szCs w:val="26"/>
          <w:lang w:val="vi-VN"/>
        </w:rPr>
        <w:tab/>
      </w:r>
      <w:r w:rsidR="001E275A" w:rsidRPr="0025286F">
        <w:rPr>
          <w:rStyle w:val="y2iqfc"/>
          <w:rFonts w:ascii="Times New Roman" w:hAnsi="Times New Roman" w:cs="Times New Roman"/>
          <w:color w:val="000000" w:themeColor="text1"/>
          <w:sz w:val="26"/>
          <w:szCs w:val="26"/>
          <w:lang w:val="vi-VN"/>
        </w:rPr>
        <w:t xml:space="preserve">Tỷ lệ nợ trên giá trị tài sản ròng hữu hình (Năm </w:t>
      </w:r>
      <w:r w:rsidR="0025286F" w:rsidRPr="0025286F">
        <w:rPr>
          <w:rStyle w:val="y2iqfc"/>
          <w:rFonts w:ascii="Times New Roman" w:hAnsi="Times New Roman" w:cs="Times New Roman"/>
          <w:color w:val="000000" w:themeColor="text1"/>
          <w:sz w:val="26"/>
          <w:szCs w:val="26"/>
          <w:lang w:val="vi-VN"/>
        </w:rPr>
        <w:t>N</w:t>
      </w:r>
      <w:r w:rsidR="001E275A" w:rsidRPr="0025286F">
        <w:rPr>
          <w:rStyle w:val="y2iqfc"/>
          <w:rFonts w:ascii="Times New Roman" w:hAnsi="Times New Roman" w:cs="Times New Roman"/>
          <w:color w:val="000000" w:themeColor="text1"/>
          <w:sz w:val="26"/>
          <w:szCs w:val="26"/>
          <w:lang w:val="vi-VN"/>
        </w:rPr>
        <w:t>) =</w:t>
      </w:r>
      <w:r w:rsidR="0025286F" w:rsidRPr="0025286F">
        <w:rPr>
          <w:rStyle w:val="y2iqfc"/>
          <w:rFonts w:ascii="Times New Roman" w:hAnsi="Times New Roman" w:cs="Times New Roman"/>
          <w:color w:val="000000" w:themeColor="text1"/>
          <w:sz w:val="26"/>
          <w:szCs w:val="26"/>
          <w:lang w:val="vi-VN"/>
        </w:rPr>
        <w:t xml:space="preserve"> </w:t>
      </w:r>
      <w:r>
        <w:rPr>
          <w:rStyle w:val="y2iqfc"/>
          <w:rFonts w:ascii="Times New Roman" w:hAnsi="Times New Roman" w:cs="Times New Roman"/>
          <w:color w:val="000000" w:themeColor="text1"/>
          <w:sz w:val="26"/>
          <w:szCs w:val="26"/>
          <w:lang w:val="vi-VN"/>
        </w:rPr>
        <w:t>0.</w:t>
      </w:r>
      <w:r w:rsidR="0025286F" w:rsidRPr="0025286F">
        <w:rPr>
          <w:rStyle w:val="y2iqfc"/>
          <w:rFonts w:ascii="Times New Roman" w:hAnsi="Times New Roman" w:cs="Times New Roman"/>
          <w:color w:val="000000" w:themeColor="text1"/>
          <w:sz w:val="26"/>
          <w:szCs w:val="26"/>
          <w:lang w:val="vi-VN"/>
        </w:rPr>
        <w:t>86</w:t>
      </w:r>
      <w:r w:rsidR="001E275A" w:rsidRPr="0025286F">
        <w:rPr>
          <w:rStyle w:val="y2iqfc"/>
          <w:rFonts w:ascii="Times New Roman" w:hAnsi="Times New Roman" w:cs="Times New Roman"/>
          <w:color w:val="000000" w:themeColor="text1"/>
          <w:sz w:val="26"/>
          <w:szCs w:val="26"/>
          <w:lang w:val="vi-VN"/>
        </w:rPr>
        <w:t xml:space="preserve"> </w:t>
      </w:r>
      <w:r w:rsidR="0025286F" w:rsidRPr="0025286F">
        <w:rPr>
          <w:rStyle w:val="y2iqfc"/>
          <w:rFonts w:ascii="Times New Roman" w:hAnsi="Times New Roman" w:cs="Times New Roman"/>
          <w:color w:val="000000" w:themeColor="text1"/>
          <w:sz w:val="26"/>
          <w:szCs w:val="26"/>
          <w:lang w:val="vi-VN"/>
        </w:rPr>
        <w:t xml:space="preserve">   </w:t>
      </w:r>
    </w:p>
    <w:p w14:paraId="3F94EE71" w14:textId="47989A63" w:rsidR="0025286F" w:rsidRPr="0025286F" w:rsidRDefault="003B5C7D" w:rsidP="0025286F">
      <w:pPr>
        <w:pStyle w:val="HTMLPreformatted"/>
        <w:jc w:val="both"/>
        <w:rPr>
          <w:rStyle w:val="y2iqfc"/>
          <w:rFonts w:ascii="Times New Roman" w:hAnsi="Times New Roman" w:cs="Times New Roman"/>
          <w:color w:val="000000" w:themeColor="text1"/>
          <w:sz w:val="26"/>
          <w:szCs w:val="26"/>
          <w:lang w:val="vi-VN"/>
        </w:rPr>
      </w:pPr>
      <w:r>
        <w:rPr>
          <w:rStyle w:val="y2iqfc"/>
          <w:rFonts w:ascii="Times New Roman" w:hAnsi="Times New Roman" w:cs="Times New Roman"/>
          <w:color w:val="000000" w:themeColor="text1"/>
          <w:sz w:val="26"/>
          <w:szCs w:val="26"/>
          <w:lang w:val="vi-VN"/>
        </w:rPr>
        <w:tab/>
      </w:r>
      <w:r w:rsidR="0025286F" w:rsidRPr="0025286F">
        <w:rPr>
          <w:rStyle w:val="y2iqfc"/>
          <w:rFonts w:ascii="Times New Roman" w:hAnsi="Times New Roman" w:cs="Times New Roman"/>
          <w:color w:val="000000" w:themeColor="text1"/>
          <w:sz w:val="26"/>
          <w:szCs w:val="26"/>
          <w:lang w:val="vi-VN"/>
        </w:rPr>
        <w:t xml:space="preserve">Tỷ lệ nợ trên giá trị tài sản ròng hữu hình (Năm N+2) = </w:t>
      </w:r>
      <w:r>
        <w:rPr>
          <w:rStyle w:val="y2iqfc"/>
          <w:rFonts w:ascii="Times New Roman" w:hAnsi="Times New Roman" w:cs="Times New Roman"/>
          <w:color w:val="000000" w:themeColor="text1"/>
          <w:sz w:val="26"/>
          <w:szCs w:val="26"/>
          <w:lang w:val="vi-VN"/>
        </w:rPr>
        <w:t>0.</w:t>
      </w:r>
      <w:r w:rsidR="0025286F" w:rsidRPr="0025286F">
        <w:rPr>
          <w:rStyle w:val="y2iqfc"/>
          <w:rFonts w:ascii="Times New Roman" w:hAnsi="Times New Roman" w:cs="Times New Roman"/>
          <w:color w:val="000000" w:themeColor="text1"/>
          <w:sz w:val="26"/>
          <w:szCs w:val="26"/>
          <w:lang w:val="vi-VN"/>
        </w:rPr>
        <w:t>55</w:t>
      </w:r>
    </w:p>
    <w:p w14:paraId="47BB0E33" w14:textId="7F0B97C5" w:rsidR="001E275A" w:rsidRPr="0025286F" w:rsidRDefault="003B5C7D" w:rsidP="00DB2087">
      <w:pPr>
        <w:pStyle w:val="HTMLPreformatted"/>
        <w:jc w:val="both"/>
        <w:rPr>
          <w:rStyle w:val="y2iqfc"/>
          <w:rFonts w:ascii="Times New Roman" w:hAnsi="Times New Roman" w:cs="Times New Roman"/>
          <w:color w:val="000000" w:themeColor="text1"/>
          <w:sz w:val="26"/>
          <w:szCs w:val="26"/>
          <w:lang w:val="vi-VN"/>
        </w:rPr>
      </w:pPr>
      <w:r>
        <w:rPr>
          <w:rStyle w:val="y2iqfc"/>
          <w:rFonts w:ascii="Times New Roman" w:hAnsi="Times New Roman" w:cs="Times New Roman"/>
          <w:color w:val="000000" w:themeColor="text1"/>
          <w:sz w:val="26"/>
          <w:szCs w:val="26"/>
          <w:lang w:val="vi-VN"/>
        </w:rPr>
        <w:tab/>
      </w:r>
      <w:r w:rsidR="0025286F">
        <w:rPr>
          <w:rStyle w:val="y2iqfc"/>
          <w:rFonts w:ascii="Times New Roman" w:hAnsi="Times New Roman" w:cs="Times New Roman"/>
          <w:color w:val="000000" w:themeColor="text1"/>
          <w:sz w:val="26"/>
          <w:szCs w:val="26"/>
          <w:lang w:val="vi-VN"/>
        </w:rPr>
        <w:t>Với tỷ lệ trên,</w:t>
      </w:r>
      <w:r w:rsidR="0025286F" w:rsidRPr="0025286F">
        <w:rPr>
          <w:rStyle w:val="y2iqfc"/>
          <w:rFonts w:ascii="Times New Roman" w:hAnsi="Times New Roman" w:cs="Times New Roman"/>
          <w:color w:val="000000" w:themeColor="text1"/>
          <w:sz w:val="26"/>
          <w:szCs w:val="26"/>
          <w:lang w:val="vi-VN"/>
        </w:rPr>
        <w:t xml:space="preserve"> </w:t>
      </w:r>
      <w:r w:rsidR="0025286F">
        <w:rPr>
          <w:rStyle w:val="y2iqfc"/>
          <w:rFonts w:ascii="Times New Roman" w:hAnsi="Times New Roman" w:cs="Times New Roman"/>
          <w:color w:val="000000" w:themeColor="text1"/>
          <w:sz w:val="26"/>
          <w:szCs w:val="26"/>
          <w:lang w:val="vi-VN"/>
        </w:rPr>
        <w:t>n</w:t>
      </w:r>
      <w:r w:rsidR="0025286F" w:rsidRPr="0025286F">
        <w:rPr>
          <w:rStyle w:val="y2iqfc"/>
          <w:rFonts w:ascii="Times New Roman" w:hAnsi="Times New Roman" w:cs="Times New Roman"/>
          <w:color w:val="000000" w:themeColor="text1"/>
          <w:sz w:val="26"/>
          <w:szCs w:val="26"/>
          <w:lang w:val="vi-VN"/>
        </w:rPr>
        <w:t xml:space="preserve">ếu doanh nghiệp phá sản vào năm </w:t>
      </w:r>
      <w:r w:rsidR="0025286F">
        <w:rPr>
          <w:rStyle w:val="y2iqfc"/>
          <w:rFonts w:ascii="Times New Roman" w:hAnsi="Times New Roman" w:cs="Times New Roman"/>
          <w:color w:val="000000" w:themeColor="text1"/>
          <w:sz w:val="26"/>
          <w:szCs w:val="26"/>
          <w:lang w:val="vi-VN"/>
        </w:rPr>
        <w:t>N</w:t>
      </w:r>
      <w:r w:rsidR="0025286F" w:rsidRPr="0025286F">
        <w:rPr>
          <w:rStyle w:val="y2iqfc"/>
          <w:rFonts w:ascii="Times New Roman" w:hAnsi="Times New Roman" w:cs="Times New Roman"/>
          <w:color w:val="000000" w:themeColor="text1"/>
          <w:sz w:val="26"/>
          <w:szCs w:val="26"/>
          <w:lang w:val="vi-VN"/>
        </w:rPr>
        <w:t xml:space="preserve"> thì cứ 86.000đ nợ sẽ có 100.000đ giá trị tài sản ròng hữu hình có khả năng chi trả. Điều này cho thấy mức độ bảo vệ tốt của các chủ nợ trong trường hợp doanh nghiệp mất khả năng thanh toán, bởi vì việc bán tài sản hữu hình là đủ để đáp ứng các nghĩa vụ của doanh nghiệp đối với các chủ nợ.</w:t>
      </w:r>
      <w:r w:rsidR="0025286F">
        <w:rPr>
          <w:rStyle w:val="y2iqfc"/>
          <w:rFonts w:ascii="Times New Roman" w:hAnsi="Times New Roman" w:cs="Times New Roman"/>
          <w:color w:val="000000" w:themeColor="text1"/>
          <w:sz w:val="26"/>
          <w:szCs w:val="26"/>
          <w:lang w:val="vi-VN"/>
        </w:rPr>
        <w:t xml:space="preserve"> </w:t>
      </w:r>
      <w:r w:rsidR="001E275A" w:rsidRPr="0025286F">
        <w:rPr>
          <w:rStyle w:val="y2iqfc"/>
          <w:rFonts w:ascii="Times New Roman" w:hAnsi="Times New Roman" w:cs="Times New Roman"/>
          <w:color w:val="000000" w:themeColor="text1"/>
          <w:sz w:val="26"/>
          <w:szCs w:val="26"/>
          <w:lang w:val="vi-VN"/>
        </w:rPr>
        <w:t xml:space="preserve">Sang năm </w:t>
      </w:r>
      <w:r w:rsidR="0025286F">
        <w:rPr>
          <w:rStyle w:val="y2iqfc"/>
          <w:rFonts w:ascii="Times New Roman" w:hAnsi="Times New Roman" w:cs="Times New Roman"/>
          <w:color w:val="000000" w:themeColor="text1"/>
          <w:sz w:val="26"/>
          <w:szCs w:val="26"/>
          <w:lang w:val="vi-VN"/>
        </w:rPr>
        <w:t>N+1</w:t>
      </w:r>
      <w:r w:rsidR="001E275A" w:rsidRPr="0025286F">
        <w:rPr>
          <w:rStyle w:val="y2iqfc"/>
          <w:rFonts w:ascii="Times New Roman" w:hAnsi="Times New Roman" w:cs="Times New Roman"/>
          <w:color w:val="000000" w:themeColor="text1"/>
          <w:sz w:val="26"/>
          <w:szCs w:val="26"/>
          <w:lang w:val="vi-VN"/>
        </w:rPr>
        <w:t xml:space="preserve"> tỷ lệ này giảm xuống còn</w:t>
      </w:r>
      <w:r>
        <w:rPr>
          <w:rStyle w:val="y2iqfc"/>
          <w:rFonts w:ascii="Times New Roman" w:hAnsi="Times New Roman" w:cs="Times New Roman"/>
          <w:color w:val="000000" w:themeColor="text1"/>
          <w:sz w:val="26"/>
          <w:szCs w:val="26"/>
          <w:lang w:val="vi-VN"/>
        </w:rPr>
        <w:t xml:space="preserve"> 0.55</w:t>
      </w:r>
      <w:r w:rsidR="001E275A" w:rsidRPr="0025286F">
        <w:rPr>
          <w:rStyle w:val="y2iqfc"/>
          <w:rFonts w:ascii="Times New Roman" w:hAnsi="Times New Roman" w:cs="Times New Roman"/>
          <w:color w:val="000000" w:themeColor="text1"/>
          <w:sz w:val="26"/>
          <w:szCs w:val="26"/>
          <w:lang w:val="vi-VN"/>
        </w:rPr>
        <w:t xml:space="preserve">, đây là một </w:t>
      </w:r>
      <w:r w:rsidR="0025286F">
        <w:rPr>
          <w:rStyle w:val="y2iqfc"/>
          <w:rFonts w:ascii="Times New Roman" w:hAnsi="Times New Roman" w:cs="Times New Roman"/>
          <w:color w:val="000000" w:themeColor="text1"/>
          <w:sz w:val="26"/>
          <w:szCs w:val="26"/>
          <w:lang w:val="vi-VN"/>
        </w:rPr>
        <w:t>dấu hiệu</w:t>
      </w:r>
      <w:r w:rsidR="001E275A" w:rsidRPr="0025286F">
        <w:rPr>
          <w:rStyle w:val="y2iqfc"/>
          <w:rFonts w:ascii="Times New Roman" w:hAnsi="Times New Roman" w:cs="Times New Roman"/>
          <w:color w:val="000000" w:themeColor="text1"/>
          <w:sz w:val="26"/>
          <w:szCs w:val="26"/>
          <w:lang w:val="vi-VN"/>
        </w:rPr>
        <w:t xml:space="preserve"> tích cực.</w:t>
      </w:r>
    </w:p>
    <w:p w14:paraId="7D95B149" w14:textId="25A1427D" w:rsidR="001E275A" w:rsidRPr="00585369" w:rsidRDefault="00DB2087" w:rsidP="00DB2087">
      <w:pPr>
        <w:pStyle w:val="HTMLPreformatted"/>
        <w:jc w:val="both"/>
        <w:rPr>
          <w:rFonts w:ascii="Times New Roman" w:hAnsi="Times New Roman" w:cs="Times New Roman"/>
          <w:color w:val="000000" w:themeColor="text1"/>
          <w:sz w:val="26"/>
          <w:szCs w:val="26"/>
        </w:rPr>
      </w:pPr>
      <w:r w:rsidRPr="00585369">
        <w:rPr>
          <w:rStyle w:val="y2iqfc"/>
          <w:rFonts w:ascii="Times New Roman" w:hAnsi="Times New Roman" w:cs="Times New Roman"/>
          <w:color w:val="000000" w:themeColor="text1"/>
          <w:sz w:val="26"/>
          <w:szCs w:val="26"/>
          <w:lang w:val="vi-VN"/>
        </w:rPr>
        <w:tab/>
      </w:r>
      <w:r w:rsidR="001E275A" w:rsidRPr="00585369">
        <w:rPr>
          <w:rStyle w:val="y2iqfc"/>
          <w:rFonts w:ascii="Times New Roman" w:hAnsi="Times New Roman" w:cs="Times New Roman"/>
          <w:color w:val="000000" w:themeColor="text1"/>
          <w:sz w:val="26"/>
          <w:szCs w:val="26"/>
          <w:lang w:val="vi-VN"/>
        </w:rPr>
        <w:t xml:space="preserve">Tỷ lệ nợ trên </w:t>
      </w:r>
      <w:r w:rsidRPr="00585369">
        <w:rPr>
          <w:rStyle w:val="y2iqfc"/>
          <w:rFonts w:ascii="Times New Roman" w:hAnsi="Times New Roman" w:cs="Times New Roman"/>
          <w:color w:val="000000" w:themeColor="text1"/>
          <w:sz w:val="26"/>
          <w:szCs w:val="26"/>
          <w:lang w:val="vi-VN"/>
        </w:rPr>
        <w:t>Giá trị tài sản ròng hữu hình</w:t>
      </w:r>
      <w:r w:rsidR="001E275A" w:rsidRPr="00585369">
        <w:rPr>
          <w:rStyle w:val="y2iqfc"/>
          <w:rFonts w:ascii="Times New Roman" w:hAnsi="Times New Roman" w:cs="Times New Roman"/>
          <w:color w:val="000000" w:themeColor="text1"/>
          <w:sz w:val="26"/>
          <w:szCs w:val="26"/>
          <w:lang w:val="vi-VN"/>
        </w:rPr>
        <w:t xml:space="preserve"> cung cấp cho người cho vay cơ sở phân tích để đưa ra quyết định về số tiền có thể cho một </w:t>
      </w:r>
      <w:r w:rsidR="0025286F">
        <w:rPr>
          <w:rStyle w:val="y2iqfc"/>
          <w:rFonts w:ascii="Times New Roman" w:hAnsi="Times New Roman" w:cs="Times New Roman"/>
          <w:color w:val="000000" w:themeColor="text1"/>
          <w:sz w:val="26"/>
          <w:szCs w:val="26"/>
          <w:lang w:val="vi-VN"/>
        </w:rPr>
        <w:t xml:space="preserve">doanh nghiệp </w:t>
      </w:r>
      <w:r w:rsidR="001E275A" w:rsidRPr="00585369">
        <w:rPr>
          <w:rStyle w:val="y2iqfc"/>
          <w:rFonts w:ascii="Times New Roman" w:hAnsi="Times New Roman" w:cs="Times New Roman"/>
          <w:color w:val="000000" w:themeColor="text1"/>
          <w:sz w:val="26"/>
          <w:szCs w:val="26"/>
          <w:lang w:val="vi-VN"/>
        </w:rPr>
        <w:t xml:space="preserve">được phân tích vay. Nó thận trọng hơn tỷ lệ nợ trên vốn chủ sở hữu vì nó chỉ tính đến </w:t>
      </w:r>
      <w:r w:rsidRPr="00585369">
        <w:rPr>
          <w:rStyle w:val="y2iqfc"/>
          <w:rFonts w:ascii="Times New Roman" w:hAnsi="Times New Roman" w:cs="Times New Roman"/>
          <w:color w:val="000000" w:themeColor="text1"/>
          <w:sz w:val="26"/>
          <w:szCs w:val="26"/>
          <w:lang w:val="vi-VN"/>
        </w:rPr>
        <w:t xml:space="preserve">Giá trị tài sản ròng </w:t>
      </w:r>
      <w:r w:rsidR="001E275A" w:rsidRPr="00585369">
        <w:rPr>
          <w:rStyle w:val="y2iqfc"/>
          <w:rFonts w:ascii="Times New Roman" w:hAnsi="Times New Roman" w:cs="Times New Roman"/>
          <w:color w:val="000000" w:themeColor="text1"/>
          <w:sz w:val="26"/>
          <w:szCs w:val="26"/>
          <w:lang w:val="vi-VN"/>
        </w:rPr>
        <w:t xml:space="preserve">có thể định lượng dễ dàng và loại bỏ tất cả các tài sản vô hình không thể định lượng. Đối với người cho vay, việc cung cấp cho một </w:t>
      </w:r>
      <w:r w:rsidR="0025286F">
        <w:rPr>
          <w:rStyle w:val="y2iqfc"/>
          <w:rFonts w:ascii="Times New Roman" w:hAnsi="Times New Roman" w:cs="Times New Roman"/>
          <w:color w:val="000000" w:themeColor="text1"/>
          <w:sz w:val="26"/>
          <w:szCs w:val="26"/>
          <w:lang w:val="vi-VN"/>
        </w:rPr>
        <w:t xml:space="preserve">doanh nghiệp </w:t>
      </w:r>
      <w:r w:rsidR="001E275A" w:rsidRPr="00585369">
        <w:rPr>
          <w:rStyle w:val="y2iqfc"/>
          <w:rFonts w:ascii="Times New Roman" w:hAnsi="Times New Roman" w:cs="Times New Roman"/>
          <w:color w:val="000000" w:themeColor="text1"/>
          <w:sz w:val="26"/>
          <w:szCs w:val="26"/>
          <w:lang w:val="vi-VN"/>
        </w:rPr>
        <w:t xml:space="preserve">một khoản vay vượt quá 100% giá trị tài sản ròng hữu hình là vô nghĩa. Các </w:t>
      </w:r>
      <w:r w:rsidR="0025286F">
        <w:rPr>
          <w:rStyle w:val="y2iqfc"/>
          <w:rFonts w:ascii="Times New Roman" w:hAnsi="Times New Roman" w:cs="Times New Roman"/>
          <w:color w:val="000000" w:themeColor="text1"/>
          <w:sz w:val="26"/>
          <w:szCs w:val="26"/>
          <w:lang w:val="vi-VN"/>
        </w:rPr>
        <w:t xml:space="preserve">doanh nghiệp </w:t>
      </w:r>
      <w:r w:rsidR="001E275A" w:rsidRPr="00585369">
        <w:rPr>
          <w:rStyle w:val="y2iqfc"/>
          <w:rFonts w:ascii="Times New Roman" w:hAnsi="Times New Roman" w:cs="Times New Roman"/>
          <w:color w:val="000000" w:themeColor="text1"/>
          <w:sz w:val="26"/>
          <w:szCs w:val="26"/>
          <w:lang w:val="vi-VN"/>
        </w:rPr>
        <w:t xml:space="preserve">khác nhau có chính sách khác nhau về các tiêu chuẩn trong việc xác định hạn mức tín dụng. Nói chung, việc cung cấp cho </w:t>
      </w:r>
      <w:r w:rsidR="0025286F">
        <w:rPr>
          <w:rStyle w:val="y2iqfc"/>
          <w:rFonts w:ascii="Times New Roman" w:hAnsi="Times New Roman" w:cs="Times New Roman"/>
          <w:color w:val="000000" w:themeColor="text1"/>
          <w:sz w:val="26"/>
          <w:szCs w:val="26"/>
          <w:lang w:val="vi-VN"/>
        </w:rPr>
        <w:t xml:space="preserve">doanh nghiệp </w:t>
      </w:r>
      <w:r w:rsidR="001E275A" w:rsidRPr="00585369">
        <w:rPr>
          <w:rStyle w:val="y2iqfc"/>
          <w:rFonts w:ascii="Times New Roman" w:hAnsi="Times New Roman" w:cs="Times New Roman"/>
          <w:color w:val="000000" w:themeColor="text1"/>
          <w:sz w:val="26"/>
          <w:szCs w:val="26"/>
          <w:lang w:val="vi-VN"/>
        </w:rPr>
        <w:t xml:space="preserve">khác một khoản vay lớn hơn 50% giá trị tài sản ròng hữu hình của </w:t>
      </w:r>
      <w:r w:rsidR="0025286F">
        <w:rPr>
          <w:rStyle w:val="y2iqfc"/>
          <w:rFonts w:ascii="Times New Roman" w:hAnsi="Times New Roman" w:cs="Times New Roman"/>
          <w:color w:val="000000" w:themeColor="text1"/>
          <w:sz w:val="26"/>
          <w:szCs w:val="26"/>
          <w:lang w:val="vi-VN"/>
        </w:rPr>
        <w:t xml:space="preserve">doanh nghiệp </w:t>
      </w:r>
      <w:r w:rsidR="001E275A" w:rsidRPr="00585369">
        <w:rPr>
          <w:rStyle w:val="y2iqfc"/>
          <w:rFonts w:ascii="Times New Roman" w:hAnsi="Times New Roman" w:cs="Times New Roman"/>
          <w:color w:val="000000" w:themeColor="text1"/>
          <w:sz w:val="26"/>
          <w:szCs w:val="26"/>
          <w:lang w:val="vi-VN"/>
        </w:rPr>
        <w:t xml:space="preserve">đó có nghĩa là có nguy cơ cao không thu hồi được toàn bộ số tiền vay và lãi trong trường hợp </w:t>
      </w:r>
      <w:r w:rsidR="0025286F">
        <w:rPr>
          <w:rStyle w:val="y2iqfc"/>
          <w:rFonts w:ascii="Times New Roman" w:hAnsi="Times New Roman" w:cs="Times New Roman"/>
          <w:color w:val="000000" w:themeColor="text1"/>
          <w:sz w:val="26"/>
          <w:szCs w:val="26"/>
          <w:lang w:val="vi-VN"/>
        </w:rPr>
        <w:t xml:space="preserve">doanh nghiệp </w:t>
      </w:r>
      <w:r w:rsidR="001E275A" w:rsidRPr="00585369">
        <w:rPr>
          <w:rStyle w:val="y2iqfc"/>
          <w:rFonts w:ascii="Times New Roman" w:hAnsi="Times New Roman" w:cs="Times New Roman"/>
          <w:color w:val="000000" w:themeColor="text1"/>
          <w:sz w:val="26"/>
          <w:szCs w:val="26"/>
          <w:lang w:val="vi-VN"/>
        </w:rPr>
        <w:t>mất khả năng thanh toán.</w:t>
      </w:r>
    </w:p>
    <w:p w14:paraId="2F7DBB5D" w14:textId="77777777" w:rsidR="001E275A" w:rsidRPr="00585369" w:rsidRDefault="001E275A" w:rsidP="00DB2087">
      <w:pPr>
        <w:pStyle w:val="HTMLPreformatted"/>
        <w:jc w:val="both"/>
        <w:rPr>
          <w:rStyle w:val="y2iqfc"/>
          <w:rFonts w:ascii="Times New Roman" w:hAnsi="Times New Roman" w:cs="Times New Roman"/>
          <w:b/>
          <w:bCs/>
          <w:color w:val="000000" w:themeColor="text1"/>
          <w:sz w:val="26"/>
          <w:szCs w:val="26"/>
          <w:lang w:val="vi-VN"/>
        </w:rPr>
      </w:pPr>
    </w:p>
    <w:p w14:paraId="17AE9909" w14:textId="2031BF1F" w:rsidR="001E275A" w:rsidRPr="00585369" w:rsidRDefault="001E275A" w:rsidP="00DB2087">
      <w:pPr>
        <w:pStyle w:val="HTMLPreformatted"/>
        <w:jc w:val="both"/>
        <w:rPr>
          <w:rStyle w:val="y2iqfc"/>
          <w:rFonts w:ascii="Times New Roman" w:hAnsi="Times New Roman" w:cs="Times New Roman"/>
          <w:b/>
          <w:bCs/>
          <w:color w:val="000000" w:themeColor="text1"/>
          <w:sz w:val="26"/>
          <w:szCs w:val="26"/>
          <w:lang w:val="vi-VN"/>
        </w:rPr>
      </w:pPr>
      <w:r w:rsidRPr="00585369">
        <w:rPr>
          <w:rStyle w:val="y2iqfc"/>
          <w:rFonts w:ascii="Times New Roman" w:hAnsi="Times New Roman" w:cs="Times New Roman"/>
          <w:b/>
          <w:bCs/>
          <w:color w:val="000000" w:themeColor="text1"/>
          <w:sz w:val="26"/>
          <w:szCs w:val="26"/>
          <w:lang w:val="vi-VN"/>
        </w:rPr>
        <w:t>Kết luận:</w:t>
      </w:r>
    </w:p>
    <w:p w14:paraId="3861864C" w14:textId="10A2C173" w:rsidR="001E275A" w:rsidRPr="00585369" w:rsidRDefault="00DB2087" w:rsidP="00DB2087">
      <w:pPr>
        <w:pStyle w:val="HTMLPreformatted"/>
        <w:jc w:val="both"/>
        <w:rPr>
          <w:rStyle w:val="y2iqfc"/>
          <w:rFonts w:ascii="Times New Roman" w:hAnsi="Times New Roman" w:cs="Times New Roman"/>
          <w:color w:val="000000" w:themeColor="text1"/>
          <w:sz w:val="26"/>
          <w:szCs w:val="26"/>
          <w:lang w:val="vi-VN"/>
        </w:rPr>
      </w:pPr>
      <w:r w:rsidRPr="00585369">
        <w:rPr>
          <w:rStyle w:val="y2iqfc"/>
          <w:rFonts w:ascii="Times New Roman" w:hAnsi="Times New Roman" w:cs="Times New Roman"/>
          <w:color w:val="000000" w:themeColor="text1"/>
          <w:sz w:val="26"/>
          <w:szCs w:val="26"/>
          <w:lang w:val="vi-VN"/>
        </w:rPr>
        <w:tab/>
      </w:r>
      <w:r w:rsidR="001E275A" w:rsidRPr="00585369">
        <w:rPr>
          <w:rStyle w:val="y2iqfc"/>
          <w:rFonts w:ascii="Times New Roman" w:hAnsi="Times New Roman" w:cs="Times New Roman"/>
          <w:color w:val="000000" w:themeColor="text1"/>
          <w:sz w:val="26"/>
          <w:szCs w:val="26"/>
          <w:lang w:val="vi-VN"/>
        </w:rPr>
        <w:t xml:space="preserve">Đối với bản thân các doanh nghiệp, </w:t>
      </w:r>
      <w:r w:rsidRPr="00585369">
        <w:rPr>
          <w:rFonts w:ascii="Times New Roman" w:hAnsi="Times New Roman" w:cs="Times New Roman"/>
          <w:color w:val="000000" w:themeColor="text1"/>
          <w:sz w:val="26"/>
          <w:szCs w:val="26"/>
          <w:lang w:val="vi-VN"/>
        </w:rPr>
        <w:t>g</w:t>
      </w:r>
      <w:proofErr w:type="spellStart"/>
      <w:r w:rsidRPr="00585369">
        <w:rPr>
          <w:rFonts w:ascii="Times New Roman" w:hAnsi="Times New Roman" w:cs="Times New Roman"/>
          <w:color w:val="000000" w:themeColor="text1"/>
          <w:sz w:val="26"/>
          <w:szCs w:val="26"/>
        </w:rPr>
        <w:t>iá</w:t>
      </w:r>
      <w:proofErr w:type="spellEnd"/>
      <w:r w:rsidRPr="00585369">
        <w:rPr>
          <w:rFonts w:ascii="Times New Roman" w:hAnsi="Times New Roman" w:cs="Times New Roman"/>
          <w:color w:val="000000" w:themeColor="text1"/>
          <w:sz w:val="26"/>
          <w:szCs w:val="26"/>
        </w:rPr>
        <w:t xml:space="preserve"> </w:t>
      </w:r>
      <w:proofErr w:type="spellStart"/>
      <w:r w:rsidRPr="00585369">
        <w:rPr>
          <w:rFonts w:ascii="Times New Roman" w:hAnsi="Times New Roman" w:cs="Times New Roman"/>
          <w:color w:val="000000" w:themeColor="text1"/>
          <w:sz w:val="26"/>
          <w:szCs w:val="26"/>
        </w:rPr>
        <w:t>trị</w:t>
      </w:r>
      <w:proofErr w:type="spellEnd"/>
      <w:r w:rsidRPr="00585369">
        <w:rPr>
          <w:rFonts w:ascii="Times New Roman" w:hAnsi="Times New Roman" w:cs="Times New Roman"/>
          <w:color w:val="000000" w:themeColor="text1"/>
          <w:sz w:val="26"/>
          <w:szCs w:val="26"/>
        </w:rPr>
        <w:t xml:space="preserve"> </w:t>
      </w:r>
      <w:proofErr w:type="spellStart"/>
      <w:r w:rsidRPr="00585369">
        <w:rPr>
          <w:rFonts w:ascii="Times New Roman" w:hAnsi="Times New Roman" w:cs="Times New Roman"/>
          <w:color w:val="000000" w:themeColor="text1"/>
          <w:sz w:val="26"/>
          <w:szCs w:val="26"/>
        </w:rPr>
        <w:t>tài</w:t>
      </w:r>
      <w:proofErr w:type="spellEnd"/>
      <w:r w:rsidRPr="00585369">
        <w:rPr>
          <w:rFonts w:ascii="Times New Roman" w:hAnsi="Times New Roman" w:cs="Times New Roman"/>
          <w:color w:val="000000" w:themeColor="text1"/>
          <w:sz w:val="26"/>
          <w:szCs w:val="26"/>
        </w:rPr>
        <w:t xml:space="preserve"> </w:t>
      </w:r>
      <w:proofErr w:type="spellStart"/>
      <w:r w:rsidRPr="00585369">
        <w:rPr>
          <w:rFonts w:ascii="Times New Roman" w:hAnsi="Times New Roman" w:cs="Times New Roman"/>
          <w:color w:val="000000" w:themeColor="text1"/>
          <w:sz w:val="26"/>
          <w:szCs w:val="26"/>
        </w:rPr>
        <w:t>sản</w:t>
      </w:r>
      <w:proofErr w:type="spellEnd"/>
      <w:r w:rsidRPr="00585369">
        <w:rPr>
          <w:rFonts w:ascii="Times New Roman" w:hAnsi="Times New Roman" w:cs="Times New Roman"/>
          <w:color w:val="000000" w:themeColor="text1"/>
          <w:sz w:val="26"/>
          <w:szCs w:val="26"/>
        </w:rPr>
        <w:t xml:space="preserve"> </w:t>
      </w:r>
      <w:proofErr w:type="spellStart"/>
      <w:r w:rsidRPr="00585369">
        <w:rPr>
          <w:rFonts w:ascii="Times New Roman" w:hAnsi="Times New Roman" w:cs="Times New Roman"/>
          <w:color w:val="000000" w:themeColor="text1"/>
          <w:sz w:val="26"/>
          <w:szCs w:val="26"/>
        </w:rPr>
        <w:t>ròng</w:t>
      </w:r>
      <w:proofErr w:type="spellEnd"/>
      <w:r w:rsidRPr="00585369">
        <w:rPr>
          <w:rFonts w:ascii="Times New Roman" w:hAnsi="Times New Roman" w:cs="Times New Roman"/>
          <w:color w:val="000000" w:themeColor="text1"/>
          <w:sz w:val="26"/>
          <w:szCs w:val="26"/>
        </w:rPr>
        <w:t xml:space="preserve"> </w:t>
      </w:r>
      <w:proofErr w:type="spellStart"/>
      <w:r w:rsidRPr="00585369">
        <w:rPr>
          <w:rFonts w:ascii="Times New Roman" w:hAnsi="Times New Roman" w:cs="Times New Roman"/>
          <w:color w:val="000000" w:themeColor="text1"/>
          <w:sz w:val="26"/>
          <w:szCs w:val="26"/>
        </w:rPr>
        <w:t>hữu</w:t>
      </w:r>
      <w:proofErr w:type="spellEnd"/>
      <w:r w:rsidRPr="00585369">
        <w:rPr>
          <w:rFonts w:ascii="Times New Roman" w:hAnsi="Times New Roman" w:cs="Times New Roman"/>
          <w:color w:val="000000" w:themeColor="text1"/>
          <w:sz w:val="26"/>
          <w:szCs w:val="26"/>
        </w:rPr>
        <w:t xml:space="preserve"> </w:t>
      </w:r>
      <w:proofErr w:type="spellStart"/>
      <w:r w:rsidRPr="00585369">
        <w:rPr>
          <w:rFonts w:ascii="Times New Roman" w:hAnsi="Times New Roman" w:cs="Times New Roman"/>
          <w:color w:val="000000" w:themeColor="text1"/>
          <w:sz w:val="26"/>
          <w:szCs w:val="26"/>
        </w:rPr>
        <w:t>hình</w:t>
      </w:r>
      <w:proofErr w:type="spellEnd"/>
      <w:r w:rsidR="001E275A" w:rsidRPr="00585369">
        <w:rPr>
          <w:rFonts w:ascii="Times New Roman" w:hAnsi="Times New Roman" w:cs="Times New Roman"/>
          <w:b/>
          <w:bCs/>
          <w:color w:val="000000" w:themeColor="text1"/>
          <w:sz w:val="26"/>
          <w:szCs w:val="26"/>
        </w:rPr>
        <w:t xml:space="preserve"> </w:t>
      </w:r>
      <w:r w:rsidR="001E275A" w:rsidRPr="00585369">
        <w:rPr>
          <w:rStyle w:val="y2iqfc"/>
          <w:rFonts w:ascii="Times New Roman" w:hAnsi="Times New Roman" w:cs="Times New Roman"/>
          <w:color w:val="000000" w:themeColor="text1"/>
          <w:sz w:val="26"/>
          <w:szCs w:val="26"/>
          <w:lang w:val="vi-VN"/>
        </w:rPr>
        <w:t xml:space="preserve">rất quan trọng đối với các tập đoàn vì nó giúp xác định </w:t>
      </w:r>
      <w:r w:rsidRPr="00585369">
        <w:rPr>
          <w:rStyle w:val="y2iqfc"/>
          <w:rFonts w:ascii="Times New Roman" w:hAnsi="Times New Roman" w:cs="Times New Roman"/>
          <w:color w:val="000000" w:themeColor="text1"/>
          <w:sz w:val="26"/>
          <w:szCs w:val="26"/>
          <w:lang w:val="vi-VN"/>
        </w:rPr>
        <w:t xml:space="preserve">Giá trị tài sản ròng </w:t>
      </w:r>
      <w:r w:rsidR="001E275A" w:rsidRPr="00585369">
        <w:rPr>
          <w:rStyle w:val="y2iqfc"/>
          <w:rFonts w:ascii="Times New Roman" w:hAnsi="Times New Roman" w:cs="Times New Roman"/>
          <w:color w:val="000000" w:themeColor="text1"/>
          <w:sz w:val="26"/>
          <w:szCs w:val="26"/>
          <w:lang w:val="vi-VN"/>
        </w:rPr>
        <w:t xml:space="preserve">thực tế của họ bằng cách sử dụng tài sản vật chất. Các doanh nghiệp tính toán </w:t>
      </w:r>
      <w:r w:rsidRPr="00585369">
        <w:rPr>
          <w:rStyle w:val="y2iqfc"/>
          <w:rFonts w:ascii="Times New Roman" w:hAnsi="Times New Roman" w:cs="Times New Roman"/>
          <w:color w:val="000000" w:themeColor="text1"/>
          <w:sz w:val="26"/>
          <w:szCs w:val="26"/>
          <w:lang w:val="vi-VN"/>
        </w:rPr>
        <w:t>Giá trị tài sản ròng hữu hình</w:t>
      </w:r>
      <w:r w:rsidR="001E275A" w:rsidRPr="00585369">
        <w:rPr>
          <w:rStyle w:val="y2iqfc"/>
          <w:rFonts w:ascii="Times New Roman" w:hAnsi="Times New Roman" w:cs="Times New Roman"/>
          <w:color w:val="000000" w:themeColor="text1"/>
          <w:sz w:val="26"/>
          <w:szCs w:val="26"/>
          <w:lang w:val="vi-VN"/>
        </w:rPr>
        <w:t xml:space="preserve"> của họ để xác định giá trị thanh lý nếu họ ngừng hoạt động hoặc bán.</w:t>
      </w:r>
    </w:p>
    <w:p w14:paraId="468F3995" w14:textId="3E5DF892" w:rsidR="001E275A" w:rsidRDefault="00DB2087" w:rsidP="00DB2087">
      <w:pPr>
        <w:pStyle w:val="HTMLPreformatted"/>
        <w:jc w:val="both"/>
        <w:rPr>
          <w:rFonts w:ascii="Times New Roman" w:hAnsi="Times New Roman" w:cs="Times New Roman"/>
          <w:color w:val="000000" w:themeColor="text1"/>
          <w:sz w:val="26"/>
          <w:szCs w:val="26"/>
        </w:rPr>
      </w:pPr>
      <w:r w:rsidRPr="00585369">
        <w:rPr>
          <w:rFonts w:ascii="Times New Roman" w:hAnsi="Times New Roman" w:cs="Times New Roman"/>
          <w:color w:val="000000" w:themeColor="text1"/>
          <w:sz w:val="26"/>
          <w:szCs w:val="26"/>
        </w:rPr>
        <w:tab/>
      </w:r>
      <w:proofErr w:type="spellStart"/>
      <w:r w:rsidR="001E275A" w:rsidRPr="00585369">
        <w:rPr>
          <w:rFonts w:ascii="Times New Roman" w:hAnsi="Times New Roman" w:cs="Times New Roman"/>
          <w:color w:val="000000" w:themeColor="text1"/>
          <w:sz w:val="26"/>
          <w:szCs w:val="26"/>
        </w:rPr>
        <w:t>Đối</w:t>
      </w:r>
      <w:proofErr w:type="spellEnd"/>
      <w:r w:rsidR="001E275A" w:rsidRPr="00585369">
        <w:rPr>
          <w:rFonts w:ascii="Times New Roman" w:hAnsi="Times New Roman" w:cs="Times New Roman"/>
          <w:color w:val="000000" w:themeColor="text1"/>
          <w:sz w:val="26"/>
          <w:szCs w:val="26"/>
          <w:lang w:val="vi-VN"/>
        </w:rPr>
        <w:t xml:space="preserve"> với các nhà đầu tư và ngân hàng, m</w:t>
      </w:r>
      <w:proofErr w:type="spellStart"/>
      <w:r w:rsidR="001E275A" w:rsidRPr="00585369">
        <w:rPr>
          <w:rFonts w:ascii="Times New Roman" w:hAnsi="Times New Roman" w:cs="Times New Roman"/>
          <w:color w:val="000000" w:themeColor="text1"/>
          <w:sz w:val="26"/>
          <w:szCs w:val="26"/>
        </w:rPr>
        <w:t>ột</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trong</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những</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ưu</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điểm</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lớn</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của</w:t>
      </w:r>
      <w:proofErr w:type="spellEnd"/>
      <w:r w:rsidR="001E275A" w:rsidRPr="00585369">
        <w:rPr>
          <w:rFonts w:ascii="Times New Roman" w:hAnsi="Times New Roman" w:cs="Times New Roman"/>
          <w:color w:val="000000" w:themeColor="text1"/>
          <w:sz w:val="26"/>
          <w:szCs w:val="26"/>
        </w:rPr>
        <w:t xml:space="preserve"> </w:t>
      </w:r>
      <w:proofErr w:type="spellStart"/>
      <w:r w:rsidRPr="00585369">
        <w:rPr>
          <w:rFonts w:ascii="Times New Roman" w:hAnsi="Times New Roman" w:cs="Times New Roman"/>
          <w:color w:val="000000" w:themeColor="text1"/>
          <w:sz w:val="26"/>
          <w:szCs w:val="26"/>
        </w:rPr>
        <w:t>Giá</w:t>
      </w:r>
      <w:proofErr w:type="spellEnd"/>
      <w:r w:rsidRPr="00585369">
        <w:rPr>
          <w:rFonts w:ascii="Times New Roman" w:hAnsi="Times New Roman" w:cs="Times New Roman"/>
          <w:color w:val="000000" w:themeColor="text1"/>
          <w:sz w:val="26"/>
          <w:szCs w:val="26"/>
        </w:rPr>
        <w:t xml:space="preserve"> </w:t>
      </w:r>
      <w:proofErr w:type="spellStart"/>
      <w:r w:rsidRPr="00585369">
        <w:rPr>
          <w:rFonts w:ascii="Times New Roman" w:hAnsi="Times New Roman" w:cs="Times New Roman"/>
          <w:color w:val="000000" w:themeColor="text1"/>
          <w:sz w:val="26"/>
          <w:szCs w:val="26"/>
        </w:rPr>
        <w:t>trị</w:t>
      </w:r>
      <w:proofErr w:type="spellEnd"/>
      <w:r w:rsidRPr="00585369">
        <w:rPr>
          <w:rFonts w:ascii="Times New Roman" w:hAnsi="Times New Roman" w:cs="Times New Roman"/>
          <w:color w:val="000000" w:themeColor="text1"/>
          <w:sz w:val="26"/>
          <w:szCs w:val="26"/>
        </w:rPr>
        <w:t xml:space="preserve"> </w:t>
      </w:r>
      <w:proofErr w:type="spellStart"/>
      <w:r w:rsidRPr="00585369">
        <w:rPr>
          <w:rFonts w:ascii="Times New Roman" w:hAnsi="Times New Roman" w:cs="Times New Roman"/>
          <w:color w:val="000000" w:themeColor="text1"/>
          <w:sz w:val="26"/>
          <w:szCs w:val="26"/>
        </w:rPr>
        <w:t>tài</w:t>
      </w:r>
      <w:proofErr w:type="spellEnd"/>
      <w:r w:rsidRPr="00585369">
        <w:rPr>
          <w:rFonts w:ascii="Times New Roman" w:hAnsi="Times New Roman" w:cs="Times New Roman"/>
          <w:color w:val="000000" w:themeColor="text1"/>
          <w:sz w:val="26"/>
          <w:szCs w:val="26"/>
        </w:rPr>
        <w:t xml:space="preserve"> </w:t>
      </w:r>
      <w:proofErr w:type="spellStart"/>
      <w:r w:rsidRPr="00585369">
        <w:rPr>
          <w:rFonts w:ascii="Times New Roman" w:hAnsi="Times New Roman" w:cs="Times New Roman"/>
          <w:color w:val="000000" w:themeColor="text1"/>
          <w:sz w:val="26"/>
          <w:szCs w:val="26"/>
        </w:rPr>
        <w:t>sản</w:t>
      </w:r>
      <w:proofErr w:type="spellEnd"/>
      <w:r w:rsidRPr="00585369">
        <w:rPr>
          <w:rFonts w:ascii="Times New Roman" w:hAnsi="Times New Roman" w:cs="Times New Roman"/>
          <w:color w:val="000000" w:themeColor="text1"/>
          <w:sz w:val="26"/>
          <w:szCs w:val="26"/>
        </w:rPr>
        <w:t xml:space="preserve"> </w:t>
      </w:r>
      <w:proofErr w:type="spellStart"/>
      <w:r w:rsidRPr="00585369">
        <w:rPr>
          <w:rFonts w:ascii="Times New Roman" w:hAnsi="Times New Roman" w:cs="Times New Roman"/>
          <w:color w:val="000000" w:themeColor="text1"/>
          <w:sz w:val="26"/>
          <w:szCs w:val="26"/>
        </w:rPr>
        <w:t>ròng</w:t>
      </w:r>
      <w:proofErr w:type="spellEnd"/>
      <w:r w:rsidRPr="00585369">
        <w:rPr>
          <w:rFonts w:ascii="Times New Roman" w:hAnsi="Times New Roman" w:cs="Times New Roman"/>
          <w:color w:val="000000" w:themeColor="text1"/>
          <w:sz w:val="26"/>
          <w:szCs w:val="26"/>
        </w:rPr>
        <w:t xml:space="preserve"> </w:t>
      </w:r>
      <w:proofErr w:type="spellStart"/>
      <w:r w:rsidRPr="00585369">
        <w:rPr>
          <w:rFonts w:ascii="Times New Roman" w:hAnsi="Times New Roman" w:cs="Times New Roman"/>
          <w:color w:val="000000" w:themeColor="text1"/>
          <w:sz w:val="26"/>
          <w:szCs w:val="26"/>
        </w:rPr>
        <w:t>hữu</w:t>
      </w:r>
      <w:proofErr w:type="spellEnd"/>
      <w:r w:rsidRPr="00585369">
        <w:rPr>
          <w:rFonts w:ascii="Times New Roman" w:hAnsi="Times New Roman" w:cs="Times New Roman"/>
          <w:color w:val="000000" w:themeColor="text1"/>
          <w:sz w:val="26"/>
          <w:szCs w:val="26"/>
        </w:rPr>
        <w:t xml:space="preserve"> </w:t>
      </w:r>
      <w:proofErr w:type="spellStart"/>
      <w:r w:rsidRPr="00585369">
        <w:rPr>
          <w:rFonts w:ascii="Times New Roman" w:hAnsi="Times New Roman" w:cs="Times New Roman"/>
          <w:color w:val="000000" w:themeColor="text1"/>
          <w:sz w:val="26"/>
          <w:szCs w:val="26"/>
        </w:rPr>
        <w:t>hình</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là</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khả</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năng</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cung</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cấp</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một</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cái</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nhìn</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chính</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xác</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và</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cụ</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thể</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về</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giá</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trị</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tài</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sản</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thực</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tế</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của</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một</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tổ</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chức</w:t>
      </w:r>
      <w:proofErr w:type="spellEnd"/>
      <w:r w:rsidR="001E275A" w:rsidRPr="00585369">
        <w:rPr>
          <w:rFonts w:ascii="Times New Roman" w:hAnsi="Times New Roman" w:cs="Times New Roman"/>
          <w:color w:val="000000" w:themeColor="text1"/>
          <w:sz w:val="26"/>
          <w:szCs w:val="26"/>
        </w:rPr>
        <w:t xml:space="preserve"> hay </w:t>
      </w:r>
      <w:proofErr w:type="spellStart"/>
      <w:r w:rsidR="001E275A" w:rsidRPr="00585369">
        <w:rPr>
          <w:rFonts w:ascii="Times New Roman" w:hAnsi="Times New Roman" w:cs="Times New Roman"/>
          <w:color w:val="000000" w:themeColor="text1"/>
          <w:sz w:val="26"/>
          <w:szCs w:val="26"/>
        </w:rPr>
        <w:t>doanh</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nghiệp</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Điều</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này</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mang</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lại</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lợi</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ích</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lớn</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trong</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việc</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đánh</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giá</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tình</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hình</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tài</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chính</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thực</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tế</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của</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doanh</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nghiệp</w:t>
      </w:r>
      <w:proofErr w:type="spellEnd"/>
      <w:r w:rsidR="001E275A" w:rsidRPr="00585369">
        <w:rPr>
          <w:rFonts w:ascii="Times New Roman" w:hAnsi="Times New Roman" w:cs="Times New Roman"/>
          <w:color w:val="000000" w:themeColor="text1"/>
          <w:sz w:val="26"/>
          <w:szCs w:val="26"/>
        </w:rPr>
        <w:t>.</w:t>
      </w:r>
      <w:r w:rsidR="001E275A" w:rsidRPr="00585369">
        <w:rPr>
          <w:rStyle w:val="y2iqfc"/>
          <w:rFonts w:ascii="Times New Roman" w:hAnsi="Times New Roman" w:cs="Times New Roman"/>
          <w:color w:val="000000" w:themeColor="text1"/>
          <w:sz w:val="26"/>
          <w:szCs w:val="26"/>
          <w:lang w:val="vi-VN"/>
        </w:rPr>
        <w:t xml:space="preserve"> </w:t>
      </w:r>
      <w:r w:rsidRPr="00585369">
        <w:rPr>
          <w:rStyle w:val="y2iqfc"/>
          <w:rFonts w:ascii="Times New Roman" w:hAnsi="Times New Roman" w:cs="Times New Roman"/>
          <w:color w:val="000000" w:themeColor="text1"/>
          <w:sz w:val="26"/>
          <w:szCs w:val="26"/>
          <w:lang w:val="vi-VN"/>
        </w:rPr>
        <w:t>Giá trị tài sản ròng hữu hình</w:t>
      </w:r>
      <w:r w:rsidR="001E275A" w:rsidRPr="00585369">
        <w:rPr>
          <w:rStyle w:val="y2iqfc"/>
          <w:rFonts w:ascii="Times New Roman" w:hAnsi="Times New Roman" w:cs="Times New Roman"/>
          <w:color w:val="000000" w:themeColor="text1"/>
          <w:sz w:val="26"/>
          <w:szCs w:val="26"/>
          <w:lang w:val="vi-VN"/>
        </w:rPr>
        <w:t xml:space="preserve"> cung cấp cái nhìn chính xác hơn về tài chính của doanh nghiệp và số tiền mà người cho vay có thể thu lại nếu họ phải thanh lý tài sản của doanh nghiệp nếu doanh nghiệp không trả được khoản vay của họ. </w:t>
      </w:r>
      <w:r w:rsidRPr="00585369">
        <w:rPr>
          <w:rStyle w:val="y2iqfc"/>
          <w:rFonts w:ascii="Times New Roman" w:hAnsi="Times New Roman" w:cs="Times New Roman"/>
          <w:color w:val="000000" w:themeColor="text1"/>
          <w:sz w:val="26"/>
          <w:szCs w:val="26"/>
          <w:lang w:val="vi-VN"/>
        </w:rPr>
        <w:t>Giá trị tài sản ròng hữu hình</w:t>
      </w:r>
      <w:r w:rsidR="001E275A" w:rsidRPr="00585369">
        <w:rPr>
          <w:rStyle w:val="y2iqfc"/>
          <w:rFonts w:ascii="Times New Roman" w:hAnsi="Times New Roman" w:cs="Times New Roman"/>
          <w:color w:val="000000" w:themeColor="text1"/>
          <w:sz w:val="26"/>
          <w:szCs w:val="26"/>
          <w:lang w:val="vi-VN"/>
        </w:rPr>
        <w:t xml:space="preserve"> </w:t>
      </w:r>
      <w:proofErr w:type="spellStart"/>
      <w:r w:rsidR="001E275A" w:rsidRPr="00585369">
        <w:rPr>
          <w:rFonts w:ascii="Times New Roman" w:hAnsi="Times New Roman" w:cs="Times New Roman"/>
          <w:color w:val="000000" w:themeColor="text1"/>
          <w:sz w:val="26"/>
          <w:szCs w:val="26"/>
        </w:rPr>
        <w:t>giúp</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các</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nhà</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đầu</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tư</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và</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ngân</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hàng</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đưa</w:t>
      </w:r>
      <w:proofErr w:type="spellEnd"/>
      <w:r w:rsidR="001E275A" w:rsidRPr="00585369">
        <w:rPr>
          <w:rFonts w:ascii="Times New Roman" w:hAnsi="Times New Roman" w:cs="Times New Roman"/>
          <w:color w:val="000000" w:themeColor="text1"/>
          <w:sz w:val="26"/>
          <w:szCs w:val="26"/>
        </w:rPr>
        <w:t xml:space="preserve"> ra </w:t>
      </w:r>
      <w:proofErr w:type="spellStart"/>
      <w:r w:rsidR="001E275A" w:rsidRPr="00585369">
        <w:rPr>
          <w:rFonts w:ascii="Times New Roman" w:hAnsi="Times New Roman" w:cs="Times New Roman"/>
          <w:color w:val="000000" w:themeColor="text1"/>
          <w:sz w:val="26"/>
          <w:szCs w:val="26"/>
        </w:rPr>
        <w:t>quyết</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định</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vay</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vốn</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hoặc</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đầu</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tư</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dựa</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trên</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một</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cơ</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sở</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tài</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chính</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rõ</w:t>
      </w:r>
      <w:proofErr w:type="spellEnd"/>
      <w:r w:rsidR="001E275A" w:rsidRPr="00585369">
        <w:rPr>
          <w:rFonts w:ascii="Times New Roman" w:hAnsi="Times New Roman" w:cs="Times New Roman"/>
          <w:color w:val="000000" w:themeColor="text1"/>
          <w:sz w:val="26"/>
          <w:szCs w:val="26"/>
        </w:rPr>
        <w:t xml:space="preserve"> </w:t>
      </w:r>
      <w:proofErr w:type="spellStart"/>
      <w:r w:rsidR="001E275A" w:rsidRPr="00585369">
        <w:rPr>
          <w:rFonts w:ascii="Times New Roman" w:hAnsi="Times New Roman" w:cs="Times New Roman"/>
          <w:color w:val="000000" w:themeColor="text1"/>
          <w:sz w:val="26"/>
          <w:szCs w:val="26"/>
        </w:rPr>
        <w:t>ràng</w:t>
      </w:r>
      <w:proofErr w:type="spellEnd"/>
      <w:r w:rsidR="001E275A" w:rsidRPr="00585369">
        <w:rPr>
          <w:rFonts w:ascii="Times New Roman" w:hAnsi="Times New Roman" w:cs="Times New Roman"/>
          <w:color w:val="000000" w:themeColor="text1"/>
          <w:sz w:val="26"/>
          <w:szCs w:val="26"/>
        </w:rPr>
        <w:t>.</w:t>
      </w:r>
    </w:p>
    <w:p w14:paraId="7CB285A4" w14:textId="3626E658" w:rsidR="0025286F" w:rsidRPr="0025286F" w:rsidRDefault="0025286F" w:rsidP="0025286F">
      <w:pPr>
        <w:ind w:firstLine="720"/>
        <w:jc w:val="both"/>
        <w:rPr>
          <w:rFonts w:ascii="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lang w:val="vi-VN"/>
        </w:rPr>
        <w:t>Đối với kế toán Việt Nam, không loại bỏ Tài cố định vô hình “Quyền sử dụng đất”</w:t>
      </w:r>
      <w:r>
        <w:rPr>
          <w:rStyle w:val="y2iqfc"/>
          <w:rFonts w:ascii="Times New Roman" w:hAnsi="Times New Roman" w:cs="Times New Roman"/>
          <w:color w:val="000000" w:themeColor="text1"/>
          <w:sz w:val="26"/>
          <w:szCs w:val="26"/>
          <w:lang w:val="vi-VN"/>
        </w:rPr>
        <w:t xml:space="preserve"> trong công thức tính </w:t>
      </w:r>
      <w:proofErr w:type="spellStart"/>
      <w:r w:rsidRPr="00585369">
        <w:rPr>
          <w:rFonts w:ascii="Times New Roman" w:eastAsia="Times New Roman" w:hAnsi="Times New Roman" w:cs="Times New Roman"/>
          <w:color w:val="000000" w:themeColor="text1"/>
          <w:sz w:val="26"/>
          <w:szCs w:val="26"/>
        </w:rPr>
        <w:t>Giá</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trị</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tài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sản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ròng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hữu</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hình</w:t>
      </w:r>
      <w:proofErr w:type="spellEnd"/>
      <w:r>
        <w:rPr>
          <w:rFonts w:ascii="Times New Roman" w:eastAsia="Times New Roman" w:hAnsi="Times New Roman" w:cs="Times New Roman"/>
          <w:color w:val="000000" w:themeColor="text1"/>
          <w:sz w:val="26"/>
          <w:szCs w:val="26"/>
          <w:lang w:val="vi-VN"/>
        </w:rPr>
        <w:t>. Đây là loại tài sản vô hình đặc biệt vì nó</w:t>
      </w:r>
      <w:r w:rsidRPr="00585369">
        <w:rPr>
          <w:rStyle w:val="y2iqfc"/>
          <w:rFonts w:ascii="Times New Roman" w:hAnsi="Times New Roman" w:cs="Times New Roman"/>
          <w:color w:val="000000" w:themeColor="text1"/>
          <w:sz w:val="26"/>
          <w:szCs w:val="26"/>
          <w:lang w:val="vi-VN"/>
        </w:rPr>
        <w:t xml:space="preserve"> cho phép người cho vay đánh giá khả năng hỗ trợ và thanh toán các khoản nợ của bên đi vay</w:t>
      </w:r>
      <w:r>
        <w:rPr>
          <w:rStyle w:val="y2iqfc"/>
          <w:rFonts w:ascii="Times New Roman" w:hAnsi="Times New Roman" w:cs="Times New Roman"/>
          <w:color w:val="000000" w:themeColor="text1"/>
          <w:sz w:val="26"/>
          <w:szCs w:val="26"/>
          <w:lang w:val="vi-VN"/>
        </w:rPr>
        <w:t xml:space="preserve"> khi bán.</w:t>
      </w:r>
    </w:p>
    <w:p w14:paraId="5CF05614" w14:textId="7BA5ABB2" w:rsidR="001E275A" w:rsidRPr="00585369" w:rsidRDefault="001E275A" w:rsidP="00DB2087">
      <w:pPr>
        <w:ind w:firstLine="720"/>
        <w:jc w:val="both"/>
        <w:rPr>
          <w:rFonts w:ascii="Times New Roman" w:eastAsia="Times New Roman" w:hAnsi="Times New Roman" w:cs="Times New Roman"/>
          <w:color w:val="000000" w:themeColor="text1"/>
          <w:sz w:val="26"/>
          <w:szCs w:val="26"/>
        </w:rPr>
      </w:pPr>
      <w:proofErr w:type="spellStart"/>
      <w:r w:rsidRPr="00585369">
        <w:rPr>
          <w:rFonts w:ascii="Times New Roman" w:eastAsia="Times New Roman" w:hAnsi="Times New Roman" w:cs="Times New Roman"/>
          <w:color w:val="000000" w:themeColor="text1"/>
          <w:sz w:val="26"/>
          <w:szCs w:val="26"/>
        </w:rPr>
        <w:t>Tuy</w:t>
      </w:r>
      <w:proofErr w:type="spellEnd"/>
      <w:r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Giá</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trị</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tài</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sản</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ròng</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hữu</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hình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mang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lại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nhiều</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lợi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ích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nhưng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cũng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tồn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tại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một</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số</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nhược</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điểm</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Một</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trong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số</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đó</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là</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việc</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loại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bỏ</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các</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tài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sản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vô</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hình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Một</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số</w:t>
      </w:r>
      <w:proofErr w:type="spellEnd"/>
      <w:r w:rsidRPr="00585369">
        <w:rPr>
          <w:rFonts w:ascii="Times New Roman" w:eastAsia="Times New Roman" w:hAnsi="Times New Roman" w:cs="Times New Roman"/>
          <w:color w:val="000000" w:themeColor="text1"/>
          <w:sz w:val="26"/>
          <w:szCs w:val="26"/>
        </w:rPr>
        <w:t xml:space="preserve"> </w:t>
      </w:r>
      <w:proofErr w:type="spellStart"/>
      <w:r w:rsidR="0025286F">
        <w:rPr>
          <w:rFonts w:ascii="Times New Roman" w:eastAsia="Times New Roman" w:hAnsi="Times New Roman" w:cs="Times New Roman"/>
          <w:color w:val="000000" w:themeColor="text1"/>
          <w:sz w:val="26"/>
          <w:szCs w:val="26"/>
        </w:rPr>
        <w:t>doanh</w:t>
      </w:r>
      <w:proofErr w:type="spellEnd"/>
      <w:r w:rsidR="0025286F">
        <w:rPr>
          <w:rFonts w:ascii="Times New Roman" w:eastAsia="Times New Roman" w:hAnsi="Times New Roman" w:cs="Times New Roman"/>
          <w:color w:val="000000" w:themeColor="text1"/>
          <w:sz w:val="26"/>
          <w:szCs w:val="26"/>
        </w:rPr>
        <w:t xml:space="preserve"> </w:t>
      </w:r>
      <w:proofErr w:type="spellStart"/>
      <w:r w:rsidR="0025286F">
        <w:rPr>
          <w:rFonts w:ascii="Times New Roman" w:eastAsia="Times New Roman" w:hAnsi="Times New Roman" w:cs="Times New Roman"/>
          <w:color w:val="000000" w:themeColor="text1"/>
          <w:sz w:val="26"/>
          <w:szCs w:val="26"/>
        </w:rPr>
        <w:t>nghiệp</w:t>
      </w:r>
      <w:proofErr w:type="spellEnd"/>
      <w:r w:rsidR="0025286F">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sở</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hữu</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tài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sản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vô</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hình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như</w:t>
      </w:r>
      <w:proofErr w:type="spellEnd"/>
      <w:r w:rsidRPr="00585369">
        <w:rPr>
          <w:rFonts w:ascii="Times New Roman" w:eastAsia="Times New Roman" w:hAnsi="Times New Roman" w:cs="Times New Roman"/>
          <w:color w:val="000000" w:themeColor="text1"/>
          <w:sz w:val="26"/>
          <w:szCs w:val="26"/>
          <w:lang w:val="vi-VN"/>
        </w:rPr>
        <w:t xml:space="preserve"> nhãn hiệu và tên thương mại</w:t>
      </w:r>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Nhưng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tài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sản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này</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không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được</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tính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lastRenderedPageBreak/>
        <w:t>khi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thực</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hiện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tính</w:t>
      </w:r>
      <w:proofErr w:type="spellEnd"/>
      <w:r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Giá</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trị</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tài</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sản</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ròng</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hữu</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hình</w:t>
      </w:r>
      <w:proofErr w:type="spellEnd"/>
      <w:r w:rsidRPr="00585369">
        <w:rPr>
          <w:rFonts w:ascii="Times New Roman" w:eastAsia="Times New Roman" w:hAnsi="Times New Roman" w:cs="Times New Roman"/>
          <w:color w:val="000000" w:themeColor="text1"/>
          <w:sz w:val="26"/>
          <w:szCs w:val="26"/>
        </w:rPr>
        <w:t xml:space="preserve">. Do </w:t>
      </w:r>
      <w:proofErr w:type="spellStart"/>
      <w:r w:rsidRPr="00585369">
        <w:rPr>
          <w:rFonts w:ascii="Times New Roman" w:eastAsia="Times New Roman" w:hAnsi="Times New Roman" w:cs="Times New Roman"/>
          <w:color w:val="000000" w:themeColor="text1"/>
          <w:sz w:val="26"/>
          <w:szCs w:val="26"/>
        </w:rPr>
        <w:t>đó</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nó</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có</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thể</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không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đáp</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ứng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đầy</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đủ</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các</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khía</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cạnh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tài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chính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và</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sự</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phát</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triển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của</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một</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doanh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nghiệp</w:t>
      </w:r>
      <w:proofErr w:type="spellEnd"/>
      <w:r w:rsidRPr="00585369">
        <w:rPr>
          <w:rFonts w:ascii="Times New Roman" w:eastAsia="Times New Roman" w:hAnsi="Times New Roman" w:cs="Times New Roman"/>
          <w:color w:val="000000" w:themeColor="text1"/>
          <w:sz w:val="26"/>
          <w:szCs w:val="26"/>
        </w:rPr>
        <w:t>.</w:t>
      </w:r>
    </w:p>
    <w:p w14:paraId="0B2330E2" w14:textId="4E5F061C" w:rsidR="001E275A" w:rsidRDefault="001E275A" w:rsidP="00DB2087">
      <w:pPr>
        <w:ind w:firstLine="720"/>
        <w:jc w:val="both"/>
        <w:rPr>
          <w:rFonts w:ascii="Times New Roman" w:eastAsia="Times New Roman" w:hAnsi="Times New Roman" w:cs="Times New Roman"/>
          <w:color w:val="000000" w:themeColor="text1"/>
          <w:sz w:val="26"/>
          <w:szCs w:val="26"/>
        </w:rPr>
      </w:pPr>
      <w:proofErr w:type="spellStart"/>
      <w:r w:rsidRPr="00585369">
        <w:rPr>
          <w:rFonts w:ascii="Times New Roman" w:eastAsia="Times New Roman" w:hAnsi="Times New Roman" w:cs="Times New Roman"/>
          <w:color w:val="000000" w:themeColor="text1"/>
          <w:sz w:val="26"/>
          <w:szCs w:val="26"/>
        </w:rPr>
        <w:t>Ngoài</w:t>
      </w:r>
      <w:proofErr w:type="spellEnd"/>
      <w:r w:rsidRPr="00585369">
        <w:rPr>
          <w:rFonts w:ascii="Times New Roman" w:eastAsia="Times New Roman" w:hAnsi="Times New Roman" w:cs="Times New Roman"/>
          <w:color w:val="000000" w:themeColor="text1"/>
          <w:sz w:val="26"/>
          <w:szCs w:val="26"/>
        </w:rPr>
        <w:t xml:space="preserve"> ra, </w:t>
      </w:r>
      <w:proofErr w:type="spellStart"/>
      <w:r w:rsidR="00DB2087" w:rsidRPr="00585369">
        <w:rPr>
          <w:rFonts w:ascii="Times New Roman" w:eastAsia="Times New Roman" w:hAnsi="Times New Roman" w:cs="Times New Roman"/>
          <w:color w:val="000000" w:themeColor="text1"/>
          <w:sz w:val="26"/>
          <w:szCs w:val="26"/>
        </w:rPr>
        <w:t>Giá</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trị</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tài</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sản</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ròng</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hữu</w:t>
      </w:r>
      <w:proofErr w:type="spellEnd"/>
      <w:r w:rsidR="00DB2087" w:rsidRPr="00585369">
        <w:rPr>
          <w:rFonts w:ascii="Times New Roman" w:eastAsia="Times New Roman" w:hAnsi="Times New Roman" w:cs="Times New Roman"/>
          <w:color w:val="000000" w:themeColor="text1"/>
          <w:sz w:val="26"/>
          <w:szCs w:val="26"/>
        </w:rPr>
        <w:t xml:space="preserve"> </w:t>
      </w:r>
      <w:proofErr w:type="spellStart"/>
      <w:r w:rsidR="00DB2087" w:rsidRPr="00585369">
        <w:rPr>
          <w:rFonts w:ascii="Times New Roman" w:eastAsia="Times New Roman" w:hAnsi="Times New Roman" w:cs="Times New Roman"/>
          <w:color w:val="000000" w:themeColor="text1"/>
          <w:sz w:val="26"/>
          <w:szCs w:val="26"/>
        </w:rPr>
        <w:t>hình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tập</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trung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vào</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tình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hình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tài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chính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hiện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tại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và</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không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thể</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dự</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báo</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tương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lai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của</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một</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doanh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nghiệp</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Điều</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này</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có</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thể</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làm</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mất</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đi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một</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phần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quan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trọng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của</w:t>
      </w:r>
      <w:proofErr w:type="spellEnd"/>
      <w:r w:rsidR="003B5C7D">
        <w:rPr>
          <w:rFonts w:ascii="Times New Roman" w:eastAsia="Times New Roman" w:hAnsi="Times New Roman" w:cs="Times New Roman"/>
          <w:color w:val="000000" w:themeColor="text1"/>
          <w:sz w:val="26"/>
          <w:szCs w:val="26"/>
          <w:lang w:val="vi-VN"/>
        </w:rPr>
        <w:t xml:space="preserve"> cái nhìn</w:t>
      </w:r>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tổng</w:t>
      </w:r>
      <w:proofErr w:type="spellEnd"/>
      <w:r w:rsidRPr="00585369">
        <w:rPr>
          <w:rFonts w:ascii="Times New Roman" w:eastAsia="Times New Roman" w:hAnsi="Times New Roman" w:cs="Times New Roman"/>
          <w:color w:val="000000" w:themeColor="text1"/>
          <w:sz w:val="26"/>
          <w:szCs w:val="26"/>
        </w:rPr>
        <w:t xml:space="preserve"> </w:t>
      </w:r>
      <w:proofErr w:type="spellStart"/>
      <w:r w:rsidR="003B5C7D">
        <w:rPr>
          <w:rFonts w:ascii="Times New Roman" w:eastAsia="Times New Roman" w:hAnsi="Times New Roman" w:cs="Times New Roman"/>
          <w:color w:val="000000" w:themeColor="text1"/>
          <w:sz w:val="26"/>
          <w:szCs w:val="26"/>
        </w:rPr>
        <w:t>quan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về</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sự</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khả</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quan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và</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tiềm</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năng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phát</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triển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của</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doanh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nghiệp</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Nó</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cũng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không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phải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là</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phương</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pháp</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khả</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quan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đối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với</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các</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doanh</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nghiệp</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thua</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lỗ</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liên</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tiếp</w:t>
      </w:r>
      <w:proofErr w:type="spellEnd"/>
      <w:r w:rsidRPr="00585369">
        <w:rPr>
          <w:rFonts w:ascii="Times New Roman" w:eastAsia="Times New Roman" w:hAnsi="Times New Roman" w:cs="Times New Roman"/>
          <w:color w:val="000000" w:themeColor="text1"/>
          <w:sz w:val="26"/>
          <w:szCs w:val="26"/>
        </w:rPr>
        <w:t xml:space="preserve"> </w:t>
      </w:r>
      <w:proofErr w:type="spellStart"/>
      <w:r w:rsidR="003B5C7D">
        <w:rPr>
          <w:rFonts w:ascii="Times New Roman" w:eastAsia="Times New Roman" w:hAnsi="Times New Roman" w:cs="Times New Roman"/>
          <w:color w:val="000000" w:themeColor="text1"/>
          <w:sz w:val="26"/>
          <w:szCs w:val="26"/>
        </w:rPr>
        <w:t>nhiều</w:t>
      </w:r>
      <w:proofErr w:type="spellEnd"/>
      <w:r w:rsidRPr="00585369">
        <w:rPr>
          <w:rFonts w:ascii="Times New Roman" w:eastAsia="Times New Roman" w:hAnsi="Times New Roman" w:cs="Times New Roman"/>
          <w:color w:val="000000" w:themeColor="text1"/>
          <w:sz w:val="26"/>
          <w:szCs w:val="26"/>
        </w:rPr>
        <w:t xml:space="preserve"> </w:t>
      </w:r>
      <w:proofErr w:type="spellStart"/>
      <w:r w:rsidRPr="00585369">
        <w:rPr>
          <w:rFonts w:ascii="Times New Roman" w:eastAsia="Times New Roman" w:hAnsi="Times New Roman" w:cs="Times New Roman"/>
          <w:color w:val="000000" w:themeColor="text1"/>
          <w:sz w:val="26"/>
          <w:szCs w:val="26"/>
        </w:rPr>
        <w:t>năm</w:t>
      </w:r>
      <w:proofErr w:type="spellEnd"/>
      <w:r w:rsidRPr="00585369">
        <w:rPr>
          <w:rFonts w:ascii="Times New Roman" w:eastAsia="Times New Roman" w:hAnsi="Times New Roman" w:cs="Times New Roman"/>
          <w:color w:val="000000" w:themeColor="text1"/>
          <w:sz w:val="26"/>
          <w:szCs w:val="26"/>
        </w:rPr>
        <w:t>.</w:t>
      </w:r>
    </w:p>
    <w:p w14:paraId="62847CF2" w14:textId="36BD50DA" w:rsidR="00265A9A" w:rsidRDefault="00265A9A" w:rsidP="00265A9A">
      <w:pPr>
        <w:jc w:val="both"/>
        <w:rPr>
          <w:rFonts w:ascii="Times New Roman" w:eastAsia="Times New Roman" w:hAnsi="Times New Roman" w:cs="Times New Roman"/>
          <w:b/>
          <w:bCs/>
          <w:sz w:val="28"/>
          <w:szCs w:val="28"/>
          <w:lang w:val="vi-VN"/>
        </w:rPr>
      </w:pPr>
      <w:proofErr w:type="spellStart"/>
      <w:r w:rsidRPr="00DA58C5">
        <w:rPr>
          <w:rFonts w:ascii="Times New Roman" w:eastAsia="Times New Roman" w:hAnsi="Times New Roman" w:cs="Times New Roman"/>
          <w:b/>
          <w:bCs/>
          <w:sz w:val="28"/>
          <w:szCs w:val="28"/>
        </w:rPr>
        <w:t>Tài</w:t>
      </w:r>
      <w:proofErr w:type="spellEnd"/>
      <w:r w:rsidRPr="00DA58C5">
        <w:rPr>
          <w:rFonts w:ascii="Times New Roman" w:eastAsia="Times New Roman" w:hAnsi="Times New Roman" w:cs="Times New Roman"/>
          <w:b/>
          <w:bCs/>
          <w:sz w:val="28"/>
          <w:szCs w:val="28"/>
          <w:lang w:val="vi-VN"/>
        </w:rPr>
        <w:t xml:space="preserve"> liệu tham khảo:</w:t>
      </w:r>
    </w:p>
    <w:p w14:paraId="00B6A1A2" w14:textId="4FFFA311" w:rsidR="00265A9A" w:rsidRPr="00265A9A" w:rsidRDefault="00265A9A" w:rsidP="00265A9A">
      <w:pPr>
        <w:rPr>
          <w:rFonts w:ascii="Times New Roman" w:eastAsia="Times New Roman" w:hAnsi="Times New Roman" w:cs="Times New Roman"/>
          <w:color w:val="000000" w:themeColor="text1"/>
          <w:sz w:val="26"/>
          <w:szCs w:val="26"/>
        </w:rPr>
      </w:pPr>
      <w:r w:rsidRPr="00265A9A">
        <w:rPr>
          <w:rFonts w:ascii="Times New Roman" w:eastAsia="Times New Roman" w:hAnsi="Times New Roman" w:cs="Times New Roman"/>
          <w:color w:val="000000" w:themeColor="text1"/>
          <w:sz w:val="26"/>
          <w:szCs w:val="26"/>
        </w:rPr>
        <w:t xml:space="preserve">1. </w:t>
      </w:r>
      <w:proofErr w:type="spellStart"/>
      <w:r>
        <w:rPr>
          <w:rFonts w:ascii="Times New Roman" w:eastAsia="Times New Roman" w:hAnsi="Times New Roman" w:cs="Times New Roman"/>
          <w:color w:val="000000" w:themeColor="text1"/>
          <w:sz w:val="26"/>
          <w:szCs w:val="26"/>
        </w:rPr>
        <w:t>Quyết</w:t>
      </w:r>
      <w:proofErr w:type="spellEnd"/>
      <w:r w:rsidRPr="00265A9A">
        <w:rPr>
          <w:rFonts w:ascii="Times New Roman" w:eastAsia="Times New Roman" w:hAnsi="Times New Roman" w:cs="Times New Roman"/>
          <w:color w:val="000000" w:themeColor="text1"/>
          <w:sz w:val="26"/>
          <w:szCs w:val="26"/>
        </w:rPr>
        <w:t xml:space="preserve"> </w:t>
      </w:r>
      <w:proofErr w:type="spellStart"/>
      <w:r w:rsidRPr="00265A9A">
        <w:rPr>
          <w:rFonts w:ascii="Times New Roman" w:eastAsia="Times New Roman" w:hAnsi="Times New Roman" w:cs="Times New Roman"/>
          <w:color w:val="000000" w:themeColor="text1"/>
          <w:sz w:val="26"/>
          <w:szCs w:val="26"/>
        </w:rPr>
        <w:t>định</w:t>
      </w:r>
      <w:proofErr w:type="spellEnd"/>
      <w:r w:rsidRPr="00265A9A">
        <w:rPr>
          <w:rFonts w:ascii="Times New Roman" w:eastAsia="Times New Roman" w:hAnsi="Times New Roman" w:cs="Times New Roman"/>
          <w:color w:val="000000" w:themeColor="text1"/>
          <w:sz w:val="26"/>
          <w:szCs w:val="26"/>
        </w:rPr>
        <w:t xml:space="preserve"> 149/2001/QĐ-BTC  </w:t>
      </w:r>
    </w:p>
    <w:p w14:paraId="7008280A" w14:textId="49800CB8" w:rsidR="00265A9A" w:rsidRPr="00265A9A" w:rsidRDefault="00265A9A" w:rsidP="00265A9A">
      <w:pPr>
        <w:rPr>
          <w:rFonts w:ascii="Times New Roman" w:eastAsia="Times New Roman" w:hAnsi="Times New Roman" w:cs="Times New Roman"/>
          <w:color w:val="000000" w:themeColor="text1"/>
          <w:sz w:val="26"/>
          <w:szCs w:val="26"/>
        </w:rPr>
      </w:pPr>
      <w:r w:rsidRPr="00265A9A">
        <w:rPr>
          <w:rFonts w:ascii="Times New Roman" w:eastAsia="Times New Roman" w:hAnsi="Times New Roman" w:cs="Times New Roman"/>
          <w:color w:val="000000" w:themeColor="text1"/>
          <w:sz w:val="26"/>
          <w:szCs w:val="26"/>
        </w:rPr>
        <w:t xml:space="preserve">2. </w:t>
      </w:r>
      <w:proofErr w:type="spellStart"/>
      <w:r>
        <w:rPr>
          <w:rFonts w:ascii="Times New Roman" w:eastAsia="Times New Roman" w:hAnsi="Times New Roman" w:cs="Times New Roman"/>
          <w:color w:val="000000" w:themeColor="text1"/>
          <w:sz w:val="26"/>
          <w:szCs w:val="26"/>
        </w:rPr>
        <w:t>Thông</w:t>
      </w:r>
      <w:proofErr w:type="spellEnd"/>
      <w:r w:rsidRPr="00265A9A">
        <w:rPr>
          <w:rFonts w:ascii="Times New Roman" w:eastAsia="Times New Roman" w:hAnsi="Times New Roman" w:cs="Times New Roman"/>
          <w:color w:val="000000" w:themeColor="text1"/>
          <w:sz w:val="26"/>
          <w:szCs w:val="26"/>
        </w:rPr>
        <w:t xml:space="preserve"> </w:t>
      </w:r>
      <w:proofErr w:type="spellStart"/>
      <w:r w:rsidRPr="00265A9A">
        <w:rPr>
          <w:rFonts w:ascii="Times New Roman" w:eastAsia="Times New Roman" w:hAnsi="Times New Roman" w:cs="Times New Roman"/>
          <w:color w:val="000000" w:themeColor="text1"/>
          <w:sz w:val="26"/>
          <w:szCs w:val="26"/>
        </w:rPr>
        <w:t>tư</w:t>
      </w:r>
      <w:proofErr w:type="spellEnd"/>
      <w:r w:rsidRPr="00265A9A">
        <w:rPr>
          <w:rFonts w:ascii="Times New Roman" w:eastAsia="Times New Roman" w:hAnsi="Times New Roman" w:cs="Times New Roman"/>
          <w:color w:val="000000" w:themeColor="text1"/>
          <w:sz w:val="26"/>
          <w:szCs w:val="26"/>
        </w:rPr>
        <w:t xml:space="preserve"> 200/2014/TT-BTC</w:t>
      </w:r>
    </w:p>
    <w:p w14:paraId="396493BD" w14:textId="6833003C" w:rsidR="00265A9A" w:rsidRDefault="00265A9A" w:rsidP="00265A9A">
      <w:pPr>
        <w:rPr>
          <w:rFonts w:ascii="Times New Roman" w:eastAsia="Times New Roman" w:hAnsi="Times New Roman" w:cs="Times New Roman"/>
          <w:color w:val="000000" w:themeColor="text1"/>
          <w:sz w:val="26"/>
          <w:szCs w:val="26"/>
        </w:rPr>
      </w:pPr>
      <w:r w:rsidRPr="00265A9A">
        <w:rPr>
          <w:rFonts w:ascii="Times New Roman" w:eastAsia="Times New Roman" w:hAnsi="Times New Roman" w:cs="Times New Roman"/>
          <w:color w:val="000000" w:themeColor="text1"/>
          <w:sz w:val="26"/>
          <w:szCs w:val="26"/>
        </w:rPr>
        <w:t>3. https://luatvietnam.vn/linh-vuc-khac/tai-san-rong-la-gi-883-94651- article.html#google_vignette</w:t>
      </w:r>
    </w:p>
    <w:p w14:paraId="6CF0F5E7" w14:textId="77777777" w:rsidR="00265A9A" w:rsidRDefault="00265A9A" w:rsidP="00265A9A">
      <w:pPr>
        <w:jc w:val="both"/>
        <w:rPr>
          <w:rFonts w:ascii="Times New Roman" w:eastAsia="Times New Roman" w:hAnsi="Times New Roman" w:cs="Times New Roman"/>
          <w:color w:val="000000" w:themeColor="text1"/>
          <w:sz w:val="26"/>
          <w:szCs w:val="26"/>
        </w:rPr>
      </w:pPr>
    </w:p>
    <w:p w14:paraId="009AE1AB" w14:textId="77777777" w:rsidR="00265A9A" w:rsidRPr="00DA58C5" w:rsidRDefault="00265A9A" w:rsidP="00265A9A">
      <w:pPr>
        <w:rPr>
          <w:rFonts w:ascii="Times New Roman" w:eastAsia="Times New Roman" w:hAnsi="Times New Roman" w:cs="Times New Roman"/>
          <w:b/>
          <w:bCs/>
          <w:i/>
          <w:iCs/>
          <w:sz w:val="28"/>
          <w:szCs w:val="28"/>
          <w:lang w:val="vi-VN"/>
        </w:rPr>
      </w:pPr>
      <w:r w:rsidRPr="00DA58C5">
        <w:rPr>
          <w:rFonts w:ascii="Times New Roman" w:eastAsia="Times New Roman" w:hAnsi="Times New Roman" w:cs="Times New Roman"/>
          <w:b/>
          <w:bCs/>
          <w:i/>
          <w:iCs/>
          <w:sz w:val="28"/>
          <w:szCs w:val="28"/>
          <w:lang w:val="vi-VN"/>
        </w:rPr>
        <w:t>ThS. Nguyễn Thị Đoan Trang</w:t>
      </w:r>
    </w:p>
    <w:p w14:paraId="50D01CEC" w14:textId="77777777" w:rsidR="00265A9A" w:rsidRPr="00DA58C5" w:rsidRDefault="00265A9A" w:rsidP="00265A9A">
      <w:pPr>
        <w:rPr>
          <w:rFonts w:ascii="Times New Roman" w:eastAsia="Times New Roman" w:hAnsi="Times New Roman" w:cs="Times New Roman"/>
          <w:b/>
          <w:bCs/>
          <w:i/>
          <w:iCs/>
          <w:sz w:val="28"/>
          <w:szCs w:val="28"/>
          <w:lang w:val="vi-VN"/>
        </w:rPr>
      </w:pPr>
      <w:r w:rsidRPr="00DA58C5">
        <w:rPr>
          <w:rFonts w:ascii="Times New Roman" w:eastAsia="Times New Roman" w:hAnsi="Times New Roman" w:cs="Times New Roman"/>
          <w:b/>
          <w:bCs/>
          <w:i/>
          <w:iCs/>
          <w:sz w:val="28"/>
          <w:szCs w:val="28"/>
          <w:lang w:val="vi-VN"/>
        </w:rPr>
        <w:t>Trường Đại học Duy Tân</w:t>
      </w:r>
    </w:p>
    <w:p w14:paraId="5AF269FB" w14:textId="77777777" w:rsidR="00265A9A" w:rsidRPr="00DA58C5" w:rsidRDefault="00265A9A" w:rsidP="00265A9A">
      <w:pPr>
        <w:tabs>
          <w:tab w:val="left" w:pos="1957"/>
        </w:tabs>
        <w:ind w:right="994"/>
        <w:rPr>
          <w:rFonts w:ascii="Times New Roman" w:hAnsi="Times New Roman" w:cs="Times New Roman"/>
          <w:sz w:val="28"/>
          <w:szCs w:val="28"/>
          <w:lang w:val="vi-VN"/>
        </w:rPr>
      </w:pPr>
      <w:r w:rsidRPr="00DA58C5">
        <w:rPr>
          <w:rFonts w:ascii="Times New Roman" w:hAnsi="Times New Roman" w:cs="Times New Roman"/>
          <w:sz w:val="28"/>
          <w:szCs w:val="28"/>
          <w:shd w:val="clear" w:color="auto" w:fill="FFFFFF"/>
        </w:rPr>
        <w:t>doantrangchihai@gmail.com</w:t>
      </w:r>
    </w:p>
    <w:p w14:paraId="7DEA8ADB" w14:textId="1B6B6A6F" w:rsidR="001E275A" w:rsidRPr="00585369" w:rsidRDefault="001E275A" w:rsidP="00DB2087">
      <w:pPr>
        <w:jc w:val="both"/>
        <w:rPr>
          <w:rFonts w:ascii="Times New Roman" w:hAnsi="Times New Roman" w:cs="Times New Roman"/>
          <w:color w:val="000000" w:themeColor="text1"/>
          <w:sz w:val="26"/>
          <w:szCs w:val="26"/>
        </w:rPr>
      </w:pPr>
    </w:p>
    <w:sectPr w:rsidR="001E275A" w:rsidRPr="005853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C58A1"/>
    <w:multiLevelType w:val="multilevel"/>
    <w:tmpl w:val="B022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5375BD"/>
    <w:multiLevelType w:val="multilevel"/>
    <w:tmpl w:val="2DB6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7A5425"/>
    <w:multiLevelType w:val="multilevel"/>
    <w:tmpl w:val="A578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902468"/>
    <w:multiLevelType w:val="multilevel"/>
    <w:tmpl w:val="B5EA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4A0532"/>
    <w:multiLevelType w:val="multilevel"/>
    <w:tmpl w:val="E220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2911A7"/>
    <w:multiLevelType w:val="multilevel"/>
    <w:tmpl w:val="ED22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doNotDisplayPageBoundaries/>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75A"/>
    <w:rsid w:val="000F33EE"/>
    <w:rsid w:val="001E275A"/>
    <w:rsid w:val="0024231F"/>
    <w:rsid w:val="0025286F"/>
    <w:rsid w:val="00265A9A"/>
    <w:rsid w:val="003B5C7D"/>
    <w:rsid w:val="00585369"/>
    <w:rsid w:val="00B63747"/>
    <w:rsid w:val="00DB2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516CD2"/>
  <w15:chartTrackingRefBased/>
  <w15:docId w15:val="{FD3DD809-431B-3F46-8927-D89F4D70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E275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6374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275A"/>
    <w:rPr>
      <w:rFonts w:ascii="Times New Roman" w:eastAsia="Times New Roman" w:hAnsi="Times New Roman" w:cs="Times New Roman"/>
      <w:b/>
      <w:bCs/>
      <w:sz w:val="36"/>
      <w:szCs w:val="36"/>
    </w:rPr>
  </w:style>
  <w:style w:type="paragraph" w:styleId="NormalWeb">
    <w:name w:val="Normal (Web)"/>
    <w:basedOn w:val="Normal"/>
    <w:uiPriority w:val="99"/>
    <w:unhideWhenUsed/>
    <w:rsid w:val="001E275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E275A"/>
    <w:rPr>
      <w:color w:val="0000FF"/>
      <w:u w:val="single"/>
    </w:rPr>
  </w:style>
  <w:style w:type="paragraph" w:customStyle="1" w:styleId="wp-caption-text">
    <w:name w:val="wp-caption-text"/>
    <w:basedOn w:val="Normal"/>
    <w:rsid w:val="001E275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E275A"/>
  </w:style>
  <w:style w:type="paragraph" w:styleId="HTMLPreformatted">
    <w:name w:val="HTML Preformatted"/>
    <w:basedOn w:val="Normal"/>
    <w:link w:val="HTMLPreformattedChar"/>
    <w:uiPriority w:val="99"/>
    <w:unhideWhenUsed/>
    <w:rsid w:val="001E2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E275A"/>
    <w:rPr>
      <w:rFonts w:ascii="Courier New" w:eastAsia="Times New Roman" w:hAnsi="Courier New" w:cs="Courier New"/>
      <w:sz w:val="20"/>
      <w:szCs w:val="20"/>
    </w:rPr>
  </w:style>
  <w:style w:type="character" w:customStyle="1" w:styleId="y2iqfc">
    <w:name w:val="y2iqfc"/>
    <w:basedOn w:val="DefaultParagraphFont"/>
    <w:rsid w:val="001E275A"/>
  </w:style>
  <w:style w:type="character" w:customStyle="1" w:styleId="Heading3Char">
    <w:name w:val="Heading 3 Char"/>
    <w:basedOn w:val="DefaultParagraphFont"/>
    <w:link w:val="Heading3"/>
    <w:uiPriority w:val="9"/>
    <w:rsid w:val="00B63747"/>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B63747"/>
    <w:rPr>
      <w:b/>
      <w:bCs/>
    </w:rPr>
  </w:style>
  <w:style w:type="table" w:styleId="TableGrid">
    <w:name w:val="Table Grid"/>
    <w:basedOn w:val="TableNormal"/>
    <w:uiPriority w:val="39"/>
    <w:rsid w:val="00252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A9A"/>
    <w:pPr>
      <w:ind w:left="720"/>
      <w:contextualSpacing/>
    </w:pPr>
  </w:style>
  <w:style w:type="character" w:styleId="FollowedHyperlink">
    <w:name w:val="FollowedHyperlink"/>
    <w:basedOn w:val="DefaultParagraphFont"/>
    <w:uiPriority w:val="99"/>
    <w:semiHidden/>
    <w:unhideWhenUsed/>
    <w:rsid w:val="00265A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2537">
      <w:bodyDiv w:val="1"/>
      <w:marLeft w:val="0"/>
      <w:marRight w:val="0"/>
      <w:marTop w:val="0"/>
      <w:marBottom w:val="0"/>
      <w:divBdr>
        <w:top w:val="none" w:sz="0" w:space="0" w:color="auto"/>
        <w:left w:val="none" w:sz="0" w:space="0" w:color="auto"/>
        <w:bottom w:val="none" w:sz="0" w:space="0" w:color="auto"/>
        <w:right w:val="none" w:sz="0" w:space="0" w:color="auto"/>
      </w:divBdr>
    </w:div>
    <w:div w:id="149952643">
      <w:bodyDiv w:val="1"/>
      <w:marLeft w:val="0"/>
      <w:marRight w:val="0"/>
      <w:marTop w:val="0"/>
      <w:marBottom w:val="0"/>
      <w:divBdr>
        <w:top w:val="none" w:sz="0" w:space="0" w:color="auto"/>
        <w:left w:val="none" w:sz="0" w:space="0" w:color="auto"/>
        <w:bottom w:val="none" w:sz="0" w:space="0" w:color="auto"/>
        <w:right w:val="none" w:sz="0" w:space="0" w:color="auto"/>
      </w:divBdr>
    </w:div>
    <w:div w:id="203521354">
      <w:bodyDiv w:val="1"/>
      <w:marLeft w:val="0"/>
      <w:marRight w:val="0"/>
      <w:marTop w:val="0"/>
      <w:marBottom w:val="0"/>
      <w:divBdr>
        <w:top w:val="none" w:sz="0" w:space="0" w:color="auto"/>
        <w:left w:val="none" w:sz="0" w:space="0" w:color="auto"/>
        <w:bottom w:val="none" w:sz="0" w:space="0" w:color="auto"/>
        <w:right w:val="none" w:sz="0" w:space="0" w:color="auto"/>
      </w:divBdr>
    </w:div>
    <w:div w:id="569999200">
      <w:bodyDiv w:val="1"/>
      <w:marLeft w:val="0"/>
      <w:marRight w:val="0"/>
      <w:marTop w:val="0"/>
      <w:marBottom w:val="0"/>
      <w:divBdr>
        <w:top w:val="none" w:sz="0" w:space="0" w:color="auto"/>
        <w:left w:val="none" w:sz="0" w:space="0" w:color="auto"/>
        <w:bottom w:val="none" w:sz="0" w:space="0" w:color="auto"/>
        <w:right w:val="none" w:sz="0" w:space="0" w:color="auto"/>
      </w:divBdr>
    </w:div>
    <w:div w:id="743845047">
      <w:bodyDiv w:val="1"/>
      <w:marLeft w:val="0"/>
      <w:marRight w:val="0"/>
      <w:marTop w:val="0"/>
      <w:marBottom w:val="0"/>
      <w:divBdr>
        <w:top w:val="none" w:sz="0" w:space="0" w:color="auto"/>
        <w:left w:val="none" w:sz="0" w:space="0" w:color="auto"/>
        <w:bottom w:val="none" w:sz="0" w:space="0" w:color="auto"/>
        <w:right w:val="none" w:sz="0" w:space="0" w:color="auto"/>
      </w:divBdr>
    </w:div>
    <w:div w:id="780615304">
      <w:bodyDiv w:val="1"/>
      <w:marLeft w:val="0"/>
      <w:marRight w:val="0"/>
      <w:marTop w:val="0"/>
      <w:marBottom w:val="0"/>
      <w:divBdr>
        <w:top w:val="none" w:sz="0" w:space="0" w:color="auto"/>
        <w:left w:val="none" w:sz="0" w:space="0" w:color="auto"/>
        <w:bottom w:val="none" w:sz="0" w:space="0" w:color="auto"/>
        <w:right w:val="none" w:sz="0" w:space="0" w:color="auto"/>
      </w:divBdr>
    </w:div>
    <w:div w:id="784083563">
      <w:bodyDiv w:val="1"/>
      <w:marLeft w:val="0"/>
      <w:marRight w:val="0"/>
      <w:marTop w:val="0"/>
      <w:marBottom w:val="0"/>
      <w:divBdr>
        <w:top w:val="none" w:sz="0" w:space="0" w:color="auto"/>
        <w:left w:val="none" w:sz="0" w:space="0" w:color="auto"/>
        <w:bottom w:val="none" w:sz="0" w:space="0" w:color="auto"/>
        <w:right w:val="none" w:sz="0" w:space="0" w:color="auto"/>
      </w:divBdr>
    </w:div>
    <w:div w:id="868295256">
      <w:bodyDiv w:val="1"/>
      <w:marLeft w:val="0"/>
      <w:marRight w:val="0"/>
      <w:marTop w:val="0"/>
      <w:marBottom w:val="0"/>
      <w:divBdr>
        <w:top w:val="none" w:sz="0" w:space="0" w:color="auto"/>
        <w:left w:val="none" w:sz="0" w:space="0" w:color="auto"/>
        <w:bottom w:val="none" w:sz="0" w:space="0" w:color="auto"/>
        <w:right w:val="none" w:sz="0" w:space="0" w:color="auto"/>
      </w:divBdr>
    </w:div>
    <w:div w:id="903102198">
      <w:bodyDiv w:val="1"/>
      <w:marLeft w:val="0"/>
      <w:marRight w:val="0"/>
      <w:marTop w:val="0"/>
      <w:marBottom w:val="0"/>
      <w:divBdr>
        <w:top w:val="none" w:sz="0" w:space="0" w:color="auto"/>
        <w:left w:val="none" w:sz="0" w:space="0" w:color="auto"/>
        <w:bottom w:val="none" w:sz="0" w:space="0" w:color="auto"/>
        <w:right w:val="none" w:sz="0" w:space="0" w:color="auto"/>
      </w:divBdr>
    </w:div>
    <w:div w:id="909659017">
      <w:bodyDiv w:val="1"/>
      <w:marLeft w:val="0"/>
      <w:marRight w:val="0"/>
      <w:marTop w:val="0"/>
      <w:marBottom w:val="0"/>
      <w:divBdr>
        <w:top w:val="none" w:sz="0" w:space="0" w:color="auto"/>
        <w:left w:val="none" w:sz="0" w:space="0" w:color="auto"/>
        <w:bottom w:val="none" w:sz="0" w:space="0" w:color="auto"/>
        <w:right w:val="none" w:sz="0" w:space="0" w:color="auto"/>
      </w:divBdr>
    </w:div>
    <w:div w:id="962731291">
      <w:bodyDiv w:val="1"/>
      <w:marLeft w:val="0"/>
      <w:marRight w:val="0"/>
      <w:marTop w:val="0"/>
      <w:marBottom w:val="0"/>
      <w:divBdr>
        <w:top w:val="none" w:sz="0" w:space="0" w:color="auto"/>
        <w:left w:val="none" w:sz="0" w:space="0" w:color="auto"/>
        <w:bottom w:val="none" w:sz="0" w:space="0" w:color="auto"/>
        <w:right w:val="none" w:sz="0" w:space="0" w:color="auto"/>
      </w:divBdr>
    </w:div>
    <w:div w:id="1025525083">
      <w:bodyDiv w:val="1"/>
      <w:marLeft w:val="0"/>
      <w:marRight w:val="0"/>
      <w:marTop w:val="0"/>
      <w:marBottom w:val="0"/>
      <w:divBdr>
        <w:top w:val="none" w:sz="0" w:space="0" w:color="auto"/>
        <w:left w:val="none" w:sz="0" w:space="0" w:color="auto"/>
        <w:bottom w:val="none" w:sz="0" w:space="0" w:color="auto"/>
        <w:right w:val="none" w:sz="0" w:space="0" w:color="auto"/>
      </w:divBdr>
    </w:div>
    <w:div w:id="1053650670">
      <w:bodyDiv w:val="1"/>
      <w:marLeft w:val="0"/>
      <w:marRight w:val="0"/>
      <w:marTop w:val="0"/>
      <w:marBottom w:val="0"/>
      <w:divBdr>
        <w:top w:val="none" w:sz="0" w:space="0" w:color="auto"/>
        <w:left w:val="none" w:sz="0" w:space="0" w:color="auto"/>
        <w:bottom w:val="none" w:sz="0" w:space="0" w:color="auto"/>
        <w:right w:val="none" w:sz="0" w:space="0" w:color="auto"/>
      </w:divBdr>
    </w:div>
    <w:div w:id="1090197627">
      <w:bodyDiv w:val="1"/>
      <w:marLeft w:val="0"/>
      <w:marRight w:val="0"/>
      <w:marTop w:val="0"/>
      <w:marBottom w:val="0"/>
      <w:divBdr>
        <w:top w:val="none" w:sz="0" w:space="0" w:color="auto"/>
        <w:left w:val="none" w:sz="0" w:space="0" w:color="auto"/>
        <w:bottom w:val="none" w:sz="0" w:space="0" w:color="auto"/>
        <w:right w:val="none" w:sz="0" w:space="0" w:color="auto"/>
      </w:divBdr>
    </w:div>
    <w:div w:id="1725905016">
      <w:bodyDiv w:val="1"/>
      <w:marLeft w:val="0"/>
      <w:marRight w:val="0"/>
      <w:marTop w:val="0"/>
      <w:marBottom w:val="0"/>
      <w:divBdr>
        <w:top w:val="none" w:sz="0" w:space="0" w:color="auto"/>
        <w:left w:val="none" w:sz="0" w:space="0" w:color="auto"/>
        <w:bottom w:val="none" w:sz="0" w:space="0" w:color="auto"/>
        <w:right w:val="none" w:sz="0" w:space="0" w:color="auto"/>
      </w:divBdr>
    </w:div>
    <w:div w:id="1735816034">
      <w:bodyDiv w:val="1"/>
      <w:marLeft w:val="0"/>
      <w:marRight w:val="0"/>
      <w:marTop w:val="0"/>
      <w:marBottom w:val="0"/>
      <w:divBdr>
        <w:top w:val="none" w:sz="0" w:space="0" w:color="auto"/>
        <w:left w:val="none" w:sz="0" w:space="0" w:color="auto"/>
        <w:bottom w:val="none" w:sz="0" w:space="0" w:color="auto"/>
        <w:right w:val="none" w:sz="0" w:space="0" w:color="auto"/>
      </w:divBdr>
    </w:div>
    <w:div w:id="1765957363">
      <w:bodyDiv w:val="1"/>
      <w:marLeft w:val="0"/>
      <w:marRight w:val="0"/>
      <w:marTop w:val="0"/>
      <w:marBottom w:val="0"/>
      <w:divBdr>
        <w:top w:val="none" w:sz="0" w:space="0" w:color="auto"/>
        <w:left w:val="none" w:sz="0" w:space="0" w:color="auto"/>
        <w:bottom w:val="none" w:sz="0" w:space="0" w:color="auto"/>
        <w:right w:val="none" w:sz="0" w:space="0" w:color="auto"/>
      </w:divBdr>
    </w:div>
    <w:div w:id="198554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1909</Words>
  <Characters>10883</Characters>
  <Application>Microsoft Office Word</Application>
  <DocSecurity>0</DocSecurity>
  <Lines>90</Lines>
  <Paragraphs>25</Paragraphs>
  <ScaleCrop>false</ScaleCrop>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2024-06-25T15:25:00Z</dcterms:created>
  <dcterms:modified xsi:type="dcterms:W3CDTF">2024-06-26T04:27:00Z</dcterms:modified>
</cp:coreProperties>
</file>