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5C46" w14:textId="50512B3D" w:rsidR="00765537" w:rsidRDefault="00765537" w:rsidP="00694329">
      <w:pPr>
        <w:pStyle w:val="A5"/>
        <w:rPr>
          <w:lang w:eastAsia="ko-KR"/>
        </w:rPr>
      </w:pPr>
      <w:bookmarkStart w:id="0" w:name="_Toc73344584"/>
      <w:bookmarkStart w:id="1" w:name="_Toc88761493"/>
      <w:r>
        <w:rPr>
          <w:lang w:eastAsia="ko-KR"/>
        </w:rPr>
        <w:t>CÁC NHÂN TỐ ẢNH HƯỞNG ĐẾN QUYẾT ĐỊNH CHỌN TRƯỜNG ĐẠI HỌC DUY TÂN LÀM NƠI HỌC THẠC SỸ CỦA HỌC VIÊN CAO HỌC</w:t>
      </w:r>
    </w:p>
    <w:p w14:paraId="54F4AC6F" w14:textId="77777777" w:rsidR="00694329" w:rsidRDefault="00694329" w:rsidP="00694329">
      <w:pPr>
        <w:pStyle w:val="A5"/>
        <w:rPr>
          <w:lang w:eastAsia="ko-KR"/>
        </w:rPr>
      </w:pPr>
    </w:p>
    <w:p w14:paraId="58F3C058" w14:textId="6AE08C3D" w:rsidR="00765537" w:rsidRDefault="00765537" w:rsidP="00694329">
      <w:pPr>
        <w:pStyle w:val="A5"/>
        <w:jc w:val="center"/>
        <w:rPr>
          <w:lang w:eastAsia="ko-KR"/>
        </w:rPr>
      </w:pPr>
      <w:r>
        <w:rPr>
          <w:lang w:eastAsia="ko-KR"/>
        </w:rPr>
        <w:t>Đinh Thị Thu Hiền</w:t>
      </w:r>
    </w:p>
    <w:p w14:paraId="4370F4E6" w14:textId="77777777" w:rsidR="00765537" w:rsidRDefault="00765537" w:rsidP="00694329">
      <w:pPr>
        <w:pStyle w:val="A5"/>
        <w:rPr>
          <w:lang w:eastAsia="ko-KR"/>
        </w:rPr>
      </w:pPr>
    </w:p>
    <w:p w14:paraId="5A506084" w14:textId="33E1895B" w:rsidR="00765537" w:rsidRPr="00276E4D" w:rsidRDefault="00765537" w:rsidP="00694329">
      <w:pPr>
        <w:pStyle w:val="A5"/>
      </w:pPr>
      <w:bookmarkStart w:id="2" w:name="_Toc88761465"/>
      <w:r>
        <w:t>1.</w:t>
      </w:r>
      <w:r w:rsidRPr="00276E4D">
        <w:t>Các giả thuyết của mô hình nghiên cứu</w:t>
      </w:r>
      <w:bookmarkEnd w:id="2"/>
    </w:p>
    <w:p w14:paraId="2C7A623D" w14:textId="77777777" w:rsidR="002B5E75" w:rsidRDefault="00765537" w:rsidP="002B5E75">
      <w:pPr>
        <w:rPr>
          <w:rFonts w:cs="Times New Roman"/>
          <w:b/>
          <w:szCs w:val="26"/>
        </w:rPr>
      </w:pPr>
      <w:r>
        <w:rPr>
          <w:rFonts w:cs="Times New Roman"/>
          <w:szCs w:val="26"/>
        </w:rPr>
        <w:t>Dựa vào kết quả nghiên cứu của các tác giả trong và ngoài nước</w:t>
      </w:r>
      <w:r w:rsidRPr="00276E4D">
        <w:rPr>
          <w:rFonts w:cs="Times New Roman"/>
          <w:szCs w:val="26"/>
          <w:lang w:val="vi-VN"/>
        </w:rPr>
        <w:t xml:space="preserve">, đề xuất mô hình nghiên cứu gồm </w:t>
      </w:r>
      <w:r w:rsidRPr="00276E4D">
        <w:rPr>
          <w:rFonts w:cs="Times New Roman"/>
          <w:szCs w:val="26"/>
        </w:rPr>
        <w:t>5</w:t>
      </w:r>
      <w:r w:rsidRPr="00276E4D">
        <w:rPr>
          <w:rFonts w:cs="Times New Roman"/>
          <w:szCs w:val="26"/>
          <w:lang w:val="vi-VN"/>
        </w:rPr>
        <w:t xml:space="preserve"> nhân tố ảnh hưởng đến</w:t>
      </w:r>
      <w:r w:rsidRPr="00276E4D">
        <w:rPr>
          <w:rFonts w:cs="Times New Roman"/>
          <w:szCs w:val="26"/>
        </w:rPr>
        <w:t xml:space="preserve"> quyết định chọn trường Đại học Duy Tân tại Đà Nẵng để học thạc sĩ của học </w:t>
      </w:r>
      <w:proofErr w:type="gramStart"/>
      <w:r w:rsidRPr="00276E4D">
        <w:rPr>
          <w:rFonts w:cs="Times New Roman"/>
          <w:szCs w:val="26"/>
        </w:rPr>
        <w:t xml:space="preserve">viên </w:t>
      </w:r>
      <w:r w:rsidRPr="00276E4D">
        <w:rPr>
          <w:rFonts w:cs="Times New Roman"/>
          <w:szCs w:val="26"/>
          <w:lang w:val="vi-VN"/>
        </w:rPr>
        <w:t>:</w:t>
      </w:r>
      <w:proofErr w:type="gramEnd"/>
      <w:r w:rsidRPr="00276E4D">
        <w:rPr>
          <w:rFonts w:cs="Times New Roman"/>
          <w:szCs w:val="26"/>
          <w:lang w:val="vi-VN"/>
        </w:rPr>
        <w:t xml:space="preserve"> (1)</w:t>
      </w:r>
      <w:r w:rsidRPr="00276E4D">
        <w:rPr>
          <w:rFonts w:cs="Times New Roman"/>
          <w:spacing w:val="-4"/>
          <w:szCs w:val="26"/>
        </w:rPr>
        <w:t xml:space="preserve"> yếu tố tham khảo</w:t>
      </w:r>
      <w:r w:rsidRPr="00276E4D">
        <w:rPr>
          <w:rFonts w:cs="Times New Roman"/>
          <w:szCs w:val="26"/>
          <w:lang w:val="vi-VN"/>
        </w:rPr>
        <w:t xml:space="preserve">; (2) </w:t>
      </w:r>
      <w:r w:rsidRPr="00276E4D">
        <w:rPr>
          <w:rFonts w:cs="Times New Roman"/>
          <w:szCs w:val="26"/>
        </w:rPr>
        <w:t xml:space="preserve">Đặc điểm của trường </w:t>
      </w:r>
      <w:r w:rsidRPr="00276E4D">
        <w:rPr>
          <w:rFonts w:cs="Times New Roman"/>
          <w:szCs w:val="26"/>
          <w:lang w:val="vi-VN"/>
        </w:rPr>
        <w:t xml:space="preserve">; (3) </w:t>
      </w:r>
      <w:r w:rsidRPr="00276E4D">
        <w:rPr>
          <w:rFonts w:cs="Times New Roman"/>
          <w:szCs w:val="26"/>
        </w:rPr>
        <w:t>Cơ hội việc làm trong tương lai</w:t>
      </w:r>
      <w:r w:rsidRPr="00276E4D">
        <w:rPr>
          <w:rFonts w:cs="Times New Roman"/>
          <w:szCs w:val="26"/>
          <w:lang w:val="vi-VN"/>
        </w:rPr>
        <w:t xml:space="preserve">; (4) </w:t>
      </w:r>
      <w:r w:rsidRPr="00276E4D">
        <w:rPr>
          <w:rFonts w:cs="Times New Roman"/>
          <w:szCs w:val="26"/>
        </w:rPr>
        <w:t xml:space="preserve">Những nổ lực giao tiếp của trường; (5) Khả năng của học viên.  </w:t>
      </w:r>
    </w:p>
    <w:p w14:paraId="40DCF3A1" w14:textId="7406305D" w:rsidR="00765537" w:rsidRPr="002B5E75" w:rsidRDefault="00765537" w:rsidP="002B5E75">
      <w:pPr>
        <w:rPr>
          <w:rFonts w:cs="Times New Roman"/>
          <w:b/>
          <w:szCs w:val="26"/>
        </w:rPr>
      </w:pPr>
      <w:r>
        <w:rPr>
          <w:rFonts w:cs="Times New Roman"/>
          <w:bCs/>
          <w:noProof/>
          <w:szCs w:val="26"/>
        </w:rPr>
        <mc:AlternateContent>
          <mc:Choice Requires="wpg">
            <w:drawing>
              <wp:anchor distT="0" distB="0" distL="114300" distR="114300" simplePos="0" relativeHeight="251659264" behindDoc="0" locked="0" layoutInCell="1" allowOverlap="1" wp14:anchorId="25E41C49" wp14:editId="3B1DD936">
                <wp:simplePos x="0" y="0"/>
                <wp:positionH relativeFrom="column">
                  <wp:posOffset>246380</wp:posOffset>
                </wp:positionH>
                <wp:positionV relativeFrom="paragraph">
                  <wp:posOffset>193675</wp:posOffset>
                </wp:positionV>
                <wp:extent cx="5752465" cy="2768030"/>
                <wp:effectExtent l="0" t="0" r="19685" b="13335"/>
                <wp:wrapNone/>
                <wp:docPr id="180" name="Group 180"/>
                <wp:cNvGraphicFramePr/>
                <a:graphic xmlns:a="http://schemas.openxmlformats.org/drawingml/2006/main">
                  <a:graphicData uri="http://schemas.microsoft.com/office/word/2010/wordprocessingGroup">
                    <wpg:wgp>
                      <wpg:cNvGrpSpPr/>
                      <wpg:grpSpPr>
                        <a:xfrm>
                          <a:off x="0" y="0"/>
                          <a:ext cx="5752465" cy="2768030"/>
                          <a:chOff x="0" y="0"/>
                          <a:chExt cx="5752465" cy="2768030"/>
                        </a:xfrm>
                      </wpg:grpSpPr>
                      <wpg:grpSp>
                        <wpg:cNvPr id="70" name="Nhóm 3"/>
                        <wpg:cNvGrpSpPr/>
                        <wpg:grpSpPr>
                          <a:xfrm>
                            <a:off x="0" y="0"/>
                            <a:ext cx="5752465" cy="2768030"/>
                            <a:chOff x="11219" y="-35870"/>
                            <a:chExt cx="6317007" cy="2948078"/>
                          </a:xfrm>
                        </wpg:grpSpPr>
                        <wps:wsp>
                          <wps:cNvPr id="71" name="Rectangle 71"/>
                          <wps:cNvSpPr>
                            <a:spLocks/>
                          </wps:cNvSpPr>
                          <wps:spPr>
                            <a:xfrm>
                              <a:off x="18020" y="232892"/>
                              <a:ext cx="2873376" cy="306735"/>
                            </a:xfrm>
                            <a:prstGeom prst="rect">
                              <a:avLst/>
                            </a:prstGeom>
                            <a:solidFill>
                              <a:sysClr val="window" lastClr="FFFFFF"/>
                            </a:solidFill>
                            <a:ln w="12700" cap="flat" cmpd="sng" algn="ctr">
                              <a:solidFill>
                                <a:sysClr val="windowText" lastClr="000000"/>
                              </a:solidFill>
                              <a:prstDash val="solid"/>
                            </a:ln>
                            <a:effectLst/>
                          </wps:spPr>
                          <wps:txbx>
                            <w:txbxContent>
                              <w:p w14:paraId="734E67F6" w14:textId="77777777" w:rsidR="00765537" w:rsidRPr="00B93B32" w:rsidRDefault="00765537" w:rsidP="00765537">
                                <w:pPr>
                                  <w:ind w:firstLine="0"/>
                                  <w:rPr>
                                    <w:rFonts w:cs="Times New Roman"/>
                                    <w:b/>
                                    <w:szCs w:val="28"/>
                                  </w:rPr>
                                </w:pPr>
                                <w:r w:rsidRPr="00B93B32">
                                  <w:rPr>
                                    <w:rFonts w:cs="Times New Roman"/>
                                    <w:szCs w:val="28"/>
                                  </w:rPr>
                                  <w:t>TK- Yếu tố tham khảo</w:t>
                                </w:r>
                              </w:p>
                              <w:p w14:paraId="21F743C7" w14:textId="77777777" w:rsidR="00765537" w:rsidRPr="00B93B32" w:rsidRDefault="00765537" w:rsidP="00765537">
                                <w:pPr>
                                  <w:rPr>
                                    <w:rFonts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3108177" y="-35870"/>
                              <a:ext cx="452330" cy="322790"/>
                            </a:xfrm>
                            <a:prstGeom prst="rect">
                              <a:avLst/>
                            </a:prstGeom>
                            <a:noFill/>
                            <a:ln w="12700">
                              <a:noFill/>
                            </a:ln>
                            <a:effectLst/>
                          </wps:spPr>
                          <wps:txbx>
                            <w:txbxContent>
                              <w:p w14:paraId="7EE6B85F" w14:textId="77777777" w:rsidR="00765537" w:rsidRPr="00B93B32" w:rsidRDefault="00765537" w:rsidP="00765537">
                                <w:pPr>
                                  <w:rPr>
                                    <w:rFonts w:cs="Times New Roman"/>
                                    <w:b/>
                                  </w:rPr>
                                </w:pPr>
                                <w:r w:rsidRPr="00B93B32">
                                  <w:rPr>
                                    <w:rFonts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Rectangle 75"/>
                          <wps:cNvSpPr>
                            <a:spLocks/>
                          </wps:cNvSpPr>
                          <wps:spPr>
                            <a:xfrm>
                              <a:off x="11219" y="748224"/>
                              <a:ext cx="2887980" cy="317645"/>
                            </a:xfrm>
                            <a:prstGeom prst="rect">
                              <a:avLst/>
                            </a:prstGeom>
                            <a:solidFill>
                              <a:sysClr val="window" lastClr="FFFFFF"/>
                            </a:solidFill>
                            <a:ln w="12700" cap="flat" cmpd="sng" algn="ctr">
                              <a:solidFill>
                                <a:sysClr val="windowText" lastClr="000000"/>
                              </a:solidFill>
                              <a:prstDash val="solid"/>
                            </a:ln>
                            <a:effectLst/>
                          </wps:spPr>
                          <wps:txbx>
                            <w:txbxContent>
                              <w:p w14:paraId="3FBFC48E" w14:textId="77777777" w:rsidR="00765537" w:rsidRPr="00B93B32" w:rsidRDefault="00765537" w:rsidP="00765537">
                                <w:pPr>
                                  <w:ind w:firstLine="0"/>
                                  <w:rPr>
                                    <w:rFonts w:cs="Times New Roman"/>
                                    <w:b/>
                                    <w:szCs w:val="28"/>
                                  </w:rPr>
                                </w:pPr>
                                <w:r>
                                  <w:rPr>
                                    <w:rFonts w:cs="Times New Roman"/>
                                    <w:szCs w:val="28"/>
                                  </w:rPr>
                                  <w:t>DD</w:t>
                                </w:r>
                                <w:r w:rsidRPr="00B93B32">
                                  <w:rPr>
                                    <w:rFonts w:cs="Times New Roman"/>
                                    <w:szCs w:val="28"/>
                                  </w:rPr>
                                  <w:t>- Đặc điểm của trường</w:t>
                                </w:r>
                              </w:p>
                              <w:p w14:paraId="3AE45979" w14:textId="77777777" w:rsidR="00765537" w:rsidRPr="00B93B32" w:rsidRDefault="00765537" w:rsidP="00765537">
                                <w:pPr>
                                  <w:rPr>
                                    <w:rFonts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a:spLocks/>
                          </wps:cNvSpPr>
                          <wps:spPr>
                            <a:xfrm>
                              <a:off x="11219" y="1239769"/>
                              <a:ext cx="2873375" cy="485775"/>
                            </a:xfrm>
                            <a:prstGeom prst="rect">
                              <a:avLst/>
                            </a:prstGeom>
                            <a:solidFill>
                              <a:sysClr val="window" lastClr="FFFFFF"/>
                            </a:solidFill>
                            <a:ln w="12700" cap="flat" cmpd="sng" algn="ctr">
                              <a:solidFill>
                                <a:sysClr val="windowText" lastClr="000000"/>
                              </a:solidFill>
                              <a:prstDash val="solid"/>
                            </a:ln>
                            <a:effectLst/>
                          </wps:spPr>
                          <wps:txbx>
                            <w:txbxContent>
                              <w:p w14:paraId="465A6E8D" w14:textId="77777777" w:rsidR="00765537" w:rsidRPr="00B93B32" w:rsidRDefault="00765537" w:rsidP="00765537">
                                <w:pPr>
                                  <w:ind w:firstLine="0"/>
                                  <w:rPr>
                                    <w:rFonts w:cs="Times New Roman"/>
                                    <w:b/>
                                    <w:szCs w:val="28"/>
                                  </w:rPr>
                                </w:pPr>
                                <w:r w:rsidRPr="00B93B32">
                                  <w:rPr>
                                    <w:rFonts w:cs="Times New Roman"/>
                                    <w:szCs w:val="28"/>
                                  </w:rPr>
                                  <w:t xml:space="preserve">VL- Cơ hội việc làm trong tương lai </w:t>
                                </w:r>
                              </w:p>
                              <w:p w14:paraId="164FF9AE" w14:textId="77777777" w:rsidR="00765537" w:rsidRPr="00B93B32" w:rsidRDefault="00765537" w:rsidP="00765537">
                                <w:pPr>
                                  <w:rPr>
                                    <w:rFonts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a:spLocks/>
                          </wps:cNvSpPr>
                          <wps:spPr>
                            <a:xfrm>
                              <a:off x="27030" y="1881830"/>
                              <a:ext cx="2898775" cy="547531"/>
                            </a:xfrm>
                            <a:prstGeom prst="rect">
                              <a:avLst/>
                            </a:prstGeom>
                            <a:solidFill>
                              <a:sysClr val="window" lastClr="FFFFFF"/>
                            </a:solidFill>
                            <a:ln w="12700" cap="flat" cmpd="sng" algn="ctr">
                              <a:solidFill>
                                <a:sysClr val="windowText" lastClr="000000"/>
                              </a:solidFill>
                              <a:prstDash val="solid"/>
                            </a:ln>
                            <a:effectLst/>
                          </wps:spPr>
                          <wps:txbx>
                            <w:txbxContent>
                              <w:p w14:paraId="142333DE" w14:textId="77777777" w:rsidR="00765537" w:rsidRPr="00B93B32" w:rsidRDefault="00765537" w:rsidP="00765537">
                                <w:pPr>
                                  <w:ind w:firstLine="0"/>
                                  <w:rPr>
                                    <w:rFonts w:cs="Times New Roman"/>
                                    <w:b/>
                                    <w:szCs w:val="28"/>
                                  </w:rPr>
                                </w:pPr>
                                <w:r w:rsidRPr="00B93B32">
                                  <w:rPr>
                                    <w:rFonts w:cs="Times New Roman"/>
                                    <w:szCs w:val="28"/>
                                  </w:rPr>
                                  <w:t xml:space="preserve">GT- Những nổ lực giao tiếp của trường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a:spLocks/>
                          </wps:cNvSpPr>
                          <wps:spPr>
                            <a:xfrm>
                              <a:off x="4431520" y="286919"/>
                              <a:ext cx="1896706" cy="2266365"/>
                            </a:xfrm>
                            <a:prstGeom prst="ellipse">
                              <a:avLst/>
                            </a:prstGeom>
                            <a:solidFill>
                              <a:sysClr val="window" lastClr="FFFFFF"/>
                            </a:solidFill>
                            <a:ln w="12700" cap="flat" cmpd="sng" algn="ctr">
                              <a:solidFill>
                                <a:sysClr val="windowText" lastClr="000000"/>
                              </a:solidFill>
                              <a:prstDash val="solid"/>
                            </a:ln>
                            <a:effectLst/>
                          </wps:spPr>
                          <wps:txbx>
                            <w:txbxContent>
                              <w:p w14:paraId="25D64C32" w14:textId="77777777" w:rsidR="00765537" w:rsidRPr="00B93B32" w:rsidRDefault="00765537" w:rsidP="00765537">
                                <w:pPr>
                                  <w:ind w:firstLine="0"/>
                                  <w:rPr>
                                    <w:rFonts w:cs="Times New Roman"/>
                                    <w:b/>
                                    <w:szCs w:val="28"/>
                                  </w:rPr>
                                </w:pPr>
                                <w:r w:rsidRPr="00B93B32">
                                  <w:rPr>
                                    <w:rFonts w:cs="Times New Roman"/>
                                    <w:szCs w:val="28"/>
                                  </w:rPr>
                                  <w:t>Các nhân tố ảnh hưởng đến quyết định chọn trường đại học Duy Tân để học thạc 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ext Box 91"/>
                          <wps:cNvSpPr txBox="1"/>
                          <wps:spPr>
                            <a:xfrm>
                              <a:off x="3110165" y="519501"/>
                              <a:ext cx="452330" cy="322790"/>
                            </a:xfrm>
                            <a:prstGeom prst="rect">
                              <a:avLst/>
                            </a:prstGeom>
                            <a:noFill/>
                            <a:ln w="12700">
                              <a:noFill/>
                            </a:ln>
                            <a:effectLst/>
                          </wps:spPr>
                          <wps:txbx>
                            <w:txbxContent>
                              <w:p w14:paraId="1520E493" w14:textId="77777777" w:rsidR="00765537" w:rsidRPr="00B93B32" w:rsidRDefault="00765537" w:rsidP="00765537">
                                <w:pPr>
                                  <w:rPr>
                                    <w:rFonts w:cs="Times New Roman"/>
                                    <w:b/>
                                  </w:rPr>
                                </w:pPr>
                                <w:r w:rsidRPr="00B93B32">
                                  <w:rPr>
                                    <w:rFonts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3121629" y="1074873"/>
                              <a:ext cx="452330" cy="322790"/>
                            </a:xfrm>
                            <a:prstGeom prst="rect">
                              <a:avLst/>
                            </a:prstGeom>
                            <a:noFill/>
                            <a:ln w="12700">
                              <a:noFill/>
                            </a:ln>
                            <a:effectLst/>
                          </wps:spPr>
                          <wps:txbx>
                            <w:txbxContent>
                              <w:p w14:paraId="1A021A3D" w14:textId="77777777" w:rsidR="00765537" w:rsidRPr="00B93B32" w:rsidRDefault="00765537" w:rsidP="00765537">
                                <w:pPr>
                                  <w:rPr>
                                    <w:rFonts w:cs="Times New Roman"/>
                                    <w:b/>
                                  </w:rPr>
                                </w:pPr>
                                <w:r w:rsidRPr="00B93B32">
                                  <w:rPr>
                                    <w:rFonts w:cs="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Connector 93"/>
                          <wps:cNvCnPr>
                            <a:cxnSpLocks/>
                          </wps:cNvCnPr>
                          <wps:spPr>
                            <a:xfrm flipV="1">
                              <a:off x="2935139" y="2067324"/>
                              <a:ext cx="870790" cy="1"/>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94" name="Text Box 94"/>
                          <wps:cNvSpPr txBox="1"/>
                          <wps:spPr>
                            <a:xfrm>
                              <a:off x="3114209" y="1744582"/>
                              <a:ext cx="452330" cy="322790"/>
                            </a:xfrm>
                            <a:prstGeom prst="rect">
                              <a:avLst/>
                            </a:prstGeom>
                            <a:noFill/>
                            <a:ln w="12700">
                              <a:noFill/>
                            </a:ln>
                            <a:effectLst/>
                          </wps:spPr>
                          <wps:txbx>
                            <w:txbxContent>
                              <w:p w14:paraId="12D0561C" w14:textId="77777777" w:rsidR="00765537" w:rsidRPr="00B93B32" w:rsidRDefault="00765537" w:rsidP="00765537">
                                <w:pPr>
                                  <w:rPr>
                                    <w:rFonts w:cs="Times New Roman"/>
                                    <w:b/>
                                  </w:rPr>
                                </w:pPr>
                                <w:r w:rsidRPr="00B93B32">
                                  <w:rPr>
                                    <w:rFonts w:cs="Times New Roman"/>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Rectangle 95"/>
                          <wps:cNvSpPr>
                            <a:spLocks/>
                          </wps:cNvSpPr>
                          <wps:spPr>
                            <a:xfrm>
                              <a:off x="18020" y="2525930"/>
                              <a:ext cx="2911475" cy="386278"/>
                            </a:xfrm>
                            <a:prstGeom prst="rect">
                              <a:avLst/>
                            </a:prstGeom>
                            <a:solidFill>
                              <a:sysClr val="window" lastClr="FFFFFF"/>
                            </a:solidFill>
                            <a:ln w="12700" cap="flat" cmpd="sng" algn="ctr">
                              <a:solidFill>
                                <a:sysClr val="windowText" lastClr="000000"/>
                              </a:solidFill>
                              <a:prstDash val="solid"/>
                            </a:ln>
                            <a:effectLst/>
                          </wps:spPr>
                          <wps:txbx>
                            <w:txbxContent>
                              <w:p w14:paraId="311EEB90" w14:textId="77777777" w:rsidR="00765537" w:rsidRPr="00B93B32" w:rsidRDefault="00765537" w:rsidP="00765537">
                                <w:pPr>
                                  <w:ind w:firstLine="0"/>
                                  <w:rPr>
                                    <w:rFonts w:cs="Times New Roman"/>
                                    <w:b/>
                                    <w:szCs w:val="28"/>
                                  </w:rPr>
                                </w:pPr>
                                <w:r>
                                  <w:rPr>
                                    <w:rFonts w:cs="Times New Roman"/>
                                    <w:szCs w:val="28"/>
                                  </w:rPr>
                                  <w:t>CTH</w:t>
                                </w:r>
                                <w:r w:rsidRPr="00B93B32">
                                  <w:rPr>
                                    <w:rFonts w:cs="Times New Roman"/>
                                    <w:szCs w:val="28"/>
                                  </w:rPr>
                                  <w:t xml:space="preserve">- </w:t>
                                </w:r>
                                <w:r>
                                  <w:rPr>
                                    <w:rFonts w:cs="Times New Roman"/>
                                    <w:szCs w:val="28"/>
                                  </w:rPr>
                                  <w:t>Đặc điểm của chương trình học</w:t>
                                </w:r>
                              </w:p>
                              <w:p w14:paraId="0A3FD266" w14:textId="77777777" w:rsidR="00765537" w:rsidRPr="00B93B32" w:rsidRDefault="00765537" w:rsidP="00765537">
                                <w:pPr>
                                  <w:rPr>
                                    <w:rFonts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Text Box 128"/>
                          <wps:cNvSpPr txBox="1"/>
                          <wps:spPr>
                            <a:xfrm>
                              <a:off x="3124669" y="2321796"/>
                              <a:ext cx="452330" cy="322790"/>
                            </a:xfrm>
                            <a:prstGeom prst="rect">
                              <a:avLst/>
                            </a:prstGeom>
                            <a:noFill/>
                            <a:ln w="12700">
                              <a:noFill/>
                            </a:ln>
                            <a:effectLst/>
                          </wps:spPr>
                          <wps:txbx>
                            <w:txbxContent>
                              <w:p w14:paraId="76BC5FD7" w14:textId="77777777" w:rsidR="00765537" w:rsidRPr="00B93B32" w:rsidRDefault="00765537" w:rsidP="00765537">
                                <w:pPr>
                                  <w:rPr>
                                    <w:rFonts w:cs="Times New Roman"/>
                                    <w:b/>
                                  </w:rPr>
                                </w:pPr>
                                <w:r w:rsidRPr="00B93B32">
                                  <w:rPr>
                                    <w:rFonts w:cs="Times New Roman"/>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Straight Connector 129"/>
                          <wps:cNvCnPr>
                            <a:cxnSpLocks/>
                          </wps:cNvCnPr>
                          <wps:spPr>
                            <a:xfrm flipV="1">
                              <a:off x="2940770" y="2718206"/>
                              <a:ext cx="865159" cy="1"/>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g:cNvPr id="179" name="Group 179"/>
                        <wpg:cNvGrpSpPr/>
                        <wpg:grpSpPr>
                          <a:xfrm>
                            <a:off x="2609850" y="390525"/>
                            <a:ext cx="1409656" cy="2192020"/>
                            <a:chOff x="0" y="0"/>
                            <a:chExt cx="1409656" cy="2192020"/>
                          </a:xfrm>
                        </wpg:grpSpPr>
                        <wps:wsp>
                          <wps:cNvPr id="177" name="Straight Connector 177"/>
                          <wps:cNvCnPr>
                            <a:cxnSpLocks/>
                          </wps:cNvCnPr>
                          <wps:spPr>
                            <a:xfrm flipV="1">
                              <a:off x="0" y="0"/>
                              <a:ext cx="84455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74" name="Straight Connector 174"/>
                          <wps:cNvCnPr>
                            <a:cxnSpLocks/>
                          </wps:cNvCnPr>
                          <wps:spPr>
                            <a:xfrm flipV="1">
                              <a:off x="20035" y="495300"/>
                              <a:ext cx="81788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78" name="Straight Connector 178"/>
                          <wps:cNvCnPr>
                            <a:cxnSpLocks/>
                          </wps:cNvCnPr>
                          <wps:spPr>
                            <a:xfrm>
                              <a:off x="847725" y="0"/>
                              <a:ext cx="6350" cy="2192020"/>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172" name="Straight Arrow Connector 172"/>
                          <wps:cNvCnPr>
                            <a:cxnSpLocks noChangeShapeType="1"/>
                          </wps:cNvCnPr>
                          <wps:spPr bwMode="auto">
                            <a:xfrm>
                              <a:off x="0" y="990600"/>
                              <a:ext cx="1409656"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5E41C49" id="Group 180" o:spid="_x0000_s1026" style="position:absolute;left:0;text-align:left;margin-left:19.4pt;margin-top:15.25pt;width:452.95pt;height:217.95pt;z-index:251659264" coordsize="57524,2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">
                <v:group id="Nhóm 3" o:spid="_x0000_s1027" style="position:absolute;width:57524;height:27680" coordorigin="112,-358" coordsize="63170,2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028" style="position:absolute;left:180;top:2328;width:28733;height:3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" fillcolor="window" strokecolor="windowText" strokeweight="1pt">
                    <v:path arrowok="t"/>
                    <v:textbox>
                      <w:txbxContent>
                        <w:p w14:paraId="734E67F6" w14:textId="77777777" w:rsidR="00765537" w:rsidRPr="00B93B32" w:rsidRDefault="00765537" w:rsidP="00765537">
                          <w:pPr>
                            <w:ind w:firstLine="0"/>
                            <w:rPr>
                              <w:rFonts w:cs="Times New Roman"/>
                              <w:b/>
                              <w:szCs w:val="28"/>
                            </w:rPr>
                          </w:pPr>
                          <w:r w:rsidRPr="00B93B32">
                            <w:rPr>
                              <w:rFonts w:cs="Times New Roman"/>
                              <w:szCs w:val="28"/>
                            </w:rPr>
                            <w:t>TK- Yếu tố tham khảo</w:t>
                          </w:r>
                        </w:p>
                        <w:p w14:paraId="21F743C7" w14:textId="77777777" w:rsidR="00765537" w:rsidRPr="00B93B32" w:rsidRDefault="00765537" w:rsidP="00765537">
                          <w:pPr>
                            <w:rPr>
                              <w:rFonts w:cs="Times New Roman"/>
                              <w:b/>
                            </w:rPr>
                          </w:pPr>
                        </w:p>
                      </w:txbxContent>
                    </v:textbox>
                  </v:rect>
                  <v:shapetype id="_x0000_t202" coordsize="21600,21600" o:spt="202" path="m,l,21600r21600,l21600,xe">
                    <v:stroke joinstyle="miter"/>
                    <v:path gradientshapeok="t" o:connecttype="rect"/>
                  </v:shapetype>
                  <v:shape id="Text Box 74" o:spid="_x0000_s1029" type="#_x0000_t202" style="position:absolute;left:31081;top:-358;width:452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" filled="f" stroked="f" strokeweight="1pt">
                    <v:textbox>
                      <w:txbxContent>
                        <w:p w14:paraId="7EE6B85F" w14:textId="77777777" w:rsidR="00765537" w:rsidRPr="00B93B32" w:rsidRDefault="00765537" w:rsidP="00765537">
                          <w:pPr>
                            <w:rPr>
                              <w:rFonts w:cs="Times New Roman"/>
                              <w:b/>
                            </w:rPr>
                          </w:pPr>
                          <w:r w:rsidRPr="00B93B32">
                            <w:rPr>
                              <w:rFonts w:cs="Times New Roman"/>
                            </w:rPr>
                            <w:t>H1</w:t>
                          </w:r>
                        </w:p>
                      </w:txbxContent>
                    </v:textbox>
                  </v:shape>
                  <v:rect id="Rectangle 75" o:spid="_x0000_s1030" style="position:absolute;left:112;top:7482;width:28879;height:3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" fillcolor="window" strokecolor="windowText" strokeweight="1pt">
                    <v:path arrowok="t"/>
                    <v:textbox>
                      <w:txbxContent>
                        <w:p w14:paraId="3FBFC48E" w14:textId="77777777" w:rsidR="00765537" w:rsidRPr="00B93B32" w:rsidRDefault="00765537" w:rsidP="00765537">
                          <w:pPr>
                            <w:ind w:firstLine="0"/>
                            <w:rPr>
                              <w:rFonts w:cs="Times New Roman"/>
                              <w:b/>
                              <w:szCs w:val="28"/>
                            </w:rPr>
                          </w:pPr>
                          <w:r>
                            <w:rPr>
                              <w:rFonts w:cs="Times New Roman"/>
                              <w:szCs w:val="28"/>
                            </w:rPr>
                            <w:t>DD</w:t>
                          </w:r>
                          <w:r w:rsidRPr="00B93B32">
                            <w:rPr>
                              <w:rFonts w:cs="Times New Roman"/>
                              <w:szCs w:val="28"/>
                            </w:rPr>
                            <w:t>- Đặc điểm của trường</w:t>
                          </w:r>
                        </w:p>
                        <w:p w14:paraId="3AE45979" w14:textId="77777777" w:rsidR="00765537" w:rsidRPr="00B93B32" w:rsidRDefault="00765537" w:rsidP="00765537">
                          <w:pPr>
                            <w:rPr>
                              <w:rFonts w:cs="Times New Roman"/>
                              <w:b/>
                            </w:rPr>
                          </w:pPr>
                        </w:p>
                      </w:txbxContent>
                    </v:textbox>
                  </v:rect>
                  <v:rect id="Rectangle 76" o:spid="_x0000_s1031" style="position:absolute;left:112;top:12397;width:28733;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" fillcolor="window" strokecolor="windowText" strokeweight="1pt">
                    <v:path arrowok="t"/>
                    <v:textbox>
                      <w:txbxContent>
                        <w:p w14:paraId="465A6E8D" w14:textId="77777777" w:rsidR="00765537" w:rsidRPr="00B93B32" w:rsidRDefault="00765537" w:rsidP="00765537">
                          <w:pPr>
                            <w:ind w:firstLine="0"/>
                            <w:rPr>
                              <w:rFonts w:cs="Times New Roman"/>
                              <w:b/>
                              <w:szCs w:val="28"/>
                            </w:rPr>
                          </w:pPr>
                          <w:r w:rsidRPr="00B93B32">
                            <w:rPr>
                              <w:rFonts w:cs="Times New Roman"/>
                              <w:szCs w:val="28"/>
                            </w:rPr>
                            <w:t xml:space="preserve">VL- Cơ hội việc làm trong tương lai </w:t>
                          </w:r>
                        </w:p>
                        <w:p w14:paraId="164FF9AE" w14:textId="77777777" w:rsidR="00765537" w:rsidRPr="00B93B32" w:rsidRDefault="00765537" w:rsidP="00765537">
                          <w:pPr>
                            <w:rPr>
                              <w:rFonts w:cs="Times New Roman"/>
                              <w:b/>
                            </w:rPr>
                          </w:pPr>
                        </w:p>
                      </w:txbxContent>
                    </v:textbox>
                  </v:rect>
                  <v:rect id="Rectangle 89" o:spid="_x0000_s1032" style="position:absolute;left:270;top:18818;width:28988;height:5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" fillcolor="window" strokecolor="windowText" strokeweight="1pt">
                    <v:path arrowok="t"/>
                    <v:textbox>
                      <w:txbxContent>
                        <w:p w14:paraId="142333DE" w14:textId="77777777" w:rsidR="00765537" w:rsidRPr="00B93B32" w:rsidRDefault="00765537" w:rsidP="00765537">
                          <w:pPr>
                            <w:ind w:firstLine="0"/>
                            <w:rPr>
                              <w:rFonts w:cs="Times New Roman"/>
                              <w:b/>
                              <w:szCs w:val="28"/>
                            </w:rPr>
                          </w:pPr>
                          <w:r w:rsidRPr="00B93B32">
                            <w:rPr>
                              <w:rFonts w:cs="Times New Roman"/>
                              <w:szCs w:val="28"/>
                            </w:rPr>
                            <w:t xml:space="preserve">GT- Những nổ lực giao tiếp của trường </w:t>
                          </w:r>
                        </w:p>
                      </w:txbxContent>
                    </v:textbox>
                  </v:rect>
                  <v:oval id="Oval 90" o:spid="_x0000_s1033" style="position:absolute;left:44315;top:2869;width:18967;height:22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" fillcolor="window" strokecolor="windowText" strokeweight="1pt">
                    <v:path arrowok="t"/>
                    <v:textbox>
                      <w:txbxContent>
                        <w:p w14:paraId="25D64C32" w14:textId="77777777" w:rsidR="00765537" w:rsidRPr="00B93B32" w:rsidRDefault="00765537" w:rsidP="00765537">
                          <w:pPr>
                            <w:ind w:firstLine="0"/>
                            <w:rPr>
                              <w:rFonts w:cs="Times New Roman"/>
                              <w:b/>
                              <w:szCs w:val="28"/>
                            </w:rPr>
                          </w:pPr>
                          <w:r w:rsidRPr="00B93B32">
                            <w:rPr>
                              <w:rFonts w:cs="Times New Roman"/>
                              <w:szCs w:val="28"/>
                            </w:rPr>
                            <w:t>Các nhân tố ảnh hưởng đến quyết định chọn trường đại học Duy Tân để học thạc sĩ</w:t>
                          </w:r>
                        </w:p>
                      </w:txbxContent>
                    </v:textbox>
                  </v:oval>
                  <v:shape id="Text Box 91" o:spid="_x0000_s1034" type="#_x0000_t202" style="position:absolute;left:31101;top:5195;width:4523;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" filled="f" stroked="f" strokeweight="1pt">
                    <v:textbox>
                      <w:txbxContent>
                        <w:p w14:paraId="1520E493" w14:textId="77777777" w:rsidR="00765537" w:rsidRPr="00B93B32" w:rsidRDefault="00765537" w:rsidP="00765537">
                          <w:pPr>
                            <w:rPr>
                              <w:rFonts w:cs="Times New Roman"/>
                              <w:b/>
                            </w:rPr>
                          </w:pPr>
                          <w:r w:rsidRPr="00B93B32">
                            <w:rPr>
                              <w:rFonts w:cs="Times New Roman"/>
                            </w:rPr>
                            <w:t>H2</w:t>
                          </w:r>
                        </w:p>
                      </w:txbxContent>
                    </v:textbox>
                  </v:shape>
                  <v:shape id="Text Box 92" o:spid="_x0000_s1035" type="#_x0000_t202" style="position:absolute;left:31216;top:10748;width:4523;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" filled="f" stroked="f" strokeweight="1pt">
                    <v:textbox>
                      <w:txbxContent>
                        <w:p w14:paraId="1A021A3D" w14:textId="77777777" w:rsidR="00765537" w:rsidRPr="00B93B32" w:rsidRDefault="00765537" w:rsidP="00765537">
                          <w:pPr>
                            <w:rPr>
                              <w:rFonts w:cs="Times New Roman"/>
                              <w:b/>
                            </w:rPr>
                          </w:pPr>
                          <w:r w:rsidRPr="00B93B32">
                            <w:rPr>
                              <w:rFonts w:cs="Times New Roman"/>
                            </w:rPr>
                            <w:t>H3</w:t>
                          </w:r>
                        </w:p>
                      </w:txbxContent>
                    </v:textbox>
                  </v:shape>
                  <v:line id="Straight Connector 93" o:spid="_x0000_s1036" style="position:absolute;flip:y;visibility:visible;mso-wrap-style:square" from="29351,20673" to="3805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" strokecolor="windowText" strokeweight="1pt">
                    <v:shadow on="t" color="black" opacity="24903f" origin=",.5" offset="0,.55556mm"/>
                    <o:lock v:ext="edit" shapetype="f"/>
                  </v:line>
                  <v:shape id="Text Box 94" o:spid="_x0000_s1037" type="#_x0000_t202" style="position:absolute;left:31142;top:17445;width:4523;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" filled="f" stroked="f" strokeweight="1pt">
                    <v:textbox>
                      <w:txbxContent>
                        <w:p w14:paraId="12D0561C" w14:textId="77777777" w:rsidR="00765537" w:rsidRPr="00B93B32" w:rsidRDefault="00765537" w:rsidP="00765537">
                          <w:pPr>
                            <w:rPr>
                              <w:rFonts w:cs="Times New Roman"/>
                              <w:b/>
                            </w:rPr>
                          </w:pPr>
                          <w:r w:rsidRPr="00B93B32">
                            <w:rPr>
                              <w:rFonts w:cs="Times New Roman"/>
                            </w:rPr>
                            <w:t>H4</w:t>
                          </w:r>
                        </w:p>
                      </w:txbxContent>
                    </v:textbox>
                  </v:shape>
                  <v:rect id="Rectangle 95" o:spid="_x0000_s1038" style="position:absolute;left:180;top:25259;width:29114;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" fillcolor="window" strokecolor="windowText" strokeweight="1pt">
                    <v:path arrowok="t"/>
                    <v:textbox>
                      <w:txbxContent>
                        <w:p w14:paraId="311EEB90" w14:textId="77777777" w:rsidR="00765537" w:rsidRPr="00B93B32" w:rsidRDefault="00765537" w:rsidP="00765537">
                          <w:pPr>
                            <w:ind w:firstLine="0"/>
                            <w:rPr>
                              <w:rFonts w:cs="Times New Roman"/>
                              <w:b/>
                              <w:szCs w:val="28"/>
                            </w:rPr>
                          </w:pPr>
                          <w:r>
                            <w:rPr>
                              <w:rFonts w:cs="Times New Roman"/>
                              <w:szCs w:val="28"/>
                            </w:rPr>
                            <w:t>CTH</w:t>
                          </w:r>
                          <w:r w:rsidRPr="00B93B32">
                            <w:rPr>
                              <w:rFonts w:cs="Times New Roman"/>
                              <w:szCs w:val="28"/>
                            </w:rPr>
                            <w:t xml:space="preserve">- </w:t>
                          </w:r>
                          <w:r>
                            <w:rPr>
                              <w:rFonts w:cs="Times New Roman"/>
                              <w:szCs w:val="28"/>
                            </w:rPr>
                            <w:t>Đặc điểm của chương trình học</w:t>
                          </w:r>
                        </w:p>
                        <w:p w14:paraId="0A3FD266" w14:textId="77777777" w:rsidR="00765537" w:rsidRPr="00B93B32" w:rsidRDefault="00765537" w:rsidP="00765537">
                          <w:pPr>
                            <w:rPr>
                              <w:rFonts w:cs="Times New Roman"/>
                              <w:b/>
                            </w:rPr>
                          </w:pPr>
                        </w:p>
                      </w:txbxContent>
                    </v:textbox>
                  </v:rect>
                  <v:shape id="Text Box 128" o:spid="_x0000_s1039" type="#_x0000_t202" style="position:absolute;left:31246;top:23217;width:4523;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" filled="f" stroked="f" strokeweight="1pt">
                    <v:textbox>
                      <w:txbxContent>
                        <w:p w14:paraId="76BC5FD7" w14:textId="77777777" w:rsidR="00765537" w:rsidRPr="00B93B32" w:rsidRDefault="00765537" w:rsidP="00765537">
                          <w:pPr>
                            <w:rPr>
                              <w:rFonts w:cs="Times New Roman"/>
                              <w:b/>
                            </w:rPr>
                          </w:pPr>
                          <w:r w:rsidRPr="00B93B32">
                            <w:rPr>
                              <w:rFonts w:cs="Times New Roman"/>
                            </w:rPr>
                            <w:t>H5</w:t>
                          </w:r>
                        </w:p>
                      </w:txbxContent>
                    </v:textbox>
                  </v:shape>
                  <v:line id="Straight Connector 129" o:spid="_x0000_s1040" style="position:absolute;flip:y;visibility:visible;mso-wrap-style:square" from="29407,27182" to="38059,27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" strokecolor="windowText" strokeweight="1pt">
                    <v:shadow on="t" color="black" opacity="24903f" origin=",.5" offset="0,.55556mm"/>
                    <o:lock v:ext="edit" shapetype="f"/>
                  </v:line>
                </v:group>
                <v:group id="Group 179" o:spid="_x0000_s1041" style="position:absolute;left:26098;top:3905;width:14097;height:21920" coordsize="14096,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177" o:spid="_x0000_s1042" style="position:absolute;flip:y;visibility:visible;mso-wrap-style:square" from="0,0" to="8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" strokecolor="windowText" strokeweight="1pt">
                    <v:shadow on="t" color="black" opacity="24903f" origin=",.5" offset="0,.55556mm"/>
                    <o:lock v:ext="edit" shapetype="f"/>
                  </v:line>
                  <v:line id="Straight Connector 174" o:spid="_x0000_s1043" style="position:absolute;flip:y;visibility:visible;mso-wrap-style:square" from="200,4953" to="8379,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" strokecolor="windowText" strokeweight="1pt">
                    <v:shadow on="t" color="black" opacity="24903f" origin=",.5" offset="0,.55556mm"/>
                    <o:lock v:ext="edit" shapetype="f"/>
                  </v:line>
                  <v:line id="Straight Connector 178" o:spid="_x0000_s1044" style="position:absolute;visibility:visible;mso-wrap-style:square" from="8477,0" to="8540,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" strokecolor="black [3200]" strokeweight="1pt">
                    <v:stroke joinstyle="miter"/>
                    <o:lock v:ext="edit" shapetype="f"/>
                  </v:line>
                  <v:shapetype id="_x0000_t32" coordsize="21600,21600" o:spt="32" o:oned="t" path="m,l21600,21600e" filled="f">
                    <v:path arrowok="t" fillok="f" o:connecttype="none"/>
                    <o:lock v:ext="edit" shapetype="t"/>
                  </v:shapetype>
                  <v:shape id="Straight Arrow Connector 172" o:spid="_x0000_s1045" type="#_x0000_t32" style="position:absolute;top:9906;width:1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" strokeweight="1pt">
                    <v:stroke endarrow="block"/>
                  </v:shape>
                </v:group>
              </v:group>
            </w:pict>
          </mc:Fallback>
        </mc:AlternateContent>
      </w:r>
    </w:p>
    <w:p w14:paraId="777B3689" w14:textId="77777777" w:rsidR="00765537" w:rsidRPr="00276E4D" w:rsidRDefault="00765537" w:rsidP="00765537">
      <w:pPr>
        <w:spacing w:line="360" w:lineRule="auto"/>
        <w:rPr>
          <w:rFonts w:cs="Times New Roman"/>
          <w:szCs w:val="26"/>
        </w:rPr>
      </w:pPr>
    </w:p>
    <w:p w14:paraId="4CE817CF" w14:textId="77777777" w:rsidR="00765537" w:rsidRPr="00276E4D" w:rsidRDefault="00765537" w:rsidP="00765537">
      <w:pPr>
        <w:spacing w:line="360" w:lineRule="auto"/>
        <w:rPr>
          <w:rFonts w:cs="Times New Roman"/>
          <w:szCs w:val="26"/>
        </w:rPr>
      </w:pPr>
    </w:p>
    <w:p w14:paraId="7EE64BB8" w14:textId="77777777" w:rsidR="00765537" w:rsidRPr="00276E4D" w:rsidRDefault="00765537" w:rsidP="00765537">
      <w:pPr>
        <w:spacing w:line="360" w:lineRule="auto"/>
        <w:rPr>
          <w:rFonts w:cs="Times New Roman"/>
          <w:szCs w:val="26"/>
        </w:rPr>
      </w:pPr>
    </w:p>
    <w:p w14:paraId="63F3C4C8" w14:textId="77777777" w:rsidR="00765537" w:rsidRPr="00276E4D" w:rsidRDefault="00765537" w:rsidP="00765537">
      <w:pPr>
        <w:spacing w:line="360" w:lineRule="auto"/>
        <w:rPr>
          <w:rFonts w:cs="Times New Roman"/>
          <w:szCs w:val="26"/>
        </w:rPr>
      </w:pPr>
    </w:p>
    <w:p w14:paraId="19D11F13" w14:textId="77777777" w:rsidR="00765537" w:rsidRPr="00276E4D" w:rsidRDefault="00765537" w:rsidP="00765537">
      <w:pPr>
        <w:tabs>
          <w:tab w:val="left" w:pos="720"/>
          <w:tab w:val="left" w:pos="1440"/>
          <w:tab w:val="left" w:pos="2160"/>
          <w:tab w:val="center" w:pos="4680"/>
        </w:tabs>
        <w:spacing w:line="360" w:lineRule="auto"/>
        <w:rPr>
          <w:rFonts w:eastAsia="SimSun" w:cs="Times New Roman"/>
          <w:bCs/>
          <w:spacing w:val="-8"/>
          <w:szCs w:val="26"/>
          <w:lang w:eastAsia="ko-KR"/>
        </w:rPr>
      </w:pPr>
    </w:p>
    <w:p w14:paraId="06A1DD65" w14:textId="77777777" w:rsidR="00765537" w:rsidRPr="00276E4D" w:rsidRDefault="00765537" w:rsidP="00765537">
      <w:pPr>
        <w:spacing w:line="360" w:lineRule="auto"/>
        <w:rPr>
          <w:rFonts w:eastAsia="SimSun" w:cs="Times New Roman"/>
          <w:bCs/>
          <w:spacing w:val="-8"/>
          <w:szCs w:val="26"/>
          <w:lang w:eastAsia="ko-KR"/>
        </w:rPr>
      </w:pPr>
    </w:p>
    <w:p w14:paraId="0AB715BB" w14:textId="77777777" w:rsidR="00765537" w:rsidRPr="00276E4D" w:rsidRDefault="00765537" w:rsidP="00765537">
      <w:pPr>
        <w:spacing w:line="360" w:lineRule="auto"/>
        <w:rPr>
          <w:rFonts w:eastAsia="SimSun" w:cs="Times New Roman"/>
          <w:bCs/>
          <w:spacing w:val="-8"/>
          <w:szCs w:val="26"/>
          <w:lang w:eastAsia="ko-KR"/>
        </w:rPr>
      </w:pPr>
    </w:p>
    <w:p w14:paraId="2CC95697" w14:textId="77777777" w:rsidR="00765537" w:rsidRPr="00276E4D" w:rsidRDefault="00765537" w:rsidP="00765537">
      <w:pPr>
        <w:spacing w:line="360" w:lineRule="auto"/>
        <w:rPr>
          <w:rFonts w:eastAsia="SimSun" w:cs="Times New Roman"/>
          <w:bCs/>
          <w:spacing w:val="-8"/>
          <w:szCs w:val="26"/>
          <w:lang w:eastAsia="ko-KR"/>
        </w:rPr>
      </w:pPr>
    </w:p>
    <w:p w14:paraId="430BA66A" w14:textId="77777777" w:rsidR="00765537" w:rsidRDefault="00765537" w:rsidP="00765537">
      <w:pPr>
        <w:spacing w:line="360" w:lineRule="auto"/>
        <w:rPr>
          <w:rFonts w:cs="Times New Roman"/>
          <w:szCs w:val="26"/>
        </w:rPr>
      </w:pPr>
      <w:bookmarkStart w:id="3" w:name="_Toc73344436"/>
    </w:p>
    <w:bookmarkEnd w:id="3"/>
    <w:p w14:paraId="3BAC759A" w14:textId="77777777" w:rsidR="00765537" w:rsidRPr="00276E4D" w:rsidRDefault="00765537" w:rsidP="00765537">
      <w:pPr>
        <w:spacing w:line="360" w:lineRule="auto"/>
        <w:ind w:firstLine="0"/>
        <w:rPr>
          <w:rFonts w:cs="Times New Roman"/>
          <w:bCs/>
          <w:szCs w:val="26"/>
        </w:rPr>
      </w:pPr>
    </w:p>
    <w:p w14:paraId="27EC19AA" w14:textId="77777777" w:rsidR="00765537" w:rsidRPr="00276E4D" w:rsidRDefault="00765537" w:rsidP="00765537">
      <w:pPr>
        <w:ind w:right="1277"/>
        <w:rPr>
          <w:rFonts w:cs="Times New Roman"/>
          <w:b/>
          <w:szCs w:val="26"/>
        </w:rPr>
      </w:pPr>
      <w:r w:rsidRPr="00276E4D">
        <w:rPr>
          <w:rFonts w:cs="Times New Roman"/>
          <w:szCs w:val="26"/>
        </w:rPr>
        <w:t xml:space="preserve">Đặt giả thuyết cho mô hình như sau: </w:t>
      </w:r>
    </w:p>
    <w:p w14:paraId="27A1659A" w14:textId="77777777" w:rsidR="00765537" w:rsidRPr="00276E4D" w:rsidRDefault="00765537" w:rsidP="00765537">
      <w:pPr>
        <w:ind w:right="-1"/>
        <w:rPr>
          <w:rFonts w:cs="Times New Roman"/>
          <w:b/>
          <w:bCs/>
          <w:szCs w:val="26"/>
        </w:rPr>
      </w:pPr>
      <w:r w:rsidRPr="00276E4D">
        <w:rPr>
          <w:rFonts w:cs="Times New Roman"/>
          <w:bCs/>
          <w:szCs w:val="26"/>
        </w:rPr>
        <w:t>Giả thuyết H</w:t>
      </w:r>
      <w:r w:rsidRPr="00276E4D">
        <w:rPr>
          <w:rFonts w:cs="Times New Roman"/>
          <w:bCs/>
          <w:szCs w:val="26"/>
          <w:vertAlign w:val="subscript"/>
        </w:rPr>
        <w:t>1</w:t>
      </w:r>
      <w:r w:rsidRPr="00276E4D">
        <w:rPr>
          <w:rFonts w:cs="Times New Roman"/>
          <w:bCs/>
          <w:szCs w:val="26"/>
        </w:rPr>
        <w:t xml:space="preserve"> - Yếu tố tham khảo có tác động tích cực đối với quyết định chọn trường Duy Tân để học thạc sĩ của học viên.</w:t>
      </w:r>
    </w:p>
    <w:p w14:paraId="75C38C6D" w14:textId="77777777" w:rsidR="00765537" w:rsidRPr="00276E4D" w:rsidRDefault="00765537" w:rsidP="00765537">
      <w:pPr>
        <w:ind w:right="-1"/>
        <w:rPr>
          <w:rFonts w:cs="Times New Roman"/>
          <w:b/>
          <w:bCs/>
          <w:szCs w:val="26"/>
        </w:rPr>
      </w:pPr>
      <w:r w:rsidRPr="00276E4D">
        <w:rPr>
          <w:rFonts w:cs="Times New Roman"/>
          <w:bCs/>
          <w:spacing w:val="-10"/>
          <w:szCs w:val="26"/>
        </w:rPr>
        <w:t>Giả thuyết H</w:t>
      </w:r>
      <w:r w:rsidRPr="00276E4D">
        <w:rPr>
          <w:rFonts w:cs="Times New Roman"/>
          <w:bCs/>
          <w:spacing w:val="-10"/>
          <w:szCs w:val="26"/>
          <w:vertAlign w:val="subscript"/>
        </w:rPr>
        <w:t>2</w:t>
      </w:r>
      <w:r w:rsidRPr="00276E4D">
        <w:rPr>
          <w:rFonts w:cs="Times New Roman"/>
          <w:bCs/>
          <w:spacing w:val="-10"/>
          <w:szCs w:val="26"/>
        </w:rPr>
        <w:t xml:space="preserve"> – </w:t>
      </w:r>
      <w:r w:rsidRPr="00276E4D">
        <w:rPr>
          <w:rFonts w:eastAsia="Times New Roman" w:cs="Times New Roman"/>
          <w:bCs/>
          <w:spacing w:val="-10"/>
          <w:szCs w:val="26"/>
        </w:rPr>
        <w:t xml:space="preserve">Đặc điểm của trường có tác động tích cực đến </w:t>
      </w:r>
      <w:proofErr w:type="gramStart"/>
      <w:r w:rsidRPr="00276E4D">
        <w:rPr>
          <w:rFonts w:eastAsia="Times New Roman" w:cs="Times New Roman"/>
          <w:bCs/>
          <w:spacing w:val="-10"/>
          <w:szCs w:val="26"/>
        </w:rPr>
        <w:t>quyết  định</w:t>
      </w:r>
      <w:proofErr w:type="gramEnd"/>
      <w:r w:rsidRPr="00276E4D">
        <w:rPr>
          <w:rFonts w:eastAsia="Times New Roman" w:cs="Times New Roman"/>
          <w:bCs/>
          <w:spacing w:val="-10"/>
          <w:szCs w:val="26"/>
        </w:rPr>
        <w:t xml:space="preserve"> </w:t>
      </w:r>
      <w:r w:rsidRPr="00276E4D">
        <w:rPr>
          <w:rFonts w:cs="Times New Roman"/>
          <w:bCs/>
          <w:szCs w:val="26"/>
        </w:rPr>
        <w:t>chọn trường Duy Tân để học thạc sĩ của học viên.</w:t>
      </w:r>
    </w:p>
    <w:p w14:paraId="69EF1660" w14:textId="77777777" w:rsidR="00765537" w:rsidRPr="00276E4D" w:rsidRDefault="00765537" w:rsidP="00765537">
      <w:pPr>
        <w:ind w:right="-1"/>
        <w:rPr>
          <w:rFonts w:cs="Times New Roman"/>
          <w:b/>
          <w:bCs/>
          <w:szCs w:val="26"/>
        </w:rPr>
      </w:pPr>
      <w:r w:rsidRPr="00276E4D">
        <w:rPr>
          <w:rFonts w:cs="Times New Roman"/>
          <w:bCs/>
          <w:szCs w:val="26"/>
        </w:rPr>
        <w:t>Giả thuyết H</w:t>
      </w:r>
      <w:r w:rsidRPr="00276E4D">
        <w:rPr>
          <w:rFonts w:cs="Times New Roman"/>
          <w:bCs/>
          <w:szCs w:val="26"/>
          <w:vertAlign w:val="subscript"/>
        </w:rPr>
        <w:t>3</w:t>
      </w:r>
      <w:r w:rsidRPr="00276E4D">
        <w:rPr>
          <w:rFonts w:cs="Times New Roman"/>
          <w:bCs/>
          <w:szCs w:val="26"/>
        </w:rPr>
        <w:t xml:space="preserve"> – </w:t>
      </w:r>
      <w:r w:rsidRPr="00276E4D">
        <w:rPr>
          <w:rFonts w:eastAsia="Times New Roman" w:cs="Times New Roman"/>
          <w:bCs/>
          <w:spacing w:val="-8"/>
          <w:szCs w:val="26"/>
        </w:rPr>
        <w:t xml:space="preserve">Cơ hội việc làm trong tương lai có tác động tích cực đến quyết định </w:t>
      </w:r>
      <w:r w:rsidRPr="00276E4D">
        <w:rPr>
          <w:rFonts w:cs="Times New Roman"/>
          <w:bCs/>
          <w:szCs w:val="26"/>
        </w:rPr>
        <w:t>chọn trường Duy Tân để học thạc sĩ của học viên.</w:t>
      </w:r>
    </w:p>
    <w:p w14:paraId="143A468E" w14:textId="77777777" w:rsidR="00765537" w:rsidRPr="00276E4D" w:rsidRDefault="00765537" w:rsidP="00765537">
      <w:pPr>
        <w:ind w:right="-1"/>
        <w:rPr>
          <w:rFonts w:cs="Times New Roman"/>
          <w:b/>
          <w:bCs/>
          <w:szCs w:val="26"/>
        </w:rPr>
      </w:pPr>
      <w:r w:rsidRPr="00276E4D">
        <w:rPr>
          <w:rFonts w:cs="Times New Roman"/>
          <w:bCs/>
          <w:szCs w:val="26"/>
        </w:rPr>
        <w:t>Giả thuyết H</w:t>
      </w:r>
      <w:r w:rsidRPr="00276E4D">
        <w:rPr>
          <w:rFonts w:cs="Times New Roman"/>
          <w:bCs/>
          <w:szCs w:val="26"/>
          <w:vertAlign w:val="subscript"/>
        </w:rPr>
        <w:t>4</w:t>
      </w:r>
      <w:r w:rsidRPr="00276E4D">
        <w:rPr>
          <w:rFonts w:cs="Times New Roman"/>
          <w:bCs/>
          <w:szCs w:val="26"/>
        </w:rPr>
        <w:t xml:space="preserve"> – </w:t>
      </w:r>
      <w:r w:rsidRPr="00276E4D">
        <w:rPr>
          <w:rFonts w:eastAsia="Times New Roman" w:cs="Times New Roman"/>
          <w:bCs/>
          <w:spacing w:val="-8"/>
          <w:szCs w:val="26"/>
        </w:rPr>
        <w:t xml:space="preserve">Những nổ lực giao tiếp của trường có tác động tích cực đến quyết định </w:t>
      </w:r>
      <w:r w:rsidRPr="00276E4D">
        <w:rPr>
          <w:rFonts w:cs="Times New Roman"/>
          <w:bCs/>
          <w:szCs w:val="26"/>
        </w:rPr>
        <w:t>chọn trường Duy Tân để học thạc sĩ của học viên.</w:t>
      </w:r>
    </w:p>
    <w:p w14:paraId="1AB17BB9" w14:textId="77777777" w:rsidR="00765537" w:rsidRPr="00276E4D" w:rsidRDefault="00765537" w:rsidP="00765537">
      <w:pPr>
        <w:ind w:right="-1"/>
        <w:rPr>
          <w:rFonts w:cs="Times New Roman"/>
          <w:b/>
          <w:bCs/>
          <w:szCs w:val="26"/>
        </w:rPr>
      </w:pPr>
      <w:r w:rsidRPr="00276E4D">
        <w:rPr>
          <w:rFonts w:cs="Times New Roman"/>
          <w:bCs/>
          <w:szCs w:val="26"/>
        </w:rPr>
        <w:lastRenderedPageBreak/>
        <w:t>Giả thuyết H</w:t>
      </w:r>
      <w:r w:rsidRPr="00276E4D">
        <w:rPr>
          <w:rFonts w:cs="Times New Roman"/>
          <w:bCs/>
          <w:szCs w:val="26"/>
          <w:vertAlign w:val="subscript"/>
        </w:rPr>
        <w:t>5</w:t>
      </w:r>
      <w:r w:rsidRPr="00276E4D">
        <w:rPr>
          <w:rFonts w:cs="Times New Roman"/>
          <w:bCs/>
          <w:szCs w:val="26"/>
        </w:rPr>
        <w:t xml:space="preserve"> –</w:t>
      </w:r>
      <w:r w:rsidRPr="00276E4D">
        <w:rPr>
          <w:rFonts w:eastAsia="Times New Roman" w:cs="Times New Roman"/>
          <w:bCs/>
          <w:spacing w:val="-8"/>
          <w:szCs w:val="26"/>
        </w:rPr>
        <w:t xml:space="preserve">đặc điểm của chương trình học có tác động tích cực đến quyết định </w:t>
      </w:r>
      <w:r w:rsidRPr="00276E4D">
        <w:rPr>
          <w:rFonts w:cs="Times New Roman"/>
          <w:bCs/>
          <w:szCs w:val="26"/>
        </w:rPr>
        <w:t>chọn trường Duy Tân để học thạc sĩ của học viên.</w:t>
      </w:r>
    </w:p>
    <w:p w14:paraId="618E7CE4" w14:textId="1776741F" w:rsidR="00765537" w:rsidRPr="00276E4D" w:rsidRDefault="00765537" w:rsidP="00694329">
      <w:pPr>
        <w:pStyle w:val="A5"/>
        <w:rPr>
          <w:lang w:eastAsia="ko-KR"/>
        </w:rPr>
      </w:pPr>
      <w:r>
        <w:rPr>
          <w:lang w:eastAsia="ko-KR"/>
        </w:rPr>
        <w:t>2.</w:t>
      </w:r>
      <w:r w:rsidRPr="00276E4D">
        <w:rPr>
          <w:lang w:eastAsia="ko-KR"/>
        </w:rPr>
        <w:t>Kiểm định chất lượng thang đo</w:t>
      </w:r>
      <w:bookmarkEnd w:id="0"/>
      <w:bookmarkEnd w:id="1"/>
    </w:p>
    <w:p w14:paraId="325A195C" w14:textId="77777777" w:rsidR="00765537" w:rsidRPr="00276E4D" w:rsidRDefault="00765537" w:rsidP="00765537">
      <w:pPr>
        <w:widowControl w:val="0"/>
        <w:autoSpaceDE w:val="0"/>
        <w:autoSpaceDN w:val="0"/>
        <w:adjustRightInd w:val="0"/>
        <w:ind w:right="69"/>
        <w:rPr>
          <w:rFonts w:eastAsia="Times New Roman" w:cs="Times New Roman"/>
          <w:b/>
          <w:spacing w:val="15"/>
          <w:szCs w:val="26"/>
          <w:lang w:bidi="en-US"/>
        </w:rPr>
      </w:pPr>
      <w:r w:rsidRPr="00276E4D">
        <w:rPr>
          <w:rFonts w:eastAsia="Times New Roman" w:cs="Times New Roman"/>
          <w:szCs w:val="26"/>
          <w:lang w:bidi="en-US"/>
        </w:rPr>
        <w:t>Nh</w:t>
      </w:r>
      <w:r w:rsidRPr="00276E4D">
        <w:rPr>
          <w:rFonts w:eastAsia="Times New Roman" w:cs="Times New Roman"/>
          <w:spacing w:val="-1"/>
          <w:szCs w:val="26"/>
          <w:lang w:bidi="en-US"/>
        </w:rPr>
        <w:t>ữ</w:t>
      </w:r>
      <w:r w:rsidRPr="00276E4D">
        <w:rPr>
          <w:rFonts w:eastAsia="Times New Roman" w:cs="Times New Roman"/>
          <w:spacing w:val="5"/>
          <w:szCs w:val="26"/>
          <w:lang w:bidi="en-US"/>
        </w:rPr>
        <w:t>n</w:t>
      </w:r>
      <w:r w:rsidRPr="00276E4D">
        <w:rPr>
          <w:rFonts w:eastAsia="Times New Roman" w:cs="Times New Roman"/>
          <w:szCs w:val="26"/>
          <w:lang w:bidi="en-US"/>
        </w:rPr>
        <w:t xml:space="preserve">g </w:t>
      </w:r>
      <w:r w:rsidRPr="00276E4D">
        <w:rPr>
          <w:rFonts w:eastAsia="Times New Roman" w:cs="Times New Roman"/>
          <w:spacing w:val="-5"/>
          <w:szCs w:val="26"/>
          <w:lang w:bidi="en-US"/>
        </w:rPr>
        <w:t>m</w:t>
      </w:r>
      <w:r w:rsidRPr="00276E4D">
        <w:rPr>
          <w:rFonts w:eastAsia="Times New Roman" w:cs="Times New Roman"/>
          <w:szCs w:val="26"/>
          <w:lang w:bidi="en-US"/>
        </w:rPr>
        <w:t>ục đòi</w:t>
      </w:r>
      <w:r w:rsidRPr="00276E4D">
        <w:rPr>
          <w:rFonts w:eastAsia="Times New Roman" w:cs="Times New Roman"/>
          <w:spacing w:val="3"/>
          <w:szCs w:val="26"/>
          <w:lang w:bidi="en-US"/>
        </w:rPr>
        <w:t xml:space="preserve"> </w:t>
      </w:r>
      <w:r w:rsidRPr="00276E4D">
        <w:rPr>
          <w:rFonts w:eastAsia="Times New Roman" w:cs="Times New Roman"/>
          <w:szCs w:val="26"/>
          <w:lang w:bidi="en-US"/>
        </w:rPr>
        <w:t>hỏi</w:t>
      </w:r>
      <w:r w:rsidRPr="00276E4D">
        <w:rPr>
          <w:rFonts w:eastAsia="Times New Roman" w:cs="Times New Roman"/>
          <w:spacing w:val="4"/>
          <w:szCs w:val="26"/>
          <w:lang w:bidi="en-US"/>
        </w:rPr>
        <w:t xml:space="preserve"> </w:t>
      </w:r>
      <w:r w:rsidRPr="00276E4D">
        <w:rPr>
          <w:rFonts w:eastAsia="Times New Roman" w:cs="Times New Roman"/>
          <w:szCs w:val="26"/>
          <w:lang w:bidi="en-US"/>
        </w:rPr>
        <w:t>đo</w:t>
      </w:r>
      <w:r w:rsidRPr="00276E4D">
        <w:rPr>
          <w:rFonts w:eastAsia="Times New Roman" w:cs="Times New Roman"/>
          <w:spacing w:val="4"/>
          <w:szCs w:val="26"/>
          <w:lang w:bidi="en-US"/>
        </w:rPr>
        <w:t xml:space="preserve"> </w:t>
      </w:r>
      <w:r w:rsidRPr="00276E4D">
        <w:rPr>
          <w:rFonts w:eastAsia="Times New Roman" w:cs="Times New Roman"/>
          <w:szCs w:val="26"/>
          <w:lang w:bidi="en-US"/>
        </w:rPr>
        <w:t>l</w:t>
      </w:r>
      <w:r w:rsidRPr="00276E4D">
        <w:rPr>
          <w:rFonts w:eastAsia="Times New Roman" w:cs="Times New Roman"/>
          <w:spacing w:val="-1"/>
          <w:szCs w:val="26"/>
          <w:lang w:bidi="en-US"/>
        </w:rPr>
        <w:t>ư</w:t>
      </w:r>
      <w:r w:rsidRPr="00276E4D">
        <w:rPr>
          <w:rFonts w:eastAsia="Times New Roman" w:cs="Times New Roman"/>
          <w:spacing w:val="2"/>
          <w:szCs w:val="26"/>
          <w:lang w:bidi="en-US"/>
        </w:rPr>
        <w:t>ờ</w:t>
      </w:r>
      <w:r w:rsidRPr="00276E4D">
        <w:rPr>
          <w:rFonts w:eastAsia="Times New Roman" w:cs="Times New Roman"/>
          <w:szCs w:val="26"/>
          <w:lang w:bidi="en-US"/>
        </w:rPr>
        <w:t>ng</w:t>
      </w:r>
      <w:r w:rsidRPr="00276E4D">
        <w:rPr>
          <w:rFonts w:eastAsia="Times New Roman" w:cs="Times New Roman"/>
          <w:spacing w:val="-4"/>
          <w:szCs w:val="26"/>
          <w:lang w:bidi="en-US"/>
        </w:rPr>
        <w:t xml:space="preserve"> </w:t>
      </w:r>
      <w:r w:rsidRPr="00276E4D">
        <w:rPr>
          <w:rFonts w:eastAsia="Times New Roman" w:cs="Times New Roman"/>
          <w:szCs w:val="26"/>
          <w:lang w:bidi="en-US"/>
        </w:rPr>
        <w:t>cù</w:t>
      </w:r>
      <w:r w:rsidRPr="00276E4D">
        <w:rPr>
          <w:rFonts w:eastAsia="Times New Roman" w:cs="Times New Roman"/>
          <w:spacing w:val="5"/>
          <w:szCs w:val="26"/>
          <w:lang w:bidi="en-US"/>
        </w:rPr>
        <w:t>n</w:t>
      </w:r>
      <w:r w:rsidRPr="00276E4D">
        <w:rPr>
          <w:rFonts w:eastAsia="Times New Roman" w:cs="Times New Roman"/>
          <w:szCs w:val="26"/>
          <w:lang w:bidi="en-US"/>
        </w:rPr>
        <w:t>g</w:t>
      </w:r>
      <w:r w:rsidRPr="00276E4D">
        <w:rPr>
          <w:rFonts w:eastAsia="Times New Roman" w:cs="Times New Roman"/>
          <w:spacing w:val="2"/>
          <w:szCs w:val="26"/>
          <w:lang w:bidi="en-US"/>
        </w:rPr>
        <w:t xml:space="preserve"> </w:t>
      </w:r>
      <w:r w:rsidRPr="00276E4D">
        <w:rPr>
          <w:rFonts w:eastAsia="Times New Roman" w:cs="Times New Roman"/>
          <w:spacing w:val="-4"/>
          <w:szCs w:val="26"/>
          <w:lang w:bidi="en-US"/>
        </w:rPr>
        <w:t>m</w:t>
      </w:r>
      <w:r w:rsidRPr="00276E4D">
        <w:rPr>
          <w:rFonts w:eastAsia="Times New Roman" w:cs="Times New Roman"/>
          <w:spacing w:val="5"/>
          <w:szCs w:val="26"/>
          <w:lang w:bidi="en-US"/>
        </w:rPr>
        <w:t>ộ</w:t>
      </w:r>
      <w:r w:rsidRPr="00276E4D">
        <w:rPr>
          <w:rFonts w:eastAsia="Times New Roman" w:cs="Times New Roman"/>
          <w:szCs w:val="26"/>
          <w:lang w:bidi="en-US"/>
        </w:rPr>
        <w:t>t</w:t>
      </w:r>
      <w:r w:rsidRPr="00276E4D">
        <w:rPr>
          <w:rFonts w:eastAsia="Times New Roman" w:cs="Times New Roman"/>
          <w:spacing w:val="3"/>
          <w:szCs w:val="26"/>
          <w:lang w:bidi="en-US"/>
        </w:rPr>
        <w:t xml:space="preserve"> </w:t>
      </w:r>
      <w:r w:rsidRPr="00276E4D">
        <w:rPr>
          <w:rFonts w:eastAsia="Times New Roman" w:cs="Times New Roman"/>
          <w:spacing w:val="-5"/>
          <w:szCs w:val="26"/>
          <w:lang w:bidi="en-US"/>
        </w:rPr>
        <w:t>k</w:t>
      </w:r>
      <w:r w:rsidRPr="00276E4D">
        <w:rPr>
          <w:rFonts w:eastAsia="Times New Roman" w:cs="Times New Roman"/>
          <w:szCs w:val="26"/>
          <w:lang w:bidi="en-US"/>
        </w:rPr>
        <w:t>hái</w:t>
      </w:r>
      <w:r w:rsidRPr="00276E4D">
        <w:rPr>
          <w:rFonts w:eastAsia="Times New Roman" w:cs="Times New Roman"/>
          <w:spacing w:val="3"/>
          <w:szCs w:val="26"/>
          <w:lang w:bidi="en-US"/>
        </w:rPr>
        <w:t xml:space="preserve"> </w:t>
      </w:r>
      <w:r w:rsidRPr="00276E4D">
        <w:rPr>
          <w:rFonts w:eastAsia="Times New Roman" w:cs="Times New Roman"/>
          <w:szCs w:val="26"/>
          <w:lang w:bidi="en-US"/>
        </w:rPr>
        <w:t>ni</w:t>
      </w:r>
      <w:r w:rsidRPr="00276E4D">
        <w:rPr>
          <w:rFonts w:eastAsia="Times New Roman" w:cs="Times New Roman"/>
          <w:spacing w:val="5"/>
          <w:szCs w:val="26"/>
          <w:lang w:bidi="en-US"/>
        </w:rPr>
        <w:t>ệ</w:t>
      </w:r>
      <w:r w:rsidRPr="00276E4D">
        <w:rPr>
          <w:rFonts w:eastAsia="Times New Roman" w:cs="Times New Roman"/>
          <w:szCs w:val="26"/>
          <w:lang w:bidi="en-US"/>
        </w:rPr>
        <w:t>m</w:t>
      </w:r>
      <w:r w:rsidRPr="00276E4D">
        <w:rPr>
          <w:rFonts w:eastAsia="Times New Roman" w:cs="Times New Roman"/>
          <w:spacing w:val="2"/>
          <w:szCs w:val="26"/>
          <w:lang w:bidi="en-US"/>
        </w:rPr>
        <w:t xml:space="preserve"> </w:t>
      </w:r>
      <w:r w:rsidRPr="00276E4D">
        <w:rPr>
          <w:rFonts w:eastAsia="Times New Roman" w:cs="Times New Roman"/>
          <w:szCs w:val="26"/>
          <w:lang w:bidi="en-US"/>
        </w:rPr>
        <w:t>tiềm</w:t>
      </w:r>
      <w:r w:rsidRPr="00276E4D">
        <w:rPr>
          <w:rFonts w:eastAsia="Times New Roman" w:cs="Times New Roman"/>
          <w:spacing w:val="-3"/>
          <w:szCs w:val="26"/>
          <w:lang w:bidi="en-US"/>
        </w:rPr>
        <w:t xml:space="preserve"> </w:t>
      </w:r>
      <w:r w:rsidRPr="00276E4D">
        <w:rPr>
          <w:rFonts w:eastAsia="Times New Roman" w:cs="Times New Roman"/>
          <w:szCs w:val="26"/>
          <w:lang w:bidi="en-US"/>
        </w:rPr>
        <w:t>ẩn</w:t>
      </w:r>
      <w:r w:rsidRPr="00276E4D">
        <w:rPr>
          <w:rFonts w:eastAsia="Times New Roman" w:cs="Times New Roman"/>
          <w:spacing w:val="5"/>
          <w:szCs w:val="26"/>
          <w:lang w:bidi="en-US"/>
        </w:rPr>
        <w:t xml:space="preserve"> </w:t>
      </w:r>
      <w:r w:rsidRPr="00276E4D">
        <w:rPr>
          <w:rFonts w:eastAsia="Times New Roman" w:cs="Times New Roman"/>
          <w:szCs w:val="26"/>
          <w:lang w:bidi="en-US"/>
        </w:rPr>
        <w:t>thì</w:t>
      </w:r>
      <w:r w:rsidRPr="00276E4D">
        <w:rPr>
          <w:rFonts w:eastAsia="Times New Roman" w:cs="Times New Roman"/>
          <w:spacing w:val="4"/>
          <w:szCs w:val="26"/>
          <w:lang w:bidi="en-US"/>
        </w:rPr>
        <w:t xml:space="preserve"> </w:t>
      </w:r>
      <w:r w:rsidRPr="00276E4D">
        <w:rPr>
          <w:rFonts w:eastAsia="Times New Roman" w:cs="Times New Roman"/>
          <w:szCs w:val="26"/>
          <w:lang w:bidi="en-US"/>
        </w:rPr>
        <w:t>phải</w:t>
      </w:r>
      <w:r w:rsidRPr="00276E4D">
        <w:rPr>
          <w:rFonts w:eastAsia="Times New Roman" w:cs="Times New Roman"/>
          <w:spacing w:val="3"/>
          <w:szCs w:val="26"/>
          <w:lang w:bidi="en-US"/>
        </w:rPr>
        <w:t xml:space="preserve"> </w:t>
      </w:r>
      <w:r w:rsidRPr="00276E4D">
        <w:rPr>
          <w:rFonts w:eastAsia="Times New Roman" w:cs="Times New Roman"/>
          <w:szCs w:val="26"/>
          <w:lang w:bidi="en-US"/>
        </w:rPr>
        <w:t>có</w:t>
      </w:r>
      <w:r w:rsidRPr="00276E4D">
        <w:rPr>
          <w:rFonts w:eastAsia="Times New Roman" w:cs="Times New Roman"/>
          <w:spacing w:val="10"/>
          <w:szCs w:val="26"/>
          <w:lang w:bidi="en-US"/>
        </w:rPr>
        <w:t xml:space="preserve"> </w:t>
      </w:r>
      <w:r w:rsidRPr="00276E4D">
        <w:rPr>
          <w:rFonts w:eastAsia="Times New Roman" w:cs="Times New Roman"/>
          <w:spacing w:val="-4"/>
          <w:szCs w:val="26"/>
          <w:lang w:bidi="en-US"/>
        </w:rPr>
        <w:t>m</w:t>
      </w:r>
      <w:r w:rsidRPr="00276E4D">
        <w:rPr>
          <w:rFonts w:eastAsia="Times New Roman" w:cs="Times New Roman"/>
          <w:szCs w:val="26"/>
          <w:lang w:bidi="en-US"/>
        </w:rPr>
        <w:t>ối</w:t>
      </w:r>
      <w:r w:rsidRPr="00276E4D">
        <w:rPr>
          <w:rFonts w:eastAsia="Times New Roman" w:cs="Times New Roman"/>
          <w:spacing w:val="3"/>
          <w:szCs w:val="26"/>
          <w:lang w:bidi="en-US"/>
        </w:rPr>
        <w:t xml:space="preserve"> </w:t>
      </w:r>
      <w:r w:rsidRPr="00276E4D">
        <w:rPr>
          <w:rFonts w:eastAsia="Times New Roman" w:cs="Times New Roman"/>
          <w:szCs w:val="26"/>
          <w:lang w:bidi="en-US"/>
        </w:rPr>
        <w:t>liên</w:t>
      </w:r>
      <w:r w:rsidRPr="00276E4D">
        <w:rPr>
          <w:rFonts w:eastAsia="Times New Roman" w:cs="Times New Roman"/>
          <w:spacing w:val="3"/>
          <w:szCs w:val="26"/>
          <w:lang w:bidi="en-US"/>
        </w:rPr>
        <w:t xml:space="preserve"> </w:t>
      </w:r>
      <w:r w:rsidRPr="00276E4D">
        <w:rPr>
          <w:rFonts w:eastAsia="Times New Roman" w:cs="Times New Roman"/>
          <w:szCs w:val="26"/>
          <w:lang w:bidi="en-US"/>
        </w:rPr>
        <w:t xml:space="preserve">quan </w:t>
      </w:r>
      <w:r w:rsidRPr="00276E4D">
        <w:rPr>
          <w:rFonts w:eastAsia="Times New Roman" w:cs="Times New Roman"/>
          <w:spacing w:val="-5"/>
          <w:szCs w:val="26"/>
          <w:lang w:bidi="en-US"/>
        </w:rPr>
        <w:t>v</w:t>
      </w:r>
      <w:r w:rsidRPr="00276E4D">
        <w:rPr>
          <w:rFonts w:eastAsia="Times New Roman" w:cs="Times New Roman"/>
          <w:spacing w:val="2"/>
          <w:szCs w:val="26"/>
          <w:lang w:bidi="en-US"/>
        </w:rPr>
        <w:t>ớ</w:t>
      </w:r>
      <w:r w:rsidRPr="00276E4D">
        <w:rPr>
          <w:rFonts w:eastAsia="Times New Roman" w:cs="Times New Roman"/>
          <w:szCs w:val="26"/>
          <w:lang w:bidi="en-US"/>
        </w:rPr>
        <w:t>i</w:t>
      </w:r>
      <w:r w:rsidRPr="00276E4D">
        <w:rPr>
          <w:rFonts w:eastAsia="Times New Roman" w:cs="Times New Roman"/>
          <w:spacing w:val="8"/>
          <w:szCs w:val="26"/>
          <w:lang w:bidi="en-US"/>
        </w:rPr>
        <w:t xml:space="preserve"> </w:t>
      </w:r>
      <w:r w:rsidRPr="00276E4D">
        <w:rPr>
          <w:rFonts w:eastAsia="Times New Roman" w:cs="Times New Roman"/>
          <w:szCs w:val="26"/>
          <w:lang w:bidi="en-US"/>
        </w:rPr>
        <w:t>nh</w:t>
      </w:r>
      <w:r w:rsidRPr="00276E4D">
        <w:rPr>
          <w:rFonts w:eastAsia="Times New Roman" w:cs="Times New Roman"/>
          <w:spacing w:val="-1"/>
          <w:szCs w:val="26"/>
          <w:lang w:bidi="en-US"/>
        </w:rPr>
        <w:t>ữ</w:t>
      </w:r>
      <w:r w:rsidRPr="00276E4D">
        <w:rPr>
          <w:rFonts w:eastAsia="Times New Roman" w:cs="Times New Roman"/>
          <w:spacing w:val="5"/>
          <w:szCs w:val="26"/>
          <w:lang w:bidi="en-US"/>
        </w:rPr>
        <w:t>n</w:t>
      </w:r>
      <w:r w:rsidRPr="00276E4D">
        <w:rPr>
          <w:rFonts w:eastAsia="Times New Roman" w:cs="Times New Roman"/>
          <w:szCs w:val="26"/>
          <w:lang w:bidi="en-US"/>
        </w:rPr>
        <w:t>g cái</w:t>
      </w:r>
      <w:r w:rsidRPr="00276E4D">
        <w:rPr>
          <w:rFonts w:eastAsia="Times New Roman" w:cs="Times New Roman"/>
          <w:spacing w:val="9"/>
          <w:szCs w:val="26"/>
          <w:lang w:bidi="en-US"/>
        </w:rPr>
        <w:t xml:space="preserve"> </w:t>
      </w:r>
      <w:r w:rsidRPr="00276E4D">
        <w:rPr>
          <w:rFonts w:eastAsia="Times New Roman" w:cs="Times New Roman"/>
          <w:spacing w:val="5"/>
          <w:szCs w:val="26"/>
          <w:lang w:bidi="en-US"/>
        </w:rPr>
        <w:t>c</w:t>
      </w:r>
      <w:r w:rsidRPr="00276E4D">
        <w:rPr>
          <w:rFonts w:eastAsia="Times New Roman" w:cs="Times New Roman"/>
          <w:szCs w:val="26"/>
          <w:lang w:bidi="en-US"/>
        </w:rPr>
        <w:t>òn</w:t>
      </w:r>
      <w:r w:rsidRPr="00276E4D">
        <w:rPr>
          <w:rFonts w:eastAsia="Times New Roman" w:cs="Times New Roman"/>
          <w:spacing w:val="8"/>
          <w:szCs w:val="26"/>
          <w:lang w:bidi="en-US"/>
        </w:rPr>
        <w:t xml:space="preserve"> </w:t>
      </w:r>
      <w:r w:rsidRPr="00276E4D">
        <w:rPr>
          <w:rFonts w:eastAsia="Times New Roman" w:cs="Times New Roman"/>
          <w:spacing w:val="1"/>
          <w:szCs w:val="26"/>
          <w:lang w:bidi="en-US"/>
        </w:rPr>
        <w:t>l</w:t>
      </w:r>
      <w:r w:rsidRPr="00276E4D">
        <w:rPr>
          <w:rFonts w:eastAsia="Times New Roman" w:cs="Times New Roman"/>
          <w:szCs w:val="26"/>
          <w:lang w:bidi="en-US"/>
        </w:rPr>
        <w:t>ại</w:t>
      </w:r>
      <w:r w:rsidRPr="00276E4D">
        <w:rPr>
          <w:rFonts w:eastAsia="Times New Roman" w:cs="Times New Roman"/>
          <w:spacing w:val="10"/>
          <w:szCs w:val="26"/>
          <w:lang w:bidi="en-US"/>
        </w:rPr>
        <w:t xml:space="preserve"> </w:t>
      </w:r>
      <w:r w:rsidRPr="00276E4D">
        <w:rPr>
          <w:rFonts w:eastAsia="Times New Roman" w:cs="Times New Roman"/>
          <w:szCs w:val="26"/>
          <w:lang w:bidi="en-US"/>
        </w:rPr>
        <w:t>tro</w:t>
      </w:r>
      <w:r w:rsidRPr="00276E4D">
        <w:rPr>
          <w:rFonts w:eastAsia="Times New Roman" w:cs="Times New Roman"/>
          <w:spacing w:val="5"/>
          <w:szCs w:val="26"/>
          <w:lang w:bidi="en-US"/>
        </w:rPr>
        <w:t>n</w:t>
      </w:r>
      <w:r w:rsidRPr="00276E4D">
        <w:rPr>
          <w:rFonts w:eastAsia="Times New Roman" w:cs="Times New Roman"/>
          <w:szCs w:val="26"/>
          <w:lang w:bidi="en-US"/>
        </w:rPr>
        <w:t>g</w:t>
      </w:r>
      <w:r w:rsidRPr="00276E4D">
        <w:rPr>
          <w:rFonts w:eastAsia="Times New Roman" w:cs="Times New Roman"/>
          <w:spacing w:val="1"/>
          <w:szCs w:val="26"/>
          <w:lang w:bidi="en-US"/>
        </w:rPr>
        <w:t xml:space="preserve"> </w:t>
      </w:r>
      <w:r w:rsidRPr="00276E4D">
        <w:rPr>
          <w:rFonts w:eastAsia="Times New Roman" w:cs="Times New Roman"/>
          <w:szCs w:val="26"/>
          <w:lang w:bidi="en-US"/>
        </w:rPr>
        <w:t>mục</w:t>
      </w:r>
      <w:r w:rsidRPr="00276E4D">
        <w:rPr>
          <w:rFonts w:eastAsia="Times New Roman" w:cs="Times New Roman"/>
          <w:spacing w:val="1"/>
          <w:szCs w:val="26"/>
          <w:lang w:bidi="en-US"/>
        </w:rPr>
        <w:t xml:space="preserve"> </w:t>
      </w:r>
      <w:r w:rsidRPr="00276E4D">
        <w:rPr>
          <w:rFonts w:eastAsia="Times New Roman" w:cs="Times New Roman"/>
          <w:szCs w:val="26"/>
          <w:lang w:bidi="en-US"/>
        </w:rPr>
        <w:t>đó.</w:t>
      </w:r>
      <w:r w:rsidRPr="00276E4D">
        <w:rPr>
          <w:rFonts w:eastAsia="Times New Roman" w:cs="Times New Roman"/>
          <w:spacing w:val="10"/>
          <w:szCs w:val="26"/>
          <w:lang w:bidi="en-US"/>
        </w:rPr>
        <w:t xml:space="preserve"> </w:t>
      </w:r>
      <w:r w:rsidRPr="00276E4D">
        <w:rPr>
          <w:rFonts w:eastAsia="Times New Roman" w:cs="Times New Roman"/>
          <w:spacing w:val="1"/>
          <w:szCs w:val="26"/>
          <w:lang w:bidi="en-US"/>
        </w:rPr>
        <w:t>H</w:t>
      </w:r>
      <w:r w:rsidRPr="00276E4D">
        <w:rPr>
          <w:rFonts w:eastAsia="Times New Roman" w:cs="Times New Roman"/>
          <w:szCs w:val="26"/>
          <w:lang w:bidi="en-US"/>
        </w:rPr>
        <w:t>ệ</w:t>
      </w:r>
      <w:r w:rsidRPr="00276E4D">
        <w:rPr>
          <w:rFonts w:eastAsia="Times New Roman" w:cs="Times New Roman"/>
          <w:spacing w:val="9"/>
          <w:szCs w:val="26"/>
          <w:lang w:bidi="en-US"/>
        </w:rPr>
        <w:t xml:space="preserve"> </w:t>
      </w:r>
      <w:r w:rsidRPr="00276E4D">
        <w:rPr>
          <w:rFonts w:eastAsia="Times New Roman" w:cs="Times New Roman"/>
          <w:szCs w:val="26"/>
          <w:lang w:bidi="en-US"/>
        </w:rPr>
        <w:t>số</w:t>
      </w:r>
      <w:r w:rsidRPr="00276E4D">
        <w:rPr>
          <w:rFonts w:eastAsia="Times New Roman" w:cs="Times New Roman"/>
          <w:spacing w:val="14"/>
          <w:szCs w:val="26"/>
          <w:lang w:bidi="en-US"/>
        </w:rPr>
        <w:t xml:space="preserve"> </w:t>
      </w:r>
      <w:r w:rsidRPr="00276E4D">
        <w:rPr>
          <w:rFonts w:eastAsia="Times New Roman" w:cs="Times New Roman"/>
          <w:szCs w:val="26"/>
          <w:lang w:bidi="en-US"/>
        </w:rPr>
        <w:t>α</w:t>
      </w:r>
      <w:r w:rsidRPr="00276E4D">
        <w:rPr>
          <w:rFonts w:eastAsia="Times New Roman" w:cs="Times New Roman"/>
          <w:spacing w:val="9"/>
          <w:szCs w:val="26"/>
          <w:lang w:bidi="en-US"/>
        </w:rPr>
        <w:t xml:space="preserve"> </w:t>
      </w:r>
      <w:r w:rsidRPr="00276E4D">
        <w:rPr>
          <w:rFonts w:eastAsia="Times New Roman" w:cs="Times New Roman"/>
          <w:szCs w:val="26"/>
          <w:lang w:bidi="en-US"/>
        </w:rPr>
        <w:t>của</w:t>
      </w:r>
      <w:r w:rsidRPr="00276E4D">
        <w:rPr>
          <w:rFonts w:eastAsia="Times New Roman" w:cs="Times New Roman"/>
          <w:spacing w:val="8"/>
          <w:szCs w:val="26"/>
          <w:lang w:bidi="en-US"/>
        </w:rPr>
        <w:t xml:space="preserve"> </w:t>
      </w:r>
      <w:r w:rsidRPr="00276E4D">
        <w:rPr>
          <w:rFonts w:eastAsia="Times New Roman" w:cs="Times New Roman"/>
          <w:szCs w:val="26"/>
          <w:lang w:bidi="en-US"/>
        </w:rPr>
        <w:t>Cronbach</w:t>
      </w:r>
      <w:r w:rsidRPr="00276E4D">
        <w:rPr>
          <w:rFonts w:eastAsia="Times New Roman" w:cs="Times New Roman"/>
          <w:spacing w:val="2"/>
          <w:szCs w:val="26"/>
          <w:lang w:bidi="en-US"/>
        </w:rPr>
        <w:t xml:space="preserve"> </w:t>
      </w:r>
      <w:r w:rsidRPr="00276E4D">
        <w:rPr>
          <w:rFonts w:eastAsia="Times New Roman" w:cs="Times New Roman"/>
          <w:szCs w:val="26"/>
          <w:lang w:bidi="en-US"/>
        </w:rPr>
        <w:t>là</w:t>
      </w:r>
      <w:r w:rsidRPr="00276E4D">
        <w:rPr>
          <w:rFonts w:eastAsia="Times New Roman" w:cs="Times New Roman"/>
          <w:spacing w:val="15"/>
          <w:szCs w:val="26"/>
          <w:lang w:bidi="en-US"/>
        </w:rPr>
        <w:t xml:space="preserve"> </w:t>
      </w:r>
      <w:r w:rsidRPr="00276E4D">
        <w:rPr>
          <w:rFonts w:eastAsia="Times New Roman" w:cs="Times New Roman"/>
          <w:spacing w:val="-4"/>
          <w:szCs w:val="26"/>
          <w:lang w:bidi="en-US"/>
        </w:rPr>
        <w:t>m</w:t>
      </w:r>
      <w:r w:rsidRPr="00276E4D">
        <w:rPr>
          <w:rFonts w:eastAsia="Times New Roman" w:cs="Times New Roman"/>
          <w:szCs w:val="26"/>
          <w:lang w:bidi="en-US"/>
        </w:rPr>
        <w:t>ột</w:t>
      </w:r>
      <w:r w:rsidRPr="00276E4D">
        <w:rPr>
          <w:rFonts w:eastAsia="Times New Roman" w:cs="Times New Roman"/>
          <w:spacing w:val="8"/>
          <w:szCs w:val="26"/>
          <w:lang w:bidi="en-US"/>
        </w:rPr>
        <w:t xml:space="preserve"> </w:t>
      </w:r>
      <w:r w:rsidRPr="00276E4D">
        <w:rPr>
          <w:rFonts w:eastAsia="Times New Roman" w:cs="Times New Roman"/>
          <w:szCs w:val="26"/>
          <w:lang w:bidi="en-US"/>
        </w:rPr>
        <w:t>phép</w:t>
      </w:r>
      <w:r w:rsidRPr="00276E4D">
        <w:rPr>
          <w:rFonts w:eastAsia="Times New Roman" w:cs="Times New Roman"/>
          <w:spacing w:val="12"/>
          <w:szCs w:val="26"/>
          <w:lang w:bidi="en-US"/>
        </w:rPr>
        <w:t xml:space="preserve"> </w:t>
      </w:r>
      <w:r w:rsidRPr="00276E4D">
        <w:rPr>
          <w:rFonts w:eastAsia="Times New Roman" w:cs="Times New Roman"/>
          <w:szCs w:val="26"/>
          <w:lang w:bidi="en-US"/>
        </w:rPr>
        <w:t>k</w:t>
      </w:r>
      <w:r w:rsidRPr="00276E4D">
        <w:rPr>
          <w:rFonts w:eastAsia="Times New Roman" w:cs="Times New Roman"/>
          <w:spacing w:val="1"/>
          <w:szCs w:val="26"/>
          <w:lang w:bidi="en-US"/>
        </w:rPr>
        <w:t>i</w:t>
      </w:r>
      <w:r w:rsidRPr="00276E4D">
        <w:rPr>
          <w:rFonts w:eastAsia="Times New Roman" w:cs="Times New Roman"/>
          <w:spacing w:val="5"/>
          <w:szCs w:val="26"/>
          <w:lang w:bidi="en-US"/>
        </w:rPr>
        <w:t>ể</w:t>
      </w:r>
      <w:r w:rsidRPr="00276E4D">
        <w:rPr>
          <w:rFonts w:eastAsia="Times New Roman" w:cs="Times New Roman"/>
          <w:szCs w:val="26"/>
          <w:lang w:bidi="en-US"/>
        </w:rPr>
        <w:t>m</w:t>
      </w:r>
      <w:r w:rsidRPr="00276E4D">
        <w:rPr>
          <w:rFonts w:eastAsia="Times New Roman" w:cs="Times New Roman"/>
          <w:spacing w:val="1"/>
          <w:szCs w:val="26"/>
          <w:lang w:bidi="en-US"/>
        </w:rPr>
        <w:t xml:space="preserve"> </w:t>
      </w:r>
      <w:r w:rsidRPr="00276E4D">
        <w:rPr>
          <w:rFonts w:eastAsia="Times New Roman" w:cs="Times New Roman"/>
          <w:szCs w:val="26"/>
          <w:lang w:bidi="en-US"/>
        </w:rPr>
        <w:t>định thống</w:t>
      </w:r>
      <w:r w:rsidRPr="00276E4D">
        <w:rPr>
          <w:rFonts w:eastAsia="Times New Roman" w:cs="Times New Roman"/>
          <w:spacing w:val="-4"/>
          <w:szCs w:val="26"/>
          <w:lang w:bidi="en-US"/>
        </w:rPr>
        <w:t xml:space="preserve"> </w:t>
      </w:r>
      <w:r w:rsidRPr="00276E4D">
        <w:rPr>
          <w:rFonts w:eastAsia="Times New Roman" w:cs="Times New Roman"/>
          <w:spacing w:val="-5"/>
          <w:szCs w:val="26"/>
          <w:lang w:bidi="en-US"/>
        </w:rPr>
        <w:t>k</w:t>
      </w:r>
      <w:r w:rsidRPr="00276E4D">
        <w:rPr>
          <w:rFonts w:eastAsia="Times New Roman" w:cs="Times New Roman"/>
          <w:szCs w:val="26"/>
          <w:lang w:bidi="en-US"/>
        </w:rPr>
        <w:t>ê</w:t>
      </w:r>
      <w:r w:rsidRPr="00276E4D">
        <w:rPr>
          <w:rFonts w:eastAsia="Times New Roman" w:cs="Times New Roman"/>
          <w:spacing w:val="5"/>
          <w:szCs w:val="26"/>
          <w:lang w:bidi="en-US"/>
        </w:rPr>
        <w:t xml:space="preserve"> </w:t>
      </w:r>
      <w:r w:rsidRPr="00276E4D">
        <w:rPr>
          <w:rFonts w:eastAsia="Times New Roman" w:cs="Times New Roman"/>
          <w:spacing w:val="-4"/>
          <w:szCs w:val="26"/>
          <w:lang w:bidi="en-US"/>
        </w:rPr>
        <w:t>v</w:t>
      </w:r>
      <w:r w:rsidRPr="00276E4D">
        <w:rPr>
          <w:rFonts w:eastAsia="Times New Roman" w:cs="Times New Roman"/>
          <w:szCs w:val="26"/>
          <w:lang w:bidi="en-US"/>
        </w:rPr>
        <w:t>ề m</w:t>
      </w:r>
      <w:r w:rsidRPr="00276E4D">
        <w:rPr>
          <w:rFonts w:eastAsia="Times New Roman" w:cs="Times New Roman"/>
          <w:spacing w:val="-1"/>
          <w:szCs w:val="26"/>
          <w:lang w:bidi="en-US"/>
        </w:rPr>
        <w:t>ứ</w:t>
      </w:r>
      <w:r w:rsidRPr="00276E4D">
        <w:rPr>
          <w:rFonts w:eastAsia="Times New Roman" w:cs="Times New Roman"/>
          <w:szCs w:val="26"/>
          <w:lang w:bidi="en-US"/>
        </w:rPr>
        <w:t>c</w:t>
      </w:r>
      <w:r w:rsidRPr="00276E4D">
        <w:rPr>
          <w:rFonts w:eastAsia="Times New Roman" w:cs="Times New Roman"/>
          <w:spacing w:val="-3"/>
          <w:szCs w:val="26"/>
          <w:lang w:bidi="en-US"/>
        </w:rPr>
        <w:t xml:space="preserve"> </w:t>
      </w:r>
      <w:r w:rsidRPr="00276E4D">
        <w:rPr>
          <w:rFonts w:eastAsia="Times New Roman" w:cs="Times New Roman"/>
          <w:szCs w:val="26"/>
          <w:lang w:bidi="en-US"/>
        </w:rPr>
        <w:t>độ</w:t>
      </w:r>
      <w:r w:rsidRPr="00276E4D">
        <w:rPr>
          <w:rFonts w:eastAsia="Times New Roman" w:cs="Times New Roman"/>
          <w:spacing w:val="-1"/>
          <w:szCs w:val="26"/>
          <w:lang w:bidi="en-US"/>
        </w:rPr>
        <w:t xml:space="preserve"> </w:t>
      </w:r>
      <w:r w:rsidRPr="00276E4D">
        <w:rPr>
          <w:rFonts w:eastAsia="Times New Roman" w:cs="Times New Roman"/>
          <w:szCs w:val="26"/>
          <w:lang w:bidi="en-US"/>
        </w:rPr>
        <w:t>chặt</w:t>
      </w:r>
      <w:r w:rsidRPr="00276E4D">
        <w:rPr>
          <w:rFonts w:eastAsia="Times New Roman" w:cs="Times New Roman"/>
          <w:spacing w:val="-2"/>
          <w:szCs w:val="26"/>
          <w:lang w:bidi="en-US"/>
        </w:rPr>
        <w:t xml:space="preserve"> </w:t>
      </w:r>
      <w:r w:rsidRPr="00276E4D">
        <w:rPr>
          <w:rFonts w:eastAsia="Times New Roman" w:cs="Times New Roman"/>
          <w:szCs w:val="26"/>
          <w:lang w:bidi="en-US"/>
        </w:rPr>
        <w:t>chẽ</w:t>
      </w:r>
      <w:r w:rsidRPr="00276E4D">
        <w:rPr>
          <w:rFonts w:eastAsia="Times New Roman" w:cs="Times New Roman"/>
          <w:spacing w:val="-2"/>
          <w:szCs w:val="26"/>
          <w:lang w:bidi="en-US"/>
        </w:rPr>
        <w:t xml:space="preserve"> </w:t>
      </w:r>
      <w:r w:rsidRPr="00276E4D">
        <w:rPr>
          <w:rFonts w:eastAsia="Times New Roman" w:cs="Times New Roman"/>
          <w:spacing w:val="-5"/>
          <w:szCs w:val="26"/>
          <w:lang w:bidi="en-US"/>
        </w:rPr>
        <w:t>m</w:t>
      </w:r>
      <w:r w:rsidRPr="00276E4D">
        <w:rPr>
          <w:rFonts w:eastAsia="Times New Roman" w:cs="Times New Roman"/>
          <w:szCs w:val="26"/>
          <w:lang w:bidi="en-US"/>
        </w:rPr>
        <w:t>à</w:t>
      </w:r>
      <w:r w:rsidRPr="00276E4D">
        <w:rPr>
          <w:rFonts w:eastAsia="Times New Roman" w:cs="Times New Roman"/>
          <w:spacing w:val="-1"/>
          <w:szCs w:val="26"/>
          <w:lang w:bidi="en-US"/>
        </w:rPr>
        <w:t xml:space="preserve"> </w:t>
      </w:r>
      <w:r w:rsidRPr="00276E4D">
        <w:rPr>
          <w:rFonts w:eastAsia="Times New Roman" w:cs="Times New Roman"/>
          <w:szCs w:val="26"/>
          <w:lang w:bidi="en-US"/>
        </w:rPr>
        <w:t>các</w:t>
      </w:r>
      <w:r w:rsidRPr="00276E4D">
        <w:rPr>
          <w:rFonts w:eastAsia="Times New Roman" w:cs="Times New Roman"/>
          <w:spacing w:val="-1"/>
          <w:szCs w:val="26"/>
          <w:lang w:bidi="en-US"/>
        </w:rPr>
        <w:t xml:space="preserve"> </w:t>
      </w:r>
      <w:r w:rsidRPr="00276E4D">
        <w:rPr>
          <w:rFonts w:eastAsia="Times New Roman" w:cs="Times New Roman"/>
          <w:spacing w:val="-5"/>
          <w:szCs w:val="26"/>
          <w:lang w:bidi="en-US"/>
        </w:rPr>
        <w:t>m</w:t>
      </w:r>
      <w:r w:rsidRPr="00276E4D">
        <w:rPr>
          <w:rFonts w:eastAsia="Times New Roman" w:cs="Times New Roman"/>
          <w:szCs w:val="26"/>
          <w:lang w:bidi="en-US"/>
        </w:rPr>
        <w:t>ục</w:t>
      </w:r>
      <w:r w:rsidRPr="00276E4D">
        <w:rPr>
          <w:rFonts w:eastAsia="Times New Roman" w:cs="Times New Roman"/>
          <w:spacing w:val="-2"/>
          <w:szCs w:val="26"/>
          <w:lang w:bidi="en-US"/>
        </w:rPr>
        <w:t xml:space="preserve"> </w:t>
      </w:r>
      <w:r w:rsidRPr="00276E4D">
        <w:rPr>
          <w:rFonts w:eastAsia="Times New Roman" w:cs="Times New Roman"/>
          <w:szCs w:val="26"/>
          <w:lang w:bidi="en-US"/>
        </w:rPr>
        <w:t>hỏi</w:t>
      </w:r>
      <w:r w:rsidRPr="00276E4D">
        <w:rPr>
          <w:rFonts w:eastAsia="Times New Roman" w:cs="Times New Roman"/>
          <w:spacing w:val="-1"/>
          <w:szCs w:val="26"/>
          <w:lang w:bidi="en-US"/>
        </w:rPr>
        <w:t xml:space="preserve"> </w:t>
      </w:r>
      <w:r w:rsidRPr="00276E4D">
        <w:rPr>
          <w:rFonts w:eastAsia="Times New Roman" w:cs="Times New Roman"/>
          <w:szCs w:val="26"/>
          <w:lang w:bidi="en-US"/>
        </w:rPr>
        <w:t>trong</w:t>
      </w:r>
      <w:r w:rsidRPr="00276E4D">
        <w:rPr>
          <w:rFonts w:eastAsia="Times New Roman" w:cs="Times New Roman"/>
          <w:spacing w:val="-8"/>
          <w:szCs w:val="26"/>
          <w:lang w:bidi="en-US"/>
        </w:rPr>
        <w:t xml:space="preserve"> </w:t>
      </w:r>
      <w:r w:rsidRPr="00276E4D">
        <w:rPr>
          <w:rFonts w:eastAsia="Times New Roman" w:cs="Times New Roman"/>
          <w:szCs w:val="26"/>
          <w:lang w:bidi="en-US"/>
        </w:rPr>
        <w:t>tha</w:t>
      </w:r>
      <w:r w:rsidRPr="00276E4D">
        <w:rPr>
          <w:rFonts w:eastAsia="Times New Roman" w:cs="Times New Roman"/>
          <w:spacing w:val="5"/>
          <w:szCs w:val="26"/>
          <w:lang w:bidi="en-US"/>
        </w:rPr>
        <w:t>n</w:t>
      </w:r>
      <w:r w:rsidRPr="00276E4D">
        <w:rPr>
          <w:rFonts w:eastAsia="Times New Roman" w:cs="Times New Roman"/>
          <w:szCs w:val="26"/>
          <w:lang w:bidi="en-US"/>
        </w:rPr>
        <w:t>g</w:t>
      </w:r>
      <w:r w:rsidRPr="00276E4D">
        <w:rPr>
          <w:rFonts w:eastAsia="Times New Roman" w:cs="Times New Roman"/>
          <w:spacing w:val="-9"/>
          <w:szCs w:val="26"/>
          <w:lang w:bidi="en-US"/>
        </w:rPr>
        <w:t xml:space="preserve"> </w:t>
      </w:r>
      <w:r w:rsidRPr="00276E4D">
        <w:rPr>
          <w:rFonts w:eastAsia="Times New Roman" w:cs="Times New Roman"/>
          <w:szCs w:val="26"/>
          <w:lang w:bidi="en-US"/>
        </w:rPr>
        <w:t>đo</w:t>
      </w:r>
      <w:r w:rsidRPr="00276E4D">
        <w:rPr>
          <w:rFonts w:eastAsia="Times New Roman" w:cs="Times New Roman"/>
          <w:spacing w:val="-1"/>
          <w:szCs w:val="26"/>
          <w:lang w:bidi="en-US"/>
        </w:rPr>
        <w:t xml:space="preserve"> </w:t>
      </w:r>
      <w:r w:rsidRPr="00276E4D">
        <w:rPr>
          <w:rFonts w:eastAsia="Times New Roman" w:cs="Times New Roman"/>
          <w:szCs w:val="26"/>
          <w:lang w:bidi="en-US"/>
        </w:rPr>
        <w:t>t</w:t>
      </w:r>
      <w:r w:rsidRPr="00276E4D">
        <w:rPr>
          <w:rFonts w:eastAsia="Times New Roman" w:cs="Times New Roman"/>
          <w:spacing w:val="-1"/>
          <w:szCs w:val="26"/>
          <w:lang w:bidi="en-US"/>
        </w:rPr>
        <w:t>ư</w:t>
      </w:r>
      <w:r w:rsidRPr="00276E4D">
        <w:rPr>
          <w:rFonts w:eastAsia="Times New Roman" w:cs="Times New Roman"/>
          <w:spacing w:val="2"/>
          <w:szCs w:val="26"/>
          <w:lang w:bidi="en-US"/>
        </w:rPr>
        <w:t>ơ</w:t>
      </w:r>
      <w:r w:rsidRPr="00276E4D">
        <w:rPr>
          <w:rFonts w:eastAsia="Times New Roman" w:cs="Times New Roman"/>
          <w:spacing w:val="5"/>
          <w:szCs w:val="26"/>
          <w:lang w:bidi="en-US"/>
        </w:rPr>
        <w:t>n</w:t>
      </w:r>
      <w:r w:rsidRPr="00276E4D">
        <w:rPr>
          <w:rFonts w:eastAsia="Times New Roman" w:cs="Times New Roman"/>
          <w:szCs w:val="26"/>
          <w:lang w:bidi="en-US"/>
        </w:rPr>
        <w:t>g</w:t>
      </w:r>
      <w:r w:rsidRPr="00276E4D">
        <w:rPr>
          <w:rFonts w:eastAsia="Times New Roman" w:cs="Times New Roman"/>
          <w:spacing w:val="-9"/>
          <w:szCs w:val="26"/>
          <w:lang w:bidi="en-US"/>
        </w:rPr>
        <w:t xml:space="preserve"> </w:t>
      </w:r>
      <w:r w:rsidRPr="00276E4D">
        <w:rPr>
          <w:rFonts w:eastAsia="Times New Roman" w:cs="Times New Roman"/>
          <w:szCs w:val="26"/>
          <w:lang w:bidi="en-US"/>
        </w:rPr>
        <w:t>quan</w:t>
      </w:r>
      <w:r w:rsidRPr="00276E4D">
        <w:rPr>
          <w:rFonts w:eastAsia="Times New Roman" w:cs="Times New Roman"/>
          <w:spacing w:val="-3"/>
          <w:szCs w:val="26"/>
          <w:lang w:bidi="en-US"/>
        </w:rPr>
        <w:t xml:space="preserve"> </w:t>
      </w:r>
      <w:r w:rsidRPr="00276E4D">
        <w:rPr>
          <w:rFonts w:eastAsia="Times New Roman" w:cs="Times New Roman"/>
          <w:spacing w:val="-4"/>
          <w:szCs w:val="26"/>
          <w:lang w:bidi="en-US"/>
        </w:rPr>
        <w:t>v</w:t>
      </w:r>
      <w:r w:rsidRPr="00276E4D">
        <w:rPr>
          <w:rFonts w:eastAsia="Times New Roman" w:cs="Times New Roman"/>
          <w:spacing w:val="2"/>
          <w:szCs w:val="26"/>
          <w:lang w:bidi="en-US"/>
        </w:rPr>
        <w:t>ớ</w:t>
      </w:r>
      <w:r w:rsidRPr="00276E4D">
        <w:rPr>
          <w:rFonts w:eastAsia="Times New Roman" w:cs="Times New Roman"/>
          <w:szCs w:val="26"/>
          <w:lang w:bidi="en-US"/>
        </w:rPr>
        <w:t>i</w:t>
      </w:r>
      <w:r w:rsidRPr="00276E4D">
        <w:rPr>
          <w:rFonts w:eastAsia="Times New Roman" w:cs="Times New Roman"/>
          <w:spacing w:val="-1"/>
          <w:szCs w:val="26"/>
          <w:lang w:bidi="en-US"/>
        </w:rPr>
        <w:t xml:space="preserve"> </w:t>
      </w:r>
      <w:r w:rsidRPr="00276E4D">
        <w:rPr>
          <w:rFonts w:eastAsia="Times New Roman" w:cs="Times New Roman"/>
          <w:szCs w:val="26"/>
          <w:lang w:bidi="en-US"/>
        </w:rPr>
        <w:t>nhau.</w:t>
      </w:r>
    </w:p>
    <w:p w14:paraId="0377549D" w14:textId="45F9875C" w:rsidR="00765537" w:rsidRDefault="00765537" w:rsidP="00765537">
      <w:pPr>
        <w:rPr>
          <w:rFonts w:eastAsia="Times New Roman" w:cs="Times New Roman"/>
          <w:spacing w:val="-8"/>
          <w:szCs w:val="26"/>
          <w:lang w:eastAsia="zh-CN"/>
        </w:rPr>
      </w:pPr>
      <w:r w:rsidRPr="00EC7682">
        <w:rPr>
          <w:rFonts w:eastAsia="Times New Roman" w:cs="Times New Roman"/>
          <w:color w:val="000000"/>
          <w:spacing w:val="-8"/>
          <w:szCs w:val="26"/>
          <w:lang w:eastAsia="zh-CN"/>
        </w:rPr>
        <w:t xml:space="preserve">Qua các phân tích kiểm định Cronbach’s Alpha đối với các thang đo. Tổng hợp các thang đo đạt chất lượng xem thêm ở </w:t>
      </w:r>
      <w:r>
        <w:rPr>
          <w:rFonts w:eastAsia="Times New Roman" w:cs="Times New Roman"/>
          <w:color w:val="000000"/>
          <w:spacing w:val="-8"/>
          <w:szCs w:val="26"/>
          <w:lang w:eastAsia="zh-CN"/>
        </w:rPr>
        <w:t>bảng sau</w:t>
      </w:r>
      <w:r w:rsidRPr="00342B43">
        <w:rPr>
          <w:rFonts w:eastAsia="Times New Roman" w:cs="Times New Roman"/>
          <w:spacing w:val="-8"/>
          <w:szCs w:val="26"/>
          <w:lang w:eastAsia="zh-CN"/>
        </w:rPr>
        <w:t xml:space="preserve"> </w:t>
      </w:r>
    </w:p>
    <w:p w14:paraId="5341B44A" w14:textId="2B891BBA" w:rsidR="00765537" w:rsidRDefault="00765537" w:rsidP="00765537">
      <w:pPr>
        <w:pStyle w:val="bb1"/>
        <w:ind w:firstLine="720"/>
        <w:jc w:val="both"/>
      </w:pPr>
      <w:bookmarkStart w:id="4" w:name="_Toc88761703"/>
      <w:r>
        <w:t>Bảng tổng hợp kết quả kiểm định chất lượng thang đo</w:t>
      </w:r>
      <w:bookmarkEnd w:id="4"/>
    </w:p>
    <w:tbl>
      <w:tblPr>
        <w:tblW w:w="9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36"/>
        <w:gridCol w:w="2066"/>
        <w:gridCol w:w="1908"/>
        <w:gridCol w:w="2067"/>
        <w:gridCol w:w="2068"/>
      </w:tblGrid>
      <w:tr w:rsidR="00765537" w:rsidRPr="000953F4" w14:paraId="47970E39"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E6595" w14:textId="77777777" w:rsidR="00765537" w:rsidRPr="009944C3" w:rsidRDefault="00765537" w:rsidP="00D84049">
            <w:pPr>
              <w:ind w:firstLine="0"/>
              <w:jc w:val="center"/>
              <w:rPr>
                <w:rFonts w:eastAsia="Times New Roman" w:cs="Times New Roman"/>
                <w:color w:val="000000"/>
                <w:spacing w:val="-8"/>
                <w:szCs w:val="26"/>
                <w:lang w:eastAsia="zh-CN"/>
              </w:rPr>
            </w:pPr>
            <w:r w:rsidRPr="009944C3">
              <w:rPr>
                <w:rFonts w:eastAsia="Times New Roman" w:cs="Times New Roman"/>
                <w:color w:val="000000"/>
                <w:spacing w:val="-8"/>
                <w:szCs w:val="26"/>
                <w:lang w:eastAsia="zh-CN"/>
              </w:rPr>
              <w:t>Thang đo</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BD1C8" w14:textId="77777777" w:rsidR="00765537" w:rsidRPr="009944C3" w:rsidRDefault="00765537" w:rsidP="00D84049">
            <w:pPr>
              <w:ind w:firstLine="0"/>
              <w:jc w:val="center"/>
              <w:rPr>
                <w:rFonts w:eastAsia="Times New Roman" w:cs="Times New Roman"/>
                <w:color w:val="000000"/>
                <w:spacing w:val="-8"/>
                <w:szCs w:val="26"/>
                <w:lang w:eastAsia="zh-CN"/>
              </w:rPr>
            </w:pPr>
            <w:r w:rsidRPr="009944C3">
              <w:rPr>
                <w:rFonts w:eastAsia="Times New Roman" w:cs="Times New Roman"/>
                <w:color w:val="000000"/>
                <w:spacing w:val="-8"/>
                <w:szCs w:val="26"/>
                <w:lang w:eastAsia="zh-CN"/>
              </w:rPr>
              <w:t>Trung bình thang đo nếu loại biến</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BB887" w14:textId="77777777" w:rsidR="00765537" w:rsidRPr="009944C3" w:rsidRDefault="00765537" w:rsidP="00D84049">
            <w:pPr>
              <w:ind w:firstLine="0"/>
              <w:jc w:val="center"/>
              <w:rPr>
                <w:rFonts w:eastAsia="Times New Roman" w:cs="Times New Roman"/>
                <w:color w:val="000000"/>
                <w:spacing w:val="-8"/>
                <w:szCs w:val="26"/>
                <w:lang w:eastAsia="zh-CN"/>
              </w:rPr>
            </w:pPr>
            <w:r w:rsidRPr="009944C3">
              <w:rPr>
                <w:rFonts w:eastAsia="Times New Roman" w:cs="Times New Roman"/>
                <w:color w:val="000000"/>
                <w:spacing w:val="-8"/>
                <w:szCs w:val="26"/>
                <w:lang w:eastAsia="zh-CN"/>
              </w:rPr>
              <w:t>Phương sai thang đo nếu loại biến</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2E8D5" w14:textId="77777777" w:rsidR="00765537" w:rsidRPr="009944C3" w:rsidRDefault="00765537" w:rsidP="00D84049">
            <w:pPr>
              <w:ind w:firstLine="0"/>
              <w:jc w:val="center"/>
              <w:rPr>
                <w:rFonts w:eastAsia="Times New Roman" w:cs="Times New Roman"/>
                <w:color w:val="000000"/>
                <w:spacing w:val="-8"/>
                <w:szCs w:val="26"/>
                <w:lang w:eastAsia="zh-CN"/>
              </w:rPr>
            </w:pPr>
            <w:r w:rsidRPr="009944C3">
              <w:rPr>
                <w:rFonts w:eastAsia="Times New Roman" w:cs="Times New Roman"/>
                <w:color w:val="000000"/>
                <w:spacing w:val="-8"/>
                <w:szCs w:val="26"/>
                <w:lang w:eastAsia="zh-CN"/>
              </w:rPr>
              <w:t>Tương quan biến tổng</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B32C2" w14:textId="77777777" w:rsidR="00765537" w:rsidRPr="009944C3" w:rsidRDefault="00765537" w:rsidP="00D84049">
            <w:pPr>
              <w:ind w:firstLine="0"/>
              <w:jc w:val="center"/>
              <w:rPr>
                <w:rFonts w:eastAsia="Times New Roman" w:cs="Times New Roman"/>
                <w:color w:val="000000"/>
                <w:spacing w:val="-8"/>
                <w:szCs w:val="26"/>
                <w:lang w:eastAsia="zh-CN"/>
              </w:rPr>
            </w:pPr>
            <w:r w:rsidRPr="009944C3">
              <w:rPr>
                <w:rFonts w:eastAsia="Times New Roman" w:cs="Times New Roman"/>
                <w:color w:val="000000"/>
                <w:spacing w:val="-8"/>
                <w:szCs w:val="26"/>
                <w:lang w:eastAsia="zh-CN"/>
              </w:rPr>
              <w:t>Cronbach's Alpha nếu loại biến</w:t>
            </w:r>
          </w:p>
        </w:tc>
      </w:tr>
      <w:tr w:rsidR="00765537" w:rsidRPr="000953F4" w14:paraId="4CA93348"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9098112" w14:textId="77777777" w:rsidR="00765537" w:rsidRPr="009944C3" w:rsidRDefault="00765537" w:rsidP="00D84049">
            <w:pPr>
              <w:jc w:val="center"/>
              <w:rPr>
                <w:rFonts w:eastAsia="Times New Roman" w:cs="Times New Roman"/>
                <w:b/>
                <w:color w:val="000000"/>
                <w:spacing w:val="-8"/>
                <w:szCs w:val="26"/>
                <w:lang w:eastAsia="zh-CN"/>
              </w:rPr>
            </w:pPr>
            <w:r w:rsidRPr="009944C3">
              <w:rPr>
                <w:rFonts w:eastAsia="Times New Roman" w:cs="Times New Roman"/>
                <w:b/>
                <w:color w:val="000000"/>
                <w:spacing w:val="-8"/>
                <w:szCs w:val="26"/>
                <w:lang w:eastAsia="zh-CN"/>
              </w:rPr>
              <w:t xml:space="preserve">Nhóm tham </w:t>
            </w:r>
            <w:proofErr w:type="gramStart"/>
            <w:r w:rsidRPr="009944C3">
              <w:rPr>
                <w:rFonts w:eastAsia="Times New Roman" w:cs="Times New Roman"/>
                <w:b/>
                <w:color w:val="000000"/>
                <w:spacing w:val="-8"/>
                <w:szCs w:val="26"/>
                <w:lang w:eastAsia="zh-CN"/>
              </w:rPr>
              <w:t>khảo ,</w:t>
            </w:r>
            <w:proofErr w:type="gramEnd"/>
            <w:r w:rsidRPr="009944C3">
              <w:rPr>
                <w:rFonts w:eastAsia="Times New Roman" w:cs="Times New Roman"/>
                <w:b/>
                <w:color w:val="000000"/>
                <w:spacing w:val="-8"/>
                <w:szCs w:val="26"/>
                <w:lang w:eastAsia="zh-CN"/>
              </w:rPr>
              <w:t xml:space="preserve"> α=0.810</w:t>
            </w:r>
          </w:p>
        </w:tc>
      </w:tr>
      <w:tr w:rsidR="00765537" w:rsidRPr="000953F4" w14:paraId="38DC3333"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211D4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TK1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D41F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12.06</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8E01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3.305</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9F57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.650</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B0D5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.751</w:t>
            </w:r>
          </w:p>
        </w:tc>
      </w:tr>
      <w:tr w:rsidR="00765537" w:rsidRPr="000953F4" w14:paraId="21FE766D"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50EE1"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TK2</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8C86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11.97</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6CB1D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3.354</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0700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.605</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7C433"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.773</w:t>
            </w:r>
          </w:p>
        </w:tc>
      </w:tr>
      <w:tr w:rsidR="00765537" w:rsidRPr="000953F4" w14:paraId="1BB3A31B"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1F94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TK3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521A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11.97</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8C16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3.317</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0A66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.622</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C54F2"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.765</w:t>
            </w:r>
          </w:p>
        </w:tc>
      </w:tr>
      <w:tr w:rsidR="00765537" w:rsidRPr="000953F4" w14:paraId="508526DF"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4F87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TK4</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C7C7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12.11</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ED00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3.389</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F28E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.634</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124F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.759</w:t>
            </w:r>
          </w:p>
        </w:tc>
      </w:tr>
      <w:tr w:rsidR="00765537" w:rsidRPr="000953F4" w14:paraId="3C225F09"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F3129EE" w14:textId="77777777" w:rsidR="00765537" w:rsidRPr="009944C3" w:rsidRDefault="00765537" w:rsidP="00D84049">
            <w:pPr>
              <w:jc w:val="center"/>
              <w:rPr>
                <w:rFonts w:eastAsia="Times New Roman" w:cs="Times New Roman"/>
                <w:color w:val="000000"/>
                <w:spacing w:val="-8"/>
                <w:szCs w:val="26"/>
                <w:lang w:eastAsia="zh-CN"/>
              </w:rPr>
            </w:pPr>
            <w:r w:rsidRPr="009944C3">
              <w:rPr>
                <w:rFonts w:eastAsia="Times New Roman" w:cs="Times New Roman"/>
                <w:b/>
                <w:color w:val="000000"/>
                <w:spacing w:val="-8"/>
                <w:szCs w:val="26"/>
                <w:lang w:eastAsia="zh-CN"/>
              </w:rPr>
              <w:t xml:space="preserve">Đặc </w:t>
            </w:r>
            <w:proofErr w:type="gramStart"/>
            <w:r w:rsidRPr="009944C3">
              <w:rPr>
                <w:rFonts w:eastAsia="Times New Roman" w:cs="Times New Roman"/>
                <w:b/>
                <w:color w:val="000000"/>
                <w:spacing w:val="-8"/>
                <w:szCs w:val="26"/>
                <w:lang w:eastAsia="zh-CN"/>
              </w:rPr>
              <w:t>điểm  ,</w:t>
            </w:r>
            <w:proofErr w:type="gramEnd"/>
            <w:r w:rsidRPr="009944C3">
              <w:rPr>
                <w:rFonts w:eastAsia="Times New Roman" w:cs="Times New Roman"/>
                <w:b/>
                <w:color w:val="000000"/>
                <w:spacing w:val="-8"/>
                <w:szCs w:val="26"/>
                <w:lang w:eastAsia="zh-CN"/>
              </w:rPr>
              <w:t xml:space="preserve"> α = 0.830</w:t>
            </w:r>
          </w:p>
        </w:tc>
      </w:tr>
      <w:tr w:rsidR="00765537" w:rsidRPr="000953F4" w14:paraId="371627EB"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4B25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DD1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025B685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15.49</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07BD865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5.243</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0CD7000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.745</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2F28461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.763</w:t>
            </w:r>
          </w:p>
        </w:tc>
      </w:tr>
      <w:tr w:rsidR="00765537" w:rsidRPr="000953F4" w14:paraId="3E1449AD"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6387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DD2</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51B0FBC1"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15.55</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0DB702B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5.465</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40F0EE8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.644</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75FB205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.791</w:t>
            </w:r>
          </w:p>
        </w:tc>
      </w:tr>
      <w:tr w:rsidR="00765537" w:rsidRPr="000953F4" w14:paraId="595BC75E"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B41C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DD3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66F801A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15.37</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5365507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5.600</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70CDDB4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.548</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2461DCA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.819</w:t>
            </w:r>
          </w:p>
        </w:tc>
      </w:tr>
      <w:tr w:rsidR="00765537" w:rsidRPr="000953F4" w14:paraId="2EC5A611"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C37E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DD4</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56F9F2E2"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15.55</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4DE7B10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5.503</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4C7E323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.615</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2059C41F"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.800</w:t>
            </w:r>
          </w:p>
        </w:tc>
      </w:tr>
      <w:tr w:rsidR="00765537" w:rsidRPr="000953F4" w14:paraId="7E5A5B1C"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0949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DD5</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32D2655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15.49</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4C8587E7"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5.467</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39BB7A97"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.597</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685ACC3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.805</w:t>
            </w:r>
          </w:p>
        </w:tc>
      </w:tr>
      <w:tr w:rsidR="00765537" w:rsidRPr="000953F4" w14:paraId="4ACA69EF"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tcPr>
          <w:p w14:paraId="6B663349" w14:textId="77777777" w:rsidR="00765537" w:rsidRPr="009944C3" w:rsidRDefault="00765537" w:rsidP="00D84049">
            <w:pPr>
              <w:jc w:val="center"/>
              <w:rPr>
                <w:rFonts w:eastAsia="Times New Roman" w:cs="Times New Roman"/>
                <w:b/>
                <w:color w:val="000000"/>
                <w:spacing w:val="-8"/>
                <w:szCs w:val="26"/>
                <w:lang w:eastAsia="zh-CN"/>
              </w:rPr>
            </w:pPr>
            <w:r w:rsidRPr="009944C3">
              <w:rPr>
                <w:rFonts w:eastAsia="Times New Roman" w:cs="Times New Roman"/>
                <w:b/>
                <w:color w:val="000000"/>
                <w:spacing w:val="-8"/>
                <w:szCs w:val="26"/>
                <w:lang w:eastAsia="zh-CN"/>
              </w:rPr>
              <w:t xml:space="preserve">Việc </w:t>
            </w:r>
            <w:proofErr w:type="gramStart"/>
            <w:r w:rsidRPr="009944C3">
              <w:rPr>
                <w:rFonts w:eastAsia="Times New Roman" w:cs="Times New Roman"/>
                <w:b/>
                <w:color w:val="000000"/>
                <w:spacing w:val="-8"/>
                <w:szCs w:val="26"/>
                <w:lang w:eastAsia="zh-CN"/>
              </w:rPr>
              <w:t>làm ,</w:t>
            </w:r>
            <w:proofErr w:type="gramEnd"/>
            <w:r w:rsidRPr="009944C3">
              <w:rPr>
                <w:rFonts w:eastAsia="Times New Roman" w:cs="Times New Roman"/>
                <w:b/>
                <w:color w:val="000000"/>
                <w:spacing w:val="-8"/>
                <w:szCs w:val="26"/>
                <w:lang w:eastAsia="zh-CN"/>
              </w:rPr>
              <w:t xml:space="preserve"> α=0.856</w:t>
            </w:r>
          </w:p>
        </w:tc>
      </w:tr>
      <w:tr w:rsidR="00765537" w:rsidRPr="000953F4" w14:paraId="6B782FCC"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524EDDC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VL1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369DE61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15.39</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6291DEC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4.539</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111D000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.656</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209767D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.832</w:t>
            </w:r>
          </w:p>
        </w:tc>
      </w:tr>
      <w:tr w:rsidR="00765537" w:rsidRPr="000953F4" w14:paraId="2E25B43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7CCE8CE2"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VL3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1AFFA9F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15.13</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5D28704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4.095</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73681DD2"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.668</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7C4CECCF"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.826</w:t>
            </w:r>
          </w:p>
        </w:tc>
      </w:tr>
      <w:tr w:rsidR="00765537" w:rsidRPr="000953F4" w14:paraId="082ACD7A"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777F74E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VL4</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6FB584D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15.39</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21B6C0F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4.483</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7B15A3D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.753</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083C30D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.815</w:t>
            </w:r>
          </w:p>
        </w:tc>
      </w:tr>
      <w:tr w:rsidR="00765537" w:rsidRPr="000953F4" w14:paraId="014944C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6D19703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VL5</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03F32FA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15.08</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2378A1C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4.040</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65E3A71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.649</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698DD5A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.833</w:t>
            </w:r>
          </w:p>
        </w:tc>
      </w:tr>
      <w:tr w:rsidR="00765537" w:rsidRPr="000953F4" w14:paraId="0D578FA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72E03E1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VL6</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1FBBC4B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14.90</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017762C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3.756</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5C141C4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.691</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0A8E3A19"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.824</w:t>
            </w:r>
          </w:p>
        </w:tc>
      </w:tr>
      <w:tr w:rsidR="00765537" w:rsidRPr="000953F4" w14:paraId="5ECF6BF8"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32EA07A" w14:textId="77777777" w:rsidR="00765537" w:rsidRPr="009944C3" w:rsidRDefault="00765537" w:rsidP="00D84049">
            <w:pPr>
              <w:jc w:val="center"/>
              <w:rPr>
                <w:rFonts w:eastAsia="Times New Roman" w:cs="Times New Roman"/>
                <w:b/>
                <w:color w:val="000000"/>
                <w:spacing w:val="-8"/>
                <w:szCs w:val="26"/>
                <w:lang w:eastAsia="zh-CN"/>
              </w:rPr>
            </w:pPr>
            <w:r w:rsidRPr="009944C3">
              <w:rPr>
                <w:rFonts w:eastAsia="Times New Roman" w:cs="Times New Roman"/>
                <w:b/>
                <w:color w:val="000000"/>
                <w:spacing w:val="-8"/>
                <w:szCs w:val="26"/>
                <w:lang w:eastAsia="zh-CN"/>
              </w:rPr>
              <w:t xml:space="preserve">Giao </w:t>
            </w:r>
            <w:proofErr w:type="gramStart"/>
            <w:r w:rsidRPr="009944C3">
              <w:rPr>
                <w:rFonts w:eastAsia="Times New Roman" w:cs="Times New Roman"/>
                <w:b/>
                <w:color w:val="000000"/>
                <w:spacing w:val="-8"/>
                <w:szCs w:val="26"/>
                <w:lang w:eastAsia="zh-CN"/>
              </w:rPr>
              <w:t>tiếp ,</w:t>
            </w:r>
            <w:proofErr w:type="gramEnd"/>
            <w:r w:rsidRPr="009944C3">
              <w:rPr>
                <w:rFonts w:eastAsia="Times New Roman" w:cs="Times New Roman"/>
                <w:b/>
                <w:color w:val="000000"/>
                <w:spacing w:val="-8"/>
                <w:szCs w:val="26"/>
                <w:lang w:eastAsia="zh-CN"/>
              </w:rPr>
              <w:t xml:space="preserve"> α=0.797</w:t>
            </w:r>
          </w:p>
        </w:tc>
      </w:tr>
      <w:tr w:rsidR="00765537" w:rsidRPr="000953F4" w14:paraId="6EBFE75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566DE87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GT1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517C72E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12.06</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2E51C97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3.268</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12A99147"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.568</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0E36FE21"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.765</w:t>
            </w:r>
          </w:p>
        </w:tc>
      </w:tr>
      <w:tr w:rsidR="00765537" w:rsidRPr="000953F4" w14:paraId="29E045BE"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531AED0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GT2</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4B03886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11.96</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619471A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3.307</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16D89073"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.571</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0D2A468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.764</w:t>
            </w:r>
          </w:p>
        </w:tc>
      </w:tr>
      <w:tr w:rsidR="00765537" w:rsidRPr="000953F4" w14:paraId="725D0946"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1BE0534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GT3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07E8A38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12.00</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02D6B49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3.196</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01D99A1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.639</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13F9D49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.731</w:t>
            </w:r>
          </w:p>
        </w:tc>
      </w:tr>
      <w:tr w:rsidR="00765537" w:rsidRPr="000953F4" w14:paraId="1015B6DE"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7639C10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lastRenderedPageBreak/>
              <w:t>GT4</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20AE0D7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12.06</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504780C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2.958</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6224E18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.656</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3BED0CE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.721</w:t>
            </w:r>
          </w:p>
        </w:tc>
      </w:tr>
      <w:tr w:rsidR="00765537" w:rsidRPr="000953F4" w14:paraId="41F2C4CB"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C15232A" w14:textId="77777777" w:rsidR="00765537" w:rsidRPr="009944C3" w:rsidRDefault="00765537" w:rsidP="00D84049">
            <w:pPr>
              <w:jc w:val="center"/>
              <w:rPr>
                <w:rFonts w:eastAsia="Times New Roman" w:cs="Times New Roman"/>
                <w:color w:val="000000"/>
                <w:spacing w:val="-8"/>
                <w:szCs w:val="26"/>
                <w:lang w:eastAsia="zh-CN"/>
              </w:rPr>
            </w:pPr>
            <w:r w:rsidRPr="009944C3">
              <w:rPr>
                <w:rFonts w:eastAsia="Times New Roman" w:cs="Times New Roman"/>
                <w:b/>
                <w:color w:val="000000"/>
                <w:spacing w:val="-8"/>
                <w:szCs w:val="26"/>
                <w:lang w:eastAsia="zh-CN"/>
              </w:rPr>
              <w:t xml:space="preserve">Chương trình </w:t>
            </w:r>
            <w:proofErr w:type="gramStart"/>
            <w:r w:rsidRPr="009944C3">
              <w:rPr>
                <w:rFonts w:eastAsia="Times New Roman" w:cs="Times New Roman"/>
                <w:b/>
                <w:color w:val="000000"/>
                <w:spacing w:val="-8"/>
                <w:szCs w:val="26"/>
                <w:lang w:eastAsia="zh-CN"/>
              </w:rPr>
              <w:t>học ,</w:t>
            </w:r>
            <w:proofErr w:type="gramEnd"/>
            <w:r w:rsidRPr="009944C3">
              <w:rPr>
                <w:rFonts w:eastAsia="Times New Roman" w:cs="Times New Roman"/>
                <w:b/>
                <w:color w:val="000000"/>
                <w:spacing w:val="-8"/>
                <w:szCs w:val="26"/>
                <w:lang w:eastAsia="zh-CN"/>
              </w:rPr>
              <w:t xml:space="preserve"> α= 0.777</w:t>
            </w:r>
          </w:p>
        </w:tc>
      </w:tr>
      <w:tr w:rsidR="00765537" w:rsidRPr="000953F4" w14:paraId="2E2666A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197484F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CTH1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261E2D82"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8.15</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6EC4A107"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1.342</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08626A5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.583</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4296CC3F"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.738</w:t>
            </w:r>
          </w:p>
        </w:tc>
      </w:tr>
      <w:tr w:rsidR="00765537" w:rsidRPr="000953F4" w14:paraId="7C977040"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123CDF6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CTH2</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44521D06"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8.03</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D303D0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1.429</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5EA22B2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.605</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0E5F644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.709</w:t>
            </w:r>
          </w:p>
        </w:tc>
      </w:tr>
      <w:tr w:rsidR="00765537" w:rsidRPr="000953F4" w14:paraId="17D1D35B"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58BA53B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CTH3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7F2B69A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8.08</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3F8200E4"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1.386</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79690C2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.658</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4E0458DC"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.653</w:t>
            </w:r>
          </w:p>
        </w:tc>
      </w:tr>
      <w:tr w:rsidR="00765537" w:rsidRPr="000953F4" w14:paraId="6632DFFB" w14:textId="77777777" w:rsidTr="00D84049">
        <w:trPr>
          <w:cantSplit/>
          <w:trHeight w:val="21"/>
        </w:trPr>
        <w:tc>
          <w:tcPr>
            <w:tcW w:w="9545" w:type="dxa"/>
            <w:gridSpan w:val="5"/>
            <w:tcBorders>
              <w:top w:val="single" w:sz="4" w:space="0" w:color="auto"/>
              <w:left w:val="single" w:sz="4" w:space="0" w:color="auto"/>
              <w:bottom w:val="single" w:sz="4" w:space="0" w:color="auto"/>
              <w:right w:val="single" w:sz="4" w:space="0" w:color="auto"/>
            </w:tcBorders>
            <w:shd w:val="clear" w:color="auto" w:fill="FFFFFF"/>
          </w:tcPr>
          <w:p w14:paraId="67A5FEF5" w14:textId="77777777" w:rsidR="00765537" w:rsidRPr="009944C3" w:rsidRDefault="00765537" w:rsidP="00D84049">
            <w:pPr>
              <w:jc w:val="center"/>
              <w:rPr>
                <w:rFonts w:eastAsia="Times New Roman" w:cs="Times New Roman"/>
                <w:b/>
                <w:color w:val="000000"/>
                <w:spacing w:val="-8"/>
                <w:szCs w:val="26"/>
                <w:lang w:eastAsia="zh-CN"/>
              </w:rPr>
            </w:pPr>
            <w:r w:rsidRPr="009944C3">
              <w:rPr>
                <w:rFonts w:eastAsia="Times New Roman" w:cs="Times New Roman"/>
                <w:b/>
                <w:color w:val="000000"/>
                <w:spacing w:val="-8"/>
                <w:szCs w:val="26"/>
                <w:lang w:eastAsia="zh-CN"/>
              </w:rPr>
              <w:t xml:space="preserve">Quyết </w:t>
            </w:r>
            <w:proofErr w:type="gramStart"/>
            <w:r w:rsidRPr="009944C3">
              <w:rPr>
                <w:rFonts w:eastAsia="Times New Roman" w:cs="Times New Roman"/>
                <w:b/>
                <w:color w:val="000000"/>
                <w:spacing w:val="-8"/>
                <w:szCs w:val="26"/>
                <w:lang w:eastAsia="zh-CN"/>
              </w:rPr>
              <w:t>định :</w:t>
            </w:r>
            <w:proofErr w:type="gramEnd"/>
            <w:r w:rsidRPr="009944C3">
              <w:rPr>
                <w:rFonts w:eastAsia="Times New Roman" w:cs="Times New Roman"/>
                <w:b/>
                <w:color w:val="000000"/>
                <w:spacing w:val="-8"/>
                <w:szCs w:val="26"/>
                <w:lang w:eastAsia="zh-CN"/>
              </w:rPr>
              <w:t xml:space="preserve"> α = 0.803</w:t>
            </w:r>
          </w:p>
        </w:tc>
      </w:tr>
      <w:tr w:rsidR="00765537" w:rsidRPr="000953F4" w14:paraId="5B75162F"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48C79E5D"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QD1</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2D132B21"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7.47</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536A668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.962</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33ED400F"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.621</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2FBF5D8F"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.761</w:t>
            </w:r>
          </w:p>
        </w:tc>
      </w:tr>
      <w:tr w:rsidR="00765537" w:rsidRPr="000953F4" w14:paraId="06ADD719"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35E0DDB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QD2</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0EA7A59B"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7.56</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5088EE25"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.960</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3024DC2E"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.669</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111FA94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.711</w:t>
            </w:r>
          </w:p>
        </w:tc>
      </w:tr>
      <w:tr w:rsidR="00765537" w:rsidRPr="000953F4" w14:paraId="66A03247" w14:textId="77777777" w:rsidTr="00D84049">
        <w:trPr>
          <w:cantSplit/>
          <w:trHeight w:val="21"/>
        </w:trPr>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56218670"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QD3</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5F2F64E8"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7.62</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383EF98A"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.948</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62F7F421"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.659</w:t>
            </w:r>
          </w:p>
        </w:tc>
        <w:tc>
          <w:tcPr>
            <w:tcW w:w="2068" w:type="dxa"/>
            <w:tcBorders>
              <w:top w:val="single" w:sz="4" w:space="0" w:color="auto"/>
              <w:left w:val="single" w:sz="4" w:space="0" w:color="auto"/>
              <w:bottom w:val="single" w:sz="4" w:space="0" w:color="auto"/>
              <w:right w:val="single" w:sz="4" w:space="0" w:color="auto"/>
            </w:tcBorders>
            <w:shd w:val="clear" w:color="auto" w:fill="FFFFFF"/>
            <w:vAlign w:val="center"/>
          </w:tcPr>
          <w:p w14:paraId="5D5D7D63" w14:textId="77777777" w:rsidR="00765537" w:rsidRPr="009944C3" w:rsidRDefault="00765537" w:rsidP="00D84049">
            <w:pPr>
              <w:rPr>
                <w:rFonts w:eastAsia="Times New Roman" w:cs="Times New Roman"/>
                <w:color w:val="000000"/>
                <w:spacing w:val="-8"/>
                <w:szCs w:val="26"/>
                <w:lang w:eastAsia="zh-CN"/>
              </w:rPr>
            </w:pPr>
            <w:r w:rsidRPr="009944C3">
              <w:rPr>
                <w:rFonts w:cs="Times New Roman"/>
                <w:szCs w:val="26"/>
              </w:rPr>
              <w:t>.721</w:t>
            </w:r>
          </w:p>
        </w:tc>
      </w:tr>
    </w:tbl>
    <w:p w14:paraId="2AB5BC8A" w14:textId="77777777" w:rsidR="00765537" w:rsidRPr="00C32E14" w:rsidRDefault="00765537" w:rsidP="00765537">
      <w:pPr>
        <w:spacing w:line="360" w:lineRule="auto"/>
        <w:jc w:val="center"/>
        <w:rPr>
          <w:rFonts w:eastAsia="Times New Roman" w:cs="Times New Roman"/>
          <w:i/>
          <w:spacing w:val="-8"/>
          <w:szCs w:val="26"/>
          <w:lang w:eastAsia="zh-CN"/>
        </w:rPr>
      </w:pPr>
      <w:r w:rsidRPr="00EC7682">
        <w:rPr>
          <w:rFonts w:eastAsia="Times New Roman" w:cs="Times New Roman"/>
          <w:i/>
          <w:color w:val="000000"/>
          <w:spacing w:val="-8"/>
          <w:szCs w:val="26"/>
          <w:lang w:eastAsia="zh-CN"/>
        </w:rPr>
        <w:t>Nguồn theo kết quả kiểm định SPSS 20</w:t>
      </w:r>
    </w:p>
    <w:p w14:paraId="190EBF72" w14:textId="4BF361D8" w:rsidR="00765537" w:rsidRDefault="00765537" w:rsidP="00694329">
      <w:pPr>
        <w:pStyle w:val="A5"/>
        <w:rPr>
          <w:lang w:eastAsia="zh-CN"/>
        </w:rPr>
      </w:pPr>
      <w:bookmarkStart w:id="5" w:name="_Toc88761494"/>
      <w:r>
        <w:rPr>
          <w:lang w:eastAsia="zh-CN"/>
        </w:rPr>
        <w:t>3.</w:t>
      </w:r>
      <w:r w:rsidRPr="00276E4D">
        <w:rPr>
          <w:lang w:eastAsia="zh-CN"/>
        </w:rPr>
        <w:t>Phân tích nhân tố khám phá EFA</w:t>
      </w:r>
      <w:bookmarkEnd w:id="5"/>
    </w:p>
    <w:p w14:paraId="6F3658CE" w14:textId="50C324DD" w:rsidR="00765537" w:rsidRPr="00694329" w:rsidRDefault="00765537" w:rsidP="00694329">
      <w:pPr>
        <w:rPr>
          <w:rFonts w:eastAsia="Times New Roman" w:cs="Times New Roman"/>
          <w:color w:val="000000"/>
          <w:spacing w:val="-8"/>
          <w:szCs w:val="26"/>
          <w:lang w:eastAsia="zh-CN"/>
        </w:rPr>
      </w:pPr>
      <w:r w:rsidRPr="00EC7682">
        <w:rPr>
          <w:rFonts w:eastAsia="Times New Roman" w:cs="Times New Roman"/>
          <w:color w:val="000000"/>
          <w:spacing w:val="-8"/>
          <w:szCs w:val="26"/>
          <w:lang w:eastAsia="zh-CN"/>
        </w:rPr>
        <w:t>Sau khi phân tích Cronbach Alpha</w:t>
      </w:r>
      <w:r w:rsidRPr="00FF216C">
        <w:rPr>
          <w:rFonts w:eastAsia="Times New Roman" w:cs="Times New Roman"/>
          <w:color w:val="000000"/>
          <w:spacing w:val="-8"/>
          <w:szCs w:val="26"/>
          <w:lang w:eastAsia="zh-CN"/>
        </w:rPr>
        <w:t>, 24 biến</w:t>
      </w:r>
      <w:r w:rsidRPr="00EC7682">
        <w:rPr>
          <w:rFonts w:eastAsia="Times New Roman" w:cs="Times New Roman"/>
          <w:color w:val="000000"/>
          <w:spacing w:val="-8"/>
          <w:szCs w:val="26"/>
          <w:lang w:eastAsia="zh-CN"/>
        </w:rPr>
        <w:t xml:space="preserve"> được đưa vào để phân tích nhân tố. Phân tích nhân tố nhằm nhóm gọn các biến quan sát ban đầu thành những nhân tố mới có ý nghĩa, đồng thời phát hiện cấu trúc tiềm ẩn giữa các khái niệm nghiên cứu (nhân tố ban đầu) theo dữ liệu thực tế nhằm hình thành những nhân tố mới có ý nghĩa sát với thực tế nghiên cứu.</w:t>
      </w:r>
    </w:p>
    <w:p w14:paraId="65145DDA" w14:textId="10A644BB" w:rsidR="00765537" w:rsidRPr="002B5E75" w:rsidRDefault="00765537" w:rsidP="00694329">
      <w:pPr>
        <w:pStyle w:val="A5"/>
        <w:rPr>
          <w:lang w:eastAsia="zh-CN"/>
        </w:rPr>
      </w:pPr>
      <w:r>
        <w:rPr>
          <w:lang w:eastAsia="zh-CN"/>
        </w:rPr>
        <w:t>3.1. Kiểm định EFA đối với nhân tố độc lập</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623"/>
        <w:gridCol w:w="1843"/>
      </w:tblGrid>
      <w:tr w:rsidR="00765537" w:rsidRPr="00FD2FC9" w14:paraId="0534FE5C" w14:textId="77777777" w:rsidTr="00D84049">
        <w:trPr>
          <w:cantSplit/>
        </w:trPr>
        <w:tc>
          <w:tcPr>
            <w:tcW w:w="6946" w:type="dxa"/>
            <w:gridSpan w:val="3"/>
            <w:tcBorders>
              <w:top w:val="nil"/>
              <w:left w:val="nil"/>
              <w:bottom w:val="nil"/>
              <w:right w:val="nil"/>
            </w:tcBorders>
            <w:shd w:val="clear" w:color="auto" w:fill="FFFFFF"/>
          </w:tcPr>
          <w:p w14:paraId="59614F88" w14:textId="77777777" w:rsidR="00765537" w:rsidRPr="00AE0B89" w:rsidRDefault="00765537" w:rsidP="00D84049">
            <w:pPr>
              <w:autoSpaceDE w:val="0"/>
              <w:autoSpaceDN w:val="0"/>
              <w:adjustRightInd w:val="0"/>
              <w:spacing w:line="320" w:lineRule="atLeast"/>
              <w:ind w:left="60" w:right="60"/>
              <w:rPr>
                <w:rFonts w:cs="Times New Roman"/>
                <w:color w:val="000000"/>
                <w:szCs w:val="26"/>
              </w:rPr>
            </w:pPr>
            <w:r w:rsidRPr="00AE0B89">
              <w:rPr>
                <w:rFonts w:cs="Times New Roman"/>
                <w:b/>
                <w:bCs/>
                <w:color w:val="000000"/>
                <w:szCs w:val="26"/>
              </w:rPr>
              <w:t>KMO and Bartlett's Test</w:t>
            </w:r>
          </w:p>
        </w:tc>
      </w:tr>
      <w:tr w:rsidR="00765537" w:rsidRPr="00FD2FC9" w14:paraId="615B766C" w14:textId="77777777" w:rsidTr="00D84049">
        <w:trPr>
          <w:cantSplit/>
        </w:trPr>
        <w:tc>
          <w:tcPr>
            <w:tcW w:w="5103" w:type="dxa"/>
            <w:gridSpan w:val="2"/>
            <w:tcBorders>
              <w:top w:val="single" w:sz="16" w:space="0" w:color="000000"/>
              <w:left w:val="single" w:sz="16" w:space="0" w:color="000000"/>
              <w:bottom w:val="nil"/>
              <w:right w:val="nil"/>
            </w:tcBorders>
            <w:shd w:val="clear" w:color="auto" w:fill="FFFFFF"/>
            <w:vAlign w:val="center"/>
          </w:tcPr>
          <w:p w14:paraId="5D0EBCC1" w14:textId="77777777" w:rsidR="00765537" w:rsidRPr="00AE0B89" w:rsidRDefault="00765537" w:rsidP="00D84049">
            <w:pPr>
              <w:autoSpaceDE w:val="0"/>
              <w:autoSpaceDN w:val="0"/>
              <w:adjustRightInd w:val="0"/>
              <w:spacing w:line="320" w:lineRule="atLeast"/>
              <w:ind w:left="60" w:right="60" w:firstLine="0"/>
              <w:jc w:val="left"/>
              <w:rPr>
                <w:rFonts w:cs="Times New Roman"/>
                <w:color w:val="000000"/>
                <w:szCs w:val="26"/>
              </w:rPr>
            </w:pPr>
            <w:r w:rsidRPr="00AE0B89">
              <w:rPr>
                <w:rFonts w:cs="Times New Roman"/>
                <w:color w:val="000000"/>
                <w:szCs w:val="26"/>
              </w:rPr>
              <w:t>Kaiser-Meyer-Olkin Measure of Sampling Adequacy.</w:t>
            </w:r>
          </w:p>
        </w:tc>
        <w:tc>
          <w:tcPr>
            <w:tcW w:w="1843" w:type="dxa"/>
            <w:tcBorders>
              <w:top w:val="single" w:sz="16" w:space="0" w:color="000000"/>
              <w:left w:val="single" w:sz="16" w:space="0" w:color="000000"/>
              <w:bottom w:val="nil"/>
              <w:right w:val="single" w:sz="16" w:space="0" w:color="000000"/>
            </w:tcBorders>
            <w:shd w:val="clear" w:color="auto" w:fill="FFFFFF"/>
            <w:vAlign w:val="center"/>
          </w:tcPr>
          <w:p w14:paraId="196C0DD5" w14:textId="77777777" w:rsidR="00765537" w:rsidRPr="00AE0B89" w:rsidRDefault="00765537" w:rsidP="00D84049">
            <w:pPr>
              <w:autoSpaceDE w:val="0"/>
              <w:autoSpaceDN w:val="0"/>
              <w:adjustRightInd w:val="0"/>
              <w:spacing w:line="320" w:lineRule="atLeast"/>
              <w:ind w:left="60" w:right="60"/>
              <w:jc w:val="right"/>
              <w:rPr>
                <w:rFonts w:cs="Times New Roman"/>
                <w:color w:val="000000"/>
                <w:szCs w:val="26"/>
              </w:rPr>
            </w:pPr>
            <w:r w:rsidRPr="00AE0B89">
              <w:rPr>
                <w:rFonts w:cs="Times New Roman"/>
                <w:color w:val="000000"/>
                <w:szCs w:val="26"/>
              </w:rPr>
              <w:t>.825</w:t>
            </w:r>
          </w:p>
        </w:tc>
      </w:tr>
      <w:tr w:rsidR="00765537" w:rsidRPr="00FD2FC9" w14:paraId="5D77640A" w14:textId="77777777" w:rsidTr="00D84049">
        <w:trPr>
          <w:cantSplit/>
        </w:trPr>
        <w:tc>
          <w:tcPr>
            <w:tcW w:w="2480" w:type="dxa"/>
            <w:vMerge w:val="restart"/>
            <w:tcBorders>
              <w:top w:val="nil"/>
              <w:left w:val="single" w:sz="16" w:space="0" w:color="000000"/>
              <w:bottom w:val="single" w:sz="16" w:space="0" w:color="000000"/>
              <w:right w:val="nil"/>
            </w:tcBorders>
            <w:shd w:val="clear" w:color="auto" w:fill="FFFFFF"/>
            <w:vAlign w:val="center"/>
          </w:tcPr>
          <w:p w14:paraId="0CDB0978" w14:textId="77777777" w:rsidR="00765537" w:rsidRPr="00AE0B89" w:rsidRDefault="00765537" w:rsidP="00D84049">
            <w:pPr>
              <w:autoSpaceDE w:val="0"/>
              <w:autoSpaceDN w:val="0"/>
              <w:adjustRightInd w:val="0"/>
              <w:spacing w:line="320" w:lineRule="atLeast"/>
              <w:ind w:left="60" w:right="60" w:firstLine="0"/>
              <w:jc w:val="left"/>
              <w:rPr>
                <w:rFonts w:cs="Times New Roman"/>
                <w:color w:val="000000"/>
                <w:szCs w:val="26"/>
              </w:rPr>
            </w:pPr>
            <w:r w:rsidRPr="00AE0B89">
              <w:rPr>
                <w:rFonts w:cs="Times New Roman"/>
                <w:color w:val="000000"/>
                <w:szCs w:val="26"/>
              </w:rPr>
              <w:t>Bartlett's Test of Sphericity</w:t>
            </w:r>
          </w:p>
        </w:tc>
        <w:tc>
          <w:tcPr>
            <w:tcW w:w="2623" w:type="dxa"/>
            <w:tcBorders>
              <w:top w:val="nil"/>
              <w:left w:val="nil"/>
              <w:bottom w:val="nil"/>
              <w:right w:val="single" w:sz="16" w:space="0" w:color="000000"/>
            </w:tcBorders>
            <w:shd w:val="clear" w:color="auto" w:fill="FFFFFF"/>
            <w:vAlign w:val="center"/>
          </w:tcPr>
          <w:p w14:paraId="4A06FA37" w14:textId="77777777" w:rsidR="00765537" w:rsidRPr="00AE0B89" w:rsidRDefault="00765537" w:rsidP="00D84049">
            <w:pPr>
              <w:autoSpaceDE w:val="0"/>
              <w:autoSpaceDN w:val="0"/>
              <w:adjustRightInd w:val="0"/>
              <w:spacing w:line="320" w:lineRule="atLeast"/>
              <w:ind w:right="60" w:firstLine="0"/>
              <w:jc w:val="left"/>
              <w:rPr>
                <w:rFonts w:cs="Times New Roman"/>
                <w:color w:val="000000"/>
                <w:szCs w:val="26"/>
              </w:rPr>
            </w:pPr>
            <w:r w:rsidRPr="00AE0B89">
              <w:rPr>
                <w:rFonts w:cs="Times New Roman"/>
                <w:color w:val="000000"/>
                <w:szCs w:val="26"/>
              </w:rPr>
              <w:t>Approx. Chi-Square</w:t>
            </w:r>
          </w:p>
        </w:tc>
        <w:tc>
          <w:tcPr>
            <w:tcW w:w="1843" w:type="dxa"/>
            <w:tcBorders>
              <w:top w:val="nil"/>
              <w:left w:val="single" w:sz="16" w:space="0" w:color="000000"/>
              <w:bottom w:val="nil"/>
              <w:right w:val="single" w:sz="16" w:space="0" w:color="000000"/>
            </w:tcBorders>
            <w:shd w:val="clear" w:color="auto" w:fill="FFFFFF"/>
            <w:vAlign w:val="center"/>
          </w:tcPr>
          <w:p w14:paraId="08B9DD9C" w14:textId="77777777" w:rsidR="00765537" w:rsidRPr="00AE0B89" w:rsidRDefault="00765537" w:rsidP="00D84049">
            <w:pPr>
              <w:autoSpaceDE w:val="0"/>
              <w:autoSpaceDN w:val="0"/>
              <w:adjustRightInd w:val="0"/>
              <w:spacing w:line="320" w:lineRule="atLeast"/>
              <w:ind w:left="60" w:right="60"/>
              <w:jc w:val="right"/>
              <w:rPr>
                <w:rFonts w:cs="Times New Roman"/>
                <w:color w:val="000000"/>
                <w:szCs w:val="26"/>
              </w:rPr>
            </w:pPr>
            <w:r w:rsidRPr="00AE0B89">
              <w:rPr>
                <w:rFonts w:cs="Times New Roman"/>
                <w:color w:val="000000"/>
                <w:szCs w:val="26"/>
              </w:rPr>
              <w:t>724.610</w:t>
            </w:r>
          </w:p>
        </w:tc>
      </w:tr>
      <w:tr w:rsidR="00765537" w:rsidRPr="00FD2FC9" w14:paraId="1ECF0AAC" w14:textId="77777777" w:rsidTr="00D84049">
        <w:trPr>
          <w:cantSplit/>
        </w:trPr>
        <w:tc>
          <w:tcPr>
            <w:tcW w:w="2480" w:type="dxa"/>
            <w:vMerge/>
            <w:tcBorders>
              <w:top w:val="nil"/>
              <w:left w:val="single" w:sz="16" w:space="0" w:color="000000"/>
              <w:bottom w:val="single" w:sz="16" w:space="0" w:color="000000"/>
              <w:right w:val="nil"/>
            </w:tcBorders>
            <w:shd w:val="clear" w:color="auto" w:fill="FFFFFF"/>
            <w:vAlign w:val="center"/>
          </w:tcPr>
          <w:p w14:paraId="4845C094" w14:textId="77777777" w:rsidR="00765537" w:rsidRPr="00AE0B89" w:rsidRDefault="00765537" w:rsidP="00D84049">
            <w:pPr>
              <w:autoSpaceDE w:val="0"/>
              <w:autoSpaceDN w:val="0"/>
              <w:adjustRightInd w:val="0"/>
              <w:jc w:val="left"/>
              <w:rPr>
                <w:rFonts w:cs="Times New Roman"/>
                <w:color w:val="000000"/>
                <w:szCs w:val="26"/>
              </w:rPr>
            </w:pPr>
          </w:p>
        </w:tc>
        <w:tc>
          <w:tcPr>
            <w:tcW w:w="2623" w:type="dxa"/>
            <w:tcBorders>
              <w:top w:val="nil"/>
              <w:left w:val="nil"/>
              <w:bottom w:val="nil"/>
              <w:right w:val="single" w:sz="16" w:space="0" w:color="000000"/>
            </w:tcBorders>
            <w:shd w:val="clear" w:color="auto" w:fill="FFFFFF"/>
            <w:vAlign w:val="center"/>
          </w:tcPr>
          <w:p w14:paraId="36F9CBA7" w14:textId="77777777" w:rsidR="00765537" w:rsidRPr="00AE0B89" w:rsidRDefault="00765537" w:rsidP="00D84049">
            <w:pPr>
              <w:autoSpaceDE w:val="0"/>
              <w:autoSpaceDN w:val="0"/>
              <w:adjustRightInd w:val="0"/>
              <w:spacing w:line="320" w:lineRule="atLeast"/>
              <w:ind w:left="60" w:right="60"/>
              <w:jc w:val="left"/>
              <w:rPr>
                <w:rFonts w:cs="Times New Roman"/>
                <w:color w:val="000000"/>
                <w:szCs w:val="26"/>
              </w:rPr>
            </w:pPr>
            <w:r w:rsidRPr="00AE0B89">
              <w:rPr>
                <w:rFonts w:cs="Times New Roman"/>
                <w:color w:val="000000"/>
                <w:szCs w:val="26"/>
              </w:rPr>
              <w:t>df</w:t>
            </w:r>
          </w:p>
        </w:tc>
        <w:tc>
          <w:tcPr>
            <w:tcW w:w="1843" w:type="dxa"/>
            <w:tcBorders>
              <w:top w:val="nil"/>
              <w:left w:val="single" w:sz="16" w:space="0" w:color="000000"/>
              <w:bottom w:val="nil"/>
              <w:right w:val="single" w:sz="16" w:space="0" w:color="000000"/>
            </w:tcBorders>
            <w:shd w:val="clear" w:color="auto" w:fill="FFFFFF"/>
            <w:vAlign w:val="center"/>
          </w:tcPr>
          <w:p w14:paraId="28069000" w14:textId="77777777" w:rsidR="00765537" w:rsidRPr="00AE0B89" w:rsidRDefault="00765537" w:rsidP="00D84049">
            <w:pPr>
              <w:autoSpaceDE w:val="0"/>
              <w:autoSpaceDN w:val="0"/>
              <w:adjustRightInd w:val="0"/>
              <w:spacing w:line="320" w:lineRule="atLeast"/>
              <w:ind w:left="60" w:right="60"/>
              <w:jc w:val="right"/>
              <w:rPr>
                <w:rFonts w:cs="Times New Roman"/>
                <w:color w:val="000000"/>
                <w:szCs w:val="26"/>
              </w:rPr>
            </w:pPr>
            <w:r w:rsidRPr="00AE0B89">
              <w:rPr>
                <w:rFonts w:cs="Times New Roman"/>
                <w:color w:val="000000"/>
                <w:szCs w:val="26"/>
              </w:rPr>
              <w:t>136</w:t>
            </w:r>
          </w:p>
        </w:tc>
      </w:tr>
      <w:tr w:rsidR="00765537" w:rsidRPr="00FD2FC9" w14:paraId="2A4CFEBA" w14:textId="77777777" w:rsidTr="00D84049">
        <w:trPr>
          <w:cantSplit/>
        </w:trPr>
        <w:tc>
          <w:tcPr>
            <w:tcW w:w="2480" w:type="dxa"/>
            <w:vMerge/>
            <w:tcBorders>
              <w:top w:val="nil"/>
              <w:left w:val="single" w:sz="16" w:space="0" w:color="000000"/>
              <w:bottom w:val="single" w:sz="16" w:space="0" w:color="000000"/>
              <w:right w:val="nil"/>
            </w:tcBorders>
            <w:shd w:val="clear" w:color="auto" w:fill="FFFFFF"/>
            <w:vAlign w:val="center"/>
          </w:tcPr>
          <w:p w14:paraId="07D92495" w14:textId="77777777" w:rsidR="00765537" w:rsidRPr="00AE0B89" w:rsidRDefault="00765537" w:rsidP="00D84049">
            <w:pPr>
              <w:autoSpaceDE w:val="0"/>
              <w:autoSpaceDN w:val="0"/>
              <w:adjustRightInd w:val="0"/>
              <w:jc w:val="left"/>
              <w:rPr>
                <w:rFonts w:cs="Times New Roman"/>
                <w:color w:val="000000"/>
                <w:szCs w:val="26"/>
              </w:rPr>
            </w:pPr>
          </w:p>
        </w:tc>
        <w:tc>
          <w:tcPr>
            <w:tcW w:w="2623" w:type="dxa"/>
            <w:tcBorders>
              <w:top w:val="nil"/>
              <w:left w:val="nil"/>
              <w:bottom w:val="single" w:sz="16" w:space="0" w:color="000000"/>
              <w:right w:val="single" w:sz="16" w:space="0" w:color="000000"/>
            </w:tcBorders>
            <w:shd w:val="clear" w:color="auto" w:fill="FFFFFF"/>
            <w:vAlign w:val="center"/>
          </w:tcPr>
          <w:p w14:paraId="305D0F2B" w14:textId="77777777" w:rsidR="00765537" w:rsidRPr="00AE0B89" w:rsidRDefault="00765537" w:rsidP="00D84049">
            <w:pPr>
              <w:autoSpaceDE w:val="0"/>
              <w:autoSpaceDN w:val="0"/>
              <w:adjustRightInd w:val="0"/>
              <w:spacing w:line="320" w:lineRule="atLeast"/>
              <w:ind w:left="60" w:right="60"/>
              <w:jc w:val="left"/>
              <w:rPr>
                <w:rFonts w:cs="Times New Roman"/>
                <w:color w:val="000000"/>
                <w:szCs w:val="26"/>
              </w:rPr>
            </w:pPr>
            <w:r w:rsidRPr="00AE0B89">
              <w:rPr>
                <w:rFonts w:cs="Times New Roman"/>
                <w:color w:val="000000"/>
                <w:szCs w:val="26"/>
              </w:rPr>
              <w:t>Sig.</w:t>
            </w:r>
          </w:p>
        </w:tc>
        <w:tc>
          <w:tcPr>
            <w:tcW w:w="1843" w:type="dxa"/>
            <w:tcBorders>
              <w:top w:val="nil"/>
              <w:left w:val="single" w:sz="16" w:space="0" w:color="000000"/>
              <w:bottom w:val="single" w:sz="16" w:space="0" w:color="000000"/>
              <w:right w:val="single" w:sz="16" w:space="0" w:color="000000"/>
            </w:tcBorders>
            <w:shd w:val="clear" w:color="auto" w:fill="FFFFFF"/>
            <w:vAlign w:val="center"/>
          </w:tcPr>
          <w:p w14:paraId="7D1BB072" w14:textId="77777777" w:rsidR="00765537" w:rsidRPr="00AE0B89" w:rsidRDefault="00765537" w:rsidP="00D84049">
            <w:pPr>
              <w:autoSpaceDE w:val="0"/>
              <w:autoSpaceDN w:val="0"/>
              <w:adjustRightInd w:val="0"/>
              <w:spacing w:line="320" w:lineRule="atLeast"/>
              <w:ind w:left="60" w:right="60"/>
              <w:jc w:val="right"/>
              <w:rPr>
                <w:rFonts w:cs="Times New Roman"/>
                <w:color w:val="000000"/>
                <w:szCs w:val="26"/>
              </w:rPr>
            </w:pPr>
            <w:r w:rsidRPr="00AE0B89">
              <w:rPr>
                <w:rFonts w:cs="Times New Roman"/>
                <w:color w:val="000000"/>
                <w:szCs w:val="26"/>
              </w:rPr>
              <w:t>.000</w:t>
            </w:r>
          </w:p>
        </w:tc>
      </w:tr>
    </w:tbl>
    <w:p w14:paraId="66D4DC0B" w14:textId="77777777" w:rsidR="00765537" w:rsidRDefault="00765537" w:rsidP="00765537">
      <w:pPr>
        <w:pStyle w:val="bb1"/>
      </w:pPr>
      <w:bookmarkStart w:id="6" w:name="_Toc88761710"/>
    </w:p>
    <w:p w14:paraId="0F0A6DDD" w14:textId="77777777" w:rsidR="00765537" w:rsidRPr="0050120A" w:rsidRDefault="00765537" w:rsidP="00765537">
      <w:pPr>
        <w:rPr>
          <w:rFonts w:eastAsia="Times New Roman" w:cs="Times New Roman"/>
          <w:color w:val="000000"/>
          <w:spacing w:val="-8"/>
          <w:szCs w:val="26"/>
          <w:lang w:eastAsia="zh-CN"/>
        </w:rPr>
      </w:pPr>
      <w:r w:rsidRPr="0050120A">
        <w:rPr>
          <w:rFonts w:eastAsia="Times New Roman" w:cs="Times New Roman"/>
          <w:b/>
          <w:bCs/>
          <w:color w:val="000000"/>
          <w:spacing w:val="-8"/>
          <w:szCs w:val="26"/>
          <w:lang w:eastAsia="zh-CN"/>
        </w:rPr>
        <w:t>Nhận xét:</w:t>
      </w:r>
      <w:r w:rsidRPr="0050120A">
        <w:rPr>
          <w:rFonts w:eastAsia="Times New Roman" w:cs="Times New Roman"/>
          <w:color w:val="000000"/>
          <w:spacing w:val="-8"/>
          <w:szCs w:val="26"/>
          <w:lang w:eastAsia="zh-CN"/>
        </w:rPr>
        <w:t xml:space="preserve"> Hệ số KMO = 0.825, thỏa mãn điều kiện: 0.5 &lt; KMO &lt; 1, phân tích nhân tố khám phá là thích hợp cho dữ liệu thực tế.</w:t>
      </w:r>
    </w:p>
    <w:p w14:paraId="1E255EED" w14:textId="77777777" w:rsidR="00765537" w:rsidRPr="0050120A" w:rsidRDefault="00765537" w:rsidP="00765537">
      <w:pPr>
        <w:rPr>
          <w:rFonts w:eastAsia="Times New Roman" w:cs="Times New Roman"/>
          <w:color w:val="000000"/>
          <w:spacing w:val="-8"/>
          <w:szCs w:val="26"/>
          <w:lang w:eastAsia="zh-CN"/>
        </w:rPr>
      </w:pPr>
      <w:r w:rsidRPr="0050120A">
        <w:rPr>
          <w:rFonts w:eastAsia="Times New Roman" w:cs="Times New Roman"/>
          <w:color w:val="000000"/>
          <w:spacing w:val="-8"/>
          <w:szCs w:val="26"/>
          <w:lang w:eastAsia="zh-CN"/>
        </w:rPr>
        <w:t>Kiểm định Barlett có Sig =0.000 &lt; 0.05, nghĩa là nhân tố đại diện và các biến quan sát có tương quan tuyến tính với nhau.</w:t>
      </w:r>
    </w:p>
    <w:p w14:paraId="1AB760F3" w14:textId="77777777" w:rsidR="00765537" w:rsidRPr="00F607F3" w:rsidRDefault="00765537" w:rsidP="00765537">
      <w:pPr>
        <w:widowControl w:val="0"/>
        <w:autoSpaceDE w:val="0"/>
        <w:autoSpaceDN w:val="0"/>
        <w:ind w:right="-36"/>
        <w:rPr>
          <w:rFonts w:eastAsia="Times New Roman" w:cs="Times New Roman"/>
          <w:szCs w:val="26"/>
          <w:lang w:bidi="en-US"/>
        </w:rPr>
      </w:pPr>
      <w:r w:rsidRPr="0050120A">
        <w:rPr>
          <w:rFonts w:eastAsia="Times New Roman" w:cs="Times New Roman"/>
          <w:szCs w:val="26"/>
          <w:lang w:bidi="en-US"/>
        </w:rPr>
        <w:t xml:space="preserve">Tiếp tục kiểm định phương sai trích (% cumulative variance) của các yếu tố, ta thấy trong Bảng tổng phương sai được giải thích (Total Variance Explained), phương sai cộng dồn của các yếu tố (cumulative %) là 67.517%, thỏa mãn tiêu chuẩn phương sai trích phải &gt; 50% (Hair 2009, theo Đinh Phi Hổ 2012). Điều này có nghĩa là 67.517% thay đổi của các nhân tố được giải thích bởi các biến quan sát (thành phần của Factor). Ngoài ra, theo Gerbing và Anderson (1988), các nhân tố có Eigenvalue &lt; 1 sẽ không có tác dụng tóm tắt </w:t>
      </w:r>
      <w:r w:rsidRPr="0050120A">
        <w:rPr>
          <w:rFonts w:eastAsia="Times New Roman" w:cs="Times New Roman"/>
          <w:szCs w:val="26"/>
          <w:lang w:bidi="en-US"/>
        </w:rPr>
        <w:lastRenderedPageBreak/>
        <w:t>thông tin tốt hơn biến gốc (biến tiềm ẩn trong các thang đo trước khi EFA). Vì thế, các nhân tố chỉ được rút trích tại Eigenvalue &gt; 1 và được chấp nhận khi tổng phương sai trích ≥ 50%. Kết quả nghiên cứu này có 5 nhân tố đại diện đảm bảo được tiêu chuẩn có Eigenvalue &gt; 1</w:t>
      </w:r>
    </w:p>
    <w:p w14:paraId="080EFC42" w14:textId="77777777" w:rsidR="00765537" w:rsidRDefault="00765537" w:rsidP="00765537">
      <w:pPr>
        <w:pStyle w:val="bb1"/>
      </w:pPr>
    </w:p>
    <w:p w14:paraId="41F0295F" w14:textId="36A264F4" w:rsidR="00765537" w:rsidRPr="008871AD" w:rsidRDefault="00765537" w:rsidP="00765537">
      <w:pPr>
        <w:pStyle w:val="bb1"/>
      </w:pPr>
      <w:r w:rsidRPr="008871AD">
        <w:t>Kiểm định mức độ giải thích của các biến quan sát đối với nhân tố ảnh hưởng đến quyết định chọn Trường Đại học Duy Tân học thạc sĩ của học viên</w:t>
      </w:r>
      <w:r>
        <w:t xml:space="preserve"> </w:t>
      </w:r>
      <w:bookmarkEnd w:id="6"/>
    </w:p>
    <w:p w14:paraId="35700099" w14:textId="77777777" w:rsidR="00765537" w:rsidRDefault="00765537" w:rsidP="00694329">
      <w:pPr>
        <w:pStyle w:val="A5"/>
        <w:rPr>
          <w:lang w:eastAsia="zh-CN"/>
        </w:rPr>
      </w:pPr>
      <w:r w:rsidRPr="008871AD">
        <w:rPr>
          <w:lang w:eastAsia="zh-CN"/>
        </w:rPr>
        <w:t>*Kiểm định mức độ giải thích của các biến quan sát đối với nhân tố</w:t>
      </w:r>
    </w:p>
    <w:tbl>
      <w:tblPr>
        <w:tblW w:w="14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561"/>
        <w:gridCol w:w="1426"/>
        <w:gridCol w:w="1441"/>
        <w:gridCol w:w="8"/>
        <w:gridCol w:w="1783"/>
        <w:gridCol w:w="1431"/>
        <w:gridCol w:w="17"/>
        <w:gridCol w:w="4912"/>
      </w:tblGrid>
      <w:tr w:rsidR="00765537" w:rsidRPr="00CA6D2A" w14:paraId="68B94CE2" w14:textId="77777777" w:rsidTr="00694329">
        <w:trPr>
          <w:gridAfter w:val="1"/>
          <w:wAfter w:w="4912" w:type="dxa"/>
          <w:cantSplit/>
        </w:trPr>
        <w:tc>
          <w:tcPr>
            <w:tcW w:w="9368" w:type="dxa"/>
            <w:gridSpan w:val="8"/>
            <w:tcBorders>
              <w:top w:val="nil"/>
              <w:left w:val="nil"/>
              <w:bottom w:val="nil"/>
              <w:right w:val="nil"/>
            </w:tcBorders>
            <w:shd w:val="clear" w:color="auto" w:fill="FFFFFF"/>
          </w:tcPr>
          <w:p w14:paraId="24D3B451" w14:textId="77777777" w:rsidR="00765537" w:rsidRPr="00CA6D2A" w:rsidRDefault="00765537" w:rsidP="00D84049">
            <w:pPr>
              <w:spacing w:line="320" w:lineRule="atLeast"/>
              <w:ind w:left="60" w:right="60"/>
              <w:jc w:val="center"/>
              <w:rPr>
                <w:rFonts w:cs="Times New Roman"/>
                <w:szCs w:val="26"/>
              </w:rPr>
            </w:pPr>
            <w:r w:rsidRPr="00CA6D2A">
              <w:rPr>
                <w:rFonts w:cs="Times New Roman"/>
                <w:b/>
                <w:bCs/>
                <w:szCs w:val="26"/>
              </w:rPr>
              <w:t>Total Variance Explained</w:t>
            </w:r>
          </w:p>
        </w:tc>
      </w:tr>
      <w:tr w:rsidR="00765537" w:rsidRPr="00CA6D2A" w14:paraId="556A3ED8" w14:textId="77777777" w:rsidTr="00694329">
        <w:trPr>
          <w:gridAfter w:val="1"/>
          <w:wAfter w:w="4912" w:type="dxa"/>
          <w:cantSplit/>
        </w:trPr>
        <w:tc>
          <w:tcPr>
            <w:tcW w:w="1701" w:type="dxa"/>
            <w:vMerge w:val="restart"/>
            <w:tcBorders>
              <w:top w:val="single" w:sz="16" w:space="0" w:color="000000"/>
              <w:left w:val="single" w:sz="16" w:space="0" w:color="000000"/>
              <w:bottom w:val="nil"/>
              <w:right w:val="single" w:sz="16" w:space="0" w:color="000000"/>
            </w:tcBorders>
            <w:shd w:val="clear" w:color="auto" w:fill="FFFFFF"/>
          </w:tcPr>
          <w:p w14:paraId="27C7628E"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Component</w:t>
            </w:r>
          </w:p>
        </w:tc>
        <w:tc>
          <w:tcPr>
            <w:tcW w:w="4436" w:type="dxa"/>
            <w:gridSpan w:val="4"/>
            <w:tcBorders>
              <w:top w:val="single" w:sz="16" w:space="0" w:color="000000"/>
              <w:left w:val="single" w:sz="16" w:space="0" w:color="000000"/>
            </w:tcBorders>
            <w:shd w:val="clear" w:color="auto" w:fill="FFFFFF"/>
          </w:tcPr>
          <w:p w14:paraId="271C9D02" w14:textId="77777777" w:rsidR="00765537" w:rsidRPr="00CA6D2A" w:rsidRDefault="00765537" w:rsidP="00D84049">
            <w:pPr>
              <w:spacing w:line="320" w:lineRule="atLeast"/>
              <w:ind w:left="60" w:right="60"/>
              <w:rPr>
                <w:rFonts w:cs="Times New Roman"/>
                <w:szCs w:val="26"/>
              </w:rPr>
            </w:pPr>
            <w:r w:rsidRPr="00CA6D2A">
              <w:rPr>
                <w:rFonts w:cs="Times New Roman"/>
                <w:szCs w:val="26"/>
              </w:rPr>
              <w:t>Initial Eigenvalues</w:t>
            </w:r>
          </w:p>
        </w:tc>
        <w:tc>
          <w:tcPr>
            <w:tcW w:w="3231" w:type="dxa"/>
            <w:gridSpan w:val="3"/>
            <w:tcBorders>
              <w:top w:val="single" w:sz="16" w:space="0" w:color="000000"/>
            </w:tcBorders>
            <w:shd w:val="clear" w:color="auto" w:fill="FFFFFF"/>
          </w:tcPr>
          <w:p w14:paraId="0FC00AC7"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Extraction Sums of Squared Loadings</w:t>
            </w:r>
          </w:p>
        </w:tc>
      </w:tr>
      <w:tr w:rsidR="00765537" w:rsidRPr="00CA6D2A" w14:paraId="4A8DB1C6" w14:textId="77777777" w:rsidTr="00694329">
        <w:trPr>
          <w:gridAfter w:val="2"/>
          <w:wAfter w:w="4929" w:type="dxa"/>
          <w:cantSplit/>
        </w:trPr>
        <w:tc>
          <w:tcPr>
            <w:tcW w:w="1701" w:type="dxa"/>
            <w:vMerge/>
            <w:tcBorders>
              <w:top w:val="single" w:sz="16" w:space="0" w:color="000000"/>
              <w:left w:val="single" w:sz="16" w:space="0" w:color="000000"/>
              <w:bottom w:val="nil"/>
              <w:right w:val="single" w:sz="16" w:space="0" w:color="000000"/>
            </w:tcBorders>
            <w:shd w:val="clear" w:color="auto" w:fill="FFFFFF"/>
          </w:tcPr>
          <w:p w14:paraId="67F9DA67" w14:textId="77777777" w:rsidR="00765537" w:rsidRPr="00CA6D2A" w:rsidRDefault="00765537" w:rsidP="00D84049">
            <w:pPr>
              <w:rPr>
                <w:rFonts w:cs="Times New Roman"/>
                <w:szCs w:val="26"/>
              </w:rPr>
            </w:pPr>
          </w:p>
        </w:tc>
        <w:tc>
          <w:tcPr>
            <w:tcW w:w="1561" w:type="dxa"/>
            <w:tcBorders>
              <w:left w:val="single" w:sz="16" w:space="0" w:color="000000"/>
              <w:bottom w:val="single" w:sz="16" w:space="0" w:color="000000"/>
            </w:tcBorders>
            <w:shd w:val="clear" w:color="auto" w:fill="FFFFFF"/>
          </w:tcPr>
          <w:p w14:paraId="773C9DDF"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Total</w:t>
            </w:r>
          </w:p>
        </w:tc>
        <w:tc>
          <w:tcPr>
            <w:tcW w:w="1426" w:type="dxa"/>
            <w:tcBorders>
              <w:bottom w:val="single" w:sz="16" w:space="0" w:color="000000"/>
            </w:tcBorders>
            <w:shd w:val="clear" w:color="auto" w:fill="FFFFFF"/>
          </w:tcPr>
          <w:p w14:paraId="6B8168E6"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 xml:space="preserve">% </w:t>
            </w:r>
            <w:proofErr w:type="gramStart"/>
            <w:r w:rsidRPr="00CA6D2A">
              <w:rPr>
                <w:rFonts w:cs="Times New Roman"/>
                <w:szCs w:val="26"/>
              </w:rPr>
              <w:t>of</w:t>
            </w:r>
            <w:proofErr w:type="gramEnd"/>
            <w:r w:rsidRPr="00CA6D2A">
              <w:rPr>
                <w:rFonts w:cs="Times New Roman"/>
                <w:szCs w:val="26"/>
              </w:rPr>
              <w:t xml:space="preserve"> Variance</w:t>
            </w:r>
          </w:p>
        </w:tc>
        <w:tc>
          <w:tcPr>
            <w:tcW w:w="1441" w:type="dxa"/>
            <w:tcBorders>
              <w:bottom w:val="single" w:sz="16" w:space="0" w:color="000000"/>
            </w:tcBorders>
            <w:shd w:val="clear" w:color="auto" w:fill="FFFFFF"/>
          </w:tcPr>
          <w:p w14:paraId="5EA2272E"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Cumulative %</w:t>
            </w:r>
          </w:p>
        </w:tc>
        <w:tc>
          <w:tcPr>
            <w:tcW w:w="1791" w:type="dxa"/>
            <w:gridSpan w:val="2"/>
            <w:tcBorders>
              <w:bottom w:val="single" w:sz="16" w:space="0" w:color="000000"/>
            </w:tcBorders>
            <w:shd w:val="clear" w:color="auto" w:fill="FFFFFF"/>
          </w:tcPr>
          <w:p w14:paraId="0DC5F1A5" w14:textId="77777777" w:rsidR="00765537" w:rsidRPr="00CA6D2A" w:rsidRDefault="00765537" w:rsidP="00D84049">
            <w:pPr>
              <w:spacing w:line="320" w:lineRule="atLeast"/>
              <w:ind w:left="60" w:right="60"/>
              <w:rPr>
                <w:rFonts w:cs="Times New Roman"/>
                <w:szCs w:val="26"/>
              </w:rPr>
            </w:pPr>
            <w:r w:rsidRPr="00CA6D2A">
              <w:rPr>
                <w:rFonts w:cs="Times New Roman"/>
                <w:szCs w:val="26"/>
              </w:rPr>
              <w:t>Total</w:t>
            </w:r>
          </w:p>
        </w:tc>
        <w:tc>
          <w:tcPr>
            <w:tcW w:w="1431" w:type="dxa"/>
            <w:tcBorders>
              <w:bottom w:val="single" w:sz="16" w:space="0" w:color="000000"/>
              <w:right w:val="single" w:sz="16" w:space="0" w:color="000000"/>
            </w:tcBorders>
            <w:shd w:val="clear" w:color="auto" w:fill="FFFFFF"/>
          </w:tcPr>
          <w:p w14:paraId="7DD409ED"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 xml:space="preserve">% </w:t>
            </w:r>
            <w:proofErr w:type="gramStart"/>
            <w:r w:rsidRPr="00CA6D2A">
              <w:rPr>
                <w:rFonts w:cs="Times New Roman"/>
                <w:szCs w:val="26"/>
              </w:rPr>
              <w:t>of</w:t>
            </w:r>
            <w:proofErr w:type="gramEnd"/>
            <w:r w:rsidRPr="00CA6D2A">
              <w:rPr>
                <w:rFonts w:cs="Times New Roman"/>
                <w:szCs w:val="26"/>
              </w:rPr>
              <w:t xml:space="preserve"> Variance</w:t>
            </w:r>
          </w:p>
        </w:tc>
      </w:tr>
      <w:tr w:rsidR="00765537" w:rsidRPr="00CA6D2A" w14:paraId="0FA0B3FD" w14:textId="77777777" w:rsidTr="00694329">
        <w:trPr>
          <w:gridAfter w:val="2"/>
          <w:wAfter w:w="4929" w:type="dxa"/>
          <w:cantSplit/>
        </w:trPr>
        <w:tc>
          <w:tcPr>
            <w:tcW w:w="1701" w:type="dxa"/>
            <w:tcBorders>
              <w:top w:val="single" w:sz="16" w:space="0" w:color="000000"/>
              <w:left w:val="single" w:sz="16" w:space="0" w:color="000000"/>
              <w:bottom w:val="nil"/>
              <w:right w:val="single" w:sz="16" w:space="0" w:color="000000"/>
            </w:tcBorders>
            <w:shd w:val="clear" w:color="auto" w:fill="FFFFFF"/>
            <w:vAlign w:val="center"/>
          </w:tcPr>
          <w:p w14:paraId="38E9C954" w14:textId="77777777" w:rsidR="00765537" w:rsidRPr="00CA6D2A" w:rsidRDefault="00765537" w:rsidP="00D84049">
            <w:pPr>
              <w:spacing w:line="320" w:lineRule="atLeast"/>
              <w:ind w:left="60" w:right="60"/>
              <w:rPr>
                <w:rFonts w:cs="Times New Roman"/>
                <w:szCs w:val="26"/>
              </w:rPr>
            </w:pPr>
            <w:r w:rsidRPr="00CA6D2A">
              <w:rPr>
                <w:rFonts w:cs="Times New Roman"/>
                <w:szCs w:val="26"/>
              </w:rPr>
              <w:t>1</w:t>
            </w:r>
          </w:p>
        </w:tc>
        <w:tc>
          <w:tcPr>
            <w:tcW w:w="1561" w:type="dxa"/>
            <w:tcBorders>
              <w:top w:val="single" w:sz="16" w:space="0" w:color="000000"/>
              <w:left w:val="single" w:sz="16" w:space="0" w:color="000000"/>
              <w:bottom w:val="nil"/>
            </w:tcBorders>
            <w:shd w:val="clear" w:color="auto" w:fill="FFFFFF"/>
            <w:vAlign w:val="center"/>
          </w:tcPr>
          <w:p w14:paraId="7BDD718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5.792</w:t>
            </w:r>
          </w:p>
        </w:tc>
        <w:tc>
          <w:tcPr>
            <w:tcW w:w="1426" w:type="dxa"/>
            <w:tcBorders>
              <w:top w:val="single" w:sz="16" w:space="0" w:color="000000"/>
              <w:bottom w:val="nil"/>
            </w:tcBorders>
            <w:shd w:val="clear" w:color="auto" w:fill="FFFFFF"/>
            <w:vAlign w:val="center"/>
          </w:tcPr>
          <w:p w14:paraId="79595C5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34.068</w:t>
            </w:r>
          </w:p>
        </w:tc>
        <w:tc>
          <w:tcPr>
            <w:tcW w:w="1441" w:type="dxa"/>
            <w:tcBorders>
              <w:top w:val="single" w:sz="16" w:space="0" w:color="000000"/>
              <w:bottom w:val="nil"/>
            </w:tcBorders>
            <w:shd w:val="clear" w:color="auto" w:fill="FFFFFF"/>
            <w:vAlign w:val="center"/>
          </w:tcPr>
          <w:p w14:paraId="7437C7F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34.068</w:t>
            </w:r>
          </w:p>
        </w:tc>
        <w:tc>
          <w:tcPr>
            <w:tcW w:w="1791" w:type="dxa"/>
            <w:gridSpan w:val="2"/>
            <w:tcBorders>
              <w:top w:val="single" w:sz="16" w:space="0" w:color="000000"/>
              <w:bottom w:val="nil"/>
            </w:tcBorders>
            <w:shd w:val="clear" w:color="auto" w:fill="FFFFFF"/>
            <w:vAlign w:val="center"/>
          </w:tcPr>
          <w:p w14:paraId="1AFF83F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5.792</w:t>
            </w:r>
          </w:p>
        </w:tc>
        <w:tc>
          <w:tcPr>
            <w:tcW w:w="1431" w:type="dxa"/>
            <w:tcBorders>
              <w:top w:val="single" w:sz="16" w:space="0" w:color="000000"/>
              <w:bottom w:val="nil"/>
              <w:right w:val="single" w:sz="16" w:space="0" w:color="000000"/>
            </w:tcBorders>
            <w:shd w:val="clear" w:color="auto" w:fill="FFFFFF"/>
            <w:vAlign w:val="center"/>
          </w:tcPr>
          <w:p w14:paraId="57771D0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34.068</w:t>
            </w:r>
          </w:p>
        </w:tc>
      </w:tr>
      <w:tr w:rsidR="00765537" w:rsidRPr="00CA6D2A" w14:paraId="77FBE7DB"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2325B7B8" w14:textId="77777777" w:rsidR="00765537" w:rsidRPr="00CA6D2A" w:rsidRDefault="00765537" w:rsidP="00D84049">
            <w:pPr>
              <w:spacing w:line="320" w:lineRule="atLeast"/>
              <w:ind w:left="60" w:right="60"/>
              <w:rPr>
                <w:rFonts w:cs="Times New Roman"/>
                <w:szCs w:val="26"/>
              </w:rPr>
            </w:pPr>
            <w:r w:rsidRPr="00CA6D2A">
              <w:rPr>
                <w:rFonts w:cs="Times New Roman"/>
                <w:szCs w:val="26"/>
              </w:rPr>
              <w:t>2</w:t>
            </w:r>
          </w:p>
        </w:tc>
        <w:tc>
          <w:tcPr>
            <w:tcW w:w="1561" w:type="dxa"/>
            <w:tcBorders>
              <w:top w:val="nil"/>
              <w:left w:val="single" w:sz="16" w:space="0" w:color="000000"/>
              <w:bottom w:val="nil"/>
            </w:tcBorders>
            <w:shd w:val="clear" w:color="auto" w:fill="FFFFFF"/>
            <w:vAlign w:val="center"/>
          </w:tcPr>
          <w:p w14:paraId="7905DA4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1.781</w:t>
            </w:r>
          </w:p>
        </w:tc>
        <w:tc>
          <w:tcPr>
            <w:tcW w:w="1426" w:type="dxa"/>
            <w:tcBorders>
              <w:top w:val="nil"/>
              <w:bottom w:val="nil"/>
            </w:tcBorders>
            <w:shd w:val="clear" w:color="auto" w:fill="FFFFFF"/>
            <w:vAlign w:val="center"/>
          </w:tcPr>
          <w:p w14:paraId="70936D6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10.478</w:t>
            </w:r>
          </w:p>
        </w:tc>
        <w:tc>
          <w:tcPr>
            <w:tcW w:w="1441" w:type="dxa"/>
            <w:tcBorders>
              <w:top w:val="nil"/>
              <w:bottom w:val="nil"/>
            </w:tcBorders>
            <w:shd w:val="clear" w:color="auto" w:fill="FFFFFF"/>
            <w:vAlign w:val="center"/>
          </w:tcPr>
          <w:p w14:paraId="62D89DE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44.546</w:t>
            </w:r>
          </w:p>
        </w:tc>
        <w:tc>
          <w:tcPr>
            <w:tcW w:w="1791" w:type="dxa"/>
            <w:gridSpan w:val="2"/>
            <w:tcBorders>
              <w:top w:val="nil"/>
              <w:bottom w:val="nil"/>
            </w:tcBorders>
            <w:shd w:val="clear" w:color="auto" w:fill="FFFFFF"/>
            <w:vAlign w:val="center"/>
          </w:tcPr>
          <w:p w14:paraId="2B2F45A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1.781</w:t>
            </w:r>
          </w:p>
        </w:tc>
        <w:tc>
          <w:tcPr>
            <w:tcW w:w="1431" w:type="dxa"/>
            <w:tcBorders>
              <w:top w:val="nil"/>
              <w:bottom w:val="nil"/>
              <w:right w:val="single" w:sz="16" w:space="0" w:color="000000"/>
            </w:tcBorders>
            <w:shd w:val="clear" w:color="auto" w:fill="FFFFFF"/>
            <w:vAlign w:val="center"/>
          </w:tcPr>
          <w:p w14:paraId="4F90904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10.478</w:t>
            </w:r>
          </w:p>
        </w:tc>
      </w:tr>
      <w:tr w:rsidR="00765537" w:rsidRPr="00CA6D2A" w14:paraId="36C1DEAC"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15FAA443" w14:textId="77777777" w:rsidR="00765537" w:rsidRPr="00CA6D2A" w:rsidRDefault="00765537" w:rsidP="00D84049">
            <w:pPr>
              <w:spacing w:line="320" w:lineRule="atLeast"/>
              <w:ind w:left="60" w:right="60"/>
              <w:rPr>
                <w:rFonts w:cs="Times New Roman"/>
                <w:szCs w:val="26"/>
              </w:rPr>
            </w:pPr>
            <w:r w:rsidRPr="00CA6D2A">
              <w:rPr>
                <w:rFonts w:cs="Times New Roman"/>
                <w:szCs w:val="26"/>
              </w:rPr>
              <w:t>3</w:t>
            </w:r>
          </w:p>
        </w:tc>
        <w:tc>
          <w:tcPr>
            <w:tcW w:w="1561" w:type="dxa"/>
            <w:tcBorders>
              <w:top w:val="nil"/>
              <w:left w:val="single" w:sz="16" w:space="0" w:color="000000"/>
              <w:bottom w:val="nil"/>
            </w:tcBorders>
            <w:shd w:val="clear" w:color="auto" w:fill="FFFFFF"/>
            <w:vAlign w:val="center"/>
          </w:tcPr>
          <w:p w14:paraId="4B7C60C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1.473</w:t>
            </w:r>
          </w:p>
        </w:tc>
        <w:tc>
          <w:tcPr>
            <w:tcW w:w="1426" w:type="dxa"/>
            <w:tcBorders>
              <w:top w:val="nil"/>
              <w:bottom w:val="nil"/>
            </w:tcBorders>
            <w:shd w:val="clear" w:color="auto" w:fill="FFFFFF"/>
            <w:vAlign w:val="center"/>
          </w:tcPr>
          <w:p w14:paraId="7D9A76B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8.664</w:t>
            </w:r>
          </w:p>
        </w:tc>
        <w:tc>
          <w:tcPr>
            <w:tcW w:w="1441" w:type="dxa"/>
            <w:tcBorders>
              <w:top w:val="nil"/>
              <w:bottom w:val="nil"/>
            </w:tcBorders>
            <w:shd w:val="clear" w:color="auto" w:fill="FFFFFF"/>
            <w:vAlign w:val="center"/>
          </w:tcPr>
          <w:p w14:paraId="29C9D11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53.210</w:t>
            </w:r>
          </w:p>
        </w:tc>
        <w:tc>
          <w:tcPr>
            <w:tcW w:w="1791" w:type="dxa"/>
            <w:gridSpan w:val="2"/>
            <w:tcBorders>
              <w:top w:val="nil"/>
              <w:bottom w:val="nil"/>
            </w:tcBorders>
            <w:shd w:val="clear" w:color="auto" w:fill="FFFFFF"/>
            <w:vAlign w:val="center"/>
          </w:tcPr>
          <w:p w14:paraId="3E67C55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1.473</w:t>
            </w:r>
          </w:p>
        </w:tc>
        <w:tc>
          <w:tcPr>
            <w:tcW w:w="1431" w:type="dxa"/>
            <w:tcBorders>
              <w:top w:val="nil"/>
              <w:bottom w:val="nil"/>
              <w:right w:val="single" w:sz="16" w:space="0" w:color="000000"/>
            </w:tcBorders>
            <w:shd w:val="clear" w:color="auto" w:fill="FFFFFF"/>
            <w:vAlign w:val="center"/>
          </w:tcPr>
          <w:p w14:paraId="2E0952F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8.664</w:t>
            </w:r>
          </w:p>
        </w:tc>
      </w:tr>
      <w:tr w:rsidR="00765537" w:rsidRPr="00CA6D2A" w14:paraId="5CB0931B"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468844C0" w14:textId="77777777" w:rsidR="00765537" w:rsidRPr="00CA6D2A" w:rsidRDefault="00765537" w:rsidP="00D84049">
            <w:pPr>
              <w:spacing w:line="320" w:lineRule="atLeast"/>
              <w:ind w:left="60" w:right="60"/>
              <w:rPr>
                <w:rFonts w:cs="Times New Roman"/>
                <w:szCs w:val="26"/>
              </w:rPr>
            </w:pPr>
            <w:r w:rsidRPr="00CA6D2A">
              <w:rPr>
                <w:rFonts w:cs="Times New Roman"/>
                <w:szCs w:val="26"/>
              </w:rPr>
              <w:t>4</w:t>
            </w:r>
          </w:p>
        </w:tc>
        <w:tc>
          <w:tcPr>
            <w:tcW w:w="1561" w:type="dxa"/>
            <w:tcBorders>
              <w:top w:val="nil"/>
              <w:left w:val="single" w:sz="16" w:space="0" w:color="000000"/>
              <w:bottom w:val="nil"/>
            </w:tcBorders>
            <w:shd w:val="clear" w:color="auto" w:fill="FFFFFF"/>
            <w:vAlign w:val="center"/>
          </w:tcPr>
          <w:p w14:paraId="74C2528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1.394</w:t>
            </w:r>
          </w:p>
        </w:tc>
        <w:tc>
          <w:tcPr>
            <w:tcW w:w="1426" w:type="dxa"/>
            <w:tcBorders>
              <w:top w:val="nil"/>
              <w:bottom w:val="nil"/>
            </w:tcBorders>
            <w:shd w:val="clear" w:color="auto" w:fill="FFFFFF"/>
            <w:vAlign w:val="center"/>
          </w:tcPr>
          <w:p w14:paraId="5DE55B5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8.199</w:t>
            </w:r>
          </w:p>
        </w:tc>
        <w:tc>
          <w:tcPr>
            <w:tcW w:w="1441" w:type="dxa"/>
            <w:tcBorders>
              <w:top w:val="nil"/>
              <w:bottom w:val="nil"/>
            </w:tcBorders>
            <w:shd w:val="clear" w:color="auto" w:fill="FFFFFF"/>
            <w:vAlign w:val="center"/>
          </w:tcPr>
          <w:p w14:paraId="42EDDEF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61.408</w:t>
            </w:r>
          </w:p>
        </w:tc>
        <w:tc>
          <w:tcPr>
            <w:tcW w:w="1791" w:type="dxa"/>
            <w:gridSpan w:val="2"/>
            <w:tcBorders>
              <w:top w:val="nil"/>
              <w:bottom w:val="nil"/>
            </w:tcBorders>
            <w:shd w:val="clear" w:color="auto" w:fill="FFFFFF"/>
            <w:vAlign w:val="center"/>
          </w:tcPr>
          <w:p w14:paraId="3A8F72B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1.394</w:t>
            </w:r>
          </w:p>
        </w:tc>
        <w:tc>
          <w:tcPr>
            <w:tcW w:w="1431" w:type="dxa"/>
            <w:tcBorders>
              <w:top w:val="nil"/>
              <w:bottom w:val="nil"/>
              <w:right w:val="single" w:sz="16" w:space="0" w:color="000000"/>
            </w:tcBorders>
            <w:shd w:val="clear" w:color="auto" w:fill="FFFFFF"/>
            <w:vAlign w:val="center"/>
          </w:tcPr>
          <w:p w14:paraId="2C3086D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8.199</w:t>
            </w:r>
          </w:p>
        </w:tc>
      </w:tr>
      <w:tr w:rsidR="00765537" w:rsidRPr="00CA6D2A" w14:paraId="5C293ABC"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7D085FD3" w14:textId="77777777" w:rsidR="00765537" w:rsidRPr="00CA6D2A" w:rsidRDefault="00765537" w:rsidP="00D84049">
            <w:pPr>
              <w:spacing w:line="320" w:lineRule="atLeast"/>
              <w:ind w:left="60" w:right="60"/>
              <w:rPr>
                <w:rFonts w:cs="Times New Roman"/>
                <w:b/>
                <w:bCs/>
                <w:szCs w:val="26"/>
              </w:rPr>
            </w:pPr>
            <w:r w:rsidRPr="00CA6D2A">
              <w:rPr>
                <w:rFonts w:cs="Times New Roman"/>
                <w:b/>
                <w:bCs/>
                <w:szCs w:val="26"/>
              </w:rPr>
              <w:t>5</w:t>
            </w:r>
          </w:p>
        </w:tc>
        <w:tc>
          <w:tcPr>
            <w:tcW w:w="1561" w:type="dxa"/>
            <w:tcBorders>
              <w:top w:val="nil"/>
              <w:left w:val="single" w:sz="16" w:space="0" w:color="000000"/>
              <w:bottom w:val="nil"/>
            </w:tcBorders>
            <w:shd w:val="clear" w:color="auto" w:fill="FFFFFF"/>
            <w:vAlign w:val="center"/>
          </w:tcPr>
          <w:p w14:paraId="45512CDE" w14:textId="77777777" w:rsidR="00765537" w:rsidRPr="00CA6D2A" w:rsidRDefault="00765537" w:rsidP="00D84049">
            <w:pPr>
              <w:spacing w:line="320" w:lineRule="atLeast"/>
              <w:ind w:left="60" w:right="60"/>
              <w:jc w:val="right"/>
              <w:rPr>
                <w:rFonts w:cs="Times New Roman"/>
                <w:b/>
                <w:bCs/>
                <w:szCs w:val="26"/>
              </w:rPr>
            </w:pPr>
            <w:r w:rsidRPr="00CA6D2A">
              <w:rPr>
                <w:rFonts w:cs="Times New Roman"/>
                <w:b/>
                <w:bCs/>
                <w:szCs w:val="26"/>
              </w:rPr>
              <w:t>1.039</w:t>
            </w:r>
          </w:p>
        </w:tc>
        <w:tc>
          <w:tcPr>
            <w:tcW w:w="1426" w:type="dxa"/>
            <w:tcBorders>
              <w:top w:val="nil"/>
              <w:bottom w:val="nil"/>
            </w:tcBorders>
            <w:shd w:val="clear" w:color="auto" w:fill="FFFFFF"/>
            <w:vAlign w:val="center"/>
          </w:tcPr>
          <w:p w14:paraId="56332D5E" w14:textId="77777777" w:rsidR="00765537" w:rsidRPr="00CA6D2A" w:rsidRDefault="00765537" w:rsidP="00D84049">
            <w:pPr>
              <w:spacing w:line="320" w:lineRule="atLeast"/>
              <w:ind w:left="60" w:right="60"/>
              <w:jc w:val="right"/>
              <w:rPr>
                <w:rFonts w:cs="Times New Roman"/>
                <w:b/>
                <w:bCs/>
                <w:szCs w:val="26"/>
              </w:rPr>
            </w:pPr>
            <w:r w:rsidRPr="00CA6D2A">
              <w:rPr>
                <w:rFonts w:cs="Times New Roman"/>
                <w:b/>
                <w:bCs/>
                <w:szCs w:val="26"/>
              </w:rPr>
              <w:t>6.109</w:t>
            </w:r>
          </w:p>
        </w:tc>
        <w:tc>
          <w:tcPr>
            <w:tcW w:w="1441" w:type="dxa"/>
            <w:tcBorders>
              <w:top w:val="nil"/>
              <w:bottom w:val="nil"/>
            </w:tcBorders>
            <w:shd w:val="clear" w:color="auto" w:fill="FFFFFF"/>
            <w:vAlign w:val="center"/>
          </w:tcPr>
          <w:p w14:paraId="04605E7F" w14:textId="77777777" w:rsidR="00765537" w:rsidRPr="00CA6D2A" w:rsidRDefault="00765537" w:rsidP="00D84049">
            <w:pPr>
              <w:spacing w:line="320" w:lineRule="atLeast"/>
              <w:ind w:left="60" w:right="60"/>
              <w:jc w:val="right"/>
              <w:rPr>
                <w:rFonts w:cs="Times New Roman"/>
                <w:b/>
                <w:bCs/>
                <w:szCs w:val="26"/>
              </w:rPr>
            </w:pPr>
            <w:r w:rsidRPr="00CA6D2A">
              <w:rPr>
                <w:rFonts w:cs="Times New Roman"/>
                <w:b/>
                <w:bCs/>
                <w:szCs w:val="26"/>
              </w:rPr>
              <w:t>67.517</w:t>
            </w:r>
          </w:p>
        </w:tc>
        <w:tc>
          <w:tcPr>
            <w:tcW w:w="1791" w:type="dxa"/>
            <w:gridSpan w:val="2"/>
            <w:tcBorders>
              <w:top w:val="nil"/>
              <w:bottom w:val="nil"/>
            </w:tcBorders>
            <w:shd w:val="clear" w:color="auto" w:fill="FFFFFF"/>
            <w:vAlign w:val="center"/>
          </w:tcPr>
          <w:p w14:paraId="0015DE78" w14:textId="77777777" w:rsidR="00765537" w:rsidRPr="00CA6D2A" w:rsidRDefault="00765537" w:rsidP="00D84049">
            <w:pPr>
              <w:spacing w:line="320" w:lineRule="atLeast"/>
              <w:ind w:left="60" w:right="60"/>
              <w:jc w:val="right"/>
              <w:rPr>
                <w:rFonts w:cs="Times New Roman"/>
                <w:b/>
                <w:bCs/>
                <w:szCs w:val="26"/>
              </w:rPr>
            </w:pPr>
            <w:r w:rsidRPr="00CA6D2A">
              <w:rPr>
                <w:rFonts w:cs="Times New Roman"/>
                <w:b/>
                <w:bCs/>
                <w:szCs w:val="26"/>
              </w:rPr>
              <w:t>1.039</w:t>
            </w:r>
          </w:p>
        </w:tc>
        <w:tc>
          <w:tcPr>
            <w:tcW w:w="1431" w:type="dxa"/>
            <w:tcBorders>
              <w:top w:val="nil"/>
              <w:bottom w:val="nil"/>
              <w:right w:val="single" w:sz="16" w:space="0" w:color="000000"/>
            </w:tcBorders>
            <w:shd w:val="clear" w:color="auto" w:fill="FFFFFF"/>
            <w:vAlign w:val="center"/>
          </w:tcPr>
          <w:p w14:paraId="62045B23" w14:textId="77777777" w:rsidR="00765537" w:rsidRPr="00CA6D2A" w:rsidRDefault="00765537" w:rsidP="00D84049">
            <w:pPr>
              <w:spacing w:line="320" w:lineRule="atLeast"/>
              <w:ind w:left="60" w:right="60"/>
              <w:jc w:val="right"/>
              <w:rPr>
                <w:rFonts w:cs="Times New Roman"/>
                <w:b/>
                <w:bCs/>
                <w:szCs w:val="26"/>
              </w:rPr>
            </w:pPr>
            <w:r w:rsidRPr="00CA6D2A">
              <w:rPr>
                <w:rFonts w:cs="Times New Roman"/>
                <w:b/>
                <w:bCs/>
                <w:szCs w:val="26"/>
              </w:rPr>
              <w:t>6.109</w:t>
            </w:r>
          </w:p>
        </w:tc>
      </w:tr>
      <w:tr w:rsidR="00765537" w:rsidRPr="00CA6D2A" w14:paraId="31F2C68E"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34BF30CA" w14:textId="77777777" w:rsidR="00765537" w:rsidRPr="00CA6D2A" w:rsidRDefault="00765537" w:rsidP="00D84049">
            <w:pPr>
              <w:spacing w:line="320" w:lineRule="atLeast"/>
              <w:ind w:left="60" w:right="60"/>
              <w:rPr>
                <w:rFonts w:cs="Times New Roman"/>
                <w:szCs w:val="26"/>
              </w:rPr>
            </w:pPr>
            <w:r w:rsidRPr="00CA6D2A">
              <w:rPr>
                <w:rFonts w:cs="Times New Roman"/>
                <w:szCs w:val="26"/>
              </w:rPr>
              <w:t>6</w:t>
            </w:r>
          </w:p>
        </w:tc>
        <w:tc>
          <w:tcPr>
            <w:tcW w:w="1561" w:type="dxa"/>
            <w:tcBorders>
              <w:top w:val="nil"/>
              <w:left w:val="single" w:sz="16" w:space="0" w:color="000000"/>
              <w:bottom w:val="nil"/>
            </w:tcBorders>
            <w:shd w:val="clear" w:color="auto" w:fill="FFFFFF"/>
            <w:vAlign w:val="center"/>
          </w:tcPr>
          <w:p w14:paraId="25BF7DD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.806</w:t>
            </w:r>
          </w:p>
        </w:tc>
        <w:tc>
          <w:tcPr>
            <w:tcW w:w="1426" w:type="dxa"/>
            <w:tcBorders>
              <w:top w:val="nil"/>
              <w:bottom w:val="nil"/>
            </w:tcBorders>
            <w:shd w:val="clear" w:color="auto" w:fill="FFFFFF"/>
            <w:vAlign w:val="center"/>
          </w:tcPr>
          <w:p w14:paraId="3E4B6D6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4.744</w:t>
            </w:r>
          </w:p>
        </w:tc>
        <w:tc>
          <w:tcPr>
            <w:tcW w:w="1441" w:type="dxa"/>
            <w:tcBorders>
              <w:top w:val="nil"/>
              <w:bottom w:val="nil"/>
            </w:tcBorders>
            <w:shd w:val="clear" w:color="auto" w:fill="FFFFFF"/>
            <w:vAlign w:val="center"/>
          </w:tcPr>
          <w:p w14:paraId="6EB01EF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72.261</w:t>
            </w:r>
          </w:p>
        </w:tc>
        <w:tc>
          <w:tcPr>
            <w:tcW w:w="1791" w:type="dxa"/>
            <w:gridSpan w:val="2"/>
            <w:tcBorders>
              <w:top w:val="nil"/>
              <w:bottom w:val="nil"/>
            </w:tcBorders>
            <w:shd w:val="clear" w:color="auto" w:fill="FFFFFF"/>
          </w:tcPr>
          <w:p w14:paraId="75A1E0AB"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5E34FDA0" w14:textId="77777777" w:rsidR="00765537" w:rsidRPr="00CA6D2A" w:rsidRDefault="00765537" w:rsidP="00D84049">
            <w:pPr>
              <w:rPr>
                <w:rFonts w:cs="Times New Roman"/>
                <w:szCs w:val="26"/>
              </w:rPr>
            </w:pPr>
          </w:p>
        </w:tc>
      </w:tr>
      <w:tr w:rsidR="00765537" w:rsidRPr="00CA6D2A" w14:paraId="5BC6C6B7"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49B810D9" w14:textId="77777777" w:rsidR="00765537" w:rsidRPr="00CA6D2A" w:rsidRDefault="00765537" w:rsidP="00D84049">
            <w:pPr>
              <w:spacing w:line="320" w:lineRule="atLeast"/>
              <w:ind w:left="60" w:right="60"/>
              <w:rPr>
                <w:rFonts w:cs="Times New Roman"/>
                <w:szCs w:val="26"/>
              </w:rPr>
            </w:pPr>
            <w:r w:rsidRPr="00CA6D2A">
              <w:rPr>
                <w:rFonts w:cs="Times New Roman"/>
                <w:szCs w:val="26"/>
              </w:rPr>
              <w:t>7</w:t>
            </w:r>
          </w:p>
        </w:tc>
        <w:tc>
          <w:tcPr>
            <w:tcW w:w="1561" w:type="dxa"/>
            <w:tcBorders>
              <w:top w:val="nil"/>
              <w:left w:val="single" w:sz="16" w:space="0" w:color="000000"/>
              <w:bottom w:val="nil"/>
            </w:tcBorders>
            <w:shd w:val="clear" w:color="auto" w:fill="FFFFFF"/>
            <w:vAlign w:val="center"/>
          </w:tcPr>
          <w:p w14:paraId="356B37D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.729</w:t>
            </w:r>
          </w:p>
        </w:tc>
        <w:tc>
          <w:tcPr>
            <w:tcW w:w="1426" w:type="dxa"/>
            <w:tcBorders>
              <w:top w:val="nil"/>
              <w:bottom w:val="nil"/>
            </w:tcBorders>
            <w:shd w:val="clear" w:color="auto" w:fill="FFFFFF"/>
            <w:vAlign w:val="center"/>
          </w:tcPr>
          <w:p w14:paraId="6D48FE6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4.290</w:t>
            </w:r>
          </w:p>
        </w:tc>
        <w:tc>
          <w:tcPr>
            <w:tcW w:w="1441" w:type="dxa"/>
            <w:tcBorders>
              <w:top w:val="nil"/>
              <w:bottom w:val="nil"/>
            </w:tcBorders>
            <w:shd w:val="clear" w:color="auto" w:fill="FFFFFF"/>
            <w:vAlign w:val="center"/>
          </w:tcPr>
          <w:p w14:paraId="2453A49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76.551</w:t>
            </w:r>
          </w:p>
        </w:tc>
        <w:tc>
          <w:tcPr>
            <w:tcW w:w="1791" w:type="dxa"/>
            <w:gridSpan w:val="2"/>
            <w:tcBorders>
              <w:top w:val="nil"/>
              <w:bottom w:val="nil"/>
            </w:tcBorders>
            <w:shd w:val="clear" w:color="auto" w:fill="FFFFFF"/>
          </w:tcPr>
          <w:p w14:paraId="37DDBDC6"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50C62002" w14:textId="77777777" w:rsidR="00765537" w:rsidRPr="00CA6D2A" w:rsidRDefault="00765537" w:rsidP="00D84049">
            <w:pPr>
              <w:rPr>
                <w:rFonts w:cs="Times New Roman"/>
                <w:szCs w:val="26"/>
              </w:rPr>
            </w:pPr>
          </w:p>
        </w:tc>
      </w:tr>
      <w:tr w:rsidR="00765537" w:rsidRPr="00CA6D2A" w14:paraId="5A11B7B8"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73C23A16" w14:textId="77777777" w:rsidR="00765537" w:rsidRPr="00CA6D2A" w:rsidRDefault="00765537" w:rsidP="00D84049">
            <w:pPr>
              <w:spacing w:line="320" w:lineRule="atLeast"/>
              <w:ind w:left="60" w:right="60"/>
              <w:rPr>
                <w:rFonts w:cs="Times New Roman"/>
                <w:szCs w:val="26"/>
              </w:rPr>
            </w:pPr>
            <w:r w:rsidRPr="00CA6D2A">
              <w:rPr>
                <w:rFonts w:cs="Times New Roman"/>
                <w:szCs w:val="26"/>
              </w:rPr>
              <w:t>8</w:t>
            </w:r>
          </w:p>
        </w:tc>
        <w:tc>
          <w:tcPr>
            <w:tcW w:w="1561" w:type="dxa"/>
            <w:tcBorders>
              <w:top w:val="nil"/>
              <w:left w:val="single" w:sz="16" w:space="0" w:color="000000"/>
              <w:bottom w:val="nil"/>
            </w:tcBorders>
            <w:shd w:val="clear" w:color="auto" w:fill="FFFFFF"/>
            <w:vAlign w:val="center"/>
          </w:tcPr>
          <w:p w14:paraId="7D3B558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.676</w:t>
            </w:r>
          </w:p>
        </w:tc>
        <w:tc>
          <w:tcPr>
            <w:tcW w:w="1426" w:type="dxa"/>
            <w:tcBorders>
              <w:top w:val="nil"/>
              <w:bottom w:val="nil"/>
            </w:tcBorders>
            <w:shd w:val="clear" w:color="auto" w:fill="FFFFFF"/>
            <w:vAlign w:val="center"/>
          </w:tcPr>
          <w:p w14:paraId="684C04E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3.974</w:t>
            </w:r>
          </w:p>
        </w:tc>
        <w:tc>
          <w:tcPr>
            <w:tcW w:w="1441" w:type="dxa"/>
            <w:tcBorders>
              <w:top w:val="nil"/>
              <w:bottom w:val="nil"/>
            </w:tcBorders>
            <w:shd w:val="clear" w:color="auto" w:fill="FFFFFF"/>
            <w:vAlign w:val="center"/>
          </w:tcPr>
          <w:p w14:paraId="476550C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80.525</w:t>
            </w:r>
          </w:p>
        </w:tc>
        <w:tc>
          <w:tcPr>
            <w:tcW w:w="1791" w:type="dxa"/>
            <w:gridSpan w:val="2"/>
            <w:tcBorders>
              <w:top w:val="nil"/>
              <w:bottom w:val="nil"/>
            </w:tcBorders>
            <w:shd w:val="clear" w:color="auto" w:fill="FFFFFF"/>
          </w:tcPr>
          <w:p w14:paraId="14D814D2"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40A376CF" w14:textId="77777777" w:rsidR="00765537" w:rsidRPr="00CA6D2A" w:rsidRDefault="00765537" w:rsidP="00D84049">
            <w:pPr>
              <w:rPr>
                <w:rFonts w:cs="Times New Roman"/>
                <w:szCs w:val="26"/>
              </w:rPr>
            </w:pPr>
          </w:p>
        </w:tc>
      </w:tr>
      <w:tr w:rsidR="00765537" w:rsidRPr="00CA6D2A" w14:paraId="11A37E6D"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74C1E37C" w14:textId="77777777" w:rsidR="00765537" w:rsidRPr="00CA6D2A" w:rsidRDefault="00765537" w:rsidP="00D84049">
            <w:pPr>
              <w:spacing w:line="320" w:lineRule="atLeast"/>
              <w:ind w:left="60" w:right="60"/>
              <w:rPr>
                <w:rFonts w:cs="Times New Roman"/>
                <w:szCs w:val="26"/>
              </w:rPr>
            </w:pPr>
            <w:r w:rsidRPr="00CA6D2A">
              <w:rPr>
                <w:rFonts w:cs="Times New Roman"/>
                <w:szCs w:val="26"/>
              </w:rPr>
              <w:t>9</w:t>
            </w:r>
          </w:p>
        </w:tc>
        <w:tc>
          <w:tcPr>
            <w:tcW w:w="1561" w:type="dxa"/>
            <w:tcBorders>
              <w:top w:val="nil"/>
              <w:left w:val="single" w:sz="16" w:space="0" w:color="000000"/>
              <w:bottom w:val="nil"/>
            </w:tcBorders>
            <w:shd w:val="clear" w:color="auto" w:fill="FFFFFF"/>
            <w:vAlign w:val="center"/>
          </w:tcPr>
          <w:p w14:paraId="4D40FD7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.524</w:t>
            </w:r>
          </w:p>
        </w:tc>
        <w:tc>
          <w:tcPr>
            <w:tcW w:w="1426" w:type="dxa"/>
            <w:tcBorders>
              <w:top w:val="nil"/>
              <w:bottom w:val="nil"/>
            </w:tcBorders>
            <w:shd w:val="clear" w:color="auto" w:fill="FFFFFF"/>
            <w:vAlign w:val="center"/>
          </w:tcPr>
          <w:p w14:paraId="51497E8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3.084</w:t>
            </w:r>
          </w:p>
        </w:tc>
        <w:tc>
          <w:tcPr>
            <w:tcW w:w="1441" w:type="dxa"/>
            <w:tcBorders>
              <w:top w:val="nil"/>
              <w:bottom w:val="nil"/>
            </w:tcBorders>
            <w:shd w:val="clear" w:color="auto" w:fill="FFFFFF"/>
            <w:vAlign w:val="center"/>
          </w:tcPr>
          <w:p w14:paraId="0B88AE6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83.610</w:t>
            </w:r>
          </w:p>
        </w:tc>
        <w:tc>
          <w:tcPr>
            <w:tcW w:w="1791" w:type="dxa"/>
            <w:gridSpan w:val="2"/>
            <w:tcBorders>
              <w:top w:val="nil"/>
              <w:bottom w:val="nil"/>
            </w:tcBorders>
            <w:shd w:val="clear" w:color="auto" w:fill="FFFFFF"/>
          </w:tcPr>
          <w:p w14:paraId="159794B0"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732FF3A9" w14:textId="77777777" w:rsidR="00765537" w:rsidRPr="00CA6D2A" w:rsidRDefault="00765537" w:rsidP="00D84049">
            <w:pPr>
              <w:rPr>
                <w:rFonts w:cs="Times New Roman"/>
                <w:szCs w:val="26"/>
              </w:rPr>
            </w:pPr>
          </w:p>
        </w:tc>
      </w:tr>
      <w:tr w:rsidR="00765537" w:rsidRPr="00CA6D2A" w14:paraId="529FD82C"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4835E1F5" w14:textId="77777777" w:rsidR="00765537" w:rsidRPr="00CA6D2A" w:rsidRDefault="00765537" w:rsidP="00D84049">
            <w:pPr>
              <w:spacing w:line="320" w:lineRule="atLeast"/>
              <w:ind w:left="60" w:right="60"/>
              <w:rPr>
                <w:rFonts w:cs="Times New Roman"/>
                <w:szCs w:val="26"/>
              </w:rPr>
            </w:pPr>
            <w:r w:rsidRPr="00CA6D2A">
              <w:rPr>
                <w:rFonts w:cs="Times New Roman"/>
                <w:szCs w:val="26"/>
              </w:rPr>
              <w:t>10</w:t>
            </w:r>
          </w:p>
        </w:tc>
        <w:tc>
          <w:tcPr>
            <w:tcW w:w="1561" w:type="dxa"/>
            <w:tcBorders>
              <w:top w:val="nil"/>
              <w:left w:val="single" w:sz="16" w:space="0" w:color="000000"/>
              <w:bottom w:val="nil"/>
            </w:tcBorders>
            <w:shd w:val="clear" w:color="auto" w:fill="FFFFFF"/>
            <w:vAlign w:val="center"/>
          </w:tcPr>
          <w:p w14:paraId="562A3CF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.491</w:t>
            </w:r>
          </w:p>
        </w:tc>
        <w:tc>
          <w:tcPr>
            <w:tcW w:w="1426" w:type="dxa"/>
            <w:tcBorders>
              <w:top w:val="nil"/>
              <w:bottom w:val="nil"/>
            </w:tcBorders>
            <w:shd w:val="clear" w:color="auto" w:fill="FFFFFF"/>
            <w:vAlign w:val="center"/>
          </w:tcPr>
          <w:p w14:paraId="2D72663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2.889</w:t>
            </w:r>
          </w:p>
        </w:tc>
        <w:tc>
          <w:tcPr>
            <w:tcW w:w="1441" w:type="dxa"/>
            <w:tcBorders>
              <w:top w:val="nil"/>
              <w:bottom w:val="nil"/>
            </w:tcBorders>
            <w:shd w:val="clear" w:color="auto" w:fill="FFFFFF"/>
            <w:vAlign w:val="center"/>
          </w:tcPr>
          <w:p w14:paraId="18C9121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86.498</w:t>
            </w:r>
          </w:p>
        </w:tc>
        <w:tc>
          <w:tcPr>
            <w:tcW w:w="1791" w:type="dxa"/>
            <w:gridSpan w:val="2"/>
            <w:tcBorders>
              <w:top w:val="nil"/>
              <w:bottom w:val="nil"/>
            </w:tcBorders>
            <w:shd w:val="clear" w:color="auto" w:fill="FFFFFF"/>
          </w:tcPr>
          <w:p w14:paraId="74C70332"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11D27A05" w14:textId="77777777" w:rsidR="00765537" w:rsidRPr="00CA6D2A" w:rsidRDefault="00765537" w:rsidP="00D84049">
            <w:pPr>
              <w:rPr>
                <w:rFonts w:cs="Times New Roman"/>
                <w:szCs w:val="26"/>
              </w:rPr>
            </w:pPr>
          </w:p>
        </w:tc>
      </w:tr>
      <w:tr w:rsidR="00765537" w:rsidRPr="00CA6D2A" w14:paraId="7ADBBA2D"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5934FF54" w14:textId="77777777" w:rsidR="00765537" w:rsidRPr="00CA6D2A" w:rsidRDefault="00765537" w:rsidP="00D84049">
            <w:pPr>
              <w:spacing w:line="320" w:lineRule="atLeast"/>
              <w:ind w:left="60" w:right="60"/>
              <w:rPr>
                <w:rFonts w:cs="Times New Roman"/>
                <w:szCs w:val="26"/>
              </w:rPr>
            </w:pPr>
            <w:r w:rsidRPr="00CA6D2A">
              <w:rPr>
                <w:rFonts w:cs="Times New Roman"/>
                <w:szCs w:val="26"/>
              </w:rPr>
              <w:t>11</w:t>
            </w:r>
          </w:p>
        </w:tc>
        <w:tc>
          <w:tcPr>
            <w:tcW w:w="1561" w:type="dxa"/>
            <w:tcBorders>
              <w:top w:val="nil"/>
              <w:left w:val="single" w:sz="16" w:space="0" w:color="000000"/>
              <w:bottom w:val="nil"/>
            </w:tcBorders>
            <w:shd w:val="clear" w:color="auto" w:fill="FFFFFF"/>
            <w:vAlign w:val="center"/>
          </w:tcPr>
          <w:p w14:paraId="6134103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.458</w:t>
            </w:r>
          </w:p>
        </w:tc>
        <w:tc>
          <w:tcPr>
            <w:tcW w:w="1426" w:type="dxa"/>
            <w:tcBorders>
              <w:top w:val="nil"/>
              <w:bottom w:val="nil"/>
            </w:tcBorders>
            <w:shd w:val="clear" w:color="auto" w:fill="FFFFFF"/>
            <w:vAlign w:val="center"/>
          </w:tcPr>
          <w:p w14:paraId="255EA12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2.692</w:t>
            </w:r>
          </w:p>
        </w:tc>
        <w:tc>
          <w:tcPr>
            <w:tcW w:w="1441" w:type="dxa"/>
            <w:tcBorders>
              <w:top w:val="nil"/>
              <w:bottom w:val="nil"/>
            </w:tcBorders>
            <w:shd w:val="clear" w:color="auto" w:fill="FFFFFF"/>
            <w:vAlign w:val="center"/>
          </w:tcPr>
          <w:p w14:paraId="3A598EE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89.190</w:t>
            </w:r>
          </w:p>
        </w:tc>
        <w:tc>
          <w:tcPr>
            <w:tcW w:w="1791" w:type="dxa"/>
            <w:gridSpan w:val="2"/>
            <w:tcBorders>
              <w:top w:val="nil"/>
              <w:bottom w:val="nil"/>
            </w:tcBorders>
            <w:shd w:val="clear" w:color="auto" w:fill="FFFFFF"/>
          </w:tcPr>
          <w:p w14:paraId="18CC8BDD"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7A1E637D" w14:textId="77777777" w:rsidR="00765537" w:rsidRPr="00CA6D2A" w:rsidRDefault="00765537" w:rsidP="00D84049">
            <w:pPr>
              <w:rPr>
                <w:rFonts w:cs="Times New Roman"/>
                <w:szCs w:val="26"/>
              </w:rPr>
            </w:pPr>
          </w:p>
        </w:tc>
      </w:tr>
      <w:tr w:rsidR="00765537" w:rsidRPr="00CA6D2A" w14:paraId="1329C36D"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5A8255A5" w14:textId="77777777" w:rsidR="00765537" w:rsidRPr="00CA6D2A" w:rsidRDefault="00765537" w:rsidP="00D84049">
            <w:pPr>
              <w:spacing w:line="320" w:lineRule="atLeast"/>
              <w:ind w:left="60" w:right="60"/>
              <w:rPr>
                <w:rFonts w:cs="Times New Roman"/>
                <w:szCs w:val="26"/>
              </w:rPr>
            </w:pPr>
            <w:r w:rsidRPr="00CA6D2A">
              <w:rPr>
                <w:rFonts w:cs="Times New Roman"/>
                <w:szCs w:val="26"/>
              </w:rPr>
              <w:t>12</w:t>
            </w:r>
          </w:p>
        </w:tc>
        <w:tc>
          <w:tcPr>
            <w:tcW w:w="1561" w:type="dxa"/>
            <w:tcBorders>
              <w:top w:val="nil"/>
              <w:left w:val="single" w:sz="16" w:space="0" w:color="000000"/>
              <w:bottom w:val="nil"/>
            </w:tcBorders>
            <w:shd w:val="clear" w:color="auto" w:fill="FFFFFF"/>
            <w:vAlign w:val="center"/>
          </w:tcPr>
          <w:p w14:paraId="551C7A2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.409</w:t>
            </w:r>
          </w:p>
        </w:tc>
        <w:tc>
          <w:tcPr>
            <w:tcW w:w="1426" w:type="dxa"/>
            <w:tcBorders>
              <w:top w:val="nil"/>
              <w:bottom w:val="nil"/>
            </w:tcBorders>
            <w:shd w:val="clear" w:color="auto" w:fill="FFFFFF"/>
            <w:vAlign w:val="center"/>
          </w:tcPr>
          <w:p w14:paraId="4087E50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2.403</w:t>
            </w:r>
          </w:p>
        </w:tc>
        <w:tc>
          <w:tcPr>
            <w:tcW w:w="1441" w:type="dxa"/>
            <w:tcBorders>
              <w:top w:val="nil"/>
              <w:bottom w:val="nil"/>
            </w:tcBorders>
            <w:shd w:val="clear" w:color="auto" w:fill="FFFFFF"/>
            <w:vAlign w:val="center"/>
          </w:tcPr>
          <w:p w14:paraId="3869AE0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91.593</w:t>
            </w:r>
          </w:p>
        </w:tc>
        <w:tc>
          <w:tcPr>
            <w:tcW w:w="1791" w:type="dxa"/>
            <w:gridSpan w:val="2"/>
            <w:tcBorders>
              <w:top w:val="nil"/>
              <w:bottom w:val="nil"/>
            </w:tcBorders>
            <w:shd w:val="clear" w:color="auto" w:fill="FFFFFF"/>
          </w:tcPr>
          <w:p w14:paraId="4946521B"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29C8B08C" w14:textId="77777777" w:rsidR="00765537" w:rsidRPr="00CA6D2A" w:rsidRDefault="00765537" w:rsidP="00D84049">
            <w:pPr>
              <w:rPr>
                <w:rFonts w:cs="Times New Roman"/>
                <w:szCs w:val="26"/>
              </w:rPr>
            </w:pPr>
          </w:p>
        </w:tc>
      </w:tr>
      <w:tr w:rsidR="00765537" w:rsidRPr="00CA6D2A" w14:paraId="58861165"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443AFAE6" w14:textId="77777777" w:rsidR="00765537" w:rsidRPr="00CA6D2A" w:rsidRDefault="00765537" w:rsidP="00D84049">
            <w:pPr>
              <w:spacing w:line="320" w:lineRule="atLeast"/>
              <w:ind w:left="60" w:right="60"/>
              <w:rPr>
                <w:rFonts w:cs="Times New Roman"/>
                <w:szCs w:val="26"/>
              </w:rPr>
            </w:pPr>
            <w:r w:rsidRPr="00CA6D2A">
              <w:rPr>
                <w:rFonts w:cs="Times New Roman"/>
                <w:szCs w:val="26"/>
              </w:rPr>
              <w:t>13</w:t>
            </w:r>
          </w:p>
        </w:tc>
        <w:tc>
          <w:tcPr>
            <w:tcW w:w="1561" w:type="dxa"/>
            <w:tcBorders>
              <w:top w:val="nil"/>
              <w:left w:val="single" w:sz="16" w:space="0" w:color="000000"/>
              <w:bottom w:val="nil"/>
            </w:tcBorders>
            <w:shd w:val="clear" w:color="auto" w:fill="FFFFFF"/>
            <w:vAlign w:val="center"/>
          </w:tcPr>
          <w:p w14:paraId="25B81C4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.359</w:t>
            </w:r>
          </w:p>
        </w:tc>
        <w:tc>
          <w:tcPr>
            <w:tcW w:w="1426" w:type="dxa"/>
            <w:tcBorders>
              <w:top w:val="nil"/>
              <w:bottom w:val="nil"/>
            </w:tcBorders>
            <w:shd w:val="clear" w:color="auto" w:fill="FFFFFF"/>
            <w:vAlign w:val="center"/>
          </w:tcPr>
          <w:p w14:paraId="232197A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2.111</w:t>
            </w:r>
          </w:p>
        </w:tc>
        <w:tc>
          <w:tcPr>
            <w:tcW w:w="1441" w:type="dxa"/>
            <w:tcBorders>
              <w:top w:val="nil"/>
              <w:bottom w:val="nil"/>
            </w:tcBorders>
            <w:shd w:val="clear" w:color="auto" w:fill="FFFFFF"/>
            <w:vAlign w:val="center"/>
          </w:tcPr>
          <w:p w14:paraId="5AC39C8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93.704</w:t>
            </w:r>
          </w:p>
        </w:tc>
        <w:tc>
          <w:tcPr>
            <w:tcW w:w="1791" w:type="dxa"/>
            <w:gridSpan w:val="2"/>
            <w:tcBorders>
              <w:top w:val="nil"/>
              <w:bottom w:val="nil"/>
            </w:tcBorders>
            <w:shd w:val="clear" w:color="auto" w:fill="FFFFFF"/>
          </w:tcPr>
          <w:p w14:paraId="1D5A1150"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2356EB1A" w14:textId="77777777" w:rsidR="00765537" w:rsidRPr="00CA6D2A" w:rsidRDefault="00765537" w:rsidP="00D84049">
            <w:pPr>
              <w:rPr>
                <w:rFonts w:cs="Times New Roman"/>
                <w:szCs w:val="26"/>
              </w:rPr>
            </w:pPr>
          </w:p>
        </w:tc>
      </w:tr>
      <w:tr w:rsidR="00765537" w:rsidRPr="00CA6D2A" w14:paraId="6741019E"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2A563E70" w14:textId="77777777" w:rsidR="00765537" w:rsidRPr="00CA6D2A" w:rsidRDefault="00765537" w:rsidP="00D84049">
            <w:pPr>
              <w:spacing w:line="320" w:lineRule="atLeast"/>
              <w:ind w:left="60" w:right="60"/>
              <w:rPr>
                <w:rFonts w:cs="Times New Roman"/>
                <w:szCs w:val="26"/>
              </w:rPr>
            </w:pPr>
            <w:r w:rsidRPr="00CA6D2A">
              <w:rPr>
                <w:rFonts w:cs="Times New Roman"/>
                <w:szCs w:val="26"/>
              </w:rPr>
              <w:t>14</w:t>
            </w:r>
          </w:p>
        </w:tc>
        <w:tc>
          <w:tcPr>
            <w:tcW w:w="1561" w:type="dxa"/>
            <w:tcBorders>
              <w:top w:val="nil"/>
              <w:left w:val="single" w:sz="16" w:space="0" w:color="000000"/>
              <w:bottom w:val="nil"/>
            </w:tcBorders>
            <w:shd w:val="clear" w:color="auto" w:fill="FFFFFF"/>
            <w:vAlign w:val="center"/>
          </w:tcPr>
          <w:p w14:paraId="49A613F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.315</w:t>
            </w:r>
          </w:p>
        </w:tc>
        <w:tc>
          <w:tcPr>
            <w:tcW w:w="1426" w:type="dxa"/>
            <w:tcBorders>
              <w:top w:val="nil"/>
              <w:bottom w:val="nil"/>
            </w:tcBorders>
            <w:shd w:val="clear" w:color="auto" w:fill="FFFFFF"/>
            <w:vAlign w:val="center"/>
          </w:tcPr>
          <w:p w14:paraId="0359F82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1.854</w:t>
            </w:r>
          </w:p>
        </w:tc>
        <w:tc>
          <w:tcPr>
            <w:tcW w:w="1441" w:type="dxa"/>
            <w:tcBorders>
              <w:top w:val="nil"/>
              <w:bottom w:val="nil"/>
            </w:tcBorders>
            <w:shd w:val="clear" w:color="auto" w:fill="FFFFFF"/>
            <w:vAlign w:val="center"/>
          </w:tcPr>
          <w:p w14:paraId="2D91B3D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95.558</w:t>
            </w:r>
          </w:p>
        </w:tc>
        <w:tc>
          <w:tcPr>
            <w:tcW w:w="1791" w:type="dxa"/>
            <w:gridSpan w:val="2"/>
            <w:tcBorders>
              <w:top w:val="nil"/>
              <w:bottom w:val="nil"/>
            </w:tcBorders>
            <w:shd w:val="clear" w:color="auto" w:fill="FFFFFF"/>
          </w:tcPr>
          <w:p w14:paraId="49ACA6AE"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7F8332CE" w14:textId="77777777" w:rsidR="00765537" w:rsidRPr="00CA6D2A" w:rsidRDefault="00765537" w:rsidP="00D84049">
            <w:pPr>
              <w:rPr>
                <w:rFonts w:cs="Times New Roman"/>
                <w:szCs w:val="26"/>
              </w:rPr>
            </w:pPr>
          </w:p>
        </w:tc>
      </w:tr>
      <w:tr w:rsidR="00765537" w:rsidRPr="00CA6D2A" w14:paraId="7C0021D6"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43E8031C" w14:textId="77777777" w:rsidR="00765537" w:rsidRPr="00CA6D2A" w:rsidRDefault="00765537" w:rsidP="00D84049">
            <w:pPr>
              <w:spacing w:line="320" w:lineRule="atLeast"/>
              <w:ind w:left="60" w:right="60"/>
              <w:rPr>
                <w:rFonts w:cs="Times New Roman"/>
                <w:szCs w:val="26"/>
              </w:rPr>
            </w:pPr>
            <w:r w:rsidRPr="00CA6D2A">
              <w:rPr>
                <w:rFonts w:cs="Times New Roman"/>
                <w:szCs w:val="26"/>
              </w:rPr>
              <w:t>15</w:t>
            </w:r>
          </w:p>
        </w:tc>
        <w:tc>
          <w:tcPr>
            <w:tcW w:w="1561" w:type="dxa"/>
            <w:tcBorders>
              <w:top w:val="nil"/>
              <w:left w:val="single" w:sz="16" w:space="0" w:color="000000"/>
              <w:bottom w:val="nil"/>
            </w:tcBorders>
            <w:shd w:val="clear" w:color="auto" w:fill="FFFFFF"/>
            <w:vAlign w:val="center"/>
          </w:tcPr>
          <w:p w14:paraId="36CC148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.292</w:t>
            </w:r>
          </w:p>
        </w:tc>
        <w:tc>
          <w:tcPr>
            <w:tcW w:w="1426" w:type="dxa"/>
            <w:tcBorders>
              <w:top w:val="nil"/>
              <w:bottom w:val="nil"/>
            </w:tcBorders>
            <w:shd w:val="clear" w:color="auto" w:fill="FFFFFF"/>
            <w:vAlign w:val="center"/>
          </w:tcPr>
          <w:p w14:paraId="4E3D34B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1.719</w:t>
            </w:r>
          </w:p>
        </w:tc>
        <w:tc>
          <w:tcPr>
            <w:tcW w:w="1441" w:type="dxa"/>
            <w:tcBorders>
              <w:top w:val="nil"/>
              <w:bottom w:val="nil"/>
            </w:tcBorders>
            <w:shd w:val="clear" w:color="auto" w:fill="FFFFFF"/>
            <w:vAlign w:val="center"/>
          </w:tcPr>
          <w:p w14:paraId="1D1C6C5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97.278</w:t>
            </w:r>
          </w:p>
        </w:tc>
        <w:tc>
          <w:tcPr>
            <w:tcW w:w="1791" w:type="dxa"/>
            <w:gridSpan w:val="2"/>
            <w:tcBorders>
              <w:top w:val="nil"/>
              <w:bottom w:val="nil"/>
            </w:tcBorders>
            <w:shd w:val="clear" w:color="auto" w:fill="FFFFFF"/>
          </w:tcPr>
          <w:p w14:paraId="6674CB86"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29B0BAEF" w14:textId="77777777" w:rsidR="00765537" w:rsidRPr="00CA6D2A" w:rsidRDefault="00765537" w:rsidP="00D84049">
            <w:pPr>
              <w:rPr>
                <w:rFonts w:cs="Times New Roman"/>
                <w:szCs w:val="26"/>
              </w:rPr>
            </w:pPr>
          </w:p>
        </w:tc>
      </w:tr>
      <w:tr w:rsidR="00765537" w:rsidRPr="00CA6D2A" w14:paraId="2FC1CAF5" w14:textId="77777777" w:rsidTr="00694329">
        <w:trPr>
          <w:gridAfter w:val="2"/>
          <w:wAfter w:w="4929" w:type="dxa"/>
          <w:cantSplit/>
        </w:trPr>
        <w:tc>
          <w:tcPr>
            <w:tcW w:w="1701" w:type="dxa"/>
            <w:tcBorders>
              <w:top w:val="nil"/>
              <w:left w:val="single" w:sz="16" w:space="0" w:color="000000"/>
              <w:bottom w:val="nil"/>
              <w:right w:val="single" w:sz="16" w:space="0" w:color="000000"/>
            </w:tcBorders>
            <w:shd w:val="clear" w:color="auto" w:fill="FFFFFF"/>
            <w:vAlign w:val="center"/>
          </w:tcPr>
          <w:p w14:paraId="2C1F05BB" w14:textId="77777777" w:rsidR="00765537" w:rsidRPr="00CA6D2A" w:rsidRDefault="00765537" w:rsidP="00D84049">
            <w:pPr>
              <w:spacing w:line="320" w:lineRule="atLeast"/>
              <w:ind w:left="60" w:right="60"/>
              <w:rPr>
                <w:rFonts w:cs="Times New Roman"/>
                <w:szCs w:val="26"/>
              </w:rPr>
            </w:pPr>
            <w:r w:rsidRPr="00CA6D2A">
              <w:rPr>
                <w:rFonts w:cs="Times New Roman"/>
                <w:szCs w:val="26"/>
              </w:rPr>
              <w:t>16</w:t>
            </w:r>
          </w:p>
        </w:tc>
        <w:tc>
          <w:tcPr>
            <w:tcW w:w="1561" w:type="dxa"/>
            <w:tcBorders>
              <w:top w:val="nil"/>
              <w:left w:val="single" w:sz="16" w:space="0" w:color="000000"/>
              <w:bottom w:val="nil"/>
            </w:tcBorders>
            <w:shd w:val="clear" w:color="auto" w:fill="FFFFFF"/>
            <w:vAlign w:val="center"/>
          </w:tcPr>
          <w:p w14:paraId="3D2B9B7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.251</w:t>
            </w:r>
          </w:p>
        </w:tc>
        <w:tc>
          <w:tcPr>
            <w:tcW w:w="1426" w:type="dxa"/>
            <w:tcBorders>
              <w:top w:val="nil"/>
              <w:bottom w:val="nil"/>
            </w:tcBorders>
            <w:shd w:val="clear" w:color="auto" w:fill="FFFFFF"/>
            <w:vAlign w:val="center"/>
          </w:tcPr>
          <w:p w14:paraId="4CF9125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1.479</w:t>
            </w:r>
          </w:p>
        </w:tc>
        <w:tc>
          <w:tcPr>
            <w:tcW w:w="1441" w:type="dxa"/>
            <w:tcBorders>
              <w:top w:val="nil"/>
              <w:bottom w:val="nil"/>
            </w:tcBorders>
            <w:shd w:val="clear" w:color="auto" w:fill="FFFFFF"/>
            <w:vAlign w:val="center"/>
          </w:tcPr>
          <w:p w14:paraId="0A410D6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98.757</w:t>
            </w:r>
          </w:p>
        </w:tc>
        <w:tc>
          <w:tcPr>
            <w:tcW w:w="1791" w:type="dxa"/>
            <w:gridSpan w:val="2"/>
            <w:tcBorders>
              <w:top w:val="nil"/>
              <w:bottom w:val="nil"/>
            </w:tcBorders>
            <w:shd w:val="clear" w:color="auto" w:fill="FFFFFF"/>
          </w:tcPr>
          <w:p w14:paraId="7CAB65E1" w14:textId="77777777" w:rsidR="00765537" w:rsidRPr="00CA6D2A" w:rsidRDefault="00765537" w:rsidP="00D84049">
            <w:pPr>
              <w:rPr>
                <w:rFonts w:cs="Times New Roman"/>
                <w:szCs w:val="26"/>
              </w:rPr>
            </w:pPr>
          </w:p>
        </w:tc>
        <w:tc>
          <w:tcPr>
            <w:tcW w:w="1431" w:type="dxa"/>
            <w:tcBorders>
              <w:top w:val="nil"/>
              <w:bottom w:val="nil"/>
              <w:right w:val="single" w:sz="16" w:space="0" w:color="000000"/>
            </w:tcBorders>
            <w:shd w:val="clear" w:color="auto" w:fill="FFFFFF"/>
          </w:tcPr>
          <w:p w14:paraId="56705D8D" w14:textId="77777777" w:rsidR="00765537" w:rsidRPr="00CA6D2A" w:rsidRDefault="00765537" w:rsidP="00D84049">
            <w:pPr>
              <w:rPr>
                <w:rFonts w:cs="Times New Roman"/>
                <w:szCs w:val="26"/>
              </w:rPr>
            </w:pPr>
          </w:p>
        </w:tc>
      </w:tr>
      <w:tr w:rsidR="00765537" w:rsidRPr="00CA6D2A" w14:paraId="21FE1763" w14:textId="77777777" w:rsidTr="00694329">
        <w:trPr>
          <w:gridAfter w:val="2"/>
          <w:wAfter w:w="4929" w:type="dxa"/>
          <w:cantSplit/>
        </w:trPr>
        <w:tc>
          <w:tcPr>
            <w:tcW w:w="1701" w:type="dxa"/>
            <w:tcBorders>
              <w:top w:val="nil"/>
              <w:left w:val="single" w:sz="16" w:space="0" w:color="000000"/>
              <w:bottom w:val="single" w:sz="16" w:space="0" w:color="000000"/>
              <w:right w:val="single" w:sz="16" w:space="0" w:color="000000"/>
            </w:tcBorders>
            <w:shd w:val="clear" w:color="auto" w:fill="FFFFFF"/>
            <w:vAlign w:val="center"/>
          </w:tcPr>
          <w:p w14:paraId="3893DF96" w14:textId="77777777" w:rsidR="00765537" w:rsidRPr="00CA6D2A" w:rsidRDefault="00765537" w:rsidP="00D84049">
            <w:pPr>
              <w:spacing w:line="320" w:lineRule="atLeast"/>
              <w:ind w:left="60" w:right="60"/>
              <w:rPr>
                <w:rFonts w:cs="Times New Roman"/>
                <w:szCs w:val="26"/>
              </w:rPr>
            </w:pPr>
            <w:r w:rsidRPr="00CA6D2A">
              <w:rPr>
                <w:rFonts w:cs="Times New Roman"/>
                <w:szCs w:val="26"/>
              </w:rPr>
              <w:t>17</w:t>
            </w:r>
          </w:p>
        </w:tc>
        <w:tc>
          <w:tcPr>
            <w:tcW w:w="1561" w:type="dxa"/>
            <w:tcBorders>
              <w:top w:val="nil"/>
              <w:left w:val="single" w:sz="16" w:space="0" w:color="000000"/>
              <w:bottom w:val="single" w:sz="16" w:space="0" w:color="000000"/>
            </w:tcBorders>
            <w:shd w:val="clear" w:color="auto" w:fill="FFFFFF"/>
            <w:vAlign w:val="center"/>
          </w:tcPr>
          <w:p w14:paraId="1BF55B6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.211</w:t>
            </w:r>
          </w:p>
        </w:tc>
        <w:tc>
          <w:tcPr>
            <w:tcW w:w="1426" w:type="dxa"/>
            <w:tcBorders>
              <w:top w:val="nil"/>
              <w:bottom w:val="single" w:sz="16" w:space="0" w:color="000000"/>
            </w:tcBorders>
            <w:shd w:val="clear" w:color="auto" w:fill="FFFFFF"/>
            <w:vAlign w:val="center"/>
          </w:tcPr>
          <w:p w14:paraId="2EBF629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1.243</w:t>
            </w:r>
          </w:p>
        </w:tc>
        <w:tc>
          <w:tcPr>
            <w:tcW w:w="1441" w:type="dxa"/>
            <w:tcBorders>
              <w:top w:val="nil"/>
              <w:bottom w:val="single" w:sz="16" w:space="0" w:color="000000"/>
            </w:tcBorders>
            <w:shd w:val="clear" w:color="auto" w:fill="FFFFFF"/>
            <w:vAlign w:val="center"/>
          </w:tcPr>
          <w:p w14:paraId="7F3535B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100.000</w:t>
            </w:r>
          </w:p>
        </w:tc>
        <w:tc>
          <w:tcPr>
            <w:tcW w:w="1791" w:type="dxa"/>
            <w:gridSpan w:val="2"/>
            <w:tcBorders>
              <w:top w:val="nil"/>
              <w:bottom w:val="single" w:sz="16" w:space="0" w:color="000000"/>
            </w:tcBorders>
            <w:shd w:val="clear" w:color="auto" w:fill="FFFFFF"/>
          </w:tcPr>
          <w:p w14:paraId="375A4336" w14:textId="77777777" w:rsidR="00765537" w:rsidRPr="00CA6D2A" w:rsidRDefault="00765537" w:rsidP="00D84049">
            <w:pPr>
              <w:rPr>
                <w:rFonts w:cs="Times New Roman"/>
                <w:szCs w:val="26"/>
              </w:rPr>
            </w:pPr>
          </w:p>
        </w:tc>
        <w:tc>
          <w:tcPr>
            <w:tcW w:w="1431" w:type="dxa"/>
            <w:tcBorders>
              <w:top w:val="nil"/>
              <w:bottom w:val="single" w:sz="16" w:space="0" w:color="000000"/>
              <w:right w:val="single" w:sz="16" w:space="0" w:color="000000"/>
            </w:tcBorders>
            <w:shd w:val="clear" w:color="auto" w:fill="FFFFFF"/>
          </w:tcPr>
          <w:p w14:paraId="1CD13C2C" w14:textId="77777777" w:rsidR="00765537" w:rsidRPr="00CA6D2A" w:rsidRDefault="00765537" w:rsidP="00D84049">
            <w:pPr>
              <w:rPr>
                <w:rFonts w:cs="Times New Roman"/>
                <w:szCs w:val="26"/>
              </w:rPr>
            </w:pPr>
          </w:p>
        </w:tc>
      </w:tr>
      <w:tr w:rsidR="00765537" w:rsidRPr="001C3670" w14:paraId="73F305B1" w14:textId="77777777" w:rsidTr="00694329">
        <w:trPr>
          <w:cantSplit/>
        </w:trPr>
        <w:tc>
          <w:tcPr>
            <w:tcW w:w="14280" w:type="dxa"/>
            <w:gridSpan w:val="9"/>
            <w:tcBorders>
              <w:top w:val="nil"/>
              <w:left w:val="nil"/>
              <w:bottom w:val="nil"/>
              <w:right w:val="nil"/>
            </w:tcBorders>
            <w:shd w:val="clear" w:color="auto" w:fill="FFFFFF"/>
            <w:vAlign w:val="center"/>
          </w:tcPr>
          <w:p w14:paraId="413045D0" w14:textId="77777777" w:rsidR="00765537" w:rsidRPr="001C3670" w:rsidRDefault="00765537" w:rsidP="00D84049">
            <w:pPr>
              <w:autoSpaceDE w:val="0"/>
              <w:autoSpaceDN w:val="0"/>
              <w:adjustRightInd w:val="0"/>
              <w:spacing w:line="320" w:lineRule="atLeast"/>
              <w:ind w:right="60" w:firstLine="0"/>
              <w:jc w:val="left"/>
              <w:rPr>
                <w:rFonts w:ascii="Arial" w:hAnsi="Arial" w:cs="Arial"/>
                <w:color w:val="000000"/>
                <w:sz w:val="18"/>
                <w:szCs w:val="18"/>
                <w:lang w:val="en-GB"/>
              </w:rPr>
            </w:pPr>
          </w:p>
        </w:tc>
      </w:tr>
    </w:tbl>
    <w:p w14:paraId="235F0460" w14:textId="77777777" w:rsidR="00694329" w:rsidRDefault="00694329" w:rsidP="00765537">
      <w:pPr>
        <w:pStyle w:val="bb1"/>
      </w:pPr>
      <w:bookmarkStart w:id="7" w:name="_Toc88761711"/>
    </w:p>
    <w:p w14:paraId="639AAFA5" w14:textId="77777777" w:rsidR="00694329" w:rsidRDefault="00694329" w:rsidP="00765537">
      <w:pPr>
        <w:pStyle w:val="bb1"/>
      </w:pPr>
    </w:p>
    <w:p w14:paraId="08F282A9" w14:textId="77777777" w:rsidR="00694329" w:rsidRDefault="00694329" w:rsidP="00765537">
      <w:pPr>
        <w:pStyle w:val="bb1"/>
      </w:pPr>
    </w:p>
    <w:p w14:paraId="2D9D41A8" w14:textId="77777777" w:rsidR="00694329" w:rsidRDefault="00694329" w:rsidP="00765537">
      <w:pPr>
        <w:pStyle w:val="bb1"/>
      </w:pPr>
    </w:p>
    <w:p w14:paraId="01BDF135" w14:textId="5A8B5087" w:rsidR="00765537" w:rsidRDefault="00765537" w:rsidP="00765537">
      <w:pPr>
        <w:pStyle w:val="bb1"/>
      </w:pPr>
      <w:r>
        <w:t>Ma trận nhân tố xoay (Rotated Component Matrixa)</w:t>
      </w:r>
      <w:bookmarkEnd w:id="7"/>
    </w:p>
    <w:tbl>
      <w:tblPr>
        <w:tblW w:w="9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493"/>
        <w:gridCol w:w="1701"/>
        <w:gridCol w:w="1560"/>
        <w:gridCol w:w="1701"/>
        <w:gridCol w:w="1559"/>
        <w:gridCol w:w="10"/>
      </w:tblGrid>
      <w:tr w:rsidR="00765537" w:rsidRPr="00CA6D2A" w14:paraId="6857D864" w14:textId="77777777" w:rsidTr="00D84049">
        <w:trPr>
          <w:cantSplit/>
        </w:trPr>
        <w:tc>
          <w:tcPr>
            <w:tcW w:w="9442" w:type="dxa"/>
            <w:gridSpan w:val="7"/>
            <w:tcBorders>
              <w:top w:val="nil"/>
              <w:left w:val="nil"/>
              <w:bottom w:val="nil"/>
              <w:right w:val="nil"/>
            </w:tcBorders>
            <w:shd w:val="clear" w:color="auto" w:fill="FFFFFF"/>
          </w:tcPr>
          <w:p w14:paraId="6EDB2643"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Rotated Component Matrix</w:t>
            </w:r>
            <w:r w:rsidRPr="00CA6D2A">
              <w:rPr>
                <w:rFonts w:cs="Times New Roman"/>
                <w:b/>
                <w:bCs/>
                <w:szCs w:val="26"/>
                <w:vertAlign w:val="superscript"/>
              </w:rPr>
              <w:t>a</w:t>
            </w:r>
          </w:p>
        </w:tc>
      </w:tr>
      <w:tr w:rsidR="00765537" w:rsidRPr="00CA6D2A" w14:paraId="377A6A58" w14:textId="77777777" w:rsidTr="00D84049">
        <w:trPr>
          <w:gridAfter w:val="1"/>
          <w:wAfter w:w="10" w:type="dxa"/>
          <w:cantSplit/>
        </w:trPr>
        <w:tc>
          <w:tcPr>
            <w:tcW w:w="1418" w:type="dxa"/>
            <w:vMerge w:val="restart"/>
            <w:tcBorders>
              <w:top w:val="single" w:sz="16" w:space="0" w:color="000000"/>
              <w:left w:val="single" w:sz="16" w:space="0" w:color="000000"/>
              <w:bottom w:val="nil"/>
              <w:right w:val="single" w:sz="16" w:space="0" w:color="000000"/>
            </w:tcBorders>
            <w:shd w:val="clear" w:color="auto" w:fill="FFFFFF"/>
          </w:tcPr>
          <w:p w14:paraId="0D15756F" w14:textId="77777777" w:rsidR="00765537" w:rsidRPr="00CA6D2A" w:rsidRDefault="00765537" w:rsidP="00D84049">
            <w:pPr>
              <w:spacing w:line="320" w:lineRule="atLeast"/>
              <w:ind w:left="60" w:right="60"/>
              <w:rPr>
                <w:rFonts w:cs="Times New Roman"/>
                <w:szCs w:val="26"/>
              </w:rPr>
            </w:pPr>
          </w:p>
        </w:tc>
        <w:tc>
          <w:tcPr>
            <w:tcW w:w="8014" w:type="dxa"/>
            <w:gridSpan w:val="5"/>
            <w:tcBorders>
              <w:top w:val="single" w:sz="16" w:space="0" w:color="000000"/>
              <w:left w:val="single" w:sz="16" w:space="0" w:color="000000"/>
              <w:right w:val="single" w:sz="16" w:space="0" w:color="000000"/>
            </w:tcBorders>
            <w:shd w:val="clear" w:color="auto" w:fill="FFFFFF"/>
          </w:tcPr>
          <w:p w14:paraId="0B46D588" w14:textId="77777777" w:rsidR="00765537" w:rsidRPr="00CA6D2A" w:rsidRDefault="00765537" w:rsidP="00D84049">
            <w:pPr>
              <w:spacing w:line="320" w:lineRule="atLeast"/>
              <w:ind w:left="60" w:right="60"/>
              <w:rPr>
                <w:rFonts w:cs="Times New Roman"/>
                <w:szCs w:val="26"/>
              </w:rPr>
            </w:pPr>
            <w:r w:rsidRPr="00CA6D2A">
              <w:rPr>
                <w:rFonts w:cs="Times New Roman"/>
                <w:szCs w:val="26"/>
              </w:rPr>
              <w:t>Component</w:t>
            </w:r>
          </w:p>
        </w:tc>
      </w:tr>
      <w:tr w:rsidR="00765537" w:rsidRPr="00CA6D2A" w14:paraId="338F6828" w14:textId="77777777" w:rsidTr="00D84049">
        <w:trPr>
          <w:gridAfter w:val="1"/>
          <w:wAfter w:w="10" w:type="dxa"/>
          <w:cantSplit/>
        </w:trPr>
        <w:tc>
          <w:tcPr>
            <w:tcW w:w="1418" w:type="dxa"/>
            <w:vMerge/>
            <w:tcBorders>
              <w:top w:val="single" w:sz="16" w:space="0" w:color="000000"/>
              <w:left w:val="single" w:sz="16" w:space="0" w:color="000000"/>
              <w:bottom w:val="nil"/>
              <w:right w:val="single" w:sz="16" w:space="0" w:color="000000"/>
            </w:tcBorders>
            <w:shd w:val="clear" w:color="auto" w:fill="FFFFFF"/>
          </w:tcPr>
          <w:p w14:paraId="6E4E84B0" w14:textId="77777777" w:rsidR="00765537" w:rsidRPr="00CA6D2A" w:rsidRDefault="00765537" w:rsidP="00D84049">
            <w:pPr>
              <w:rPr>
                <w:rFonts w:cs="Times New Roman"/>
                <w:szCs w:val="26"/>
              </w:rPr>
            </w:pPr>
          </w:p>
        </w:tc>
        <w:tc>
          <w:tcPr>
            <w:tcW w:w="1493" w:type="dxa"/>
            <w:tcBorders>
              <w:left w:val="single" w:sz="16" w:space="0" w:color="000000"/>
              <w:bottom w:val="single" w:sz="16" w:space="0" w:color="000000"/>
            </w:tcBorders>
            <w:shd w:val="clear" w:color="auto" w:fill="FFFFFF"/>
          </w:tcPr>
          <w:p w14:paraId="55454228" w14:textId="77777777" w:rsidR="00765537" w:rsidRPr="00CA6D2A" w:rsidRDefault="00765537" w:rsidP="00D84049">
            <w:pPr>
              <w:spacing w:line="320" w:lineRule="atLeast"/>
              <w:ind w:left="60" w:right="60"/>
              <w:rPr>
                <w:rFonts w:cs="Times New Roman"/>
                <w:szCs w:val="26"/>
              </w:rPr>
            </w:pPr>
            <w:r w:rsidRPr="00CA6D2A">
              <w:rPr>
                <w:rFonts w:cs="Times New Roman"/>
                <w:szCs w:val="26"/>
              </w:rPr>
              <w:t>1</w:t>
            </w:r>
          </w:p>
        </w:tc>
        <w:tc>
          <w:tcPr>
            <w:tcW w:w="1701" w:type="dxa"/>
            <w:tcBorders>
              <w:bottom w:val="single" w:sz="16" w:space="0" w:color="000000"/>
            </w:tcBorders>
            <w:shd w:val="clear" w:color="auto" w:fill="FFFFFF"/>
          </w:tcPr>
          <w:p w14:paraId="5D07D9DD" w14:textId="77777777" w:rsidR="00765537" w:rsidRPr="00CA6D2A" w:rsidRDefault="00765537" w:rsidP="00D84049">
            <w:pPr>
              <w:spacing w:line="320" w:lineRule="atLeast"/>
              <w:ind w:left="60" w:right="60"/>
              <w:rPr>
                <w:rFonts w:cs="Times New Roman"/>
                <w:szCs w:val="26"/>
              </w:rPr>
            </w:pPr>
            <w:r w:rsidRPr="00CA6D2A">
              <w:rPr>
                <w:rFonts w:cs="Times New Roman"/>
                <w:szCs w:val="26"/>
              </w:rPr>
              <w:t>2</w:t>
            </w:r>
          </w:p>
        </w:tc>
        <w:tc>
          <w:tcPr>
            <w:tcW w:w="1560" w:type="dxa"/>
            <w:tcBorders>
              <w:bottom w:val="single" w:sz="16" w:space="0" w:color="000000"/>
            </w:tcBorders>
            <w:shd w:val="clear" w:color="auto" w:fill="FFFFFF"/>
          </w:tcPr>
          <w:p w14:paraId="113DCB41" w14:textId="77777777" w:rsidR="00765537" w:rsidRPr="00CA6D2A" w:rsidRDefault="00765537" w:rsidP="00D84049">
            <w:pPr>
              <w:spacing w:line="320" w:lineRule="atLeast"/>
              <w:ind w:left="60" w:right="60"/>
              <w:rPr>
                <w:rFonts w:cs="Times New Roman"/>
                <w:szCs w:val="26"/>
              </w:rPr>
            </w:pPr>
            <w:r w:rsidRPr="00CA6D2A">
              <w:rPr>
                <w:rFonts w:cs="Times New Roman"/>
                <w:szCs w:val="26"/>
              </w:rPr>
              <w:t>3</w:t>
            </w:r>
          </w:p>
        </w:tc>
        <w:tc>
          <w:tcPr>
            <w:tcW w:w="1701" w:type="dxa"/>
            <w:tcBorders>
              <w:bottom w:val="single" w:sz="16" w:space="0" w:color="000000"/>
            </w:tcBorders>
            <w:shd w:val="clear" w:color="auto" w:fill="FFFFFF"/>
          </w:tcPr>
          <w:p w14:paraId="0AAB3989" w14:textId="77777777" w:rsidR="00765537" w:rsidRPr="00CA6D2A" w:rsidRDefault="00765537" w:rsidP="00D84049">
            <w:pPr>
              <w:spacing w:line="320" w:lineRule="atLeast"/>
              <w:ind w:left="60" w:right="60"/>
              <w:rPr>
                <w:rFonts w:cs="Times New Roman"/>
                <w:szCs w:val="26"/>
              </w:rPr>
            </w:pPr>
            <w:r w:rsidRPr="00CA6D2A">
              <w:rPr>
                <w:rFonts w:cs="Times New Roman"/>
                <w:szCs w:val="26"/>
              </w:rPr>
              <w:t>4</w:t>
            </w:r>
          </w:p>
        </w:tc>
        <w:tc>
          <w:tcPr>
            <w:tcW w:w="1559" w:type="dxa"/>
            <w:tcBorders>
              <w:bottom w:val="single" w:sz="16" w:space="0" w:color="000000"/>
              <w:right w:val="single" w:sz="16" w:space="0" w:color="000000"/>
            </w:tcBorders>
            <w:shd w:val="clear" w:color="auto" w:fill="FFFFFF"/>
          </w:tcPr>
          <w:p w14:paraId="65CAE3BB" w14:textId="77777777" w:rsidR="00765537" w:rsidRPr="00CA6D2A" w:rsidRDefault="00765537" w:rsidP="00D84049">
            <w:pPr>
              <w:spacing w:line="320" w:lineRule="atLeast"/>
              <w:ind w:left="60" w:right="60"/>
              <w:rPr>
                <w:rFonts w:cs="Times New Roman"/>
                <w:szCs w:val="26"/>
              </w:rPr>
            </w:pPr>
            <w:r w:rsidRPr="00CA6D2A">
              <w:rPr>
                <w:rFonts w:cs="Times New Roman"/>
                <w:szCs w:val="26"/>
              </w:rPr>
              <w:t>5</w:t>
            </w:r>
          </w:p>
        </w:tc>
      </w:tr>
      <w:tr w:rsidR="00765537" w:rsidRPr="00CA6D2A" w14:paraId="6FAE1BCE" w14:textId="77777777" w:rsidTr="00D84049">
        <w:trPr>
          <w:gridAfter w:val="1"/>
          <w:wAfter w:w="10" w:type="dxa"/>
          <w:cantSplit/>
        </w:trPr>
        <w:tc>
          <w:tcPr>
            <w:tcW w:w="1418" w:type="dxa"/>
            <w:tcBorders>
              <w:top w:val="single" w:sz="16" w:space="0" w:color="000000"/>
              <w:left w:val="single" w:sz="16" w:space="0" w:color="000000"/>
              <w:bottom w:val="nil"/>
              <w:right w:val="single" w:sz="16" w:space="0" w:color="000000"/>
            </w:tcBorders>
            <w:shd w:val="clear" w:color="auto" w:fill="FFFFFF"/>
            <w:vAlign w:val="center"/>
          </w:tcPr>
          <w:p w14:paraId="1F9B9D9A" w14:textId="77777777" w:rsidR="00765537" w:rsidRPr="00CA6D2A" w:rsidRDefault="00765537" w:rsidP="00D84049">
            <w:pPr>
              <w:spacing w:line="320" w:lineRule="atLeast"/>
              <w:ind w:left="60" w:right="60"/>
              <w:rPr>
                <w:rFonts w:cs="Times New Roman"/>
                <w:szCs w:val="26"/>
              </w:rPr>
            </w:pPr>
            <w:r w:rsidRPr="00CA6D2A">
              <w:rPr>
                <w:rFonts w:cs="Times New Roman"/>
                <w:szCs w:val="26"/>
              </w:rPr>
              <w:t>DD1</w:t>
            </w:r>
          </w:p>
        </w:tc>
        <w:tc>
          <w:tcPr>
            <w:tcW w:w="1493" w:type="dxa"/>
            <w:tcBorders>
              <w:top w:val="single" w:sz="16" w:space="0" w:color="000000"/>
              <w:left w:val="single" w:sz="16" w:space="0" w:color="000000"/>
              <w:bottom w:val="nil"/>
            </w:tcBorders>
            <w:shd w:val="clear" w:color="auto" w:fill="FFFFFF"/>
            <w:vAlign w:val="center"/>
          </w:tcPr>
          <w:p w14:paraId="2FF9D2F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.822</w:t>
            </w:r>
          </w:p>
        </w:tc>
        <w:tc>
          <w:tcPr>
            <w:tcW w:w="1701" w:type="dxa"/>
            <w:tcBorders>
              <w:top w:val="single" w:sz="16" w:space="0" w:color="000000"/>
              <w:bottom w:val="nil"/>
            </w:tcBorders>
            <w:shd w:val="clear" w:color="auto" w:fill="FFFFFF"/>
          </w:tcPr>
          <w:p w14:paraId="1E1F4C83" w14:textId="77777777" w:rsidR="00765537" w:rsidRPr="00CA6D2A" w:rsidRDefault="00765537" w:rsidP="00D84049">
            <w:pPr>
              <w:rPr>
                <w:rFonts w:cs="Times New Roman"/>
                <w:szCs w:val="26"/>
              </w:rPr>
            </w:pPr>
          </w:p>
        </w:tc>
        <w:tc>
          <w:tcPr>
            <w:tcW w:w="1560" w:type="dxa"/>
            <w:tcBorders>
              <w:top w:val="single" w:sz="16" w:space="0" w:color="000000"/>
              <w:bottom w:val="nil"/>
            </w:tcBorders>
            <w:shd w:val="clear" w:color="auto" w:fill="FFFFFF"/>
          </w:tcPr>
          <w:p w14:paraId="31C6FDF4" w14:textId="77777777" w:rsidR="00765537" w:rsidRPr="00CA6D2A" w:rsidRDefault="00765537" w:rsidP="00D84049">
            <w:pPr>
              <w:rPr>
                <w:rFonts w:cs="Times New Roman"/>
                <w:szCs w:val="26"/>
              </w:rPr>
            </w:pPr>
          </w:p>
        </w:tc>
        <w:tc>
          <w:tcPr>
            <w:tcW w:w="1701" w:type="dxa"/>
            <w:tcBorders>
              <w:top w:val="single" w:sz="16" w:space="0" w:color="000000"/>
              <w:bottom w:val="nil"/>
            </w:tcBorders>
            <w:shd w:val="clear" w:color="auto" w:fill="FFFFFF"/>
          </w:tcPr>
          <w:p w14:paraId="3A09549B" w14:textId="77777777" w:rsidR="00765537" w:rsidRPr="00CA6D2A" w:rsidRDefault="00765537" w:rsidP="00D84049">
            <w:pPr>
              <w:rPr>
                <w:rFonts w:cs="Times New Roman"/>
                <w:szCs w:val="26"/>
              </w:rPr>
            </w:pPr>
          </w:p>
        </w:tc>
        <w:tc>
          <w:tcPr>
            <w:tcW w:w="1559" w:type="dxa"/>
            <w:tcBorders>
              <w:top w:val="single" w:sz="16" w:space="0" w:color="000000"/>
              <w:bottom w:val="nil"/>
              <w:right w:val="single" w:sz="16" w:space="0" w:color="000000"/>
            </w:tcBorders>
            <w:shd w:val="clear" w:color="auto" w:fill="FFFFFF"/>
          </w:tcPr>
          <w:p w14:paraId="12FF856B" w14:textId="77777777" w:rsidR="00765537" w:rsidRPr="00CA6D2A" w:rsidRDefault="00765537" w:rsidP="00D84049">
            <w:pPr>
              <w:rPr>
                <w:rFonts w:cs="Times New Roman"/>
                <w:szCs w:val="26"/>
              </w:rPr>
            </w:pPr>
          </w:p>
        </w:tc>
      </w:tr>
      <w:tr w:rsidR="00765537" w:rsidRPr="00CA6D2A" w14:paraId="060D5DC7"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056DA80C" w14:textId="77777777" w:rsidR="00765537" w:rsidRPr="00CA6D2A" w:rsidRDefault="00765537" w:rsidP="00D84049">
            <w:pPr>
              <w:spacing w:line="320" w:lineRule="atLeast"/>
              <w:ind w:left="60" w:right="60"/>
              <w:rPr>
                <w:rFonts w:cs="Times New Roman"/>
                <w:szCs w:val="26"/>
              </w:rPr>
            </w:pPr>
            <w:r w:rsidRPr="00CA6D2A">
              <w:rPr>
                <w:rFonts w:cs="Times New Roman"/>
                <w:szCs w:val="26"/>
              </w:rPr>
              <w:t>DD3</w:t>
            </w:r>
          </w:p>
        </w:tc>
        <w:tc>
          <w:tcPr>
            <w:tcW w:w="1493" w:type="dxa"/>
            <w:tcBorders>
              <w:top w:val="nil"/>
              <w:left w:val="single" w:sz="16" w:space="0" w:color="000000"/>
              <w:bottom w:val="nil"/>
            </w:tcBorders>
            <w:shd w:val="clear" w:color="auto" w:fill="FFFFFF"/>
            <w:vAlign w:val="center"/>
          </w:tcPr>
          <w:p w14:paraId="5AD491B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.729</w:t>
            </w:r>
          </w:p>
        </w:tc>
        <w:tc>
          <w:tcPr>
            <w:tcW w:w="1701" w:type="dxa"/>
            <w:tcBorders>
              <w:top w:val="nil"/>
              <w:bottom w:val="nil"/>
            </w:tcBorders>
            <w:shd w:val="clear" w:color="auto" w:fill="FFFFFF"/>
          </w:tcPr>
          <w:p w14:paraId="27E75D58"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71F4CB76"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572E6D8B"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2B2D5B1E" w14:textId="77777777" w:rsidR="00765537" w:rsidRPr="00CA6D2A" w:rsidRDefault="00765537" w:rsidP="00D84049">
            <w:pPr>
              <w:rPr>
                <w:rFonts w:cs="Times New Roman"/>
                <w:szCs w:val="26"/>
              </w:rPr>
            </w:pPr>
          </w:p>
        </w:tc>
      </w:tr>
      <w:tr w:rsidR="00765537" w:rsidRPr="00CA6D2A" w14:paraId="20682C24"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49D34088" w14:textId="77777777" w:rsidR="00765537" w:rsidRPr="00CA6D2A" w:rsidRDefault="00765537" w:rsidP="00D84049">
            <w:pPr>
              <w:spacing w:line="320" w:lineRule="atLeast"/>
              <w:ind w:left="60" w:right="60"/>
              <w:rPr>
                <w:rFonts w:cs="Times New Roman"/>
                <w:szCs w:val="26"/>
              </w:rPr>
            </w:pPr>
            <w:r w:rsidRPr="00CA6D2A">
              <w:rPr>
                <w:rFonts w:cs="Times New Roman"/>
                <w:szCs w:val="26"/>
              </w:rPr>
              <w:t>DD5</w:t>
            </w:r>
          </w:p>
        </w:tc>
        <w:tc>
          <w:tcPr>
            <w:tcW w:w="1493" w:type="dxa"/>
            <w:tcBorders>
              <w:top w:val="nil"/>
              <w:left w:val="single" w:sz="16" w:space="0" w:color="000000"/>
              <w:bottom w:val="nil"/>
            </w:tcBorders>
            <w:shd w:val="clear" w:color="auto" w:fill="FFFFFF"/>
            <w:vAlign w:val="center"/>
          </w:tcPr>
          <w:p w14:paraId="485F85C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.727</w:t>
            </w:r>
          </w:p>
        </w:tc>
        <w:tc>
          <w:tcPr>
            <w:tcW w:w="1701" w:type="dxa"/>
            <w:tcBorders>
              <w:top w:val="nil"/>
              <w:bottom w:val="nil"/>
            </w:tcBorders>
            <w:shd w:val="clear" w:color="auto" w:fill="FFFFFF"/>
          </w:tcPr>
          <w:p w14:paraId="139D3F54"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129326ED"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3249086C"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36D4E529" w14:textId="77777777" w:rsidR="00765537" w:rsidRPr="00CA6D2A" w:rsidRDefault="00765537" w:rsidP="00D84049">
            <w:pPr>
              <w:rPr>
                <w:rFonts w:cs="Times New Roman"/>
                <w:szCs w:val="26"/>
              </w:rPr>
            </w:pPr>
          </w:p>
        </w:tc>
      </w:tr>
      <w:tr w:rsidR="00765537" w:rsidRPr="00CA6D2A" w14:paraId="1046AF99"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5772172D" w14:textId="77777777" w:rsidR="00765537" w:rsidRPr="00CA6D2A" w:rsidRDefault="00765537" w:rsidP="00D84049">
            <w:pPr>
              <w:spacing w:line="320" w:lineRule="atLeast"/>
              <w:ind w:left="60" w:right="60"/>
              <w:rPr>
                <w:rFonts w:cs="Times New Roman"/>
                <w:szCs w:val="26"/>
              </w:rPr>
            </w:pPr>
            <w:r w:rsidRPr="00CA6D2A">
              <w:rPr>
                <w:rFonts w:cs="Times New Roman"/>
                <w:szCs w:val="26"/>
              </w:rPr>
              <w:t>DD2</w:t>
            </w:r>
          </w:p>
        </w:tc>
        <w:tc>
          <w:tcPr>
            <w:tcW w:w="1493" w:type="dxa"/>
            <w:tcBorders>
              <w:top w:val="nil"/>
              <w:left w:val="single" w:sz="16" w:space="0" w:color="000000"/>
              <w:bottom w:val="nil"/>
            </w:tcBorders>
            <w:shd w:val="clear" w:color="auto" w:fill="FFFFFF"/>
            <w:vAlign w:val="center"/>
          </w:tcPr>
          <w:p w14:paraId="4EEFF8B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.727</w:t>
            </w:r>
          </w:p>
        </w:tc>
        <w:tc>
          <w:tcPr>
            <w:tcW w:w="1701" w:type="dxa"/>
            <w:tcBorders>
              <w:top w:val="nil"/>
              <w:bottom w:val="nil"/>
            </w:tcBorders>
            <w:shd w:val="clear" w:color="auto" w:fill="FFFFFF"/>
          </w:tcPr>
          <w:p w14:paraId="6726008A"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37EF8979"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7B79AA8A"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05906A32" w14:textId="77777777" w:rsidR="00765537" w:rsidRPr="00CA6D2A" w:rsidRDefault="00765537" w:rsidP="00D84049">
            <w:pPr>
              <w:rPr>
                <w:rFonts w:cs="Times New Roman"/>
                <w:szCs w:val="26"/>
              </w:rPr>
            </w:pPr>
          </w:p>
        </w:tc>
      </w:tr>
      <w:tr w:rsidR="00765537" w:rsidRPr="00CA6D2A" w14:paraId="36623A43"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02CB333D" w14:textId="77777777" w:rsidR="00765537" w:rsidRPr="00CA6D2A" w:rsidRDefault="00765537" w:rsidP="00D84049">
            <w:pPr>
              <w:spacing w:line="320" w:lineRule="atLeast"/>
              <w:ind w:left="60" w:right="60"/>
              <w:rPr>
                <w:rFonts w:cs="Times New Roman"/>
                <w:szCs w:val="26"/>
              </w:rPr>
            </w:pPr>
            <w:r w:rsidRPr="00CA6D2A">
              <w:rPr>
                <w:rFonts w:cs="Times New Roman"/>
                <w:szCs w:val="26"/>
              </w:rPr>
              <w:t>GT4</w:t>
            </w:r>
          </w:p>
        </w:tc>
        <w:tc>
          <w:tcPr>
            <w:tcW w:w="1493" w:type="dxa"/>
            <w:tcBorders>
              <w:top w:val="nil"/>
              <w:left w:val="single" w:sz="16" w:space="0" w:color="000000"/>
              <w:bottom w:val="nil"/>
            </w:tcBorders>
            <w:shd w:val="clear" w:color="auto" w:fill="FFFFFF"/>
          </w:tcPr>
          <w:p w14:paraId="4879568B"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71F9F2D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.775</w:t>
            </w:r>
          </w:p>
        </w:tc>
        <w:tc>
          <w:tcPr>
            <w:tcW w:w="1560" w:type="dxa"/>
            <w:tcBorders>
              <w:top w:val="nil"/>
              <w:bottom w:val="nil"/>
            </w:tcBorders>
            <w:shd w:val="clear" w:color="auto" w:fill="FFFFFF"/>
          </w:tcPr>
          <w:p w14:paraId="1CE69CAB"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56150F2E"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00F4475C" w14:textId="77777777" w:rsidR="00765537" w:rsidRPr="00CA6D2A" w:rsidRDefault="00765537" w:rsidP="00D84049">
            <w:pPr>
              <w:rPr>
                <w:rFonts w:cs="Times New Roman"/>
                <w:szCs w:val="26"/>
              </w:rPr>
            </w:pPr>
          </w:p>
        </w:tc>
      </w:tr>
      <w:tr w:rsidR="00765537" w:rsidRPr="00CA6D2A" w14:paraId="552919F4"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7161EBC3" w14:textId="77777777" w:rsidR="00765537" w:rsidRPr="00CA6D2A" w:rsidRDefault="00765537" w:rsidP="00D84049">
            <w:pPr>
              <w:spacing w:line="320" w:lineRule="atLeast"/>
              <w:ind w:left="60" w:right="60"/>
              <w:rPr>
                <w:rFonts w:cs="Times New Roman"/>
                <w:szCs w:val="26"/>
              </w:rPr>
            </w:pPr>
            <w:r w:rsidRPr="00CA6D2A">
              <w:rPr>
                <w:rFonts w:cs="Times New Roman"/>
                <w:szCs w:val="26"/>
              </w:rPr>
              <w:t>GT1</w:t>
            </w:r>
          </w:p>
        </w:tc>
        <w:tc>
          <w:tcPr>
            <w:tcW w:w="1493" w:type="dxa"/>
            <w:tcBorders>
              <w:top w:val="nil"/>
              <w:left w:val="single" w:sz="16" w:space="0" w:color="000000"/>
              <w:bottom w:val="nil"/>
            </w:tcBorders>
            <w:shd w:val="clear" w:color="auto" w:fill="FFFFFF"/>
          </w:tcPr>
          <w:p w14:paraId="549E91D2"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624D1A6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.747</w:t>
            </w:r>
          </w:p>
        </w:tc>
        <w:tc>
          <w:tcPr>
            <w:tcW w:w="1560" w:type="dxa"/>
            <w:tcBorders>
              <w:top w:val="nil"/>
              <w:bottom w:val="nil"/>
            </w:tcBorders>
            <w:shd w:val="clear" w:color="auto" w:fill="FFFFFF"/>
          </w:tcPr>
          <w:p w14:paraId="42FAB796"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2761CAFD"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6DB5090D" w14:textId="77777777" w:rsidR="00765537" w:rsidRPr="00CA6D2A" w:rsidRDefault="00765537" w:rsidP="00D84049">
            <w:pPr>
              <w:rPr>
                <w:rFonts w:cs="Times New Roman"/>
                <w:szCs w:val="26"/>
              </w:rPr>
            </w:pPr>
          </w:p>
        </w:tc>
      </w:tr>
      <w:tr w:rsidR="00765537" w:rsidRPr="00CA6D2A" w14:paraId="2CAA75C3"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24D58494" w14:textId="77777777" w:rsidR="00765537" w:rsidRPr="00CA6D2A" w:rsidRDefault="00765537" w:rsidP="00D84049">
            <w:pPr>
              <w:spacing w:line="320" w:lineRule="atLeast"/>
              <w:ind w:left="60" w:right="60"/>
              <w:rPr>
                <w:rFonts w:cs="Times New Roman"/>
                <w:szCs w:val="26"/>
              </w:rPr>
            </w:pPr>
            <w:r w:rsidRPr="00CA6D2A">
              <w:rPr>
                <w:rFonts w:cs="Times New Roman"/>
                <w:szCs w:val="26"/>
              </w:rPr>
              <w:t>GT2</w:t>
            </w:r>
          </w:p>
        </w:tc>
        <w:tc>
          <w:tcPr>
            <w:tcW w:w="1493" w:type="dxa"/>
            <w:tcBorders>
              <w:top w:val="nil"/>
              <w:left w:val="single" w:sz="16" w:space="0" w:color="000000"/>
              <w:bottom w:val="nil"/>
            </w:tcBorders>
            <w:shd w:val="clear" w:color="auto" w:fill="FFFFFF"/>
          </w:tcPr>
          <w:p w14:paraId="2E4BDA90"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2F0C940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.734</w:t>
            </w:r>
          </w:p>
        </w:tc>
        <w:tc>
          <w:tcPr>
            <w:tcW w:w="1560" w:type="dxa"/>
            <w:tcBorders>
              <w:top w:val="nil"/>
              <w:bottom w:val="nil"/>
            </w:tcBorders>
            <w:shd w:val="clear" w:color="auto" w:fill="FFFFFF"/>
          </w:tcPr>
          <w:p w14:paraId="10971ECB"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10851436"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5C651383" w14:textId="77777777" w:rsidR="00765537" w:rsidRPr="00CA6D2A" w:rsidRDefault="00765537" w:rsidP="00D84049">
            <w:pPr>
              <w:rPr>
                <w:rFonts w:cs="Times New Roman"/>
                <w:szCs w:val="26"/>
              </w:rPr>
            </w:pPr>
          </w:p>
        </w:tc>
      </w:tr>
      <w:tr w:rsidR="00765537" w:rsidRPr="00CA6D2A" w14:paraId="07F582E4"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22748645" w14:textId="77777777" w:rsidR="00765537" w:rsidRPr="00CA6D2A" w:rsidRDefault="00765537" w:rsidP="00D84049">
            <w:pPr>
              <w:spacing w:line="320" w:lineRule="atLeast"/>
              <w:ind w:left="60" w:right="60"/>
              <w:rPr>
                <w:rFonts w:cs="Times New Roman"/>
                <w:szCs w:val="26"/>
              </w:rPr>
            </w:pPr>
            <w:r w:rsidRPr="00CA6D2A">
              <w:rPr>
                <w:rFonts w:cs="Times New Roman"/>
                <w:szCs w:val="26"/>
              </w:rPr>
              <w:t>GT3</w:t>
            </w:r>
          </w:p>
        </w:tc>
        <w:tc>
          <w:tcPr>
            <w:tcW w:w="1493" w:type="dxa"/>
            <w:tcBorders>
              <w:top w:val="nil"/>
              <w:left w:val="single" w:sz="16" w:space="0" w:color="000000"/>
              <w:bottom w:val="nil"/>
            </w:tcBorders>
            <w:shd w:val="clear" w:color="auto" w:fill="FFFFFF"/>
          </w:tcPr>
          <w:p w14:paraId="6B4FC308"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6DF9EC0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.705</w:t>
            </w:r>
          </w:p>
        </w:tc>
        <w:tc>
          <w:tcPr>
            <w:tcW w:w="1560" w:type="dxa"/>
            <w:tcBorders>
              <w:top w:val="nil"/>
              <w:bottom w:val="nil"/>
            </w:tcBorders>
            <w:shd w:val="clear" w:color="auto" w:fill="FFFFFF"/>
          </w:tcPr>
          <w:p w14:paraId="27E1F9DB"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233B0A85"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2B0F607E" w14:textId="77777777" w:rsidR="00765537" w:rsidRPr="00CA6D2A" w:rsidRDefault="00765537" w:rsidP="00D84049">
            <w:pPr>
              <w:rPr>
                <w:rFonts w:cs="Times New Roman"/>
                <w:szCs w:val="26"/>
              </w:rPr>
            </w:pPr>
          </w:p>
        </w:tc>
      </w:tr>
      <w:tr w:rsidR="00765537" w:rsidRPr="00CA6D2A" w14:paraId="0753A33C"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70AB1262" w14:textId="77777777" w:rsidR="00765537" w:rsidRPr="00CA6D2A" w:rsidRDefault="00765537" w:rsidP="00D84049">
            <w:pPr>
              <w:spacing w:line="320" w:lineRule="atLeast"/>
              <w:ind w:left="60" w:right="60"/>
              <w:rPr>
                <w:rFonts w:cs="Times New Roman"/>
                <w:szCs w:val="26"/>
              </w:rPr>
            </w:pPr>
            <w:r w:rsidRPr="00CA6D2A">
              <w:rPr>
                <w:rFonts w:cs="Times New Roman"/>
                <w:szCs w:val="26"/>
              </w:rPr>
              <w:t>VL4</w:t>
            </w:r>
          </w:p>
        </w:tc>
        <w:tc>
          <w:tcPr>
            <w:tcW w:w="1493" w:type="dxa"/>
            <w:tcBorders>
              <w:top w:val="nil"/>
              <w:left w:val="single" w:sz="16" w:space="0" w:color="000000"/>
              <w:bottom w:val="nil"/>
            </w:tcBorders>
            <w:shd w:val="clear" w:color="auto" w:fill="FFFFFF"/>
          </w:tcPr>
          <w:p w14:paraId="6DED2439"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3D938AD4" w14:textId="77777777" w:rsidR="00765537" w:rsidRPr="00CA6D2A" w:rsidRDefault="00765537" w:rsidP="00D84049">
            <w:pPr>
              <w:rPr>
                <w:rFonts w:cs="Times New Roman"/>
                <w:szCs w:val="26"/>
              </w:rPr>
            </w:pPr>
          </w:p>
        </w:tc>
        <w:tc>
          <w:tcPr>
            <w:tcW w:w="1560" w:type="dxa"/>
            <w:tcBorders>
              <w:top w:val="nil"/>
              <w:bottom w:val="nil"/>
            </w:tcBorders>
            <w:shd w:val="clear" w:color="auto" w:fill="FFFFFF"/>
            <w:vAlign w:val="center"/>
          </w:tcPr>
          <w:p w14:paraId="6041C50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.834</w:t>
            </w:r>
          </w:p>
        </w:tc>
        <w:tc>
          <w:tcPr>
            <w:tcW w:w="1701" w:type="dxa"/>
            <w:tcBorders>
              <w:top w:val="nil"/>
              <w:bottom w:val="nil"/>
            </w:tcBorders>
            <w:shd w:val="clear" w:color="auto" w:fill="FFFFFF"/>
          </w:tcPr>
          <w:p w14:paraId="56315BFD"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3EA2D1B3" w14:textId="77777777" w:rsidR="00765537" w:rsidRPr="00CA6D2A" w:rsidRDefault="00765537" w:rsidP="00D84049">
            <w:pPr>
              <w:rPr>
                <w:rFonts w:cs="Times New Roman"/>
                <w:szCs w:val="26"/>
              </w:rPr>
            </w:pPr>
          </w:p>
        </w:tc>
      </w:tr>
      <w:tr w:rsidR="00765537" w:rsidRPr="00CA6D2A" w14:paraId="63F19DE0"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2EA9FB28" w14:textId="77777777" w:rsidR="00765537" w:rsidRPr="00CA6D2A" w:rsidRDefault="00765537" w:rsidP="00D84049">
            <w:pPr>
              <w:spacing w:line="320" w:lineRule="atLeast"/>
              <w:ind w:left="60" w:right="60"/>
              <w:rPr>
                <w:rFonts w:cs="Times New Roman"/>
                <w:szCs w:val="26"/>
              </w:rPr>
            </w:pPr>
            <w:r w:rsidRPr="00CA6D2A">
              <w:rPr>
                <w:rFonts w:cs="Times New Roman"/>
                <w:szCs w:val="26"/>
              </w:rPr>
              <w:t>VL1</w:t>
            </w:r>
          </w:p>
        </w:tc>
        <w:tc>
          <w:tcPr>
            <w:tcW w:w="1493" w:type="dxa"/>
            <w:tcBorders>
              <w:top w:val="nil"/>
              <w:left w:val="single" w:sz="16" w:space="0" w:color="000000"/>
              <w:bottom w:val="nil"/>
            </w:tcBorders>
            <w:shd w:val="clear" w:color="auto" w:fill="FFFFFF"/>
          </w:tcPr>
          <w:p w14:paraId="4A14F683"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2141D649" w14:textId="77777777" w:rsidR="00765537" w:rsidRPr="00CA6D2A" w:rsidRDefault="00765537" w:rsidP="00D84049">
            <w:pPr>
              <w:rPr>
                <w:rFonts w:cs="Times New Roman"/>
                <w:szCs w:val="26"/>
              </w:rPr>
            </w:pPr>
          </w:p>
        </w:tc>
        <w:tc>
          <w:tcPr>
            <w:tcW w:w="1560" w:type="dxa"/>
            <w:tcBorders>
              <w:top w:val="nil"/>
              <w:bottom w:val="nil"/>
            </w:tcBorders>
            <w:shd w:val="clear" w:color="auto" w:fill="FFFFFF"/>
            <w:vAlign w:val="center"/>
          </w:tcPr>
          <w:p w14:paraId="75C6681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.746</w:t>
            </w:r>
          </w:p>
        </w:tc>
        <w:tc>
          <w:tcPr>
            <w:tcW w:w="1701" w:type="dxa"/>
            <w:tcBorders>
              <w:top w:val="nil"/>
              <w:bottom w:val="nil"/>
            </w:tcBorders>
            <w:shd w:val="clear" w:color="auto" w:fill="FFFFFF"/>
          </w:tcPr>
          <w:p w14:paraId="57931AD5"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4179424F" w14:textId="77777777" w:rsidR="00765537" w:rsidRPr="00CA6D2A" w:rsidRDefault="00765537" w:rsidP="00D84049">
            <w:pPr>
              <w:rPr>
                <w:rFonts w:cs="Times New Roman"/>
                <w:szCs w:val="26"/>
              </w:rPr>
            </w:pPr>
          </w:p>
        </w:tc>
      </w:tr>
      <w:tr w:rsidR="00765537" w:rsidRPr="00CA6D2A" w14:paraId="4E976C81"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474277A9" w14:textId="77777777" w:rsidR="00765537" w:rsidRPr="00CA6D2A" w:rsidRDefault="00765537" w:rsidP="00D84049">
            <w:pPr>
              <w:spacing w:line="320" w:lineRule="atLeast"/>
              <w:ind w:left="60" w:right="60"/>
              <w:rPr>
                <w:rFonts w:cs="Times New Roman"/>
                <w:szCs w:val="26"/>
              </w:rPr>
            </w:pPr>
            <w:r w:rsidRPr="00CA6D2A">
              <w:rPr>
                <w:rFonts w:cs="Times New Roman"/>
                <w:szCs w:val="26"/>
              </w:rPr>
              <w:t>VL5</w:t>
            </w:r>
          </w:p>
        </w:tc>
        <w:tc>
          <w:tcPr>
            <w:tcW w:w="1493" w:type="dxa"/>
            <w:tcBorders>
              <w:top w:val="nil"/>
              <w:left w:val="single" w:sz="16" w:space="0" w:color="000000"/>
              <w:bottom w:val="nil"/>
            </w:tcBorders>
            <w:shd w:val="clear" w:color="auto" w:fill="FFFFFF"/>
          </w:tcPr>
          <w:p w14:paraId="5BF56DB4"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717E6E06" w14:textId="77777777" w:rsidR="00765537" w:rsidRPr="00CA6D2A" w:rsidRDefault="00765537" w:rsidP="00D84049">
            <w:pPr>
              <w:rPr>
                <w:rFonts w:cs="Times New Roman"/>
                <w:szCs w:val="26"/>
              </w:rPr>
            </w:pPr>
          </w:p>
        </w:tc>
        <w:tc>
          <w:tcPr>
            <w:tcW w:w="1560" w:type="dxa"/>
            <w:tcBorders>
              <w:top w:val="nil"/>
              <w:bottom w:val="nil"/>
            </w:tcBorders>
            <w:shd w:val="clear" w:color="auto" w:fill="FFFFFF"/>
            <w:vAlign w:val="center"/>
          </w:tcPr>
          <w:p w14:paraId="1A4FE20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.705</w:t>
            </w:r>
          </w:p>
        </w:tc>
        <w:tc>
          <w:tcPr>
            <w:tcW w:w="1701" w:type="dxa"/>
            <w:tcBorders>
              <w:top w:val="nil"/>
              <w:bottom w:val="nil"/>
            </w:tcBorders>
            <w:shd w:val="clear" w:color="auto" w:fill="FFFFFF"/>
          </w:tcPr>
          <w:p w14:paraId="059E03BA"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tcPr>
          <w:p w14:paraId="1A01B55D" w14:textId="77777777" w:rsidR="00765537" w:rsidRPr="00CA6D2A" w:rsidRDefault="00765537" w:rsidP="00D84049">
            <w:pPr>
              <w:rPr>
                <w:rFonts w:cs="Times New Roman"/>
                <w:szCs w:val="26"/>
              </w:rPr>
            </w:pPr>
          </w:p>
        </w:tc>
      </w:tr>
      <w:tr w:rsidR="00765537" w:rsidRPr="00CA6D2A" w14:paraId="21886172"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222A61CA" w14:textId="77777777" w:rsidR="00765537" w:rsidRPr="00CA6D2A" w:rsidRDefault="00765537" w:rsidP="00D84049">
            <w:pPr>
              <w:spacing w:line="320" w:lineRule="atLeast"/>
              <w:ind w:left="60" w:right="60"/>
              <w:rPr>
                <w:rFonts w:cs="Times New Roman"/>
                <w:szCs w:val="26"/>
              </w:rPr>
            </w:pPr>
            <w:r w:rsidRPr="00CA6D2A">
              <w:rPr>
                <w:rFonts w:cs="Times New Roman"/>
                <w:szCs w:val="26"/>
              </w:rPr>
              <w:t>TK3</w:t>
            </w:r>
          </w:p>
        </w:tc>
        <w:tc>
          <w:tcPr>
            <w:tcW w:w="1493" w:type="dxa"/>
            <w:tcBorders>
              <w:top w:val="nil"/>
              <w:left w:val="single" w:sz="16" w:space="0" w:color="000000"/>
              <w:bottom w:val="nil"/>
            </w:tcBorders>
            <w:shd w:val="clear" w:color="auto" w:fill="FFFFFF"/>
          </w:tcPr>
          <w:p w14:paraId="4EF63C74"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5779FF36"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7E40A8FC"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119FBAB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.812</w:t>
            </w:r>
          </w:p>
        </w:tc>
        <w:tc>
          <w:tcPr>
            <w:tcW w:w="1559" w:type="dxa"/>
            <w:tcBorders>
              <w:top w:val="nil"/>
              <w:bottom w:val="nil"/>
              <w:right w:val="single" w:sz="16" w:space="0" w:color="000000"/>
            </w:tcBorders>
            <w:shd w:val="clear" w:color="auto" w:fill="FFFFFF"/>
          </w:tcPr>
          <w:p w14:paraId="37CBD3C8" w14:textId="77777777" w:rsidR="00765537" w:rsidRPr="00CA6D2A" w:rsidRDefault="00765537" w:rsidP="00D84049">
            <w:pPr>
              <w:rPr>
                <w:rFonts w:cs="Times New Roman"/>
                <w:szCs w:val="26"/>
              </w:rPr>
            </w:pPr>
          </w:p>
        </w:tc>
      </w:tr>
      <w:tr w:rsidR="00765537" w:rsidRPr="00CA6D2A" w14:paraId="2F7B6161"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080F1853" w14:textId="77777777" w:rsidR="00765537" w:rsidRPr="00CA6D2A" w:rsidRDefault="00765537" w:rsidP="00D84049">
            <w:pPr>
              <w:spacing w:line="320" w:lineRule="atLeast"/>
              <w:ind w:left="60" w:right="60"/>
              <w:rPr>
                <w:rFonts w:cs="Times New Roman"/>
                <w:szCs w:val="26"/>
              </w:rPr>
            </w:pPr>
            <w:r w:rsidRPr="00CA6D2A">
              <w:rPr>
                <w:rFonts w:cs="Times New Roman"/>
                <w:szCs w:val="26"/>
              </w:rPr>
              <w:t>TK1</w:t>
            </w:r>
          </w:p>
        </w:tc>
        <w:tc>
          <w:tcPr>
            <w:tcW w:w="1493" w:type="dxa"/>
            <w:tcBorders>
              <w:top w:val="nil"/>
              <w:left w:val="single" w:sz="16" w:space="0" w:color="000000"/>
              <w:bottom w:val="nil"/>
            </w:tcBorders>
            <w:shd w:val="clear" w:color="auto" w:fill="FFFFFF"/>
          </w:tcPr>
          <w:p w14:paraId="4624EDB0"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11BF41FF"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71538AEE"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2D05CE9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.784</w:t>
            </w:r>
          </w:p>
        </w:tc>
        <w:tc>
          <w:tcPr>
            <w:tcW w:w="1559" w:type="dxa"/>
            <w:tcBorders>
              <w:top w:val="nil"/>
              <w:bottom w:val="nil"/>
              <w:right w:val="single" w:sz="16" w:space="0" w:color="000000"/>
            </w:tcBorders>
            <w:shd w:val="clear" w:color="auto" w:fill="FFFFFF"/>
          </w:tcPr>
          <w:p w14:paraId="52D42424" w14:textId="77777777" w:rsidR="00765537" w:rsidRPr="00CA6D2A" w:rsidRDefault="00765537" w:rsidP="00D84049">
            <w:pPr>
              <w:rPr>
                <w:rFonts w:cs="Times New Roman"/>
                <w:szCs w:val="26"/>
              </w:rPr>
            </w:pPr>
          </w:p>
        </w:tc>
      </w:tr>
      <w:tr w:rsidR="00765537" w:rsidRPr="00CA6D2A" w14:paraId="7CF5DDFD"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2B539A16" w14:textId="77777777" w:rsidR="00765537" w:rsidRPr="00CA6D2A" w:rsidRDefault="00765537" w:rsidP="00D84049">
            <w:pPr>
              <w:spacing w:line="320" w:lineRule="atLeast"/>
              <w:ind w:left="60" w:right="60"/>
              <w:rPr>
                <w:rFonts w:cs="Times New Roman"/>
                <w:szCs w:val="26"/>
              </w:rPr>
            </w:pPr>
            <w:r w:rsidRPr="00CA6D2A">
              <w:rPr>
                <w:rFonts w:cs="Times New Roman"/>
                <w:szCs w:val="26"/>
              </w:rPr>
              <w:t>TK2</w:t>
            </w:r>
          </w:p>
        </w:tc>
        <w:tc>
          <w:tcPr>
            <w:tcW w:w="1493" w:type="dxa"/>
            <w:tcBorders>
              <w:top w:val="nil"/>
              <w:left w:val="single" w:sz="16" w:space="0" w:color="000000"/>
              <w:bottom w:val="nil"/>
            </w:tcBorders>
            <w:shd w:val="clear" w:color="auto" w:fill="FFFFFF"/>
          </w:tcPr>
          <w:p w14:paraId="414AFB49"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7496E952"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5C81EBC5" w14:textId="77777777" w:rsidR="00765537" w:rsidRPr="00CA6D2A" w:rsidRDefault="00765537" w:rsidP="00D84049">
            <w:pPr>
              <w:rPr>
                <w:rFonts w:cs="Times New Roman"/>
                <w:szCs w:val="26"/>
              </w:rPr>
            </w:pPr>
          </w:p>
        </w:tc>
        <w:tc>
          <w:tcPr>
            <w:tcW w:w="1701" w:type="dxa"/>
            <w:tcBorders>
              <w:top w:val="nil"/>
              <w:bottom w:val="nil"/>
            </w:tcBorders>
            <w:shd w:val="clear" w:color="auto" w:fill="FFFFFF"/>
            <w:vAlign w:val="center"/>
          </w:tcPr>
          <w:p w14:paraId="7F3EBD8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.698</w:t>
            </w:r>
          </w:p>
        </w:tc>
        <w:tc>
          <w:tcPr>
            <w:tcW w:w="1559" w:type="dxa"/>
            <w:tcBorders>
              <w:top w:val="nil"/>
              <w:bottom w:val="nil"/>
              <w:right w:val="single" w:sz="16" w:space="0" w:color="000000"/>
            </w:tcBorders>
            <w:shd w:val="clear" w:color="auto" w:fill="FFFFFF"/>
          </w:tcPr>
          <w:p w14:paraId="24F8EF02" w14:textId="77777777" w:rsidR="00765537" w:rsidRPr="00CA6D2A" w:rsidRDefault="00765537" w:rsidP="00D84049">
            <w:pPr>
              <w:rPr>
                <w:rFonts w:cs="Times New Roman"/>
                <w:szCs w:val="26"/>
              </w:rPr>
            </w:pPr>
          </w:p>
        </w:tc>
      </w:tr>
      <w:tr w:rsidR="00765537" w:rsidRPr="00CA6D2A" w14:paraId="34862EC8"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7F5230F0" w14:textId="77777777" w:rsidR="00765537" w:rsidRPr="00CA6D2A" w:rsidRDefault="00765537" w:rsidP="00D84049">
            <w:pPr>
              <w:spacing w:line="320" w:lineRule="atLeast"/>
              <w:ind w:left="60" w:right="60"/>
              <w:rPr>
                <w:rFonts w:cs="Times New Roman"/>
                <w:szCs w:val="26"/>
              </w:rPr>
            </w:pPr>
            <w:r w:rsidRPr="00CA6D2A">
              <w:rPr>
                <w:rFonts w:cs="Times New Roman"/>
                <w:szCs w:val="26"/>
              </w:rPr>
              <w:t>CTH1</w:t>
            </w:r>
          </w:p>
        </w:tc>
        <w:tc>
          <w:tcPr>
            <w:tcW w:w="1493" w:type="dxa"/>
            <w:tcBorders>
              <w:top w:val="nil"/>
              <w:left w:val="single" w:sz="16" w:space="0" w:color="000000"/>
              <w:bottom w:val="nil"/>
            </w:tcBorders>
            <w:shd w:val="clear" w:color="auto" w:fill="FFFFFF"/>
          </w:tcPr>
          <w:p w14:paraId="0F2C551C"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32C9D8A2"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048880F1"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03C758F9"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vAlign w:val="center"/>
          </w:tcPr>
          <w:p w14:paraId="11ACFD8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.865</w:t>
            </w:r>
          </w:p>
        </w:tc>
      </w:tr>
      <w:tr w:rsidR="00765537" w:rsidRPr="00CA6D2A" w14:paraId="071CB77E" w14:textId="77777777" w:rsidTr="00D84049">
        <w:trPr>
          <w:gridAfter w:val="1"/>
          <w:wAfter w:w="10" w:type="dxa"/>
          <w:cantSplit/>
        </w:trPr>
        <w:tc>
          <w:tcPr>
            <w:tcW w:w="1418" w:type="dxa"/>
            <w:tcBorders>
              <w:top w:val="nil"/>
              <w:left w:val="single" w:sz="16" w:space="0" w:color="000000"/>
              <w:bottom w:val="nil"/>
              <w:right w:val="single" w:sz="16" w:space="0" w:color="000000"/>
            </w:tcBorders>
            <w:shd w:val="clear" w:color="auto" w:fill="FFFFFF"/>
            <w:vAlign w:val="center"/>
          </w:tcPr>
          <w:p w14:paraId="1ABD7E3C" w14:textId="77777777" w:rsidR="00765537" w:rsidRPr="00CA6D2A" w:rsidRDefault="00765537" w:rsidP="00D84049">
            <w:pPr>
              <w:spacing w:line="320" w:lineRule="atLeast"/>
              <w:ind w:left="60" w:right="60"/>
              <w:rPr>
                <w:rFonts w:cs="Times New Roman"/>
                <w:szCs w:val="26"/>
              </w:rPr>
            </w:pPr>
            <w:r w:rsidRPr="00CA6D2A">
              <w:rPr>
                <w:rFonts w:cs="Times New Roman"/>
                <w:szCs w:val="26"/>
              </w:rPr>
              <w:t>CTH2</w:t>
            </w:r>
          </w:p>
        </w:tc>
        <w:tc>
          <w:tcPr>
            <w:tcW w:w="1493" w:type="dxa"/>
            <w:tcBorders>
              <w:top w:val="nil"/>
              <w:left w:val="single" w:sz="16" w:space="0" w:color="000000"/>
              <w:bottom w:val="nil"/>
            </w:tcBorders>
            <w:shd w:val="clear" w:color="auto" w:fill="FFFFFF"/>
          </w:tcPr>
          <w:p w14:paraId="72A07386"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107CD092" w14:textId="77777777" w:rsidR="00765537" w:rsidRPr="00CA6D2A" w:rsidRDefault="00765537" w:rsidP="00D84049">
            <w:pPr>
              <w:rPr>
                <w:rFonts w:cs="Times New Roman"/>
                <w:szCs w:val="26"/>
              </w:rPr>
            </w:pPr>
          </w:p>
        </w:tc>
        <w:tc>
          <w:tcPr>
            <w:tcW w:w="1560" w:type="dxa"/>
            <w:tcBorders>
              <w:top w:val="nil"/>
              <w:bottom w:val="nil"/>
            </w:tcBorders>
            <w:shd w:val="clear" w:color="auto" w:fill="FFFFFF"/>
          </w:tcPr>
          <w:p w14:paraId="1F5A324E" w14:textId="77777777" w:rsidR="00765537" w:rsidRPr="00CA6D2A" w:rsidRDefault="00765537" w:rsidP="00D84049">
            <w:pPr>
              <w:rPr>
                <w:rFonts w:cs="Times New Roman"/>
                <w:szCs w:val="26"/>
              </w:rPr>
            </w:pPr>
          </w:p>
        </w:tc>
        <w:tc>
          <w:tcPr>
            <w:tcW w:w="1701" w:type="dxa"/>
            <w:tcBorders>
              <w:top w:val="nil"/>
              <w:bottom w:val="nil"/>
            </w:tcBorders>
            <w:shd w:val="clear" w:color="auto" w:fill="FFFFFF"/>
          </w:tcPr>
          <w:p w14:paraId="624895D4" w14:textId="77777777" w:rsidR="00765537" w:rsidRPr="00CA6D2A" w:rsidRDefault="00765537" w:rsidP="00D84049">
            <w:pPr>
              <w:rPr>
                <w:rFonts w:cs="Times New Roman"/>
                <w:szCs w:val="26"/>
              </w:rPr>
            </w:pPr>
          </w:p>
        </w:tc>
        <w:tc>
          <w:tcPr>
            <w:tcW w:w="1559" w:type="dxa"/>
            <w:tcBorders>
              <w:top w:val="nil"/>
              <w:bottom w:val="nil"/>
              <w:right w:val="single" w:sz="16" w:space="0" w:color="000000"/>
            </w:tcBorders>
            <w:shd w:val="clear" w:color="auto" w:fill="FFFFFF"/>
            <w:vAlign w:val="center"/>
          </w:tcPr>
          <w:p w14:paraId="15A8C86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.781</w:t>
            </w:r>
          </w:p>
        </w:tc>
      </w:tr>
      <w:tr w:rsidR="00765537" w:rsidRPr="00CA6D2A" w14:paraId="111B890D" w14:textId="77777777" w:rsidTr="00D84049">
        <w:trPr>
          <w:gridAfter w:val="1"/>
          <w:wAfter w:w="10" w:type="dxa"/>
          <w:cantSplit/>
        </w:trPr>
        <w:tc>
          <w:tcPr>
            <w:tcW w:w="1418" w:type="dxa"/>
            <w:tcBorders>
              <w:top w:val="nil"/>
              <w:left w:val="single" w:sz="16" w:space="0" w:color="000000"/>
              <w:bottom w:val="single" w:sz="16" w:space="0" w:color="000000"/>
              <w:right w:val="single" w:sz="16" w:space="0" w:color="000000"/>
            </w:tcBorders>
            <w:shd w:val="clear" w:color="auto" w:fill="FFFFFF"/>
            <w:vAlign w:val="center"/>
          </w:tcPr>
          <w:p w14:paraId="73B8065B" w14:textId="77777777" w:rsidR="00765537" w:rsidRPr="00CA6D2A" w:rsidRDefault="00765537" w:rsidP="00D84049">
            <w:pPr>
              <w:spacing w:line="320" w:lineRule="atLeast"/>
              <w:ind w:left="60" w:right="60"/>
              <w:rPr>
                <w:rFonts w:cs="Times New Roman"/>
                <w:szCs w:val="26"/>
              </w:rPr>
            </w:pPr>
            <w:r w:rsidRPr="00CA6D2A">
              <w:rPr>
                <w:rFonts w:cs="Times New Roman"/>
                <w:szCs w:val="26"/>
              </w:rPr>
              <w:t>CTH3</w:t>
            </w:r>
          </w:p>
        </w:tc>
        <w:tc>
          <w:tcPr>
            <w:tcW w:w="1493" w:type="dxa"/>
            <w:tcBorders>
              <w:top w:val="nil"/>
              <w:left w:val="single" w:sz="16" w:space="0" w:color="000000"/>
              <w:bottom w:val="single" w:sz="16" w:space="0" w:color="000000"/>
            </w:tcBorders>
            <w:shd w:val="clear" w:color="auto" w:fill="FFFFFF"/>
          </w:tcPr>
          <w:p w14:paraId="75D8C9FD" w14:textId="77777777" w:rsidR="00765537" w:rsidRPr="00CA6D2A" w:rsidRDefault="00765537" w:rsidP="00D84049">
            <w:pPr>
              <w:rPr>
                <w:rFonts w:cs="Times New Roman"/>
                <w:szCs w:val="26"/>
              </w:rPr>
            </w:pPr>
          </w:p>
        </w:tc>
        <w:tc>
          <w:tcPr>
            <w:tcW w:w="1701" w:type="dxa"/>
            <w:tcBorders>
              <w:top w:val="nil"/>
              <w:bottom w:val="single" w:sz="16" w:space="0" w:color="000000"/>
            </w:tcBorders>
            <w:shd w:val="clear" w:color="auto" w:fill="FFFFFF"/>
          </w:tcPr>
          <w:p w14:paraId="18C9F5B5" w14:textId="77777777" w:rsidR="00765537" w:rsidRPr="00CA6D2A" w:rsidRDefault="00765537" w:rsidP="00D84049">
            <w:pPr>
              <w:rPr>
                <w:rFonts w:cs="Times New Roman"/>
                <w:szCs w:val="26"/>
              </w:rPr>
            </w:pPr>
          </w:p>
        </w:tc>
        <w:tc>
          <w:tcPr>
            <w:tcW w:w="1560" w:type="dxa"/>
            <w:tcBorders>
              <w:top w:val="nil"/>
              <w:bottom w:val="single" w:sz="16" w:space="0" w:color="000000"/>
            </w:tcBorders>
            <w:shd w:val="clear" w:color="auto" w:fill="FFFFFF"/>
          </w:tcPr>
          <w:p w14:paraId="16E3F1E7" w14:textId="77777777" w:rsidR="00765537" w:rsidRPr="00CA6D2A" w:rsidRDefault="00765537" w:rsidP="00D84049">
            <w:pPr>
              <w:rPr>
                <w:rFonts w:cs="Times New Roman"/>
                <w:szCs w:val="26"/>
              </w:rPr>
            </w:pPr>
          </w:p>
        </w:tc>
        <w:tc>
          <w:tcPr>
            <w:tcW w:w="1701" w:type="dxa"/>
            <w:tcBorders>
              <w:top w:val="nil"/>
              <w:bottom w:val="single" w:sz="16" w:space="0" w:color="000000"/>
            </w:tcBorders>
            <w:shd w:val="clear" w:color="auto" w:fill="FFFFFF"/>
          </w:tcPr>
          <w:p w14:paraId="41C3F9E5" w14:textId="77777777" w:rsidR="00765537" w:rsidRPr="00CA6D2A" w:rsidRDefault="00765537" w:rsidP="00D84049">
            <w:pPr>
              <w:rPr>
                <w:rFonts w:cs="Times New Roman"/>
                <w:szCs w:val="26"/>
              </w:rPr>
            </w:pPr>
          </w:p>
        </w:tc>
        <w:tc>
          <w:tcPr>
            <w:tcW w:w="1559" w:type="dxa"/>
            <w:tcBorders>
              <w:top w:val="nil"/>
              <w:bottom w:val="single" w:sz="16" w:space="0" w:color="000000"/>
              <w:right w:val="single" w:sz="16" w:space="0" w:color="000000"/>
            </w:tcBorders>
            <w:shd w:val="clear" w:color="auto" w:fill="FFFFFF"/>
            <w:vAlign w:val="center"/>
          </w:tcPr>
          <w:p w14:paraId="16568AE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.662</w:t>
            </w:r>
          </w:p>
        </w:tc>
      </w:tr>
    </w:tbl>
    <w:p w14:paraId="686575FC" w14:textId="77777777" w:rsidR="00765537" w:rsidRDefault="00765537" w:rsidP="00694329">
      <w:pPr>
        <w:pStyle w:val="A5"/>
        <w:rPr>
          <w:lang w:eastAsia="zh-CN"/>
        </w:rPr>
      </w:pPr>
      <w:r w:rsidRPr="00EC7682">
        <w:rPr>
          <w:lang w:eastAsia="zh-CN"/>
        </w:rPr>
        <w:t>Nguồn theo kết quả kiểm định SPSS 20</w:t>
      </w:r>
    </w:p>
    <w:p w14:paraId="176C4294" w14:textId="77777777" w:rsidR="00765537" w:rsidRPr="008871AD" w:rsidRDefault="00765537" w:rsidP="00694329">
      <w:pPr>
        <w:pStyle w:val="A5"/>
        <w:rPr>
          <w:lang w:eastAsia="zh-CN"/>
        </w:rPr>
      </w:pPr>
    </w:p>
    <w:p w14:paraId="2F42EF2C" w14:textId="77777777" w:rsidR="00765537" w:rsidRPr="00350880" w:rsidRDefault="00765537" w:rsidP="00765537">
      <w:pPr>
        <w:ind w:right="-34" w:firstLine="505"/>
        <w:rPr>
          <w:rFonts w:eastAsia="Times New Roman" w:cs="Times New Roman"/>
          <w:szCs w:val="26"/>
          <w:lang w:bidi="en-US"/>
        </w:rPr>
      </w:pPr>
      <w:r w:rsidRPr="00350880">
        <w:rPr>
          <w:rFonts w:eastAsia="Times New Roman" w:cs="Times New Roman"/>
          <w:b/>
          <w:color w:val="000000"/>
          <w:spacing w:val="-8"/>
          <w:szCs w:val="26"/>
          <w:lang w:eastAsia="zh-CN"/>
        </w:rPr>
        <w:t xml:space="preserve">Nhận </w:t>
      </w:r>
      <w:proofErr w:type="gramStart"/>
      <w:r w:rsidRPr="00350880">
        <w:rPr>
          <w:rFonts w:eastAsia="Times New Roman" w:cs="Times New Roman"/>
          <w:b/>
          <w:color w:val="000000"/>
          <w:spacing w:val="-8"/>
          <w:szCs w:val="26"/>
          <w:lang w:eastAsia="zh-CN"/>
        </w:rPr>
        <w:t>xét :</w:t>
      </w:r>
      <w:proofErr w:type="gramEnd"/>
      <w:r w:rsidRPr="00350880">
        <w:rPr>
          <w:rFonts w:eastAsia="Times New Roman" w:cs="Times New Roman"/>
          <w:b/>
          <w:color w:val="000000"/>
          <w:spacing w:val="-8"/>
          <w:szCs w:val="26"/>
          <w:lang w:eastAsia="zh-CN"/>
        </w:rPr>
        <w:t xml:space="preserve"> </w:t>
      </w:r>
      <w:r w:rsidRPr="00350880">
        <w:rPr>
          <w:rFonts w:eastAsia="Times New Roman" w:cs="Times New Roman"/>
          <w:szCs w:val="26"/>
          <w:lang w:bidi="en-US"/>
        </w:rPr>
        <w:t xml:space="preserve">Tiếp tục với kết quả của phân tích nhân tố khám phá, ta có ma trận nhân tố xoay (Rotated component matrix) như trên, trong đó thể hiện các biến đặc trưng đều có hệ số tải nhân tố (Factor loading) lớn hơn 0,5. Sau khi phân tích nhân tố ta thấy, các nhân tố không có sự thay đổi về số lượng biến quan sát nên tạm thời kết luận có 5 nhân tố đại diện ảnh hưởng đến </w:t>
      </w:r>
      <w:r>
        <w:rPr>
          <w:rFonts w:eastAsia="Times New Roman" w:cs="Times New Roman"/>
          <w:szCs w:val="26"/>
          <w:lang w:bidi="en-US"/>
        </w:rPr>
        <w:t>Quyết định chọn trường Đại học Duy Tân để học thạc sĩ của học viên</w:t>
      </w:r>
      <w:r w:rsidRPr="00350880">
        <w:rPr>
          <w:rFonts w:eastAsia="Times New Roman" w:cs="Times New Roman"/>
          <w:szCs w:val="26"/>
          <w:lang w:bidi="en-US"/>
        </w:rPr>
        <w:t>.  Các nhân tố đại diện bao gồm cho việc tác động đến</w:t>
      </w:r>
      <w:r>
        <w:rPr>
          <w:rFonts w:eastAsia="Times New Roman" w:cs="Times New Roman"/>
          <w:szCs w:val="26"/>
          <w:lang w:bidi="en-US"/>
        </w:rPr>
        <w:t xml:space="preserve"> Quyết định chọn trường Đại học Duy Tân để học thạc sĩ của học viên</w:t>
      </w:r>
      <w:r w:rsidRPr="00350880">
        <w:rPr>
          <w:rFonts w:eastAsia="Times New Roman" w:cs="Times New Roman"/>
          <w:szCs w:val="26"/>
          <w:lang w:bidi="en-US"/>
        </w:rPr>
        <w:t>, bao gồm:</w:t>
      </w:r>
    </w:p>
    <w:p w14:paraId="35DE48CC" w14:textId="77777777" w:rsidR="00765537" w:rsidRPr="00F31430" w:rsidRDefault="00765537" w:rsidP="00765537">
      <w:pPr>
        <w:widowControl w:val="0"/>
        <w:autoSpaceDE w:val="0"/>
        <w:autoSpaceDN w:val="0"/>
        <w:ind w:right="-34" w:firstLine="505"/>
        <w:rPr>
          <w:rFonts w:eastAsia="Times New Roman" w:cs="Times New Roman"/>
          <w:i/>
          <w:szCs w:val="26"/>
          <w:lang w:bidi="en-US"/>
        </w:rPr>
      </w:pPr>
      <w:r w:rsidRPr="00F31430">
        <w:rPr>
          <w:rFonts w:eastAsia="Times New Roman" w:cs="Times New Roman"/>
          <w:i/>
          <w:szCs w:val="26"/>
          <w:lang w:bidi="en-US"/>
        </w:rPr>
        <w:t>Nhân tố 1: Nhóm tham khảo (TK) bao gồm các biến quan sát TK1, TK2, TK3</w:t>
      </w:r>
    </w:p>
    <w:p w14:paraId="2B9B7D79" w14:textId="77777777" w:rsidR="00765537" w:rsidRPr="00F31430" w:rsidRDefault="00765537" w:rsidP="00765537">
      <w:pPr>
        <w:widowControl w:val="0"/>
        <w:autoSpaceDE w:val="0"/>
        <w:autoSpaceDN w:val="0"/>
        <w:ind w:right="-34" w:firstLine="505"/>
        <w:rPr>
          <w:rFonts w:eastAsia="Times New Roman" w:cs="Times New Roman"/>
          <w:i/>
          <w:szCs w:val="26"/>
          <w:lang w:bidi="en-US"/>
        </w:rPr>
      </w:pPr>
      <w:r w:rsidRPr="00F31430">
        <w:rPr>
          <w:rFonts w:eastAsia="Times New Roman" w:cs="Times New Roman"/>
          <w:i/>
          <w:szCs w:val="26"/>
          <w:lang w:bidi="en-US"/>
        </w:rPr>
        <w:lastRenderedPageBreak/>
        <w:t>Nhân tố 2: Đặc điểm</w:t>
      </w:r>
      <w:r>
        <w:rPr>
          <w:rFonts w:eastAsia="Times New Roman" w:cs="Times New Roman"/>
          <w:i/>
          <w:szCs w:val="26"/>
          <w:lang w:bidi="en-US"/>
        </w:rPr>
        <w:t xml:space="preserve"> của trường </w:t>
      </w:r>
      <w:r w:rsidRPr="00F31430">
        <w:rPr>
          <w:rFonts w:eastAsia="Times New Roman" w:cs="Times New Roman"/>
          <w:i/>
          <w:szCs w:val="26"/>
          <w:lang w:bidi="en-US"/>
        </w:rPr>
        <w:t>(DD) bao gồm các biến quan sát DD1, DD2, DD3, DD5</w:t>
      </w:r>
    </w:p>
    <w:p w14:paraId="072949C0" w14:textId="77777777" w:rsidR="00765537" w:rsidRPr="00F31430" w:rsidRDefault="00765537" w:rsidP="00765537">
      <w:pPr>
        <w:widowControl w:val="0"/>
        <w:autoSpaceDE w:val="0"/>
        <w:autoSpaceDN w:val="0"/>
        <w:ind w:right="-34" w:firstLine="505"/>
        <w:rPr>
          <w:rFonts w:eastAsia="Times New Roman" w:cs="Times New Roman"/>
          <w:i/>
          <w:szCs w:val="26"/>
          <w:lang w:bidi="en-US"/>
        </w:rPr>
      </w:pPr>
      <w:r w:rsidRPr="00F31430">
        <w:rPr>
          <w:rFonts w:eastAsia="Times New Roman" w:cs="Times New Roman"/>
          <w:i/>
          <w:szCs w:val="26"/>
          <w:lang w:bidi="en-US"/>
        </w:rPr>
        <w:t xml:space="preserve">Nhân tố 3: </w:t>
      </w:r>
      <w:r>
        <w:rPr>
          <w:rFonts w:eastAsia="Times New Roman" w:cs="Times New Roman"/>
          <w:i/>
          <w:szCs w:val="26"/>
          <w:lang w:bidi="en-US"/>
        </w:rPr>
        <w:t>Cơ hội v</w:t>
      </w:r>
      <w:r w:rsidRPr="00F31430">
        <w:rPr>
          <w:rFonts w:eastAsia="Times New Roman" w:cs="Times New Roman"/>
          <w:i/>
          <w:szCs w:val="26"/>
          <w:lang w:bidi="en-US"/>
        </w:rPr>
        <w:t>iệc làm</w:t>
      </w:r>
      <w:r>
        <w:rPr>
          <w:rFonts w:eastAsia="Times New Roman" w:cs="Times New Roman"/>
          <w:i/>
          <w:szCs w:val="26"/>
          <w:lang w:bidi="en-US"/>
        </w:rPr>
        <w:t xml:space="preserve"> trong tương lai </w:t>
      </w:r>
      <w:r w:rsidRPr="00F31430">
        <w:rPr>
          <w:rFonts w:eastAsia="Times New Roman" w:cs="Times New Roman"/>
          <w:i/>
          <w:szCs w:val="26"/>
          <w:lang w:bidi="en-US"/>
        </w:rPr>
        <w:t>(VL) bao gồm các biến quan sát VL1, VL4, VL5</w:t>
      </w:r>
    </w:p>
    <w:p w14:paraId="55FF0678" w14:textId="77777777" w:rsidR="00765537" w:rsidRPr="00F31430" w:rsidRDefault="00765537" w:rsidP="00765537">
      <w:pPr>
        <w:widowControl w:val="0"/>
        <w:autoSpaceDE w:val="0"/>
        <w:autoSpaceDN w:val="0"/>
        <w:ind w:right="-34" w:firstLine="505"/>
        <w:rPr>
          <w:rFonts w:eastAsia="Times New Roman" w:cs="Times New Roman"/>
          <w:i/>
          <w:szCs w:val="26"/>
          <w:lang w:bidi="en-US"/>
        </w:rPr>
      </w:pPr>
      <w:r w:rsidRPr="00F31430">
        <w:rPr>
          <w:rFonts w:eastAsia="Times New Roman" w:cs="Times New Roman"/>
          <w:i/>
          <w:szCs w:val="26"/>
          <w:lang w:bidi="en-US"/>
        </w:rPr>
        <w:t xml:space="preserve">Nhân tố </w:t>
      </w:r>
      <w:proofErr w:type="gramStart"/>
      <w:r w:rsidRPr="00F31430">
        <w:rPr>
          <w:rFonts w:eastAsia="Times New Roman" w:cs="Times New Roman"/>
          <w:i/>
          <w:szCs w:val="26"/>
          <w:lang w:bidi="en-US"/>
        </w:rPr>
        <w:t>4:</w:t>
      </w:r>
      <w:r>
        <w:rPr>
          <w:rFonts w:eastAsia="Times New Roman" w:cs="Times New Roman"/>
          <w:i/>
          <w:szCs w:val="26"/>
          <w:lang w:bidi="en-US"/>
        </w:rPr>
        <w:t>Những</w:t>
      </w:r>
      <w:proofErr w:type="gramEnd"/>
      <w:r>
        <w:rPr>
          <w:rFonts w:eastAsia="Times New Roman" w:cs="Times New Roman"/>
          <w:i/>
          <w:szCs w:val="26"/>
          <w:lang w:bidi="en-US"/>
        </w:rPr>
        <w:t xml:space="preserve"> nổ lực</w:t>
      </w:r>
      <w:r w:rsidRPr="00F31430">
        <w:rPr>
          <w:rFonts w:eastAsia="Times New Roman" w:cs="Times New Roman"/>
          <w:i/>
          <w:szCs w:val="26"/>
          <w:lang w:bidi="en-US"/>
        </w:rPr>
        <w:t xml:space="preserve"> </w:t>
      </w:r>
      <w:r>
        <w:rPr>
          <w:rFonts w:eastAsia="Times New Roman" w:cs="Times New Roman"/>
          <w:i/>
          <w:szCs w:val="26"/>
          <w:lang w:bidi="en-US"/>
        </w:rPr>
        <w:t>g</w:t>
      </w:r>
      <w:r w:rsidRPr="00F31430">
        <w:rPr>
          <w:rFonts w:eastAsia="Times New Roman" w:cs="Times New Roman"/>
          <w:i/>
          <w:szCs w:val="26"/>
          <w:lang w:bidi="en-US"/>
        </w:rPr>
        <w:t>iao tiếp</w:t>
      </w:r>
      <w:r>
        <w:rPr>
          <w:rFonts w:eastAsia="Times New Roman" w:cs="Times New Roman"/>
          <w:i/>
          <w:szCs w:val="26"/>
          <w:lang w:bidi="en-US"/>
        </w:rPr>
        <w:t xml:space="preserve"> của trường </w:t>
      </w:r>
      <w:r w:rsidRPr="00F31430">
        <w:rPr>
          <w:rFonts w:eastAsia="Times New Roman" w:cs="Times New Roman"/>
          <w:i/>
          <w:szCs w:val="26"/>
          <w:lang w:bidi="en-US"/>
        </w:rPr>
        <w:t>(GT) bao gồm các biến quan sát GT1, GT2,GT3,GT4</w:t>
      </w:r>
    </w:p>
    <w:p w14:paraId="33A7FA84" w14:textId="77777777" w:rsidR="00765537" w:rsidRPr="00350880" w:rsidRDefault="00765537" w:rsidP="00765537">
      <w:pPr>
        <w:widowControl w:val="0"/>
        <w:autoSpaceDE w:val="0"/>
        <w:autoSpaceDN w:val="0"/>
        <w:ind w:right="-34" w:firstLine="505"/>
        <w:rPr>
          <w:rFonts w:eastAsia="Times New Roman" w:cs="Times New Roman"/>
          <w:i/>
          <w:szCs w:val="26"/>
          <w:lang w:bidi="en-US"/>
        </w:rPr>
      </w:pPr>
      <w:r w:rsidRPr="00F31430">
        <w:rPr>
          <w:rFonts w:eastAsia="Times New Roman" w:cs="Times New Roman"/>
          <w:i/>
          <w:szCs w:val="26"/>
          <w:lang w:bidi="en-US"/>
        </w:rPr>
        <w:t xml:space="preserve">Nhân tố 5: </w:t>
      </w:r>
      <w:r>
        <w:rPr>
          <w:rFonts w:eastAsia="Times New Roman" w:cs="Times New Roman"/>
          <w:i/>
          <w:szCs w:val="26"/>
          <w:lang w:bidi="en-US"/>
        </w:rPr>
        <w:t>Đặc điểm của c</w:t>
      </w:r>
      <w:r w:rsidRPr="00F31430">
        <w:rPr>
          <w:rFonts w:eastAsia="Times New Roman" w:cs="Times New Roman"/>
          <w:i/>
          <w:szCs w:val="26"/>
          <w:lang w:bidi="en-US"/>
        </w:rPr>
        <w:t>hương trình học (CTH) bao gồm các biến quan sát CTH1, CTH2, CTH3</w:t>
      </w:r>
    </w:p>
    <w:p w14:paraId="4E427A63" w14:textId="77777777" w:rsidR="00765537" w:rsidRDefault="00765537" w:rsidP="00694329">
      <w:pPr>
        <w:pStyle w:val="A5"/>
        <w:rPr>
          <w:lang w:eastAsia="zh-CN"/>
        </w:rPr>
      </w:pPr>
    </w:p>
    <w:p w14:paraId="1B27BCA4" w14:textId="04718BA0" w:rsidR="00765537" w:rsidRDefault="002B5E75" w:rsidP="00694329">
      <w:pPr>
        <w:pStyle w:val="A5"/>
        <w:rPr>
          <w:lang w:eastAsia="zh-CN"/>
        </w:rPr>
      </w:pPr>
      <w:bookmarkStart w:id="8" w:name="_Toc88761495"/>
      <w:r>
        <w:rPr>
          <w:lang w:eastAsia="zh-CN"/>
        </w:rPr>
        <w:t>3.</w:t>
      </w:r>
      <w:proofErr w:type="gramStart"/>
      <w:r>
        <w:rPr>
          <w:lang w:eastAsia="zh-CN"/>
        </w:rPr>
        <w:t>2.</w:t>
      </w:r>
      <w:r w:rsidR="00765537" w:rsidRPr="00276E4D">
        <w:rPr>
          <w:lang w:eastAsia="zh-CN"/>
        </w:rPr>
        <w:t>Phân</w:t>
      </w:r>
      <w:proofErr w:type="gramEnd"/>
      <w:r w:rsidR="00765537" w:rsidRPr="00276E4D">
        <w:rPr>
          <w:lang w:eastAsia="zh-CN"/>
        </w:rPr>
        <w:t xml:space="preserve"> tích EFA đối với biến phụ thuộc</w:t>
      </w:r>
      <w:bookmarkEnd w:id="8"/>
      <w:r w:rsidR="00765537" w:rsidRPr="00276E4D">
        <w:rPr>
          <w:lang w:eastAsia="zh-CN"/>
        </w:rPr>
        <w:t xml:space="preserve"> </w:t>
      </w:r>
    </w:p>
    <w:tbl>
      <w:tblPr>
        <w:tblW w:w="10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2"/>
        <w:gridCol w:w="1411"/>
        <w:gridCol w:w="193"/>
        <w:gridCol w:w="1244"/>
        <w:gridCol w:w="1655"/>
        <w:gridCol w:w="169"/>
        <w:gridCol w:w="1559"/>
        <w:gridCol w:w="152"/>
        <w:gridCol w:w="1436"/>
        <w:gridCol w:w="1456"/>
        <w:gridCol w:w="22"/>
      </w:tblGrid>
      <w:tr w:rsidR="00765537" w:rsidRPr="00CA6D2A" w14:paraId="6F558CE6" w14:textId="77777777" w:rsidTr="00D84049">
        <w:trPr>
          <w:gridAfter w:val="4"/>
          <w:wAfter w:w="3066" w:type="dxa"/>
          <w:cantSplit/>
        </w:trPr>
        <w:tc>
          <w:tcPr>
            <w:tcW w:w="7513" w:type="dxa"/>
            <w:gridSpan w:val="7"/>
            <w:tcBorders>
              <w:top w:val="nil"/>
              <w:left w:val="nil"/>
              <w:bottom w:val="nil"/>
              <w:right w:val="nil"/>
            </w:tcBorders>
            <w:shd w:val="clear" w:color="auto" w:fill="FFFFFF"/>
          </w:tcPr>
          <w:p w14:paraId="5E7CA868"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KMO and Bartlett's Test</w:t>
            </w:r>
          </w:p>
        </w:tc>
      </w:tr>
      <w:tr w:rsidR="00765537" w:rsidRPr="00CA6D2A" w14:paraId="7D088307" w14:textId="77777777" w:rsidTr="00D84049">
        <w:trPr>
          <w:gridAfter w:val="4"/>
          <w:wAfter w:w="3066" w:type="dxa"/>
          <w:cantSplit/>
        </w:trPr>
        <w:tc>
          <w:tcPr>
            <w:tcW w:w="5785" w:type="dxa"/>
            <w:gridSpan w:val="5"/>
            <w:tcBorders>
              <w:top w:val="single" w:sz="16" w:space="0" w:color="000000"/>
              <w:left w:val="single" w:sz="16" w:space="0" w:color="000000"/>
              <w:bottom w:val="nil"/>
              <w:right w:val="nil"/>
            </w:tcBorders>
            <w:shd w:val="clear" w:color="auto" w:fill="FFFFFF"/>
            <w:vAlign w:val="center"/>
          </w:tcPr>
          <w:p w14:paraId="400B3BB5" w14:textId="77777777" w:rsidR="00765537" w:rsidRPr="00CA6D2A" w:rsidRDefault="00765537" w:rsidP="00D84049">
            <w:pPr>
              <w:spacing w:line="320" w:lineRule="atLeast"/>
              <w:ind w:left="60" w:right="60"/>
              <w:rPr>
                <w:rFonts w:cs="Times New Roman"/>
                <w:szCs w:val="26"/>
              </w:rPr>
            </w:pPr>
            <w:r w:rsidRPr="00CA6D2A">
              <w:rPr>
                <w:rFonts w:cs="Times New Roman"/>
                <w:szCs w:val="26"/>
              </w:rPr>
              <w:t>Kaiser-Meyer-Olkin Measure of Sampling Adequacy.</w:t>
            </w:r>
          </w:p>
        </w:tc>
        <w:tc>
          <w:tcPr>
            <w:tcW w:w="1728" w:type="dxa"/>
            <w:gridSpan w:val="2"/>
            <w:tcBorders>
              <w:top w:val="single" w:sz="16" w:space="0" w:color="000000"/>
              <w:left w:val="single" w:sz="16" w:space="0" w:color="000000"/>
              <w:bottom w:val="nil"/>
              <w:right w:val="single" w:sz="16" w:space="0" w:color="000000"/>
            </w:tcBorders>
            <w:shd w:val="clear" w:color="auto" w:fill="FFFFFF"/>
            <w:vAlign w:val="center"/>
          </w:tcPr>
          <w:p w14:paraId="09FE54D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.709</w:t>
            </w:r>
          </w:p>
        </w:tc>
      </w:tr>
      <w:tr w:rsidR="00765537" w:rsidRPr="00CA6D2A" w14:paraId="66D3D450" w14:textId="77777777" w:rsidTr="00D84049">
        <w:trPr>
          <w:gridAfter w:val="4"/>
          <w:wAfter w:w="3066" w:type="dxa"/>
          <w:cantSplit/>
        </w:trPr>
        <w:tc>
          <w:tcPr>
            <w:tcW w:w="2886" w:type="dxa"/>
            <w:gridSpan w:val="3"/>
            <w:vMerge w:val="restart"/>
            <w:tcBorders>
              <w:top w:val="nil"/>
              <w:left w:val="single" w:sz="16" w:space="0" w:color="000000"/>
              <w:bottom w:val="single" w:sz="16" w:space="0" w:color="000000"/>
              <w:right w:val="nil"/>
            </w:tcBorders>
            <w:shd w:val="clear" w:color="auto" w:fill="FFFFFF"/>
            <w:vAlign w:val="center"/>
          </w:tcPr>
          <w:p w14:paraId="4A97B115" w14:textId="77777777" w:rsidR="00765537" w:rsidRPr="00CA6D2A" w:rsidRDefault="00765537" w:rsidP="00D84049">
            <w:pPr>
              <w:spacing w:line="320" w:lineRule="atLeast"/>
              <w:ind w:left="60" w:right="60"/>
              <w:rPr>
                <w:rFonts w:cs="Times New Roman"/>
                <w:szCs w:val="26"/>
              </w:rPr>
            </w:pPr>
            <w:r w:rsidRPr="00CA6D2A">
              <w:rPr>
                <w:rFonts w:cs="Times New Roman"/>
                <w:szCs w:val="26"/>
              </w:rPr>
              <w:t>Bartlett's Test of Sphericity</w:t>
            </w:r>
          </w:p>
        </w:tc>
        <w:tc>
          <w:tcPr>
            <w:tcW w:w="2899" w:type="dxa"/>
            <w:gridSpan w:val="2"/>
            <w:tcBorders>
              <w:top w:val="nil"/>
              <w:left w:val="nil"/>
              <w:bottom w:val="nil"/>
              <w:right w:val="single" w:sz="16" w:space="0" w:color="000000"/>
            </w:tcBorders>
            <w:shd w:val="clear" w:color="auto" w:fill="FFFFFF"/>
            <w:vAlign w:val="center"/>
          </w:tcPr>
          <w:p w14:paraId="3871511D" w14:textId="77777777" w:rsidR="00765537" w:rsidRPr="00CA6D2A" w:rsidRDefault="00765537" w:rsidP="00D84049">
            <w:pPr>
              <w:spacing w:line="320" w:lineRule="atLeast"/>
              <w:ind w:left="60" w:right="60"/>
              <w:rPr>
                <w:rFonts w:cs="Times New Roman"/>
                <w:szCs w:val="26"/>
              </w:rPr>
            </w:pPr>
            <w:r w:rsidRPr="00CA6D2A">
              <w:rPr>
                <w:rFonts w:cs="Times New Roman"/>
                <w:szCs w:val="26"/>
              </w:rPr>
              <w:t>Approx. Chi-Square</w:t>
            </w:r>
          </w:p>
        </w:tc>
        <w:tc>
          <w:tcPr>
            <w:tcW w:w="1728" w:type="dxa"/>
            <w:gridSpan w:val="2"/>
            <w:tcBorders>
              <w:top w:val="nil"/>
              <w:left w:val="single" w:sz="16" w:space="0" w:color="000000"/>
              <w:bottom w:val="nil"/>
              <w:right w:val="single" w:sz="16" w:space="0" w:color="000000"/>
            </w:tcBorders>
            <w:shd w:val="clear" w:color="auto" w:fill="FFFFFF"/>
            <w:vAlign w:val="center"/>
          </w:tcPr>
          <w:p w14:paraId="6E41A13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101.333</w:t>
            </w:r>
          </w:p>
        </w:tc>
      </w:tr>
      <w:tr w:rsidR="00765537" w:rsidRPr="00CA6D2A" w14:paraId="69AFD9D1" w14:textId="77777777" w:rsidTr="00D84049">
        <w:trPr>
          <w:gridAfter w:val="4"/>
          <w:wAfter w:w="3066" w:type="dxa"/>
          <w:cantSplit/>
        </w:trPr>
        <w:tc>
          <w:tcPr>
            <w:tcW w:w="2886" w:type="dxa"/>
            <w:gridSpan w:val="3"/>
            <w:vMerge/>
            <w:tcBorders>
              <w:top w:val="nil"/>
              <w:left w:val="single" w:sz="16" w:space="0" w:color="000000"/>
              <w:bottom w:val="single" w:sz="16" w:space="0" w:color="000000"/>
              <w:right w:val="nil"/>
            </w:tcBorders>
            <w:shd w:val="clear" w:color="auto" w:fill="FFFFFF"/>
            <w:vAlign w:val="center"/>
          </w:tcPr>
          <w:p w14:paraId="6784E697" w14:textId="77777777" w:rsidR="00765537" w:rsidRPr="00CA6D2A" w:rsidRDefault="00765537" w:rsidP="00D84049">
            <w:pPr>
              <w:rPr>
                <w:rFonts w:cs="Times New Roman"/>
                <w:szCs w:val="26"/>
              </w:rPr>
            </w:pPr>
          </w:p>
        </w:tc>
        <w:tc>
          <w:tcPr>
            <w:tcW w:w="2899" w:type="dxa"/>
            <w:gridSpan w:val="2"/>
            <w:tcBorders>
              <w:top w:val="nil"/>
              <w:left w:val="nil"/>
              <w:bottom w:val="nil"/>
              <w:right w:val="single" w:sz="16" w:space="0" w:color="000000"/>
            </w:tcBorders>
            <w:shd w:val="clear" w:color="auto" w:fill="FFFFFF"/>
            <w:vAlign w:val="center"/>
          </w:tcPr>
          <w:p w14:paraId="708F0D6A" w14:textId="77777777" w:rsidR="00765537" w:rsidRPr="00CA6D2A" w:rsidRDefault="00765537" w:rsidP="00D84049">
            <w:pPr>
              <w:spacing w:line="320" w:lineRule="atLeast"/>
              <w:ind w:left="60" w:right="60"/>
              <w:rPr>
                <w:rFonts w:cs="Times New Roman"/>
                <w:szCs w:val="26"/>
              </w:rPr>
            </w:pPr>
            <w:r w:rsidRPr="00CA6D2A">
              <w:rPr>
                <w:rFonts w:cs="Times New Roman"/>
                <w:szCs w:val="26"/>
              </w:rPr>
              <w:t>df</w:t>
            </w:r>
          </w:p>
        </w:tc>
        <w:tc>
          <w:tcPr>
            <w:tcW w:w="1728" w:type="dxa"/>
            <w:gridSpan w:val="2"/>
            <w:tcBorders>
              <w:top w:val="nil"/>
              <w:left w:val="single" w:sz="16" w:space="0" w:color="000000"/>
              <w:bottom w:val="nil"/>
              <w:right w:val="single" w:sz="16" w:space="0" w:color="000000"/>
            </w:tcBorders>
            <w:shd w:val="clear" w:color="auto" w:fill="FFFFFF"/>
            <w:vAlign w:val="center"/>
          </w:tcPr>
          <w:p w14:paraId="3B027E3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w:t>
            </w:r>
          </w:p>
        </w:tc>
      </w:tr>
      <w:tr w:rsidR="00765537" w:rsidRPr="00CA6D2A" w14:paraId="0E11A2BB" w14:textId="77777777" w:rsidTr="00D84049">
        <w:trPr>
          <w:gridAfter w:val="4"/>
          <w:wAfter w:w="3066" w:type="dxa"/>
          <w:cantSplit/>
        </w:trPr>
        <w:tc>
          <w:tcPr>
            <w:tcW w:w="2886" w:type="dxa"/>
            <w:gridSpan w:val="3"/>
            <w:vMerge/>
            <w:tcBorders>
              <w:top w:val="nil"/>
              <w:left w:val="single" w:sz="16" w:space="0" w:color="000000"/>
              <w:bottom w:val="single" w:sz="16" w:space="0" w:color="000000"/>
              <w:right w:val="nil"/>
            </w:tcBorders>
            <w:shd w:val="clear" w:color="auto" w:fill="FFFFFF"/>
            <w:vAlign w:val="center"/>
          </w:tcPr>
          <w:p w14:paraId="1A4413B9" w14:textId="77777777" w:rsidR="00765537" w:rsidRPr="00CA6D2A" w:rsidRDefault="00765537" w:rsidP="00D84049">
            <w:pPr>
              <w:rPr>
                <w:rFonts w:cs="Times New Roman"/>
                <w:szCs w:val="26"/>
              </w:rPr>
            </w:pPr>
          </w:p>
        </w:tc>
        <w:tc>
          <w:tcPr>
            <w:tcW w:w="2899" w:type="dxa"/>
            <w:gridSpan w:val="2"/>
            <w:tcBorders>
              <w:top w:val="nil"/>
              <w:left w:val="nil"/>
              <w:bottom w:val="single" w:sz="16" w:space="0" w:color="000000"/>
              <w:right w:val="single" w:sz="16" w:space="0" w:color="000000"/>
            </w:tcBorders>
            <w:shd w:val="clear" w:color="auto" w:fill="FFFFFF"/>
            <w:vAlign w:val="center"/>
          </w:tcPr>
          <w:p w14:paraId="40B57028" w14:textId="77777777" w:rsidR="00765537" w:rsidRPr="00CA6D2A" w:rsidRDefault="00765537" w:rsidP="00D84049">
            <w:pPr>
              <w:spacing w:line="320" w:lineRule="atLeast"/>
              <w:ind w:left="60" w:right="60"/>
              <w:rPr>
                <w:rFonts w:cs="Times New Roman"/>
                <w:szCs w:val="26"/>
              </w:rPr>
            </w:pPr>
            <w:r w:rsidRPr="00CA6D2A">
              <w:rPr>
                <w:rFonts w:cs="Times New Roman"/>
                <w:szCs w:val="26"/>
              </w:rPr>
              <w:t>Sig.</w:t>
            </w:r>
          </w:p>
        </w:tc>
        <w:tc>
          <w:tcPr>
            <w:tcW w:w="1728" w:type="dxa"/>
            <w:gridSpan w:val="2"/>
            <w:tcBorders>
              <w:top w:val="nil"/>
              <w:left w:val="single" w:sz="16" w:space="0" w:color="000000"/>
              <w:bottom w:val="single" w:sz="16" w:space="0" w:color="000000"/>
              <w:right w:val="single" w:sz="16" w:space="0" w:color="000000"/>
            </w:tcBorders>
            <w:shd w:val="clear" w:color="auto" w:fill="FFFFFF"/>
            <w:vAlign w:val="center"/>
          </w:tcPr>
          <w:p w14:paraId="0B9C811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7528B9C9" w14:textId="77777777" w:rsidTr="00D84049">
        <w:trPr>
          <w:cantSplit/>
        </w:trPr>
        <w:tc>
          <w:tcPr>
            <w:tcW w:w="10579" w:type="dxa"/>
            <w:gridSpan w:val="11"/>
            <w:tcBorders>
              <w:top w:val="nil"/>
              <w:left w:val="nil"/>
              <w:bottom w:val="nil"/>
              <w:right w:val="nil"/>
            </w:tcBorders>
            <w:shd w:val="clear" w:color="auto" w:fill="FFFFFF"/>
          </w:tcPr>
          <w:p w14:paraId="559CA311"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Total Variance Explained</w:t>
            </w:r>
          </w:p>
        </w:tc>
      </w:tr>
      <w:tr w:rsidR="00765537" w:rsidRPr="00CA6D2A" w14:paraId="6DF8FC96" w14:textId="77777777" w:rsidTr="00D84049">
        <w:trPr>
          <w:gridAfter w:val="1"/>
          <w:wAfter w:w="22" w:type="dxa"/>
          <w:cantSplit/>
        </w:trPr>
        <w:tc>
          <w:tcPr>
            <w:tcW w:w="1282" w:type="dxa"/>
            <w:vMerge w:val="restart"/>
            <w:tcBorders>
              <w:top w:val="single" w:sz="16" w:space="0" w:color="000000"/>
              <w:left w:val="single" w:sz="16" w:space="0" w:color="000000"/>
              <w:bottom w:val="nil"/>
              <w:right w:val="single" w:sz="16" w:space="0" w:color="000000"/>
            </w:tcBorders>
            <w:shd w:val="clear" w:color="auto" w:fill="FFFFFF"/>
          </w:tcPr>
          <w:p w14:paraId="366C4277"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Component</w:t>
            </w:r>
          </w:p>
        </w:tc>
        <w:tc>
          <w:tcPr>
            <w:tcW w:w="4672" w:type="dxa"/>
            <w:gridSpan w:val="5"/>
            <w:tcBorders>
              <w:top w:val="single" w:sz="16" w:space="0" w:color="000000"/>
              <w:left w:val="single" w:sz="16" w:space="0" w:color="000000"/>
            </w:tcBorders>
            <w:shd w:val="clear" w:color="auto" w:fill="FFFFFF"/>
          </w:tcPr>
          <w:p w14:paraId="723E9F2D" w14:textId="77777777" w:rsidR="00765537" w:rsidRPr="00CA6D2A" w:rsidRDefault="00765537" w:rsidP="00D84049">
            <w:pPr>
              <w:spacing w:line="320" w:lineRule="atLeast"/>
              <w:ind w:left="60" w:right="60"/>
              <w:rPr>
                <w:rFonts w:cs="Times New Roman"/>
                <w:szCs w:val="26"/>
              </w:rPr>
            </w:pPr>
            <w:r w:rsidRPr="00CA6D2A">
              <w:rPr>
                <w:rFonts w:cs="Times New Roman"/>
                <w:szCs w:val="26"/>
              </w:rPr>
              <w:t>Initial Eigenvalues</w:t>
            </w:r>
          </w:p>
        </w:tc>
        <w:tc>
          <w:tcPr>
            <w:tcW w:w="4603" w:type="dxa"/>
            <w:gridSpan w:val="4"/>
            <w:tcBorders>
              <w:top w:val="single" w:sz="16" w:space="0" w:color="000000"/>
            </w:tcBorders>
            <w:shd w:val="clear" w:color="auto" w:fill="FFFFFF"/>
          </w:tcPr>
          <w:p w14:paraId="676D7A48" w14:textId="77777777" w:rsidR="00765537" w:rsidRPr="00CA6D2A" w:rsidRDefault="00765537" w:rsidP="00D84049">
            <w:pPr>
              <w:spacing w:line="320" w:lineRule="atLeast"/>
              <w:ind w:left="60" w:right="60"/>
              <w:rPr>
                <w:rFonts w:cs="Times New Roman"/>
                <w:szCs w:val="26"/>
              </w:rPr>
            </w:pPr>
            <w:r w:rsidRPr="00CA6D2A">
              <w:rPr>
                <w:rFonts w:cs="Times New Roman"/>
                <w:szCs w:val="26"/>
              </w:rPr>
              <w:t>Extraction Sums of Squared Loadings</w:t>
            </w:r>
          </w:p>
        </w:tc>
      </w:tr>
      <w:tr w:rsidR="00765537" w:rsidRPr="00CA6D2A" w14:paraId="63EC2050" w14:textId="77777777" w:rsidTr="00D84049">
        <w:trPr>
          <w:gridAfter w:val="1"/>
          <w:wAfter w:w="22" w:type="dxa"/>
          <w:cantSplit/>
        </w:trPr>
        <w:tc>
          <w:tcPr>
            <w:tcW w:w="1282" w:type="dxa"/>
            <w:vMerge/>
            <w:tcBorders>
              <w:top w:val="single" w:sz="16" w:space="0" w:color="000000"/>
              <w:left w:val="single" w:sz="16" w:space="0" w:color="000000"/>
              <w:bottom w:val="nil"/>
              <w:right w:val="single" w:sz="16" w:space="0" w:color="000000"/>
            </w:tcBorders>
            <w:shd w:val="clear" w:color="auto" w:fill="FFFFFF"/>
          </w:tcPr>
          <w:p w14:paraId="03FEFDEF" w14:textId="77777777" w:rsidR="00765537" w:rsidRPr="00CA6D2A" w:rsidRDefault="00765537" w:rsidP="00D84049">
            <w:pPr>
              <w:rPr>
                <w:rFonts w:cs="Times New Roman"/>
                <w:szCs w:val="26"/>
              </w:rPr>
            </w:pPr>
          </w:p>
        </w:tc>
        <w:tc>
          <w:tcPr>
            <w:tcW w:w="1411" w:type="dxa"/>
            <w:tcBorders>
              <w:left w:val="single" w:sz="16" w:space="0" w:color="000000"/>
              <w:bottom w:val="single" w:sz="16" w:space="0" w:color="000000"/>
            </w:tcBorders>
            <w:shd w:val="clear" w:color="auto" w:fill="FFFFFF"/>
          </w:tcPr>
          <w:p w14:paraId="68605B9D"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Total</w:t>
            </w:r>
          </w:p>
        </w:tc>
        <w:tc>
          <w:tcPr>
            <w:tcW w:w="1437" w:type="dxa"/>
            <w:gridSpan w:val="2"/>
            <w:tcBorders>
              <w:bottom w:val="single" w:sz="16" w:space="0" w:color="000000"/>
            </w:tcBorders>
            <w:shd w:val="clear" w:color="auto" w:fill="FFFFFF"/>
          </w:tcPr>
          <w:p w14:paraId="53A7932A"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 xml:space="preserve">% </w:t>
            </w:r>
            <w:proofErr w:type="gramStart"/>
            <w:r w:rsidRPr="00CA6D2A">
              <w:rPr>
                <w:rFonts w:cs="Times New Roman"/>
                <w:szCs w:val="26"/>
              </w:rPr>
              <w:t>of</w:t>
            </w:r>
            <w:proofErr w:type="gramEnd"/>
            <w:r w:rsidRPr="00CA6D2A">
              <w:rPr>
                <w:rFonts w:cs="Times New Roman"/>
                <w:szCs w:val="26"/>
              </w:rPr>
              <w:t xml:space="preserve"> Variance</w:t>
            </w:r>
          </w:p>
        </w:tc>
        <w:tc>
          <w:tcPr>
            <w:tcW w:w="1824" w:type="dxa"/>
            <w:gridSpan w:val="2"/>
            <w:tcBorders>
              <w:bottom w:val="single" w:sz="16" w:space="0" w:color="000000"/>
            </w:tcBorders>
            <w:shd w:val="clear" w:color="auto" w:fill="FFFFFF"/>
          </w:tcPr>
          <w:p w14:paraId="5EC59922"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Cumulative %</w:t>
            </w:r>
          </w:p>
        </w:tc>
        <w:tc>
          <w:tcPr>
            <w:tcW w:w="1711" w:type="dxa"/>
            <w:gridSpan w:val="2"/>
            <w:tcBorders>
              <w:bottom w:val="single" w:sz="16" w:space="0" w:color="000000"/>
            </w:tcBorders>
            <w:shd w:val="clear" w:color="auto" w:fill="FFFFFF"/>
          </w:tcPr>
          <w:p w14:paraId="5D909640"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Total</w:t>
            </w:r>
          </w:p>
        </w:tc>
        <w:tc>
          <w:tcPr>
            <w:tcW w:w="1436" w:type="dxa"/>
            <w:tcBorders>
              <w:bottom w:val="single" w:sz="16" w:space="0" w:color="000000"/>
            </w:tcBorders>
            <w:shd w:val="clear" w:color="auto" w:fill="FFFFFF"/>
          </w:tcPr>
          <w:p w14:paraId="0EE0FA7B"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 xml:space="preserve">% </w:t>
            </w:r>
            <w:proofErr w:type="gramStart"/>
            <w:r w:rsidRPr="00CA6D2A">
              <w:rPr>
                <w:rFonts w:cs="Times New Roman"/>
                <w:szCs w:val="26"/>
              </w:rPr>
              <w:t>of</w:t>
            </w:r>
            <w:proofErr w:type="gramEnd"/>
            <w:r w:rsidRPr="00CA6D2A">
              <w:rPr>
                <w:rFonts w:cs="Times New Roman"/>
                <w:szCs w:val="26"/>
              </w:rPr>
              <w:t xml:space="preserve"> Variance</w:t>
            </w:r>
          </w:p>
        </w:tc>
        <w:tc>
          <w:tcPr>
            <w:tcW w:w="1456" w:type="dxa"/>
            <w:tcBorders>
              <w:bottom w:val="single" w:sz="16" w:space="0" w:color="000000"/>
              <w:right w:val="single" w:sz="16" w:space="0" w:color="000000"/>
            </w:tcBorders>
            <w:shd w:val="clear" w:color="auto" w:fill="FFFFFF"/>
          </w:tcPr>
          <w:p w14:paraId="67F6035E"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Cumulative %</w:t>
            </w:r>
          </w:p>
        </w:tc>
      </w:tr>
      <w:tr w:rsidR="00765537" w:rsidRPr="00CA6D2A" w14:paraId="711B1852" w14:textId="77777777" w:rsidTr="00D84049">
        <w:trPr>
          <w:gridAfter w:val="1"/>
          <w:wAfter w:w="22" w:type="dxa"/>
          <w:cantSplit/>
        </w:trPr>
        <w:tc>
          <w:tcPr>
            <w:tcW w:w="1282" w:type="dxa"/>
            <w:tcBorders>
              <w:top w:val="single" w:sz="16" w:space="0" w:color="000000"/>
              <w:left w:val="single" w:sz="16" w:space="0" w:color="000000"/>
              <w:bottom w:val="nil"/>
              <w:right w:val="single" w:sz="16" w:space="0" w:color="000000"/>
            </w:tcBorders>
            <w:shd w:val="clear" w:color="auto" w:fill="FFFFFF"/>
            <w:vAlign w:val="center"/>
          </w:tcPr>
          <w:p w14:paraId="74A07DDE" w14:textId="77777777" w:rsidR="00765537" w:rsidRPr="00CA6D2A" w:rsidRDefault="00765537" w:rsidP="00D84049">
            <w:pPr>
              <w:spacing w:line="320" w:lineRule="atLeast"/>
              <w:ind w:left="60" w:right="60"/>
              <w:rPr>
                <w:rFonts w:cs="Times New Roman"/>
                <w:szCs w:val="26"/>
              </w:rPr>
            </w:pPr>
            <w:r w:rsidRPr="00CA6D2A">
              <w:rPr>
                <w:rFonts w:cs="Times New Roman"/>
                <w:szCs w:val="26"/>
              </w:rPr>
              <w:t>1</w:t>
            </w:r>
          </w:p>
        </w:tc>
        <w:tc>
          <w:tcPr>
            <w:tcW w:w="1411" w:type="dxa"/>
            <w:tcBorders>
              <w:top w:val="single" w:sz="16" w:space="0" w:color="000000"/>
              <w:left w:val="single" w:sz="16" w:space="0" w:color="000000"/>
              <w:bottom w:val="nil"/>
            </w:tcBorders>
            <w:shd w:val="clear" w:color="auto" w:fill="FFFFFF"/>
            <w:vAlign w:val="center"/>
          </w:tcPr>
          <w:p w14:paraId="4C09A19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2.155</w:t>
            </w:r>
          </w:p>
        </w:tc>
        <w:tc>
          <w:tcPr>
            <w:tcW w:w="1437" w:type="dxa"/>
            <w:gridSpan w:val="2"/>
            <w:tcBorders>
              <w:top w:val="single" w:sz="16" w:space="0" w:color="000000"/>
              <w:bottom w:val="nil"/>
            </w:tcBorders>
            <w:shd w:val="clear" w:color="auto" w:fill="FFFFFF"/>
            <w:vAlign w:val="center"/>
          </w:tcPr>
          <w:p w14:paraId="2887EB2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71.833</w:t>
            </w:r>
          </w:p>
        </w:tc>
        <w:tc>
          <w:tcPr>
            <w:tcW w:w="1824" w:type="dxa"/>
            <w:gridSpan w:val="2"/>
            <w:tcBorders>
              <w:top w:val="single" w:sz="16" w:space="0" w:color="000000"/>
              <w:bottom w:val="nil"/>
            </w:tcBorders>
            <w:shd w:val="clear" w:color="auto" w:fill="FFFFFF"/>
            <w:vAlign w:val="center"/>
          </w:tcPr>
          <w:p w14:paraId="015508D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71.833</w:t>
            </w:r>
          </w:p>
        </w:tc>
        <w:tc>
          <w:tcPr>
            <w:tcW w:w="1711" w:type="dxa"/>
            <w:gridSpan w:val="2"/>
            <w:tcBorders>
              <w:top w:val="single" w:sz="16" w:space="0" w:color="000000"/>
              <w:bottom w:val="nil"/>
            </w:tcBorders>
            <w:shd w:val="clear" w:color="auto" w:fill="FFFFFF"/>
            <w:vAlign w:val="center"/>
          </w:tcPr>
          <w:p w14:paraId="3640F97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2.155</w:t>
            </w:r>
          </w:p>
        </w:tc>
        <w:tc>
          <w:tcPr>
            <w:tcW w:w="1436" w:type="dxa"/>
            <w:tcBorders>
              <w:top w:val="single" w:sz="16" w:space="0" w:color="000000"/>
              <w:bottom w:val="nil"/>
            </w:tcBorders>
            <w:shd w:val="clear" w:color="auto" w:fill="FFFFFF"/>
            <w:vAlign w:val="center"/>
          </w:tcPr>
          <w:p w14:paraId="75B04B5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71.833</w:t>
            </w:r>
          </w:p>
        </w:tc>
        <w:tc>
          <w:tcPr>
            <w:tcW w:w="1456" w:type="dxa"/>
            <w:tcBorders>
              <w:top w:val="single" w:sz="16" w:space="0" w:color="000000"/>
              <w:bottom w:val="nil"/>
              <w:right w:val="single" w:sz="16" w:space="0" w:color="000000"/>
            </w:tcBorders>
            <w:shd w:val="clear" w:color="auto" w:fill="FFFFFF"/>
            <w:vAlign w:val="center"/>
          </w:tcPr>
          <w:p w14:paraId="0748060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71.833</w:t>
            </w:r>
          </w:p>
        </w:tc>
      </w:tr>
      <w:tr w:rsidR="00765537" w:rsidRPr="00CA6D2A" w14:paraId="07661679" w14:textId="77777777" w:rsidTr="00D84049">
        <w:trPr>
          <w:gridAfter w:val="1"/>
          <w:wAfter w:w="22" w:type="dxa"/>
          <w:cantSplit/>
        </w:trPr>
        <w:tc>
          <w:tcPr>
            <w:tcW w:w="1282" w:type="dxa"/>
            <w:tcBorders>
              <w:top w:val="nil"/>
              <w:left w:val="single" w:sz="16" w:space="0" w:color="000000"/>
              <w:bottom w:val="nil"/>
              <w:right w:val="single" w:sz="16" w:space="0" w:color="000000"/>
            </w:tcBorders>
            <w:shd w:val="clear" w:color="auto" w:fill="FFFFFF"/>
            <w:vAlign w:val="center"/>
          </w:tcPr>
          <w:p w14:paraId="3780F854" w14:textId="77777777" w:rsidR="00765537" w:rsidRPr="00CA6D2A" w:rsidRDefault="00765537" w:rsidP="00D84049">
            <w:pPr>
              <w:spacing w:line="320" w:lineRule="atLeast"/>
              <w:ind w:left="60" w:right="60"/>
              <w:rPr>
                <w:rFonts w:cs="Times New Roman"/>
                <w:szCs w:val="26"/>
              </w:rPr>
            </w:pPr>
            <w:r w:rsidRPr="00CA6D2A">
              <w:rPr>
                <w:rFonts w:cs="Times New Roman"/>
                <w:szCs w:val="26"/>
              </w:rPr>
              <w:t>2</w:t>
            </w:r>
          </w:p>
        </w:tc>
        <w:tc>
          <w:tcPr>
            <w:tcW w:w="1411" w:type="dxa"/>
            <w:tcBorders>
              <w:top w:val="nil"/>
              <w:left w:val="single" w:sz="16" w:space="0" w:color="000000"/>
              <w:bottom w:val="nil"/>
            </w:tcBorders>
            <w:shd w:val="clear" w:color="auto" w:fill="FFFFFF"/>
            <w:vAlign w:val="center"/>
          </w:tcPr>
          <w:p w14:paraId="69C36FC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.461</w:t>
            </w:r>
          </w:p>
        </w:tc>
        <w:tc>
          <w:tcPr>
            <w:tcW w:w="1437" w:type="dxa"/>
            <w:gridSpan w:val="2"/>
            <w:tcBorders>
              <w:top w:val="nil"/>
              <w:bottom w:val="nil"/>
            </w:tcBorders>
            <w:shd w:val="clear" w:color="auto" w:fill="FFFFFF"/>
            <w:vAlign w:val="center"/>
          </w:tcPr>
          <w:p w14:paraId="09A4072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15.357</w:t>
            </w:r>
          </w:p>
        </w:tc>
        <w:tc>
          <w:tcPr>
            <w:tcW w:w="1824" w:type="dxa"/>
            <w:gridSpan w:val="2"/>
            <w:tcBorders>
              <w:top w:val="nil"/>
              <w:bottom w:val="nil"/>
            </w:tcBorders>
            <w:shd w:val="clear" w:color="auto" w:fill="FFFFFF"/>
            <w:vAlign w:val="center"/>
          </w:tcPr>
          <w:p w14:paraId="74B31F2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87.190</w:t>
            </w:r>
          </w:p>
        </w:tc>
        <w:tc>
          <w:tcPr>
            <w:tcW w:w="1711" w:type="dxa"/>
            <w:gridSpan w:val="2"/>
            <w:tcBorders>
              <w:top w:val="nil"/>
              <w:bottom w:val="nil"/>
            </w:tcBorders>
            <w:shd w:val="clear" w:color="auto" w:fill="FFFFFF"/>
          </w:tcPr>
          <w:p w14:paraId="16C03ADF" w14:textId="77777777" w:rsidR="00765537" w:rsidRPr="00CA6D2A" w:rsidRDefault="00765537" w:rsidP="00D84049">
            <w:pPr>
              <w:rPr>
                <w:rFonts w:cs="Times New Roman"/>
                <w:szCs w:val="26"/>
              </w:rPr>
            </w:pPr>
          </w:p>
        </w:tc>
        <w:tc>
          <w:tcPr>
            <w:tcW w:w="1436" w:type="dxa"/>
            <w:tcBorders>
              <w:top w:val="nil"/>
              <w:bottom w:val="nil"/>
            </w:tcBorders>
            <w:shd w:val="clear" w:color="auto" w:fill="FFFFFF"/>
          </w:tcPr>
          <w:p w14:paraId="679F4CF5" w14:textId="77777777" w:rsidR="00765537" w:rsidRPr="00CA6D2A" w:rsidRDefault="00765537" w:rsidP="00D84049">
            <w:pPr>
              <w:rPr>
                <w:rFonts w:cs="Times New Roman"/>
                <w:szCs w:val="26"/>
              </w:rPr>
            </w:pPr>
          </w:p>
        </w:tc>
        <w:tc>
          <w:tcPr>
            <w:tcW w:w="1456" w:type="dxa"/>
            <w:tcBorders>
              <w:top w:val="nil"/>
              <w:bottom w:val="nil"/>
              <w:right w:val="single" w:sz="16" w:space="0" w:color="000000"/>
            </w:tcBorders>
            <w:shd w:val="clear" w:color="auto" w:fill="FFFFFF"/>
          </w:tcPr>
          <w:p w14:paraId="65584BF0" w14:textId="77777777" w:rsidR="00765537" w:rsidRPr="00CA6D2A" w:rsidRDefault="00765537" w:rsidP="00D84049">
            <w:pPr>
              <w:rPr>
                <w:rFonts w:cs="Times New Roman"/>
                <w:szCs w:val="26"/>
              </w:rPr>
            </w:pPr>
          </w:p>
        </w:tc>
      </w:tr>
      <w:tr w:rsidR="00765537" w:rsidRPr="00CA6D2A" w14:paraId="15CB3659" w14:textId="77777777" w:rsidTr="00D84049">
        <w:trPr>
          <w:gridAfter w:val="1"/>
          <w:wAfter w:w="22" w:type="dxa"/>
          <w:cantSplit/>
        </w:trPr>
        <w:tc>
          <w:tcPr>
            <w:tcW w:w="1282" w:type="dxa"/>
            <w:tcBorders>
              <w:top w:val="nil"/>
              <w:left w:val="single" w:sz="16" w:space="0" w:color="000000"/>
              <w:bottom w:val="single" w:sz="16" w:space="0" w:color="000000"/>
              <w:right w:val="single" w:sz="16" w:space="0" w:color="000000"/>
            </w:tcBorders>
            <w:shd w:val="clear" w:color="auto" w:fill="FFFFFF"/>
            <w:vAlign w:val="center"/>
          </w:tcPr>
          <w:p w14:paraId="7278E317" w14:textId="77777777" w:rsidR="00765537" w:rsidRPr="00CA6D2A" w:rsidRDefault="00765537" w:rsidP="00D84049">
            <w:pPr>
              <w:spacing w:line="320" w:lineRule="atLeast"/>
              <w:ind w:left="60" w:right="60"/>
              <w:rPr>
                <w:rFonts w:cs="Times New Roman"/>
                <w:szCs w:val="26"/>
              </w:rPr>
            </w:pPr>
            <w:r w:rsidRPr="00CA6D2A">
              <w:rPr>
                <w:rFonts w:cs="Times New Roman"/>
                <w:szCs w:val="26"/>
              </w:rPr>
              <w:t>3</w:t>
            </w:r>
          </w:p>
        </w:tc>
        <w:tc>
          <w:tcPr>
            <w:tcW w:w="1411" w:type="dxa"/>
            <w:tcBorders>
              <w:top w:val="nil"/>
              <w:left w:val="single" w:sz="16" w:space="0" w:color="000000"/>
              <w:bottom w:val="single" w:sz="16" w:space="0" w:color="000000"/>
            </w:tcBorders>
            <w:shd w:val="clear" w:color="auto" w:fill="FFFFFF"/>
            <w:vAlign w:val="center"/>
          </w:tcPr>
          <w:p w14:paraId="22ACDFF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.384</w:t>
            </w:r>
          </w:p>
        </w:tc>
        <w:tc>
          <w:tcPr>
            <w:tcW w:w="1437" w:type="dxa"/>
            <w:gridSpan w:val="2"/>
            <w:tcBorders>
              <w:top w:val="nil"/>
              <w:bottom w:val="single" w:sz="16" w:space="0" w:color="000000"/>
            </w:tcBorders>
            <w:shd w:val="clear" w:color="auto" w:fill="FFFFFF"/>
            <w:vAlign w:val="center"/>
          </w:tcPr>
          <w:p w14:paraId="5D18F54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12.810</w:t>
            </w:r>
          </w:p>
        </w:tc>
        <w:tc>
          <w:tcPr>
            <w:tcW w:w="1824" w:type="dxa"/>
            <w:gridSpan w:val="2"/>
            <w:tcBorders>
              <w:top w:val="nil"/>
              <w:bottom w:val="single" w:sz="16" w:space="0" w:color="000000"/>
            </w:tcBorders>
            <w:shd w:val="clear" w:color="auto" w:fill="FFFFFF"/>
            <w:vAlign w:val="center"/>
          </w:tcPr>
          <w:p w14:paraId="21856F0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100.000</w:t>
            </w:r>
          </w:p>
        </w:tc>
        <w:tc>
          <w:tcPr>
            <w:tcW w:w="1711" w:type="dxa"/>
            <w:gridSpan w:val="2"/>
            <w:tcBorders>
              <w:top w:val="nil"/>
              <w:bottom w:val="single" w:sz="16" w:space="0" w:color="000000"/>
            </w:tcBorders>
            <w:shd w:val="clear" w:color="auto" w:fill="FFFFFF"/>
          </w:tcPr>
          <w:p w14:paraId="1700D355" w14:textId="77777777" w:rsidR="00765537" w:rsidRPr="00CA6D2A" w:rsidRDefault="00765537" w:rsidP="00D84049">
            <w:pPr>
              <w:rPr>
                <w:rFonts w:cs="Times New Roman"/>
                <w:szCs w:val="26"/>
              </w:rPr>
            </w:pPr>
          </w:p>
        </w:tc>
        <w:tc>
          <w:tcPr>
            <w:tcW w:w="1436" w:type="dxa"/>
            <w:tcBorders>
              <w:top w:val="nil"/>
              <w:bottom w:val="single" w:sz="16" w:space="0" w:color="000000"/>
            </w:tcBorders>
            <w:shd w:val="clear" w:color="auto" w:fill="FFFFFF"/>
          </w:tcPr>
          <w:p w14:paraId="15B8266B" w14:textId="77777777" w:rsidR="00765537" w:rsidRPr="00CA6D2A" w:rsidRDefault="00765537" w:rsidP="00D84049">
            <w:pPr>
              <w:rPr>
                <w:rFonts w:cs="Times New Roman"/>
                <w:szCs w:val="26"/>
              </w:rPr>
            </w:pPr>
          </w:p>
        </w:tc>
        <w:tc>
          <w:tcPr>
            <w:tcW w:w="1456" w:type="dxa"/>
            <w:tcBorders>
              <w:top w:val="nil"/>
              <w:bottom w:val="single" w:sz="16" w:space="0" w:color="000000"/>
              <w:right w:val="single" w:sz="16" w:space="0" w:color="000000"/>
            </w:tcBorders>
            <w:shd w:val="clear" w:color="auto" w:fill="FFFFFF"/>
          </w:tcPr>
          <w:p w14:paraId="54A695BC" w14:textId="77777777" w:rsidR="00765537" w:rsidRPr="00CA6D2A" w:rsidRDefault="00765537" w:rsidP="00D84049">
            <w:pPr>
              <w:rPr>
                <w:rFonts w:cs="Times New Roman"/>
                <w:szCs w:val="26"/>
              </w:rPr>
            </w:pPr>
          </w:p>
        </w:tc>
      </w:tr>
    </w:tbl>
    <w:p w14:paraId="2FF0C123" w14:textId="77777777" w:rsidR="00765537" w:rsidRDefault="00765537" w:rsidP="00765537">
      <w:pPr>
        <w:autoSpaceDE w:val="0"/>
        <w:autoSpaceDN w:val="0"/>
        <w:adjustRightInd w:val="0"/>
        <w:spacing w:line="360" w:lineRule="auto"/>
        <w:rPr>
          <w:rFonts w:eastAsia="Times New Roman" w:cs="Times New Roman"/>
          <w:szCs w:val="26"/>
          <w:lang w:bidi="en-US"/>
        </w:rPr>
      </w:pPr>
    </w:p>
    <w:p w14:paraId="422E1629" w14:textId="77777777" w:rsidR="00765537" w:rsidRPr="00EC7682" w:rsidRDefault="00765537" w:rsidP="00765537">
      <w:pPr>
        <w:autoSpaceDE w:val="0"/>
        <w:autoSpaceDN w:val="0"/>
        <w:adjustRightInd w:val="0"/>
        <w:rPr>
          <w:rFonts w:eastAsia="Times New Roman" w:cs="Times New Roman"/>
          <w:szCs w:val="26"/>
          <w:lang w:bidi="en-US"/>
        </w:rPr>
      </w:pPr>
      <w:r w:rsidRPr="00EC7682">
        <w:rPr>
          <w:rFonts w:eastAsia="Times New Roman" w:cs="Times New Roman"/>
          <w:szCs w:val="26"/>
          <w:lang w:bidi="en-US"/>
        </w:rPr>
        <w:t>Kết quả phân tích EFA cho thấy hệ số KMO = 0,7</w:t>
      </w:r>
      <w:r>
        <w:rPr>
          <w:rFonts w:eastAsia="Times New Roman" w:cs="Times New Roman"/>
          <w:szCs w:val="26"/>
          <w:lang w:bidi="en-US"/>
        </w:rPr>
        <w:t>09</w:t>
      </w:r>
      <w:r w:rsidRPr="00EC7682">
        <w:rPr>
          <w:rFonts w:eastAsia="Times New Roman" w:cs="Times New Roman"/>
          <w:szCs w:val="26"/>
          <w:lang w:bidi="en-US"/>
        </w:rPr>
        <w:t>&gt;0.5, khá cao thỏa mãn yêu cầu 0,5 ≤ KMO ≤ 1: phân tích nhân tố thích hợp với dữ liệu nghiên cứu. Với mức ý nghĩa sig = 0,000 &lt;0,05, phương sai trích bằng 7</w:t>
      </w:r>
      <w:r>
        <w:rPr>
          <w:rFonts w:eastAsia="Times New Roman" w:cs="Times New Roman"/>
          <w:szCs w:val="26"/>
          <w:lang w:bidi="en-US"/>
        </w:rPr>
        <w:t>1.833</w:t>
      </w:r>
      <w:r w:rsidRPr="00EC7682">
        <w:rPr>
          <w:rFonts w:eastAsia="Times New Roman" w:cs="Times New Roman"/>
          <w:szCs w:val="26"/>
          <w:lang w:bidi="en-US"/>
        </w:rPr>
        <w:t>%&gt;50%, các biến quan sát chỉ hình thành duy nhất một nhân tố. Như vậy sau khi tiến hành phân tích khám phá nhân tố từ tập hợp các biến quan sát xây dựng được, không có nhân tố nào thay đổi. Vì vậy mô hình nghiên cứu và các giả thuyết nghiên cứu vẫn giữ nguyên như mô hình ban đầu.</w:t>
      </w:r>
    </w:p>
    <w:p w14:paraId="7D14F071" w14:textId="77777777" w:rsidR="00765537" w:rsidRPr="00276E4D" w:rsidRDefault="00765537" w:rsidP="00694329">
      <w:pPr>
        <w:pStyle w:val="A5"/>
        <w:rPr>
          <w:lang w:eastAsia="zh-CN"/>
        </w:rPr>
      </w:pPr>
    </w:p>
    <w:p w14:paraId="27591F2E" w14:textId="7002BAEA" w:rsidR="00765537" w:rsidRDefault="002B5E75" w:rsidP="00694329">
      <w:pPr>
        <w:pStyle w:val="A5"/>
        <w:rPr>
          <w:lang w:eastAsia="zh-CN"/>
        </w:rPr>
      </w:pPr>
      <w:bookmarkStart w:id="9" w:name="_Toc88761496"/>
      <w:r>
        <w:rPr>
          <w:lang w:eastAsia="zh-CN"/>
        </w:rPr>
        <w:t xml:space="preserve">4. </w:t>
      </w:r>
      <w:r w:rsidR="00765537" w:rsidRPr="00276E4D">
        <w:rPr>
          <w:lang w:eastAsia="zh-CN"/>
        </w:rPr>
        <w:t>Phân tích khám phá tương quan Pearson</w:t>
      </w:r>
      <w:bookmarkEnd w:id="9"/>
    </w:p>
    <w:p w14:paraId="210DF291" w14:textId="77777777" w:rsidR="00765537" w:rsidRPr="00EC7682" w:rsidRDefault="00765537" w:rsidP="00765537">
      <w:pPr>
        <w:rPr>
          <w:rFonts w:eastAsia="Times New Roman" w:cs="Times New Roman"/>
          <w:color w:val="000000"/>
          <w:spacing w:val="-8"/>
          <w:szCs w:val="26"/>
          <w:lang w:eastAsia="zh-CN"/>
        </w:rPr>
      </w:pPr>
      <w:r w:rsidRPr="00EC7682">
        <w:rPr>
          <w:rFonts w:eastAsia="Times New Roman" w:cs="Times New Roman"/>
          <w:color w:val="000000"/>
          <w:spacing w:val="-8"/>
          <w:szCs w:val="26"/>
          <w:lang w:val="vi-VN" w:eastAsia="zh-CN"/>
        </w:rPr>
        <w:t xml:space="preserve">Trước khi phân tích khám phá hồi quy đa biến, nhóm đã thực hiện kiểm định cronbach’anpha và </w:t>
      </w:r>
      <w:r w:rsidRPr="00EC7682">
        <w:rPr>
          <w:rFonts w:eastAsia="Times New Roman" w:cs="Times New Roman"/>
          <w:color w:val="000000"/>
          <w:spacing w:val="-8"/>
          <w:szCs w:val="26"/>
          <w:lang w:eastAsia="zh-CN"/>
        </w:rPr>
        <w:t xml:space="preserve"> </w:t>
      </w:r>
      <w:r w:rsidRPr="00EC7682">
        <w:rPr>
          <w:rFonts w:eastAsia="Times New Roman" w:cs="Times New Roman"/>
          <w:color w:val="000000"/>
          <w:spacing w:val="-8"/>
          <w:szCs w:val="26"/>
          <w:lang w:val="vi-VN" w:eastAsia="zh-CN"/>
        </w:rPr>
        <w:t xml:space="preserve">EFA và có ma trận xoay </w:t>
      </w:r>
      <w:r>
        <w:rPr>
          <w:rFonts w:eastAsia="Times New Roman" w:cs="Times New Roman"/>
          <w:spacing w:val="-8"/>
          <w:szCs w:val="26"/>
          <w:lang w:val="vi-VN" w:eastAsia="zh-CN"/>
        </w:rPr>
        <w:t xml:space="preserve">như </w:t>
      </w:r>
      <w:r>
        <w:rPr>
          <w:rFonts w:eastAsia="Times New Roman" w:cs="Times New Roman"/>
          <w:spacing w:val="-8"/>
          <w:szCs w:val="26"/>
          <w:lang w:eastAsia="zh-CN"/>
        </w:rPr>
        <w:t xml:space="preserve"> bảng </w:t>
      </w:r>
      <w:r w:rsidRPr="00342B43">
        <w:rPr>
          <w:rFonts w:eastAsia="Times New Roman" w:cs="Times New Roman"/>
          <w:spacing w:val="-8"/>
          <w:szCs w:val="26"/>
          <w:lang w:val="vi-VN" w:eastAsia="zh-CN"/>
        </w:rPr>
        <w:t xml:space="preserve"> 4.</w:t>
      </w:r>
      <w:r w:rsidRPr="00342B43">
        <w:rPr>
          <w:rFonts w:eastAsia="Times New Roman" w:cs="Times New Roman"/>
          <w:spacing w:val="-8"/>
          <w:szCs w:val="26"/>
          <w:lang w:eastAsia="zh-CN"/>
        </w:rPr>
        <w:t>1</w:t>
      </w:r>
      <w:r>
        <w:rPr>
          <w:rFonts w:eastAsia="Times New Roman" w:cs="Times New Roman"/>
          <w:spacing w:val="-8"/>
          <w:szCs w:val="26"/>
          <w:lang w:eastAsia="zh-CN"/>
        </w:rPr>
        <w:t>5</w:t>
      </w:r>
      <w:r w:rsidRPr="00EC7682">
        <w:rPr>
          <w:rFonts w:eastAsia="Times New Roman" w:cs="Times New Roman"/>
          <w:color w:val="000000"/>
          <w:spacing w:val="-8"/>
          <w:szCs w:val="26"/>
          <w:lang w:eastAsia="zh-CN"/>
        </w:rPr>
        <w:t>.</w:t>
      </w:r>
      <w:r w:rsidRPr="00EC7682">
        <w:rPr>
          <w:rFonts w:eastAsia="Times New Roman" w:cs="Times New Roman"/>
          <w:color w:val="000000"/>
          <w:spacing w:val="-8"/>
          <w:szCs w:val="26"/>
          <w:lang w:val="vi-VN" w:eastAsia="zh-CN"/>
        </w:rPr>
        <w:t> </w:t>
      </w:r>
      <w:r w:rsidRPr="00872602">
        <w:rPr>
          <w:rFonts w:eastAsia="Times New Roman" w:cs="Times New Roman"/>
          <w:color w:val="000000"/>
          <w:spacing w:val="-8"/>
          <w:szCs w:val="26"/>
          <w:lang w:val="vi-VN" w:eastAsia="zh-CN"/>
        </w:rPr>
        <w:t xml:space="preserve">Ta thấy có </w:t>
      </w:r>
      <w:r w:rsidRPr="00872602">
        <w:rPr>
          <w:rFonts w:eastAsia="Times New Roman" w:cs="Times New Roman"/>
          <w:color w:val="000000"/>
          <w:spacing w:val="-8"/>
          <w:szCs w:val="26"/>
          <w:lang w:eastAsia="zh-CN"/>
        </w:rPr>
        <w:t xml:space="preserve">6 </w:t>
      </w:r>
      <w:r w:rsidRPr="00872602">
        <w:rPr>
          <w:rFonts w:eastAsia="Times New Roman" w:cs="Times New Roman"/>
          <w:color w:val="000000"/>
          <w:spacing w:val="-8"/>
          <w:szCs w:val="26"/>
          <w:lang w:val="vi-VN" w:eastAsia="zh-CN"/>
        </w:rPr>
        <w:t xml:space="preserve">biến quan sát là </w:t>
      </w:r>
      <w:r w:rsidRPr="00872602">
        <w:rPr>
          <w:rFonts w:eastAsia="Times New Roman" w:cs="Times New Roman"/>
          <w:color w:val="000000"/>
          <w:spacing w:val="-8"/>
          <w:szCs w:val="26"/>
          <w:lang w:eastAsia="zh-CN"/>
        </w:rPr>
        <w:lastRenderedPageBreak/>
        <w:t xml:space="preserve">VL2,VL7,VL3, TK4,VL6, DD4 </w:t>
      </w:r>
      <w:r w:rsidRPr="00872602">
        <w:rPr>
          <w:rFonts w:eastAsia="Times New Roman" w:cs="Times New Roman"/>
          <w:color w:val="000000"/>
          <w:spacing w:val="-8"/>
          <w:szCs w:val="26"/>
          <w:lang w:val="vi-VN" w:eastAsia="zh-CN"/>
        </w:rPr>
        <w:t xml:space="preserve">bị loại  nên mô hình nghiên cứu chỉ còn lại 5 nhân tố với </w:t>
      </w:r>
      <w:r w:rsidRPr="00872602">
        <w:rPr>
          <w:rFonts w:eastAsia="Times New Roman" w:cs="Times New Roman"/>
          <w:color w:val="000000"/>
          <w:spacing w:val="-8"/>
          <w:szCs w:val="26"/>
          <w:lang w:eastAsia="zh-CN"/>
        </w:rPr>
        <w:t>17</w:t>
      </w:r>
      <w:r w:rsidRPr="00872602">
        <w:rPr>
          <w:rFonts w:eastAsia="Times New Roman" w:cs="Times New Roman"/>
          <w:color w:val="000000"/>
          <w:spacing w:val="-8"/>
          <w:szCs w:val="26"/>
          <w:lang w:val="vi-VN" w:eastAsia="zh-CN"/>
        </w:rPr>
        <w:t xml:space="preserve"> biến quan sát tác động đến mô hình.</w:t>
      </w:r>
      <w:r w:rsidRPr="00EC7682">
        <w:rPr>
          <w:rFonts w:eastAsia="Times New Roman" w:cs="Times New Roman"/>
          <w:color w:val="000000"/>
          <w:spacing w:val="-8"/>
          <w:szCs w:val="26"/>
          <w:lang w:val="vi-VN" w:eastAsia="zh-CN"/>
        </w:rPr>
        <w:t xml:space="preserve"> </w:t>
      </w:r>
    </w:p>
    <w:p w14:paraId="2F1F69C3" w14:textId="77777777" w:rsidR="00765537" w:rsidRPr="00EC7682" w:rsidRDefault="00765537" w:rsidP="00765537">
      <w:pPr>
        <w:rPr>
          <w:rFonts w:eastAsia="Times New Roman" w:cs="Times New Roman"/>
          <w:color w:val="000000"/>
          <w:spacing w:val="-8"/>
          <w:szCs w:val="26"/>
          <w:lang w:eastAsia="zh-CN"/>
        </w:rPr>
      </w:pPr>
      <w:r w:rsidRPr="00EC7682">
        <w:rPr>
          <w:rFonts w:eastAsia="Times New Roman" w:cs="Times New Roman"/>
          <w:color w:val="000000"/>
          <w:spacing w:val="-8"/>
          <w:szCs w:val="26"/>
          <w:lang w:eastAsia="zh-CN"/>
        </w:rPr>
        <w:t>Để có thể phân tích rõ các yếu tố để có thể phân tích khám phá tương quan Pearson nhóm đã tiến hành tính giá trị trung bình (MEAN)</w:t>
      </w:r>
    </w:p>
    <w:p w14:paraId="1D9A2E89" w14:textId="26260423" w:rsidR="00765537" w:rsidRDefault="00765537" w:rsidP="00765537">
      <w:pPr>
        <w:pStyle w:val="bb1"/>
      </w:pPr>
      <w:bookmarkStart w:id="10" w:name="_Toc88761713"/>
      <w:r>
        <w:t>Phân tích tương quan Pearson</w:t>
      </w:r>
      <w:bookmarkEnd w:id="10"/>
    </w:p>
    <w:tbl>
      <w:tblPr>
        <w:tblW w:w="1123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4"/>
        <w:gridCol w:w="849"/>
        <w:gridCol w:w="1986"/>
        <w:gridCol w:w="7"/>
        <w:gridCol w:w="1413"/>
        <w:gridCol w:w="1276"/>
        <w:gridCol w:w="1003"/>
        <w:gridCol w:w="1135"/>
        <w:gridCol w:w="1405"/>
        <w:gridCol w:w="1418"/>
        <w:gridCol w:w="322"/>
      </w:tblGrid>
      <w:tr w:rsidR="00765537" w:rsidRPr="00CA6D2A" w14:paraId="4D753B71" w14:textId="77777777" w:rsidTr="00D84049">
        <w:trPr>
          <w:gridAfter w:val="1"/>
          <w:wAfter w:w="322" w:type="dxa"/>
          <w:cantSplit/>
        </w:trPr>
        <w:tc>
          <w:tcPr>
            <w:tcW w:w="10916" w:type="dxa"/>
            <w:gridSpan w:val="10"/>
            <w:tcBorders>
              <w:top w:val="nil"/>
              <w:left w:val="nil"/>
              <w:bottom w:val="nil"/>
              <w:right w:val="nil"/>
            </w:tcBorders>
            <w:shd w:val="clear" w:color="auto" w:fill="FFFFFF"/>
          </w:tcPr>
          <w:p w14:paraId="3EF80F71"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Correlations</w:t>
            </w:r>
          </w:p>
        </w:tc>
      </w:tr>
      <w:tr w:rsidR="00765537" w:rsidRPr="00CA6D2A" w14:paraId="6B646C07" w14:textId="77777777" w:rsidTr="00D84049">
        <w:trPr>
          <w:gridAfter w:val="1"/>
          <w:wAfter w:w="322" w:type="dxa"/>
          <w:cantSplit/>
        </w:trPr>
        <w:tc>
          <w:tcPr>
            <w:tcW w:w="3259" w:type="dxa"/>
            <w:gridSpan w:val="3"/>
            <w:tcBorders>
              <w:top w:val="single" w:sz="16" w:space="0" w:color="000000"/>
              <w:left w:val="single" w:sz="16" w:space="0" w:color="000000"/>
              <w:bottom w:val="single" w:sz="16" w:space="0" w:color="000000"/>
              <w:right w:val="nil"/>
            </w:tcBorders>
            <w:shd w:val="clear" w:color="auto" w:fill="FFFFFF"/>
          </w:tcPr>
          <w:p w14:paraId="25762C47" w14:textId="77777777" w:rsidR="00765537" w:rsidRPr="00CA6D2A" w:rsidRDefault="00765537" w:rsidP="00D84049">
            <w:pPr>
              <w:spacing w:line="320" w:lineRule="atLeast"/>
              <w:ind w:left="60" w:right="60"/>
              <w:rPr>
                <w:rFonts w:cs="Times New Roman"/>
                <w:szCs w:val="26"/>
              </w:rPr>
            </w:pPr>
          </w:p>
        </w:tc>
        <w:tc>
          <w:tcPr>
            <w:tcW w:w="1420" w:type="dxa"/>
            <w:gridSpan w:val="2"/>
            <w:tcBorders>
              <w:top w:val="single" w:sz="16" w:space="0" w:color="000000"/>
              <w:left w:val="single" w:sz="16" w:space="0" w:color="000000"/>
              <w:bottom w:val="single" w:sz="16" w:space="0" w:color="000000"/>
            </w:tcBorders>
            <w:shd w:val="clear" w:color="auto" w:fill="FFFFFF"/>
          </w:tcPr>
          <w:p w14:paraId="418D6B8C" w14:textId="77777777" w:rsidR="00765537" w:rsidRPr="00CA6D2A" w:rsidRDefault="00765537" w:rsidP="00D84049">
            <w:pPr>
              <w:spacing w:line="320" w:lineRule="atLeast"/>
              <w:ind w:left="60" w:right="60"/>
              <w:rPr>
                <w:rFonts w:cs="Times New Roman"/>
                <w:szCs w:val="26"/>
              </w:rPr>
            </w:pPr>
            <w:r w:rsidRPr="00CA6D2A">
              <w:rPr>
                <w:rFonts w:cs="Times New Roman"/>
                <w:szCs w:val="26"/>
              </w:rPr>
              <w:t>QD</w:t>
            </w:r>
          </w:p>
        </w:tc>
        <w:tc>
          <w:tcPr>
            <w:tcW w:w="1276" w:type="dxa"/>
            <w:tcBorders>
              <w:top w:val="single" w:sz="16" w:space="0" w:color="000000"/>
              <w:bottom w:val="single" w:sz="16" w:space="0" w:color="000000"/>
            </w:tcBorders>
            <w:shd w:val="clear" w:color="auto" w:fill="FFFFFF"/>
          </w:tcPr>
          <w:p w14:paraId="6963A5D6"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F_TK</w:t>
            </w:r>
          </w:p>
        </w:tc>
        <w:tc>
          <w:tcPr>
            <w:tcW w:w="1003" w:type="dxa"/>
            <w:tcBorders>
              <w:top w:val="single" w:sz="16" w:space="0" w:color="000000"/>
              <w:bottom w:val="single" w:sz="16" w:space="0" w:color="000000"/>
            </w:tcBorders>
            <w:shd w:val="clear" w:color="auto" w:fill="FFFFFF"/>
          </w:tcPr>
          <w:p w14:paraId="2EDDE3A0"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F_DD</w:t>
            </w:r>
          </w:p>
        </w:tc>
        <w:tc>
          <w:tcPr>
            <w:tcW w:w="1135" w:type="dxa"/>
            <w:tcBorders>
              <w:top w:val="single" w:sz="16" w:space="0" w:color="000000"/>
              <w:bottom w:val="single" w:sz="16" w:space="0" w:color="000000"/>
            </w:tcBorders>
            <w:shd w:val="clear" w:color="auto" w:fill="FFFFFF"/>
          </w:tcPr>
          <w:p w14:paraId="117245A6"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F_VL</w:t>
            </w:r>
          </w:p>
        </w:tc>
        <w:tc>
          <w:tcPr>
            <w:tcW w:w="1405" w:type="dxa"/>
            <w:tcBorders>
              <w:top w:val="single" w:sz="16" w:space="0" w:color="000000"/>
              <w:bottom w:val="single" w:sz="16" w:space="0" w:color="000000"/>
            </w:tcBorders>
            <w:shd w:val="clear" w:color="auto" w:fill="FFFFFF"/>
          </w:tcPr>
          <w:p w14:paraId="67E6A095"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F_GT</w:t>
            </w:r>
          </w:p>
        </w:tc>
        <w:tc>
          <w:tcPr>
            <w:tcW w:w="1418" w:type="dxa"/>
            <w:tcBorders>
              <w:top w:val="single" w:sz="16" w:space="0" w:color="000000"/>
              <w:bottom w:val="single" w:sz="16" w:space="0" w:color="000000"/>
              <w:right w:val="single" w:sz="16" w:space="0" w:color="000000"/>
            </w:tcBorders>
            <w:shd w:val="clear" w:color="auto" w:fill="FFFFFF"/>
          </w:tcPr>
          <w:p w14:paraId="15AB6593"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F_CTH</w:t>
            </w:r>
          </w:p>
        </w:tc>
      </w:tr>
      <w:tr w:rsidR="00765537" w:rsidRPr="00CA6D2A" w14:paraId="2A57327E" w14:textId="77777777" w:rsidTr="00D84049">
        <w:trPr>
          <w:gridAfter w:val="1"/>
          <w:wAfter w:w="322" w:type="dxa"/>
          <w:cantSplit/>
        </w:trPr>
        <w:tc>
          <w:tcPr>
            <w:tcW w:w="1273" w:type="dxa"/>
            <w:gridSpan w:val="2"/>
            <w:vMerge w:val="restart"/>
            <w:tcBorders>
              <w:top w:val="single" w:sz="16" w:space="0" w:color="000000"/>
              <w:left w:val="single" w:sz="16" w:space="0" w:color="000000"/>
              <w:bottom w:val="nil"/>
              <w:right w:val="nil"/>
            </w:tcBorders>
            <w:shd w:val="clear" w:color="auto" w:fill="FFFFFF"/>
            <w:vAlign w:val="center"/>
          </w:tcPr>
          <w:p w14:paraId="06912828"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QD</w:t>
            </w:r>
          </w:p>
        </w:tc>
        <w:tc>
          <w:tcPr>
            <w:tcW w:w="1993" w:type="dxa"/>
            <w:gridSpan w:val="2"/>
            <w:tcBorders>
              <w:top w:val="single" w:sz="16" w:space="0" w:color="000000"/>
              <w:left w:val="nil"/>
              <w:bottom w:val="nil"/>
              <w:right w:val="single" w:sz="16" w:space="0" w:color="000000"/>
            </w:tcBorders>
            <w:shd w:val="clear" w:color="auto" w:fill="FFFFFF"/>
            <w:vAlign w:val="center"/>
          </w:tcPr>
          <w:p w14:paraId="09BE3152"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single" w:sz="16" w:space="0" w:color="000000"/>
              <w:left w:val="single" w:sz="16" w:space="0" w:color="000000"/>
              <w:bottom w:val="nil"/>
            </w:tcBorders>
            <w:shd w:val="clear" w:color="auto" w:fill="FFFFFF"/>
            <w:vAlign w:val="center"/>
          </w:tcPr>
          <w:p w14:paraId="6076BF6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c>
          <w:tcPr>
            <w:tcW w:w="1276" w:type="dxa"/>
            <w:tcBorders>
              <w:top w:val="single" w:sz="16" w:space="0" w:color="000000"/>
              <w:bottom w:val="nil"/>
            </w:tcBorders>
            <w:shd w:val="clear" w:color="auto" w:fill="FFFFFF"/>
            <w:vAlign w:val="center"/>
          </w:tcPr>
          <w:p w14:paraId="4699972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.294</w:t>
            </w:r>
            <w:r w:rsidRPr="00CA6D2A">
              <w:rPr>
                <w:rFonts w:cs="Times New Roman"/>
                <w:szCs w:val="26"/>
                <w:vertAlign w:val="superscript"/>
              </w:rPr>
              <w:t>**</w:t>
            </w:r>
          </w:p>
        </w:tc>
        <w:tc>
          <w:tcPr>
            <w:tcW w:w="1003" w:type="dxa"/>
            <w:tcBorders>
              <w:top w:val="single" w:sz="16" w:space="0" w:color="000000"/>
              <w:bottom w:val="nil"/>
            </w:tcBorders>
            <w:shd w:val="clear" w:color="auto" w:fill="FFFFFF"/>
            <w:vAlign w:val="center"/>
          </w:tcPr>
          <w:p w14:paraId="0D47961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.515</w:t>
            </w:r>
            <w:r w:rsidRPr="00CA6D2A">
              <w:rPr>
                <w:rFonts w:cs="Times New Roman"/>
                <w:szCs w:val="26"/>
                <w:vertAlign w:val="superscript"/>
              </w:rPr>
              <w:t>**</w:t>
            </w:r>
          </w:p>
        </w:tc>
        <w:tc>
          <w:tcPr>
            <w:tcW w:w="1135" w:type="dxa"/>
            <w:tcBorders>
              <w:top w:val="single" w:sz="16" w:space="0" w:color="000000"/>
              <w:bottom w:val="nil"/>
            </w:tcBorders>
            <w:shd w:val="clear" w:color="auto" w:fill="FFFFFF"/>
            <w:vAlign w:val="center"/>
          </w:tcPr>
          <w:p w14:paraId="0E56E18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.482</w:t>
            </w:r>
            <w:r w:rsidRPr="00CA6D2A">
              <w:rPr>
                <w:rFonts w:cs="Times New Roman"/>
                <w:szCs w:val="26"/>
                <w:vertAlign w:val="superscript"/>
              </w:rPr>
              <w:t>**</w:t>
            </w:r>
          </w:p>
        </w:tc>
        <w:tc>
          <w:tcPr>
            <w:tcW w:w="1405" w:type="dxa"/>
            <w:tcBorders>
              <w:top w:val="single" w:sz="16" w:space="0" w:color="000000"/>
              <w:bottom w:val="nil"/>
            </w:tcBorders>
            <w:shd w:val="clear" w:color="auto" w:fill="FFFFFF"/>
            <w:vAlign w:val="center"/>
          </w:tcPr>
          <w:p w14:paraId="3616CFB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.525</w:t>
            </w:r>
            <w:r w:rsidRPr="00CA6D2A">
              <w:rPr>
                <w:rFonts w:cs="Times New Roman"/>
                <w:szCs w:val="26"/>
                <w:vertAlign w:val="superscript"/>
              </w:rPr>
              <w:t>**</w:t>
            </w:r>
          </w:p>
        </w:tc>
        <w:tc>
          <w:tcPr>
            <w:tcW w:w="1418" w:type="dxa"/>
            <w:tcBorders>
              <w:top w:val="single" w:sz="16" w:space="0" w:color="000000"/>
              <w:bottom w:val="nil"/>
              <w:right w:val="single" w:sz="16" w:space="0" w:color="000000"/>
            </w:tcBorders>
            <w:shd w:val="clear" w:color="auto" w:fill="FFFFFF"/>
            <w:vAlign w:val="center"/>
          </w:tcPr>
          <w:p w14:paraId="242B408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.492</w:t>
            </w:r>
            <w:r w:rsidRPr="00CA6D2A">
              <w:rPr>
                <w:rFonts w:cs="Times New Roman"/>
                <w:szCs w:val="26"/>
                <w:vertAlign w:val="superscript"/>
              </w:rPr>
              <w:t>**</w:t>
            </w:r>
          </w:p>
        </w:tc>
      </w:tr>
      <w:tr w:rsidR="00765537" w:rsidRPr="00CA6D2A" w14:paraId="0170D921" w14:textId="77777777" w:rsidTr="00D84049">
        <w:trPr>
          <w:gridAfter w:val="1"/>
          <w:wAfter w:w="322" w:type="dxa"/>
          <w:cantSplit/>
        </w:trPr>
        <w:tc>
          <w:tcPr>
            <w:tcW w:w="1273" w:type="dxa"/>
            <w:gridSpan w:val="2"/>
            <w:vMerge/>
            <w:tcBorders>
              <w:top w:val="single" w:sz="16" w:space="0" w:color="000000"/>
              <w:left w:val="single" w:sz="16" w:space="0" w:color="000000"/>
              <w:bottom w:val="nil"/>
              <w:right w:val="nil"/>
            </w:tcBorders>
            <w:shd w:val="clear" w:color="auto" w:fill="FFFFFF"/>
            <w:vAlign w:val="center"/>
          </w:tcPr>
          <w:p w14:paraId="6E38CF22"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146F3082"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tcPr>
          <w:p w14:paraId="08A4A719" w14:textId="77777777" w:rsidR="00765537" w:rsidRPr="00CA6D2A" w:rsidRDefault="00765537" w:rsidP="00D84049">
            <w:pPr>
              <w:rPr>
                <w:rFonts w:cs="Times New Roman"/>
                <w:szCs w:val="26"/>
              </w:rPr>
            </w:pPr>
          </w:p>
        </w:tc>
        <w:tc>
          <w:tcPr>
            <w:tcW w:w="1276" w:type="dxa"/>
            <w:tcBorders>
              <w:top w:val="nil"/>
              <w:bottom w:val="nil"/>
            </w:tcBorders>
            <w:shd w:val="clear" w:color="auto" w:fill="FFFFFF"/>
            <w:vAlign w:val="center"/>
          </w:tcPr>
          <w:p w14:paraId="2FAB229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.002</w:t>
            </w:r>
          </w:p>
        </w:tc>
        <w:tc>
          <w:tcPr>
            <w:tcW w:w="1003" w:type="dxa"/>
            <w:tcBorders>
              <w:top w:val="nil"/>
              <w:bottom w:val="nil"/>
            </w:tcBorders>
            <w:shd w:val="clear" w:color="auto" w:fill="FFFFFF"/>
            <w:vAlign w:val="center"/>
          </w:tcPr>
          <w:p w14:paraId="535A5FF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135" w:type="dxa"/>
            <w:tcBorders>
              <w:top w:val="nil"/>
              <w:bottom w:val="nil"/>
            </w:tcBorders>
            <w:shd w:val="clear" w:color="auto" w:fill="FFFFFF"/>
            <w:vAlign w:val="center"/>
          </w:tcPr>
          <w:p w14:paraId="4D200BD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05" w:type="dxa"/>
            <w:tcBorders>
              <w:top w:val="nil"/>
              <w:bottom w:val="nil"/>
            </w:tcBorders>
            <w:shd w:val="clear" w:color="auto" w:fill="FFFFFF"/>
            <w:vAlign w:val="center"/>
          </w:tcPr>
          <w:p w14:paraId="617284F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18" w:type="dxa"/>
            <w:tcBorders>
              <w:top w:val="nil"/>
              <w:bottom w:val="nil"/>
              <w:right w:val="single" w:sz="16" w:space="0" w:color="000000"/>
            </w:tcBorders>
            <w:shd w:val="clear" w:color="auto" w:fill="FFFFFF"/>
            <w:vAlign w:val="center"/>
          </w:tcPr>
          <w:p w14:paraId="0164572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6760EB7D" w14:textId="77777777" w:rsidTr="00D84049">
        <w:trPr>
          <w:gridAfter w:val="1"/>
          <w:wAfter w:w="322" w:type="dxa"/>
          <w:cantSplit/>
        </w:trPr>
        <w:tc>
          <w:tcPr>
            <w:tcW w:w="1273" w:type="dxa"/>
            <w:gridSpan w:val="2"/>
            <w:vMerge/>
            <w:tcBorders>
              <w:top w:val="single" w:sz="16" w:space="0" w:color="000000"/>
              <w:left w:val="single" w:sz="16" w:space="0" w:color="000000"/>
              <w:bottom w:val="nil"/>
              <w:right w:val="nil"/>
            </w:tcBorders>
            <w:shd w:val="clear" w:color="auto" w:fill="FFFFFF"/>
            <w:vAlign w:val="center"/>
          </w:tcPr>
          <w:p w14:paraId="6146658F"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64B3087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nil"/>
            </w:tcBorders>
            <w:shd w:val="clear" w:color="auto" w:fill="FFFFFF"/>
            <w:vAlign w:val="center"/>
          </w:tcPr>
          <w:p w14:paraId="43594CF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nil"/>
            </w:tcBorders>
            <w:shd w:val="clear" w:color="auto" w:fill="FFFFFF"/>
            <w:vAlign w:val="center"/>
          </w:tcPr>
          <w:p w14:paraId="53EBA53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nil"/>
            </w:tcBorders>
            <w:shd w:val="clear" w:color="auto" w:fill="FFFFFF"/>
            <w:vAlign w:val="center"/>
          </w:tcPr>
          <w:p w14:paraId="122DC28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nil"/>
            </w:tcBorders>
            <w:shd w:val="clear" w:color="auto" w:fill="FFFFFF"/>
            <w:vAlign w:val="center"/>
          </w:tcPr>
          <w:p w14:paraId="008CEB4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nil"/>
            </w:tcBorders>
            <w:shd w:val="clear" w:color="auto" w:fill="FFFFFF"/>
            <w:vAlign w:val="center"/>
          </w:tcPr>
          <w:p w14:paraId="392A865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nil"/>
              <w:right w:val="single" w:sz="16" w:space="0" w:color="000000"/>
            </w:tcBorders>
            <w:shd w:val="clear" w:color="auto" w:fill="FFFFFF"/>
            <w:vAlign w:val="center"/>
          </w:tcPr>
          <w:p w14:paraId="2F6F998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4135E402" w14:textId="77777777" w:rsidTr="00D84049">
        <w:trPr>
          <w:gridAfter w:val="1"/>
          <w:wAfter w:w="322" w:type="dxa"/>
          <w:cantSplit/>
        </w:trPr>
        <w:tc>
          <w:tcPr>
            <w:tcW w:w="1273" w:type="dxa"/>
            <w:gridSpan w:val="2"/>
            <w:vMerge w:val="restart"/>
            <w:tcBorders>
              <w:top w:val="nil"/>
              <w:left w:val="single" w:sz="16" w:space="0" w:color="000000"/>
              <w:bottom w:val="nil"/>
              <w:right w:val="nil"/>
            </w:tcBorders>
            <w:shd w:val="clear" w:color="auto" w:fill="FFFFFF"/>
            <w:vAlign w:val="center"/>
          </w:tcPr>
          <w:p w14:paraId="0C36FD65"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F_TK</w:t>
            </w:r>
          </w:p>
        </w:tc>
        <w:tc>
          <w:tcPr>
            <w:tcW w:w="1993" w:type="dxa"/>
            <w:gridSpan w:val="2"/>
            <w:tcBorders>
              <w:top w:val="nil"/>
              <w:left w:val="nil"/>
              <w:bottom w:val="nil"/>
              <w:right w:val="single" w:sz="16" w:space="0" w:color="000000"/>
            </w:tcBorders>
            <w:shd w:val="clear" w:color="auto" w:fill="FFFFFF"/>
            <w:vAlign w:val="center"/>
          </w:tcPr>
          <w:p w14:paraId="34A3BD25"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nil"/>
              <w:left w:val="single" w:sz="16" w:space="0" w:color="000000"/>
              <w:bottom w:val="nil"/>
            </w:tcBorders>
            <w:shd w:val="clear" w:color="auto" w:fill="FFFFFF"/>
            <w:vAlign w:val="center"/>
          </w:tcPr>
          <w:p w14:paraId="089C09C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.294</w:t>
            </w:r>
            <w:r w:rsidRPr="00CA6D2A">
              <w:rPr>
                <w:rFonts w:cs="Times New Roman"/>
                <w:szCs w:val="26"/>
                <w:vertAlign w:val="superscript"/>
              </w:rPr>
              <w:t>**</w:t>
            </w:r>
          </w:p>
        </w:tc>
        <w:tc>
          <w:tcPr>
            <w:tcW w:w="1276" w:type="dxa"/>
            <w:tcBorders>
              <w:top w:val="nil"/>
              <w:bottom w:val="nil"/>
            </w:tcBorders>
            <w:shd w:val="clear" w:color="auto" w:fill="FFFFFF"/>
            <w:vAlign w:val="center"/>
          </w:tcPr>
          <w:p w14:paraId="6530399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c>
          <w:tcPr>
            <w:tcW w:w="1003" w:type="dxa"/>
            <w:tcBorders>
              <w:top w:val="nil"/>
              <w:bottom w:val="nil"/>
            </w:tcBorders>
            <w:shd w:val="clear" w:color="auto" w:fill="FFFFFF"/>
            <w:vAlign w:val="center"/>
          </w:tcPr>
          <w:p w14:paraId="061E19F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.276</w:t>
            </w:r>
            <w:r w:rsidRPr="00CA6D2A">
              <w:rPr>
                <w:rFonts w:cs="Times New Roman"/>
                <w:szCs w:val="26"/>
                <w:vertAlign w:val="superscript"/>
              </w:rPr>
              <w:t>**</w:t>
            </w:r>
          </w:p>
        </w:tc>
        <w:tc>
          <w:tcPr>
            <w:tcW w:w="1135" w:type="dxa"/>
            <w:tcBorders>
              <w:top w:val="nil"/>
              <w:bottom w:val="nil"/>
            </w:tcBorders>
            <w:shd w:val="clear" w:color="auto" w:fill="FFFFFF"/>
            <w:vAlign w:val="center"/>
          </w:tcPr>
          <w:p w14:paraId="4BD6F6D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.447</w:t>
            </w:r>
            <w:r w:rsidRPr="00CA6D2A">
              <w:rPr>
                <w:rFonts w:cs="Times New Roman"/>
                <w:szCs w:val="26"/>
                <w:vertAlign w:val="superscript"/>
              </w:rPr>
              <w:t>**</w:t>
            </w:r>
          </w:p>
        </w:tc>
        <w:tc>
          <w:tcPr>
            <w:tcW w:w="1405" w:type="dxa"/>
            <w:tcBorders>
              <w:top w:val="nil"/>
              <w:bottom w:val="nil"/>
            </w:tcBorders>
            <w:shd w:val="clear" w:color="auto" w:fill="FFFFFF"/>
            <w:vAlign w:val="center"/>
          </w:tcPr>
          <w:p w14:paraId="10C8755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.427</w:t>
            </w:r>
            <w:r w:rsidRPr="00CA6D2A">
              <w:rPr>
                <w:rFonts w:cs="Times New Roman"/>
                <w:szCs w:val="26"/>
                <w:vertAlign w:val="superscript"/>
              </w:rPr>
              <w:t>**</w:t>
            </w:r>
          </w:p>
        </w:tc>
        <w:tc>
          <w:tcPr>
            <w:tcW w:w="1418" w:type="dxa"/>
            <w:tcBorders>
              <w:top w:val="nil"/>
              <w:bottom w:val="nil"/>
              <w:right w:val="single" w:sz="16" w:space="0" w:color="000000"/>
            </w:tcBorders>
            <w:shd w:val="clear" w:color="auto" w:fill="FFFFFF"/>
            <w:vAlign w:val="center"/>
          </w:tcPr>
          <w:p w14:paraId="754A5F4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.383</w:t>
            </w:r>
            <w:r w:rsidRPr="00CA6D2A">
              <w:rPr>
                <w:rFonts w:cs="Times New Roman"/>
                <w:szCs w:val="26"/>
                <w:vertAlign w:val="superscript"/>
              </w:rPr>
              <w:t>**</w:t>
            </w:r>
          </w:p>
        </w:tc>
      </w:tr>
      <w:tr w:rsidR="00765537" w:rsidRPr="00CA6D2A" w14:paraId="6A488A06"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4B790A00"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7D8183B4"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vAlign w:val="center"/>
          </w:tcPr>
          <w:p w14:paraId="6CA68B3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.002</w:t>
            </w:r>
          </w:p>
        </w:tc>
        <w:tc>
          <w:tcPr>
            <w:tcW w:w="1276" w:type="dxa"/>
            <w:tcBorders>
              <w:top w:val="nil"/>
              <w:bottom w:val="nil"/>
            </w:tcBorders>
            <w:shd w:val="clear" w:color="auto" w:fill="FFFFFF"/>
          </w:tcPr>
          <w:p w14:paraId="4C36F247" w14:textId="77777777" w:rsidR="00765537" w:rsidRPr="00CA6D2A" w:rsidRDefault="00765537" w:rsidP="00D84049">
            <w:pPr>
              <w:rPr>
                <w:rFonts w:cs="Times New Roman"/>
                <w:szCs w:val="26"/>
              </w:rPr>
            </w:pPr>
          </w:p>
        </w:tc>
        <w:tc>
          <w:tcPr>
            <w:tcW w:w="1003" w:type="dxa"/>
            <w:tcBorders>
              <w:top w:val="nil"/>
              <w:bottom w:val="nil"/>
            </w:tcBorders>
            <w:shd w:val="clear" w:color="auto" w:fill="FFFFFF"/>
            <w:vAlign w:val="center"/>
          </w:tcPr>
          <w:p w14:paraId="72F9640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.004</w:t>
            </w:r>
          </w:p>
        </w:tc>
        <w:tc>
          <w:tcPr>
            <w:tcW w:w="1135" w:type="dxa"/>
            <w:tcBorders>
              <w:top w:val="nil"/>
              <w:bottom w:val="nil"/>
            </w:tcBorders>
            <w:shd w:val="clear" w:color="auto" w:fill="FFFFFF"/>
            <w:vAlign w:val="center"/>
          </w:tcPr>
          <w:p w14:paraId="647F89B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05" w:type="dxa"/>
            <w:tcBorders>
              <w:top w:val="nil"/>
              <w:bottom w:val="nil"/>
            </w:tcBorders>
            <w:shd w:val="clear" w:color="auto" w:fill="FFFFFF"/>
            <w:vAlign w:val="center"/>
          </w:tcPr>
          <w:p w14:paraId="0BD3AA7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18" w:type="dxa"/>
            <w:tcBorders>
              <w:top w:val="nil"/>
              <w:bottom w:val="nil"/>
              <w:right w:val="single" w:sz="16" w:space="0" w:color="000000"/>
            </w:tcBorders>
            <w:shd w:val="clear" w:color="auto" w:fill="FFFFFF"/>
            <w:vAlign w:val="center"/>
          </w:tcPr>
          <w:p w14:paraId="523F87C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6270ADF6"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7BE3F2E0"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72E96E63"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nil"/>
            </w:tcBorders>
            <w:shd w:val="clear" w:color="auto" w:fill="FFFFFF"/>
            <w:vAlign w:val="center"/>
          </w:tcPr>
          <w:p w14:paraId="003CC54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nil"/>
            </w:tcBorders>
            <w:shd w:val="clear" w:color="auto" w:fill="FFFFFF"/>
            <w:vAlign w:val="center"/>
          </w:tcPr>
          <w:p w14:paraId="3668EB4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nil"/>
            </w:tcBorders>
            <w:shd w:val="clear" w:color="auto" w:fill="FFFFFF"/>
            <w:vAlign w:val="center"/>
          </w:tcPr>
          <w:p w14:paraId="72166B9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nil"/>
            </w:tcBorders>
            <w:shd w:val="clear" w:color="auto" w:fill="FFFFFF"/>
            <w:vAlign w:val="center"/>
          </w:tcPr>
          <w:p w14:paraId="6129761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nil"/>
            </w:tcBorders>
            <w:shd w:val="clear" w:color="auto" w:fill="FFFFFF"/>
            <w:vAlign w:val="center"/>
          </w:tcPr>
          <w:p w14:paraId="0EA31C4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nil"/>
              <w:right w:val="single" w:sz="16" w:space="0" w:color="000000"/>
            </w:tcBorders>
            <w:shd w:val="clear" w:color="auto" w:fill="FFFFFF"/>
            <w:vAlign w:val="center"/>
          </w:tcPr>
          <w:p w14:paraId="2281A3A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2D897A2F" w14:textId="77777777" w:rsidTr="00D84049">
        <w:trPr>
          <w:gridAfter w:val="1"/>
          <w:wAfter w:w="322" w:type="dxa"/>
          <w:cantSplit/>
        </w:trPr>
        <w:tc>
          <w:tcPr>
            <w:tcW w:w="1273" w:type="dxa"/>
            <w:gridSpan w:val="2"/>
            <w:vMerge w:val="restart"/>
            <w:tcBorders>
              <w:top w:val="nil"/>
              <w:left w:val="single" w:sz="16" w:space="0" w:color="000000"/>
              <w:bottom w:val="nil"/>
              <w:right w:val="nil"/>
            </w:tcBorders>
            <w:shd w:val="clear" w:color="auto" w:fill="FFFFFF"/>
            <w:vAlign w:val="center"/>
          </w:tcPr>
          <w:p w14:paraId="17CEA437"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F_DD</w:t>
            </w:r>
          </w:p>
        </w:tc>
        <w:tc>
          <w:tcPr>
            <w:tcW w:w="1993" w:type="dxa"/>
            <w:gridSpan w:val="2"/>
            <w:tcBorders>
              <w:top w:val="nil"/>
              <w:left w:val="nil"/>
              <w:bottom w:val="nil"/>
              <w:right w:val="single" w:sz="16" w:space="0" w:color="000000"/>
            </w:tcBorders>
            <w:shd w:val="clear" w:color="auto" w:fill="FFFFFF"/>
            <w:vAlign w:val="center"/>
          </w:tcPr>
          <w:p w14:paraId="6D7E9065"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nil"/>
              <w:left w:val="single" w:sz="16" w:space="0" w:color="000000"/>
              <w:bottom w:val="nil"/>
            </w:tcBorders>
            <w:shd w:val="clear" w:color="auto" w:fill="FFFFFF"/>
            <w:vAlign w:val="center"/>
          </w:tcPr>
          <w:p w14:paraId="2B76584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.515</w:t>
            </w:r>
            <w:r w:rsidRPr="00CA6D2A">
              <w:rPr>
                <w:rFonts w:cs="Times New Roman"/>
                <w:szCs w:val="26"/>
                <w:vertAlign w:val="superscript"/>
              </w:rPr>
              <w:t>**</w:t>
            </w:r>
          </w:p>
        </w:tc>
        <w:tc>
          <w:tcPr>
            <w:tcW w:w="1276" w:type="dxa"/>
            <w:tcBorders>
              <w:top w:val="nil"/>
              <w:bottom w:val="nil"/>
            </w:tcBorders>
            <w:shd w:val="clear" w:color="auto" w:fill="FFFFFF"/>
            <w:vAlign w:val="center"/>
          </w:tcPr>
          <w:p w14:paraId="76261AC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.276</w:t>
            </w:r>
            <w:r w:rsidRPr="00CA6D2A">
              <w:rPr>
                <w:rFonts w:cs="Times New Roman"/>
                <w:szCs w:val="26"/>
                <w:vertAlign w:val="superscript"/>
              </w:rPr>
              <w:t>**</w:t>
            </w:r>
          </w:p>
        </w:tc>
        <w:tc>
          <w:tcPr>
            <w:tcW w:w="1003" w:type="dxa"/>
            <w:tcBorders>
              <w:top w:val="nil"/>
              <w:bottom w:val="nil"/>
            </w:tcBorders>
            <w:shd w:val="clear" w:color="auto" w:fill="FFFFFF"/>
            <w:vAlign w:val="center"/>
          </w:tcPr>
          <w:p w14:paraId="2EDDFC7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c>
          <w:tcPr>
            <w:tcW w:w="1135" w:type="dxa"/>
            <w:tcBorders>
              <w:top w:val="nil"/>
              <w:bottom w:val="nil"/>
            </w:tcBorders>
            <w:shd w:val="clear" w:color="auto" w:fill="FFFFFF"/>
            <w:vAlign w:val="center"/>
          </w:tcPr>
          <w:p w14:paraId="152C2A3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.456</w:t>
            </w:r>
            <w:r w:rsidRPr="00CA6D2A">
              <w:rPr>
                <w:rFonts w:cs="Times New Roman"/>
                <w:szCs w:val="26"/>
                <w:vertAlign w:val="superscript"/>
              </w:rPr>
              <w:t>**</w:t>
            </w:r>
          </w:p>
        </w:tc>
        <w:tc>
          <w:tcPr>
            <w:tcW w:w="1405" w:type="dxa"/>
            <w:tcBorders>
              <w:top w:val="nil"/>
              <w:bottom w:val="nil"/>
            </w:tcBorders>
            <w:shd w:val="clear" w:color="auto" w:fill="FFFFFF"/>
            <w:vAlign w:val="center"/>
          </w:tcPr>
          <w:p w14:paraId="5A5D566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.406</w:t>
            </w:r>
            <w:r w:rsidRPr="00CA6D2A">
              <w:rPr>
                <w:rFonts w:cs="Times New Roman"/>
                <w:szCs w:val="26"/>
                <w:vertAlign w:val="superscript"/>
              </w:rPr>
              <w:t>**</w:t>
            </w:r>
          </w:p>
        </w:tc>
        <w:tc>
          <w:tcPr>
            <w:tcW w:w="1418" w:type="dxa"/>
            <w:tcBorders>
              <w:top w:val="nil"/>
              <w:bottom w:val="nil"/>
              <w:right w:val="single" w:sz="16" w:space="0" w:color="000000"/>
            </w:tcBorders>
            <w:shd w:val="clear" w:color="auto" w:fill="FFFFFF"/>
            <w:vAlign w:val="center"/>
          </w:tcPr>
          <w:p w14:paraId="49C88B0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.331</w:t>
            </w:r>
            <w:r w:rsidRPr="00CA6D2A">
              <w:rPr>
                <w:rFonts w:cs="Times New Roman"/>
                <w:szCs w:val="26"/>
                <w:vertAlign w:val="superscript"/>
              </w:rPr>
              <w:t>**</w:t>
            </w:r>
          </w:p>
        </w:tc>
      </w:tr>
      <w:tr w:rsidR="00765537" w:rsidRPr="00CA6D2A" w14:paraId="1D7DCD37"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0E21283B"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29111A07"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vAlign w:val="center"/>
          </w:tcPr>
          <w:p w14:paraId="10205A0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276" w:type="dxa"/>
            <w:tcBorders>
              <w:top w:val="nil"/>
              <w:bottom w:val="nil"/>
            </w:tcBorders>
            <w:shd w:val="clear" w:color="auto" w:fill="FFFFFF"/>
            <w:vAlign w:val="center"/>
          </w:tcPr>
          <w:p w14:paraId="442AB66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.004</w:t>
            </w:r>
          </w:p>
        </w:tc>
        <w:tc>
          <w:tcPr>
            <w:tcW w:w="1003" w:type="dxa"/>
            <w:tcBorders>
              <w:top w:val="nil"/>
              <w:bottom w:val="nil"/>
            </w:tcBorders>
            <w:shd w:val="clear" w:color="auto" w:fill="FFFFFF"/>
          </w:tcPr>
          <w:p w14:paraId="35A5656A" w14:textId="77777777" w:rsidR="00765537" w:rsidRPr="00CA6D2A" w:rsidRDefault="00765537" w:rsidP="00D84049">
            <w:pPr>
              <w:rPr>
                <w:rFonts w:cs="Times New Roman"/>
                <w:szCs w:val="26"/>
              </w:rPr>
            </w:pPr>
          </w:p>
        </w:tc>
        <w:tc>
          <w:tcPr>
            <w:tcW w:w="1135" w:type="dxa"/>
            <w:tcBorders>
              <w:top w:val="nil"/>
              <w:bottom w:val="nil"/>
            </w:tcBorders>
            <w:shd w:val="clear" w:color="auto" w:fill="FFFFFF"/>
            <w:vAlign w:val="center"/>
          </w:tcPr>
          <w:p w14:paraId="253069F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05" w:type="dxa"/>
            <w:tcBorders>
              <w:top w:val="nil"/>
              <w:bottom w:val="nil"/>
            </w:tcBorders>
            <w:shd w:val="clear" w:color="auto" w:fill="FFFFFF"/>
            <w:vAlign w:val="center"/>
          </w:tcPr>
          <w:p w14:paraId="4D5E66D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18" w:type="dxa"/>
            <w:tcBorders>
              <w:top w:val="nil"/>
              <w:bottom w:val="nil"/>
              <w:right w:val="single" w:sz="16" w:space="0" w:color="000000"/>
            </w:tcBorders>
            <w:shd w:val="clear" w:color="auto" w:fill="FFFFFF"/>
            <w:vAlign w:val="center"/>
          </w:tcPr>
          <w:p w14:paraId="399B7FA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16BB2B1D"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7E3687C0"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0D02C99D"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nil"/>
            </w:tcBorders>
            <w:shd w:val="clear" w:color="auto" w:fill="FFFFFF"/>
            <w:vAlign w:val="center"/>
          </w:tcPr>
          <w:p w14:paraId="3EFD3F1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nil"/>
            </w:tcBorders>
            <w:shd w:val="clear" w:color="auto" w:fill="FFFFFF"/>
            <w:vAlign w:val="center"/>
          </w:tcPr>
          <w:p w14:paraId="1469170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nil"/>
            </w:tcBorders>
            <w:shd w:val="clear" w:color="auto" w:fill="FFFFFF"/>
            <w:vAlign w:val="center"/>
          </w:tcPr>
          <w:p w14:paraId="1EA5A66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nil"/>
            </w:tcBorders>
            <w:shd w:val="clear" w:color="auto" w:fill="FFFFFF"/>
            <w:vAlign w:val="center"/>
          </w:tcPr>
          <w:p w14:paraId="53ECEFF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nil"/>
            </w:tcBorders>
            <w:shd w:val="clear" w:color="auto" w:fill="FFFFFF"/>
            <w:vAlign w:val="center"/>
          </w:tcPr>
          <w:p w14:paraId="43BDD16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nil"/>
              <w:right w:val="single" w:sz="16" w:space="0" w:color="000000"/>
            </w:tcBorders>
            <w:shd w:val="clear" w:color="auto" w:fill="FFFFFF"/>
            <w:vAlign w:val="center"/>
          </w:tcPr>
          <w:p w14:paraId="641863D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34CC72FF" w14:textId="77777777" w:rsidTr="00D84049">
        <w:trPr>
          <w:gridAfter w:val="1"/>
          <w:wAfter w:w="322" w:type="dxa"/>
          <w:cantSplit/>
        </w:trPr>
        <w:tc>
          <w:tcPr>
            <w:tcW w:w="1273" w:type="dxa"/>
            <w:gridSpan w:val="2"/>
            <w:vMerge w:val="restart"/>
            <w:tcBorders>
              <w:top w:val="nil"/>
              <w:left w:val="single" w:sz="16" w:space="0" w:color="000000"/>
              <w:bottom w:val="nil"/>
              <w:right w:val="nil"/>
            </w:tcBorders>
            <w:shd w:val="clear" w:color="auto" w:fill="FFFFFF"/>
            <w:vAlign w:val="center"/>
          </w:tcPr>
          <w:p w14:paraId="2571C29E"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F_VL</w:t>
            </w:r>
          </w:p>
        </w:tc>
        <w:tc>
          <w:tcPr>
            <w:tcW w:w="1993" w:type="dxa"/>
            <w:gridSpan w:val="2"/>
            <w:tcBorders>
              <w:top w:val="nil"/>
              <w:left w:val="nil"/>
              <w:bottom w:val="nil"/>
              <w:right w:val="single" w:sz="16" w:space="0" w:color="000000"/>
            </w:tcBorders>
            <w:shd w:val="clear" w:color="auto" w:fill="FFFFFF"/>
            <w:vAlign w:val="center"/>
          </w:tcPr>
          <w:p w14:paraId="1843DB07"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nil"/>
              <w:left w:val="single" w:sz="16" w:space="0" w:color="000000"/>
              <w:bottom w:val="nil"/>
            </w:tcBorders>
            <w:shd w:val="clear" w:color="auto" w:fill="FFFFFF"/>
            <w:vAlign w:val="center"/>
          </w:tcPr>
          <w:p w14:paraId="7E3654C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.482</w:t>
            </w:r>
            <w:r w:rsidRPr="00CA6D2A">
              <w:rPr>
                <w:rFonts w:cs="Times New Roman"/>
                <w:szCs w:val="26"/>
                <w:vertAlign w:val="superscript"/>
              </w:rPr>
              <w:t>**</w:t>
            </w:r>
          </w:p>
        </w:tc>
        <w:tc>
          <w:tcPr>
            <w:tcW w:w="1276" w:type="dxa"/>
            <w:tcBorders>
              <w:top w:val="nil"/>
              <w:bottom w:val="nil"/>
            </w:tcBorders>
            <w:shd w:val="clear" w:color="auto" w:fill="FFFFFF"/>
            <w:vAlign w:val="center"/>
          </w:tcPr>
          <w:p w14:paraId="055F9A8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.447</w:t>
            </w:r>
            <w:r w:rsidRPr="00CA6D2A">
              <w:rPr>
                <w:rFonts w:cs="Times New Roman"/>
                <w:szCs w:val="26"/>
                <w:vertAlign w:val="superscript"/>
              </w:rPr>
              <w:t>**</w:t>
            </w:r>
          </w:p>
        </w:tc>
        <w:tc>
          <w:tcPr>
            <w:tcW w:w="1003" w:type="dxa"/>
            <w:tcBorders>
              <w:top w:val="nil"/>
              <w:bottom w:val="nil"/>
            </w:tcBorders>
            <w:shd w:val="clear" w:color="auto" w:fill="FFFFFF"/>
            <w:vAlign w:val="center"/>
          </w:tcPr>
          <w:p w14:paraId="3FB8227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.456</w:t>
            </w:r>
            <w:r w:rsidRPr="00CA6D2A">
              <w:rPr>
                <w:rFonts w:cs="Times New Roman"/>
                <w:szCs w:val="26"/>
                <w:vertAlign w:val="superscript"/>
              </w:rPr>
              <w:t>**</w:t>
            </w:r>
          </w:p>
        </w:tc>
        <w:tc>
          <w:tcPr>
            <w:tcW w:w="1135" w:type="dxa"/>
            <w:tcBorders>
              <w:top w:val="nil"/>
              <w:bottom w:val="nil"/>
            </w:tcBorders>
            <w:shd w:val="clear" w:color="auto" w:fill="FFFFFF"/>
            <w:vAlign w:val="center"/>
          </w:tcPr>
          <w:p w14:paraId="160EAE2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c>
          <w:tcPr>
            <w:tcW w:w="1405" w:type="dxa"/>
            <w:tcBorders>
              <w:top w:val="nil"/>
              <w:bottom w:val="nil"/>
            </w:tcBorders>
            <w:shd w:val="clear" w:color="auto" w:fill="FFFFFF"/>
            <w:vAlign w:val="center"/>
          </w:tcPr>
          <w:p w14:paraId="4C3D061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.379</w:t>
            </w:r>
            <w:r w:rsidRPr="00CA6D2A">
              <w:rPr>
                <w:rFonts w:cs="Times New Roman"/>
                <w:szCs w:val="26"/>
                <w:vertAlign w:val="superscript"/>
              </w:rPr>
              <w:t>**</w:t>
            </w:r>
          </w:p>
        </w:tc>
        <w:tc>
          <w:tcPr>
            <w:tcW w:w="1418" w:type="dxa"/>
            <w:tcBorders>
              <w:top w:val="nil"/>
              <w:bottom w:val="nil"/>
              <w:right w:val="single" w:sz="16" w:space="0" w:color="000000"/>
            </w:tcBorders>
            <w:shd w:val="clear" w:color="auto" w:fill="FFFFFF"/>
            <w:vAlign w:val="center"/>
          </w:tcPr>
          <w:p w14:paraId="5C1F38A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.340</w:t>
            </w:r>
            <w:r w:rsidRPr="00CA6D2A">
              <w:rPr>
                <w:rFonts w:cs="Times New Roman"/>
                <w:szCs w:val="26"/>
                <w:vertAlign w:val="superscript"/>
              </w:rPr>
              <w:t>**</w:t>
            </w:r>
          </w:p>
        </w:tc>
      </w:tr>
      <w:tr w:rsidR="00765537" w:rsidRPr="00CA6D2A" w14:paraId="55B8A6F8"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226479CE"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03A18D29"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vAlign w:val="center"/>
          </w:tcPr>
          <w:p w14:paraId="67B10FA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276" w:type="dxa"/>
            <w:tcBorders>
              <w:top w:val="nil"/>
              <w:bottom w:val="nil"/>
            </w:tcBorders>
            <w:shd w:val="clear" w:color="auto" w:fill="FFFFFF"/>
            <w:vAlign w:val="center"/>
          </w:tcPr>
          <w:p w14:paraId="0EB21E2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003" w:type="dxa"/>
            <w:tcBorders>
              <w:top w:val="nil"/>
              <w:bottom w:val="nil"/>
            </w:tcBorders>
            <w:shd w:val="clear" w:color="auto" w:fill="FFFFFF"/>
            <w:vAlign w:val="center"/>
          </w:tcPr>
          <w:p w14:paraId="623BCFF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135" w:type="dxa"/>
            <w:tcBorders>
              <w:top w:val="nil"/>
              <w:bottom w:val="nil"/>
            </w:tcBorders>
            <w:shd w:val="clear" w:color="auto" w:fill="FFFFFF"/>
          </w:tcPr>
          <w:p w14:paraId="2BA695CB" w14:textId="77777777" w:rsidR="00765537" w:rsidRPr="00CA6D2A" w:rsidRDefault="00765537" w:rsidP="00D84049">
            <w:pPr>
              <w:rPr>
                <w:rFonts w:cs="Times New Roman"/>
                <w:szCs w:val="26"/>
              </w:rPr>
            </w:pPr>
          </w:p>
        </w:tc>
        <w:tc>
          <w:tcPr>
            <w:tcW w:w="1405" w:type="dxa"/>
            <w:tcBorders>
              <w:top w:val="nil"/>
              <w:bottom w:val="nil"/>
            </w:tcBorders>
            <w:shd w:val="clear" w:color="auto" w:fill="FFFFFF"/>
            <w:vAlign w:val="center"/>
          </w:tcPr>
          <w:p w14:paraId="30CD5CC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18" w:type="dxa"/>
            <w:tcBorders>
              <w:top w:val="nil"/>
              <w:bottom w:val="nil"/>
              <w:right w:val="single" w:sz="16" w:space="0" w:color="000000"/>
            </w:tcBorders>
            <w:shd w:val="clear" w:color="auto" w:fill="FFFFFF"/>
            <w:vAlign w:val="center"/>
          </w:tcPr>
          <w:p w14:paraId="516CCB1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08490C79"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27EA61F8"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65BD33D1"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nil"/>
            </w:tcBorders>
            <w:shd w:val="clear" w:color="auto" w:fill="FFFFFF"/>
            <w:vAlign w:val="center"/>
          </w:tcPr>
          <w:p w14:paraId="2679D92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nil"/>
            </w:tcBorders>
            <w:shd w:val="clear" w:color="auto" w:fill="FFFFFF"/>
            <w:vAlign w:val="center"/>
          </w:tcPr>
          <w:p w14:paraId="2B8B98A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nil"/>
            </w:tcBorders>
            <w:shd w:val="clear" w:color="auto" w:fill="FFFFFF"/>
            <w:vAlign w:val="center"/>
          </w:tcPr>
          <w:p w14:paraId="256C64C9"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nil"/>
            </w:tcBorders>
            <w:shd w:val="clear" w:color="auto" w:fill="FFFFFF"/>
            <w:vAlign w:val="center"/>
          </w:tcPr>
          <w:p w14:paraId="4A63413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nil"/>
            </w:tcBorders>
            <w:shd w:val="clear" w:color="auto" w:fill="FFFFFF"/>
            <w:vAlign w:val="center"/>
          </w:tcPr>
          <w:p w14:paraId="5CCAD9A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nil"/>
              <w:right w:val="single" w:sz="16" w:space="0" w:color="000000"/>
            </w:tcBorders>
            <w:shd w:val="clear" w:color="auto" w:fill="FFFFFF"/>
            <w:vAlign w:val="center"/>
          </w:tcPr>
          <w:p w14:paraId="6D0C348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32E5F04B" w14:textId="77777777" w:rsidTr="00D84049">
        <w:trPr>
          <w:gridAfter w:val="1"/>
          <w:wAfter w:w="322" w:type="dxa"/>
          <w:cantSplit/>
        </w:trPr>
        <w:tc>
          <w:tcPr>
            <w:tcW w:w="1273" w:type="dxa"/>
            <w:gridSpan w:val="2"/>
            <w:vMerge w:val="restart"/>
            <w:tcBorders>
              <w:top w:val="nil"/>
              <w:left w:val="single" w:sz="16" w:space="0" w:color="000000"/>
              <w:bottom w:val="nil"/>
              <w:right w:val="nil"/>
            </w:tcBorders>
            <w:shd w:val="clear" w:color="auto" w:fill="FFFFFF"/>
            <w:vAlign w:val="center"/>
          </w:tcPr>
          <w:p w14:paraId="75702C2F"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F_GT</w:t>
            </w:r>
          </w:p>
        </w:tc>
        <w:tc>
          <w:tcPr>
            <w:tcW w:w="1993" w:type="dxa"/>
            <w:gridSpan w:val="2"/>
            <w:tcBorders>
              <w:top w:val="nil"/>
              <w:left w:val="nil"/>
              <w:bottom w:val="nil"/>
              <w:right w:val="single" w:sz="16" w:space="0" w:color="000000"/>
            </w:tcBorders>
            <w:shd w:val="clear" w:color="auto" w:fill="FFFFFF"/>
            <w:vAlign w:val="center"/>
          </w:tcPr>
          <w:p w14:paraId="6B5C0A0C"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nil"/>
              <w:left w:val="single" w:sz="16" w:space="0" w:color="000000"/>
              <w:bottom w:val="nil"/>
            </w:tcBorders>
            <w:shd w:val="clear" w:color="auto" w:fill="FFFFFF"/>
            <w:vAlign w:val="center"/>
          </w:tcPr>
          <w:p w14:paraId="44FA5BA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.525</w:t>
            </w:r>
            <w:r w:rsidRPr="00CA6D2A">
              <w:rPr>
                <w:rFonts w:cs="Times New Roman"/>
                <w:szCs w:val="26"/>
                <w:vertAlign w:val="superscript"/>
              </w:rPr>
              <w:t>**</w:t>
            </w:r>
          </w:p>
        </w:tc>
        <w:tc>
          <w:tcPr>
            <w:tcW w:w="1276" w:type="dxa"/>
            <w:tcBorders>
              <w:top w:val="nil"/>
              <w:bottom w:val="nil"/>
            </w:tcBorders>
            <w:shd w:val="clear" w:color="auto" w:fill="FFFFFF"/>
            <w:vAlign w:val="center"/>
          </w:tcPr>
          <w:p w14:paraId="539BFCA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.427</w:t>
            </w:r>
            <w:r w:rsidRPr="00CA6D2A">
              <w:rPr>
                <w:rFonts w:cs="Times New Roman"/>
                <w:szCs w:val="26"/>
                <w:vertAlign w:val="superscript"/>
              </w:rPr>
              <w:t>**</w:t>
            </w:r>
          </w:p>
        </w:tc>
        <w:tc>
          <w:tcPr>
            <w:tcW w:w="1003" w:type="dxa"/>
            <w:tcBorders>
              <w:top w:val="nil"/>
              <w:bottom w:val="nil"/>
            </w:tcBorders>
            <w:shd w:val="clear" w:color="auto" w:fill="FFFFFF"/>
            <w:vAlign w:val="center"/>
          </w:tcPr>
          <w:p w14:paraId="22384F5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.406</w:t>
            </w:r>
            <w:r w:rsidRPr="00CA6D2A">
              <w:rPr>
                <w:rFonts w:cs="Times New Roman"/>
                <w:szCs w:val="26"/>
                <w:vertAlign w:val="superscript"/>
              </w:rPr>
              <w:t>**</w:t>
            </w:r>
          </w:p>
        </w:tc>
        <w:tc>
          <w:tcPr>
            <w:tcW w:w="1135" w:type="dxa"/>
            <w:tcBorders>
              <w:top w:val="nil"/>
              <w:bottom w:val="nil"/>
            </w:tcBorders>
            <w:shd w:val="clear" w:color="auto" w:fill="FFFFFF"/>
            <w:vAlign w:val="center"/>
          </w:tcPr>
          <w:p w14:paraId="65495B3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.379</w:t>
            </w:r>
            <w:r w:rsidRPr="00CA6D2A">
              <w:rPr>
                <w:rFonts w:cs="Times New Roman"/>
                <w:szCs w:val="26"/>
                <w:vertAlign w:val="superscript"/>
              </w:rPr>
              <w:t>**</w:t>
            </w:r>
          </w:p>
        </w:tc>
        <w:tc>
          <w:tcPr>
            <w:tcW w:w="1405" w:type="dxa"/>
            <w:tcBorders>
              <w:top w:val="nil"/>
              <w:bottom w:val="nil"/>
            </w:tcBorders>
            <w:shd w:val="clear" w:color="auto" w:fill="FFFFFF"/>
            <w:vAlign w:val="center"/>
          </w:tcPr>
          <w:p w14:paraId="4A3CD17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c>
          <w:tcPr>
            <w:tcW w:w="1418" w:type="dxa"/>
            <w:tcBorders>
              <w:top w:val="nil"/>
              <w:bottom w:val="nil"/>
              <w:right w:val="single" w:sz="16" w:space="0" w:color="000000"/>
            </w:tcBorders>
            <w:shd w:val="clear" w:color="auto" w:fill="FFFFFF"/>
            <w:vAlign w:val="center"/>
          </w:tcPr>
          <w:p w14:paraId="1A3D0B4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.416</w:t>
            </w:r>
            <w:r w:rsidRPr="00CA6D2A">
              <w:rPr>
                <w:rFonts w:cs="Times New Roman"/>
                <w:szCs w:val="26"/>
                <w:vertAlign w:val="superscript"/>
              </w:rPr>
              <w:t>**</w:t>
            </w:r>
          </w:p>
        </w:tc>
      </w:tr>
      <w:tr w:rsidR="00765537" w:rsidRPr="00CA6D2A" w14:paraId="5611A29B"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3A4036C0"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4C8144D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vAlign w:val="center"/>
          </w:tcPr>
          <w:p w14:paraId="163B6EF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276" w:type="dxa"/>
            <w:tcBorders>
              <w:top w:val="nil"/>
              <w:bottom w:val="nil"/>
            </w:tcBorders>
            <w:shd w:val="clear" w:color="auto" w:fill="FFFFFF"/>
            <w:vAlign w:val="center"/>
          </w:tcPr>
          <w:p w14:paraId="011D82D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003" w:type="dxa"/>
            <w:tcBorders>
              <w:top w:val="nil"/>
              <w:bottom w:val="nil"/>
            </w:tcBorders>
            <w:shd w:val="clear" w:color="auto" w:fill="FFFFFF"/>
            <w:vAlign w:val="center"/>
          </w:tcPr>
          <w:p w14:paraId="6430CB3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135" w:type="dxa"/>
            <w:tcBorders>
              <w:top w:val="nil"/>
              <w:bottom w:val="nil"/>
            </w:tcBorders>
            <w:shd w:val="clear" w:color="auto" w:fill="FFFFFF"/>
            <w:vAlign w:val="center"/>
          </w:tcPr>
          <w:p w14:paraId="3EF0F2C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05" w:type="dxa"/>
            <w:tcBorders>
              <w:top w:val="nil"/>
              <w:bottom w:val="nil"/>
            </w:tcBorders>
            <w:shd w:val="clear" w:color="auto" w:fill="FFFFFF"/>
          </w:tcPr>
          <w:p w14:paraId="3C9E4330" w14:textId="77777777" w:rsidR="00765537" w:rsidRPr="00CA6D2A" w:rsidRDefault="00765537" w:rsidP="00D84049">
            <w:pPr>
              <w:rPr>
                <w:rFonts w:cs="Times New Roman"/>
                <w:szCs w:val="26"/>
              </w:rPr>
            </w:pPr>
          </w:p>
        </w:tc>
        <w:tc>
          <w:tcPr>
            <w:tcW w:w="1418" w:type="dxa"/>
            <w:tcBorders>
              <w:top w:val="nil"/>
              <w:bottom w:val="nil"/>
              <w:right w:val="single" w:sz="16" w:space="0" w:color="000000"/>
            </w:tcBorders>
            <w:shd w:val="clear" w:color="auto" w:fill="FFFFFF"/>
            <w:vAlign w:val="center"/>
          </w:tcPr>
          <w:p w14:paraId="1E84573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r>
      <w:tr w:rsidR="00765537" w:rsidRPr="00CA6D2A" w14:paraId="7BB18A0C" w14:textId="77777777" w:rsidTr="00D84049">
        <w:trPr>
          <w:gridAfter w:val="1"/>
          <w:wAfter w:w="322" w:type="dxa"/>
          <w:cantSplit/>
        </w:trPr>
        <w:tc>
          <w:tcPr>
            <w:tcW w:w="1273" w:type="dxa"/>
            <w:gridSpan w:val="2"/>
            <w:vMerge/>
            <w:tcBorders>
              <w:top w:val="nil"/>
              <w:left w:val="single" w:sz="16" w:space="0" w:color="000000"/>
              <w:bottom w:val="nil"/>
              <w:right w:val="nil"/>
            </w:tcBorders>
            <w:shd w:val="clear" w:color="auto" w:fill="FFFFFF"/>
            <w:vAlign w:val="center"/>
          </w:tcPr>
          <w:p w14:paraId="7D97E9CC"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47F140FA"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nil"/>
            </w:tcBorders>
            <w:shd w:val="clear" w:color="auto" w:fill="FFFFFF"/>
            <w:vAlign w:val="center"/>
          </w:tcPr>
          <w:p w14:paraId="0D56990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nil"/>
            </w:tcBorders>
            <w:shd w:val="clear" w:color="auto" w:fill="FFFFFF"/>
            <w:vAlign w:val="center"/>
          </w:tcPr>
          <w:p w14:paraId="4E3A669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nil"/>
            </w:tcBorders>
            <w:shd w:val="clear" w:color="auto" w:fill="FFFFFF"/>
            <w:vAlign w:val="center"/>
          </w:tcPr>
          <w:p w14:paraId="317E3A5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nil"/>
            </w:tcBorders>
            <w:shd w:val="clear" w:color="auto" w:fill="FFFFFF"/>
            <w:vAlign w:val="center"/>
          </w:tcPr>
          <w:p w14:paraId="52902D9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nil"/>
            </w:tcBorders>
            <w:shd w:val="clear" w:color="auto" w:fill="FFFFFF"/>
            <w:vAlign w:val="center"/>
          </w:tcPr>
          <w:p w14:paraId="0032A10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nil"/>
              <w:right w:val="single" w:sz="16" w:space="0" w:color="000000"/>
            </w:tcBorders>
            <w:shd w:val="clear" w:color="auto" w:fill="FFFFFF"/>
            <w:vAlign w:val="center"/>
          </w:tcPr>
          <w:p w14:paraId="315742F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61579E9D" w14:textId="77777777" w:rsidTr="00D84049">
        <w:trPr>
          <w:gridAfter w:val="1"/>
          <w:wAfter w:w="322" w:type="dxa"/>
          <w:cantSplit/>
        </w:trPr>
        <w:tc>
          <w:tcPr>
            <w:tcW w:w="1273" w:type="dxa"/>
            <w:gridSpan w:val="2"/>
            <w:vMerge w:val="restart"/>
            <w:tcBorders>
              <w:top w:val="nil"/>
              <w:left w:val="single" w:sz="16" w:space="0" w:color="000000"/>
              <w:bottom w:val="single" w:sz="16" w:space="0" w:color="000000"/>
              <w:right w:val="nil"/>
            </w:tcBorders>
            <w:shd w:val="clear" w:color="auto" w:fill="FFFFFF"/>
            <w:vAlign w:val="center"/>
          </w:tcPr>
          <w:p w14:paraId="6509E80A"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lastRenderedPageBreak/>
              <w:t>F_CTH</w:t>
            </w:r>
          </w:p>
        </w:tc>
        <w:tc>
          <w:tcPr>
            <w:tcW w:w="1993" w:type="dxa"/>
            <w:gridSpan w:val="2"/>
            <w:tcBorders>
              <w:top w:val="nil"/>
              <w:left w:val="nil"/>
              <w:bottom w:val="nil"/>
              <w:right w:val="single" w:sz="16" w:space="0" w:color="000000"/>
            </w:tcBorders>
            <w:shd w:val="clear" w:color="auto" w:fill="FFFFFF"/>
            <w:vAlign w:val="center"/>
          </w:tcPr>
          <w:p w14:paraId="4817C73C"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Pearson Correlation</w:t>
            </w:r>
          </w:p>
        </w:tc>
        <w:tc>
          <w:tcPr>
            <w:tcW w:w="1413" w:type="dxa"/>
            <w:tcBorders>
              <w:top w:val="nil"/>
              <w:left w:val="single" w:sz="16" w:space="0" w:color="000000"/>
              <w:bottom w:val="nil"/>
            </w:tcBorders>
            <w:shd w:val="clear" w:color="auto" w:fill="FFFFFF"/>
            <w:vAlign w:val="center"/>
          </w:tcPr>
          <w:p w14:paraId="53432F7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.492</w:t>
            </w:r>
            <w:r w:rsidRPr="00CA6D2A">
              <w:rPr>
                <w:rFonts w:cs="Times New Roman"/>
                <w:szCs w:val="26"/>
                <w:vertAlign w:val="superscript"/>
              </w:rPr>
              <w:t>**</w:t>
            </w:r>
          </w:p>
        </w:tc>
        <w:tc>
          <w:tcPr>
            <w:tcW w:w="1276" w:type="dxa"/>
            <w:tcBorders>
              <w:top w:val="nil"/>
              <w:bottom w:val="nil"/>
            </w:tcBorders>
            <w:shd w:val="clear" w:color="auto" w:fill="FFFFFF"/>
            <w:vAlign w:val="center"/>
          </w:tcPr>
          <w:p w14:paraId="538022C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.383</w:t>
            </w:r>
            <w:r w:rsidRPr="00CA6D2A">
              <w:rPr>
                <w:rFonts w:cs="Times New Roman"/>
                <w:szCs w:val="26"/>
                <w:vertAlign w:val="superscript"/>
              </w:rPr>
              <w:t>**</w:t>
            </w:r>
          </w:p>
        </w:tc>
        <w:tc>
          <w:tcPr>
            <w:tcW w:w="1003" w:type="dxa"/>
            <w:tcBorders>
              <w:top w:val="nil"/>
              <w:bottom w:val="nil"/>
            </w:tcBorders>
            <w:shd w:val="clear" w:color="auto" w:fill="FFFFFF"/>
            <w:vAlign w:val="center"/>
          </w:tcPr>
          <w:p w14:paraId="75C2D12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.331</w:t>
            </w:r>
            <w:r w:rsidRPr="00CA6D2A">
              <w:rPr>
                <w:rFonts w:cs="Times New Roman"/>
                <w:szCs w:val="26"/>
                <w:vertAlign w:val="superscript"/>
              </w:rPr>
              <w:t>**</w:t>
            </w:r>
          </w:p>
        </w:tc>
        <w:tc>
          <w:tcPr>
            <w:tcW w:w="1135" w:type="dxa"/>
            <w:tcBorders>
              <w:top w:val="nil"/>
              <w:bottom w:val="nil"/>
            </w:tcBorders>
            <w:shd w:val="clear" w:color="auto" w:fill="FFFFFF"/>
            <w:vAlign w:val="center"/>
          </w:tcPr>
          <w:p w14:paraId="4DDED37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.340</w:t>
            </w:r>
            <w:r w:rsidRPr="00CA6D2A">
              <w:rPr>
                <w:rFonts w:cs="Times New Roman"/>
                <w:szCs w:val="26"/>
                <w:vertAlign w:val="superscript"/>
              </w:rPr>
              <w:t>**</w:t>
            </w:r>
          </w:p>
        </w:tc>
        <w:tc>
          <w:tcPr>
            <w:tcW w:w="1405" w:type="dxa"/>
            <w:tcBorders>
              <w:top w:val="nil"/>
              <w:bottom w:val="nil"/>
            </w:tcBorders>
            <w:shd w:val="clear" w:color="auto" w:fill="FFFFFF"/>
            <w:vAlign w:val="center"/>
          </w:tcPr>
          <w:p w14:paraId="786306F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.416</w:t>
            </w:r>
            <w:r w:rsidRPr="00CA6D2A">
              <w:rPr>
                <w:rFonts w:cs="Times New Roman"/>
                <w:szCs w:val="26"/>
                <w:vertAlign w:val="superscript"/>
              </w:rPr>
              <w:t>**</w:t>
            </w:r>
          </w:p>
        </w:tc>
        <w:tc>
          <w:tcPr>
            <w:tcW w:w="1418" w:type="dxa"/>
            <w:tcBorders>
              <w:top w:val="nil"/>
              <w:bottom w:val="nil"/>
              <w:right w:val="single" w:sz="16" w:space="0" w:color="000000"/>
            </w:tcBorders>
            <w:shd w:val="clear" w:color="auto" w:fill="FFFFFF"/>
            <w:vAlign w:val="center"/>
          </w:tcPr>
          <w:p w14:paraId="0A0E4AC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w:t>
            </w:r>
          </w:p>
        </w:tc>
      </w:tr>
      <w:tr w:rsidR="00765537" w:rsidRPr="00CA6D2A" w14:paraId="45316406" w14:textId="77777777" w:rsidTr="00D84049">
        <w:trPr>
          <w:gridAfter w:val="1"/>
          <w:wAfter w:w="322" w:type="dxa"/>
          <w:cantSplit/>
        </w:trPr>
        <w:tc>
          <w:tcPr>
            <w:tcW w:w="1273" w:type="dxa"/>
            <w:gridSpan w:val="2"/>
            <w:vMerge/>
            <w:tcBorders>
              <w:top w:val="nil"/>
              <w:left w:val="single" w:sz="16" w:space="0" w:color="000000"/>
              <w:bottom w:val="single" w:sz="16" w:space="0" w:color="000000"/>
              <w:right w:val="nil"/>
            </w:tcBorders>
            <w:shd w:val="clear" w:color="auto" w:fill="FFFFFF"/>
            <w:vAlign w:val="center"/>
          </w:tcPr>
          <w:p w14:paraId="796CE392" w14:textId="77777777" w:rsidR="00765537" w:rsidRPr="00CA6D2A" w:rsidRDefault="00765537" w:rsidP="00D84049">
            <w:pPr>
              <w:rPr>
                <w:rFonts w:cs="Times New Roman"/>
                <w:szCs w:val="26"/>
              </w:rPr>
            </w:pPr>
          </w:p>
        </w:tc>
        <w:tc>
          <w:tcPr>
            <w:tcW w:w="1993" w:type="dxa"/>
            <w:gridSpan w:val="2"/>
            <w:tcBorders>
              <w:top w:val="nil"/>
              <w:left w:val="nil"/>
              <w:bottom w:val="nil"/>
              <w:right w:val="single" w:sz="16" w:space="0" w:color="000000"/>
            </w:tcBorders>
            <w:shd w:val="clear" w:color="auto" w:fill="FFFFFF"/>
            <w:vAlign w:val="center"/>
          </w:tcPr>
          <w:p w14:paraId="61633F83"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 (2-tailed)</w:t>
            </w:r>
          </w:p>
        </w:tc>
        <w:tc>
          <w:tcPr>
            <w:tcW w:w="1413" w:type="dxa"/>
            <w:tcBorders>
              <w:top w:val="nil"/>
              <w:left w:val="single" w:sz="16" w:space="0" w:color="000000"/>
              <w:bottom w:val="nil"/>
            </w:tcBorders>
            <w:shd w:val="clear" w:color="auto" w:fill="FFFFFF"/>
            <w:vAlign w:val="center"/>
          </w:tcPr>
          <w:p w14:paraId="37887EF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276" w:type="dxa"/>
            <w:tcBorders>
              <w:top w:val="nil"/>
              <w:bottom w:val="nil"/>
            </w:tcBorders>
            <w:shd w:val="clear" w:color="auto" w:fill="FFFFFF"/>
            <w:vAlign w:val="center"/>
          </w:tcPr>
          <w:p w14:paraId="0A7AFB8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003" w:type="dxa"/>
            <w:tcBorders>
              <w:top w:val="nil"/>
              <w:bottom w:val="nil"/>
            </w:tcBorders>
            <w:shd w:val="clear" w:color="auto" w:fill="FFFFFF"/>
            <w:vAlign w:val="center"/>
          </w:tcPr>
          <w:p w14:paraId="2B0F6BC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135" w:type="dxa"/>
            <w:tcBorders>
              <w:top w:val="nil"/>
              <w:bottom w:val="nil"/>
            </w:tcBorders>
            <w:shd w:val="clear" w:color="auto" w:fill="FFFFFF"/>
            <w:vAlign w:val="center"/>
          </w:tcPr>
          <w:p w14:paraId="09A6FBC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05" w:type="dxa"/>
            <w:tcBorders>
              <w:top w:val="nil"/>
              <w:bottom w:val="nil"/>
            </w:tcBorders>
            <w:shd w:val="clear" w:color="auto" w:fill="FFFFFF"/>
            <w:vAlign w:val="center"/>
          </w:tcPr>
          <w:p w14:paraId="6614C6A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p>
        </w:tc>
        <w:tc>
          <w:tcPr>
            <w:tcW w:w="1418" w:type="dxa"/>
            <w:tcBorders>
              <w:top w:val="nil"/>
              <w:bottom w:val="nil"/>
              <w:right w:val="single" w:sz="16" w:space="0" w:color="000000"/>
            </w:tcBorders>
            <w:shd w:val="clear" w:color="auto" w:fill="FFFFFF"/>
          </w:tcPr>
          <w:p w14:paraId="4615963C" w14:textId="77777777" w:rsidR="00765537" w:rsidRPr="00CA6D2A" w:rsidRDefault="00765537" w:rsidP="00D84049">
            <w:pPr>
              <w:rPr>
                <w:rFonts w:cs="Times New Roman"/>
                <w:szCs w:val="26"/>
              </w:rPr>
            </w:pPr>
          </w:p>
        </w:tc>
      </w:tr>
      <w:tr w:rsidR="00765537" w:rsidRPr="00CA6D2A" w14:paraId="60C91FE9" w14:textId="77777777" w:rsidTr="00D84049">
        <w:trPr>
          <w:gridAfter w:val="1"/>
          <w:wAfter w:w="322" w:type="dxa"/>
          <w:cantSplit/>
        </w:trPr>
        <w:tc>
          <w:tcPr>
            <w:tcW w:w="1273" w:type="dxa"/>
            <w:gridSpan w:val="2"/>
            <w:vMerge/>
            <w:tcBorders>
              <w:top w:val="nil"/>
              <w:left w:val="single" w:sz="16" w:space="0" w:color="000000"/>
              <w:bottom w:val="single" w:sz="16" w:space="0" w:color="000000"/>
              <w:right w:val="nil"/>
            </w:tcBorders>
            <w:shd w:val="clear" w:color="auto" w:fill="FFFFFF"/>
            <w:vAlign w:val="center"/>
          </w:tcPr>
          <w:p w14:paraId="12D7070F" w14:textId="77777777" w:rsidR="00765537" w:rsidRPr="00CA6D2A" w:rsidRDefault="00765537" w:rsidP="00D84049">
            <w:pPr>
              <w:rPr>
                <w:rFonts w:cs="Times New Roman"/>
                <w:szCs w:val="26"/>
              </w:rPr>
            </w:pPr>
          </w:p>
        </w:tc>
        <w:tc>
          <w:tcPr>
            <w:tcW w:w="1993" w:type="dxa"/>
            <w:gridSpan w:val="2"/>
            <w:tcBorders>
              <w:top w:val="nil"/>
              <w:left w:val="nil"/>
              <w:bottom w:val="single" w:sz="16" w:space="0" w:color="000000"/>
              <w:right w:val="single" w:sz="16" w:space="0" w:color="000000"/>
            </w:tcBorders>
            <w:shd w:val="clear" w:color="auto" w:fill="FFFFFF"/>
            <w:vAlign w:val="center"/>
          </w:tcPr>
          <w:p w14:paraId="5E368BDC"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N</w:t>
            </w:r>
          </w:p>
        </w:tc>
        <w:tc>
          <w:tcPr>
            <w:tcW w:w="1413" w:type="dxa"/>
            <w:tcBorders>
              <w:top w:val="nil"/>
              <w:left w:val="single" w:sz="16" w:space="0" w:color="000000"/>
              <w:bottom w:val="single" w:sz="16" w:space="0" w:color="000000"/>
            </w:tcBorders>
            <w:shd w:val="clear" w:color="auto" w:fill="FFFFFF"/>
            <w:vAlign w:val="center"/>
          </w:tcPr>
          <w:p w14:paraId="6DA066B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276" w:type="dxa"/>
            <w:tcBorders>
              <w:top w:val="nil"/>
              <w:bottom w:val="single" w:sz="16" w:space="0" w:color="000000"/>
            </w:tcBorders>
            <w:shd w:val="clear" w:color="auto" w:fill="FFFFFF"/>
            <w:vAlign w:val="center"/>
          </w:tcPr>
          <w:p w14:paraId="3D91549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003" w:type="dxa"/>
            <w:tcBorders>
              <w:top w:val="nil"/>
              <w:bottom w:val="single" w:sz="16" w:space="0" w:color="000000"/>
            </w:tcBorders>
            <w:shd w:val="clear" w:color="auto" w:fill="FFFFFF"/>
            <w:vAlign w:val="center"/>
          </w:tcPr>
          <w:p w14:paraId="0B681F0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135" w:type="dxa"/>
            <w:tcBorders>
              <w:top w:val="nil"/>
              <w:bottom w:val="single" w:sz="16" w:space="0" w:color="000000"/>
            </w:tcBorders>
            <w:shd w:val="clear" w:color="auto" w:fill="FFFFFF"/>
            <w:vAlign w:val="center"/>
          </w:tcPr>
          <w:p w14:paraId="347AD2B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05" w:type="dxa"/>
            <w:tcBorders>
              <w:top w:val="nil"/>
              <w:bottom w:val="single" w:sz="16" w:space="0" w:color="000000"/>
            </w:tcBorders>
            <w:shd w:val="clear" w:color="auto" w:fill="FFFFFF"/>
            <w:vAlign w:val="center"/>
          </w:tcPr>
          <w:p w14:paraId="66F19BE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c>
          <w:tcPr>
            <w:tcW w:w="1418" w:type="dxa"/>
            <w:tcBorders>
              <w:top w:val="nil"/>
              <w:bottom w:val="single" w:sz="16" w:space="0" w:color="000000"/>
              <w:right w:val="single" w:sz="16" w:space="0" w:color="000000"/>
            </w:tcBorders>
            <w:shd w:val="clear" w:color="auto" w:fill="FFFFFF"/>
            <w:vAlign w:val="center"/>
          </w:tcPr>
          <w:p w14:paraId="5DF6D15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108</w:t>
            </w:r>
          </w:p>
        </w:tc>
      </w:tr>
      <w:tr w:rsidR="00765537" w:rsidRPr="00CA6D2A" w14:paraId="3234D9FB" w14:textId="77777777" w:rsidTr="00D84049">
        <w:tblPrEx>
          <w:jc w:val="center"/>
          <w:tblInd w:w="0" w:type="dxa"/>
        </w:tblPrEx>
        <w:trPr>
          <w:gridBefore w:val="1"/>
          <w:wBefore w:w="424" w:type="dxa"/>
          <w:cantSplit/>
          <w:trHeight w:val="350"/>
          <w:jc w:val="center"/>
        </w:trPr>
        <w:tc>
          <w:tcPr>
            <w:tcW w:w="10814" w:type="dxa"/>
            <w:gridSpan w:val="10"/>
            <w:tcBorders>
              <w:top w:val="nil"/>
              <w:left w:val="nil"/>
              <w:bottom w:val="nil"/>
              <w:right w:val="nil"/>
            </w:tcBorders>
            <w:shd w:val="clear" w:color="auto" w:fill="FFFFFF"/>
          </w:tcPr>
          <w:p w14:paraId="1EDA27C8" w14:textId="77777777" w:rsidR="00765537" w:rsidRPr="00CA6D2A" w:rsidRDefault="00765537" w:rsidP="00D84049">
            <w:pPr>
              <w:autoSpaceDE w:val="0"/>
              <w:autoSpaceDN w:val="0"/>
              <w:adjustRightInd w:val="0"/>
              <w:ind w:left="60" w:right="60" w:firstLine="473"/>
              <w:rPr>
                <w:rFonts w:cs="Times New Roman"/>
                <w:color w:val="000000"/>
                <w:szCs w:val="26"/>
              </w:rPr>
            </w:pPr>
            <w:r w:rsidRPr="00CA6D2A">
              <w:rPr>
                <w:rFonts w:cs="Times New Roman"/>
                <w:color w:val="000000"/>
                <w:szCs w:val="26"/>
              </w:rPr>
              <w:t>**. Correlation is significant at the 0.01 level (2-tailed).</w:t>
            </w:r>
          </w:p>
        </w:tc>
      </w:tr>
      <w:tr w:rsidR="00765537" w:rsidRPr="00CA6D2A" w14:paraId="7FA1E6F7" w14:textId="77777777" w:rsidTr="00D84049">
        <w:tblPrEx>
          <w:jc w:val="center"/>
          <w:tblInd w:w="0" w:type="dxa"/>
        </w:tblPrEx>
        <w:trPr>
          <w:gridBefore w:val="1"/>
          <w:wBefore w:w="424" w:type="dxa"/>
          <w:cantSplit/>
          <w:trHeight w:val="331"/>
          <w:jc w:val="center"/>
        </w:trPr>
        <w:tc>
          <w:tcPr>
            <w:tcW w:w="10814" w:type="dxa"/>
            <w:gridSpan w:val="10"/>
            <w:tcBorders>
              <w:top w:val="nil"/>
              <w:left w:val="nil"/>
              <w:bottom w:val="nil"/>
              <w:right w:val="nil"/>
            </w:tcBorders>
            <w:shd w:val="clear" w:color="auto" w:fill="FFFFFF"/>
          </w:tcPr>
          <w:p w14:paraId="309B401C" w14:textId="77777777" w:rsidR="00765537" w:rsidRPr="00CA6D2A" w:rsidRDefault="00765537" w:rsidP="00D84049">
            <w:pPr>
              <w:autoSpaceDE w:val="0"/>
              <w:autoSpaceDN w:val="0"/>
              <w:adjustRightInd w:val="0"/>
              <w:ind w:left="60" w:right="60" w:firstLine="473"/>
              <w:rPr>
                <w:rFonts w:cs="Times New Roman"/>
                <w:color w:val="000000"/>
                <w:szCs w:val="26"/>
              </w:rPr>
            </w:pPr>
            <w:r w:rsidRPr="00CA6D2A">
              <w:rPr>
                <w:rFonts w:cs="Times New Roman"/>
                <w:color w:val="000000"/>
                <w:szCs w:val="26"/>
              </w:rPr>
              <w:t>*. Correlation is significant at the 0.05 level (2-tailed).</w:t>
            </w:r>
          </w:p>
          <w:p w14:paraId="4EF7486A" w14:textId="77777777" w:rsidR="00765537" w:rsidRPr="00CA6D2A" w:rsidRDefault="00765537" w:rsidP="00D84049">
            <w:pPr>
              <w:ind w:right="241"/>
              <w:rPr>
                <w:rFonts w:eastAsia="Times New Roman" w:cs="Times New Roman"/>
                <w:i/>
                <w:spacing w:val="-8"/>
                <w:szCs w:val="26"/>
                <w:lang w:eastAsia="zh-CN"/>
              </w:rPr>
            </w:pPr>
            <w:r w:rsidRPr="00CA6D2A">
              <w:rPr>
                <w:rFonts w:eastAsia="Times New Roman" w:cs="Times New Roman"/>
                <w:i/>
                <w:color w:val="000000"/>
                <w:spacing w:val="-8"/>
                <w:szCs w:val="26"/>
                <w:lang w:eastAsia="zh-CN"/>
              </w:rPr>
              <w:t>Nguồn theo kết quả kiểm định SPSS 20</w:t>
            </w:r>
          </w:p>
        </w:tc>
      </w:tr>
    </w:tbl>
    <w:p w14:paraId="0126977B" w14:textId="77777777" w:rsidR="00765537" w:rsidRPr="001C6221" w:rsidRDefault="00765537" w:rsidP="00765537">
      <w:pPr>
        <w:ind w:right="-36"/>
        <w:rPr>
          <w:rFonts w:eastAsia="Times New Roman" w:cs="Times New Roman"/>
          <w:szCs w:val="26"/>
          <w:lang w:bidi="en-US"/>
        </w:rPr>
      </w:pPr>
      <w:r w:rsidRPr="00EC7682">
        <w:rPr>
          <w:rFonts w:cs="Times New Roman"/>
          <w:b/>
          <w:szCs w:val="26"/>
          <w:lang w:eastAsia="zh-CN"/>
        </w:rPr>
        <w:t xml:space="preserve">Nhận </w:t>
      </w:r>
      <w:proofErr w:type="gramStart"/>
      <w:r w:rsidRPr="00EC7682">
        <w:rPr>
          <w:rFonts w:cs="Times New Roman"/>
          <w:b/>
          <w:szCs w:val="26"/>
          <w:lang w:eastAsia="zh-CN"/>
        </w:rPr>
        <w:t>xét :</w:t>
      </w:r>
      <w:proofErr w:type="gramEnd"/>
      <w:r w:rsidRPr="00EC7682">
        <w:rPr>
          <w:rFonts w:cs="Times New Roman"/>
          <w:b/>
          <w:szCs w:val="26"/>
          <w:lang w:eastAsia="zh-CN"/>
        </w:rPr>
        <w:t xml:space="preserve"> </w:t>
      </w:r>
      <w:r w:rsidRPr="00EC7682">
        <w:rPr>
          <w:rFonts w:eastAsia="Times New Roman" w:cs="Times New Roman"/>
          <w:szCs w:val="26"/>
          <w:lang w:bidi="en-US"/>
        </w:rPr>
        <w:t xml:space="preserve">Ta thấy rằng, các hệ số tương quan giữa biến độc lập và biến phụ thuộc đều có ý nghĩa (sig&lt;0.05), do vậy các biến độc lập đưa vào phân tích hồi qui là phù hợp. Như vậy, giữa các thang đo về các nhân tố ảnh hưởng đến </w:t>
      </w:r>
      <w:r>
        <w:rPr>
          <w:rFonts w:eastAsia="Times New Roman" w:cs="Times New Roman"/>
          <w:szCs w:val="26"/>
          <w:lang w:bidi="en-US"/>
        </w:rPr>
        <w:t xml:space="preserve">“quyết định chọn Trường Đại học Duy Tân để học thạc sĩ của học viên” </w:t>
      </w:r>
      <w:r w:rsidRPr="00EC7682">
        <w:rPr>
          <w:rFonts w:eastAsia="Times New Roman" w:cs="Times New Roman"/>
          <w:szCs w:val="26"/>
          <w:lang w:bidi="en-US"/>
        </w:rPr>
        <w:t xml:space="preserve">trong mô hình nghiên cứu không có mối tương quan tuyến tính với nhau. Vì thế, sẽ không xuất hiện đa cộng tuyến trong phân tích hồi quy. </w:t>
      </w:r>
    </w:p>
    <w:p w14:paraId="408E0600" w14:textId="1F5D08EB" w:rsidR="00765537" w:rsidRDefault="002B5E75" w:rsidP="00694329">
      <w:pPr>
        <w:pStyle w:val="A5"/>
        <w:rPr>
          <w:lang w:eastAsia="zh-CN"/>
        </w:rPr>
      </w:pPr>
      <w:bookmarkStart w:id="11" w:name="_Toc88761497"/>
      <w:r>
        <w:rPr>
          <w:lang w:eastAsia="zh-CN"/>
        </w:rPr>
        <w:t>5.</w:t>
      </w:r>
      <w:r w:rsidR="00765537" w:rsidRPr="00276E4D">
        <w:rPr>
          <w:lang w:eastAsia="zh-CN"/>
        </w:rPr>
        <w:t>Phân tích mô hình hồi quy</w:t>
      </w:r>
      <w:bookmarkEnd w:id="11"/>
    </w:p>
    <w:p w14:paraId="2389104F" w14:textId="29E7A2B0" w:rsidR="00765537" w:rsidRDefault="002B5E75" w:rsidP="00694329">
      <w:pPr>
        <w:pStyle w:val="A5"/>
        <w:rPr>
          <w:lang w:eastAsia="zh-CN"/>
        </w:rPr>
      </w:pPr>
      <w:r>
        <w:rPr>
          <w:lang w:eastAsia="zh-CN"/>
        </w:rPr>
        <w:t>5.1</w:t>
      </w:r>
      <w:r w:rsidR="00765537">
        <w:rPr>
          <w:lang w:eastAsia="zh-CN"/>
        </w:rPr>
        <w:t xml:space="preserve"> Kết quả ước lượng hồi quy:</w:t>
      </w:r>
    </w:p>
    <w:p w14:paraId="226AF98B" w14:textId="77777777" w:rsidR="00765537" w:rsidRPr="001E158B" w:rsidRDefault="00765537" w:rsidP="00765537">
      <w:pPr>
        <w:rPr>
          <w:rFonts w:eastAsia="Times New Roman" w:cs="Times New Roman"/>
          <w:szCs w:val="26"/>
        </w:rPr>
      </w:pPr>
      <w:r w:rsidRPr="00C52177">
        <w:rPr>
          <w:rFonts w:eastAsia="Times New Roman" w:cs="Times New Roman"/>
          <w:szCs w:val="26"/>
        </w:rPr>
        <w:t xml:space="preserve">Kết quả cho thấy tất cả biến độc lập đều có tác động có ý nghĩa đến biến phụ thuộc (sig&lt;0.05) do đó các biến độc lập có tương quan với biến phụ thuộc. Và do phân tích thông qua EFA nên không có hiện tượng đa cộng tuyến. Vì vậy các nhân tố đưa vào phân tích quy hồi đều được giữ lại trong mô hình. Hệ số xác định hiệu chỉnh R Square </w:t>
      </w:r>
      <w:r w:rsidRPr="00027A00">
        <w:rPr>
          <w:rFonts w:eastAsia="Times New Roman" w:cs="Times New Roman"/>
          <w:szCs w:val="26"/>
        </w:rPr>
        <w:t>là 0,475, có nghĩa là 47.5%</w:t>
      </w:r>
      <w:r w:rsidRPr="00C52177">
        <w:rPr>
          <w:rFonts w:eastAsia="Times New Roman" w:cs="Times New Roman"/>
          <w:szCs w:val="26"/>
        </w:rPr>
        <w:t xml:space="preserve"> sự thay đổi về khả năng </w:t>
      </w:r>
      <w:r>
        <w:rPr>
          <w:rFonts w:eastAsia="Times New Roman" w:cs="Times New Roman"/>
          <w:szCs w:val="26"/>
        </w:rPr>
        <w:t>quyết định chọn Trường Đại học Duy Tân học thạc sĩ của học viên</w:t>
      </w:r>
      <w:r w:rsidRPr="00C52177">
        <w:rPr>
          <w:rFonts w:eastAsia="Times New Roman" w:cs="Times New Roman"/>
          <w:szCs w:val="26"/>
        </w:rPr>
        <w:t xml:space="preserve"> được giải thích bằng 5 biến đại diện độc lập. </w:t>
      </w:r>
    </w:p>
    <w:p w14:paraId="7CF40AFB" w14:textId="77777777" w:rsidR="00765537" w:rsidRPr="001E158B" w:rsidRDefault="00765537" w:rsidP="00694329">
      <w:pPr>
        <w:pStyle w:val="A5"/>
        <w:rPr>
          <w:lang w:eastAsia="zh-CN"/>
        </w:rPr>
      </w:pPr>
      <w:r w:rsidRPr="001E158B">
        <w:rPr>
          <w:lang w:eastAsia="zh-CN"/>
        </w:rPr>
        <w:t>Bảng tóm tắt mô hình như sau:</w:t>
      </w:r>
    </w:p>
    <w:p w14:paraId="395635F2" w14:textId="77777777" w:rsidR="00765537" w:rsidRDefault="00765537" w:rsidP="00694329">
      <w:pPr>
        <w:pStyle w:val="A5"/>
        <w:rPr>
          <w:lang w:eastAsia="zh-CN"/>
        </w:rPr>
      </w:pPr>
      <w:r>
        <w:rPr>
          <w:lang w:eastAsia="zh-CN"/>
        </w:rPr>
        <w:t>Kiểm định mức độ phù hợp của mô hình:</w:t>
      </w:r>
    </w:p>
    <w:p w14:paraId="3B605B02" w14:textId="36590AA3" w:rsidR="00765537" w:rsidRDefault="00765537" w:rsidP="00765537">
      <w:pPr>
        <w:pStyle w:val="bb1"/>
      </w:pPr>
      <w:bookmarkStart w:id="12" w:name="_Toc73344603"/>
      <w:bookmarkStart w:id="13" w:name="_Toc88761714"/>
      <w:r w:rsidRPr="00811B1A">
        <w:t>Kiểm định mức độ giải thích của mô hình (Model Summary</w:t>
      </w:r>
      <w:r w:rsidRPr="00811B1A">
        <w:rPr>
          <w:vertAlign w:val="superscript"/>
        </w:rPr>
        <w:t>b</w:t>
      </w:r>
      <w:r w:rsidRPr="00811B1A">
        <w:t>)</w:t>
      </w:r>
      <w:bookmarkEnd w:id="12"/>
      <w:bookmarkEnd w:id="13"/>
    </w:p>
    <w:p w14:paraId="7A902A40" w14:textId="77777777" w:rsidR="00765537" w:rsidRPr="001E158B" w:rsidRDefault="00765537" w:rsidP="00765537">
      <w:pPr>
        <w:rPr>
          <w:rFonts w:eastAsia="Times New Roman" w:cs="Times New Roman"/>
          <w:bCs/>
          <w:color w:val="000000"/>
          <w:spacing w:val="-8"/>
          <w:szCs w:val="26"/>
          <w:lang w:eastAsia="zh-CN"/>
        </w:rPr>
      </w:pPr>
      <w:r w:rsidRPr="001E158B">
        <w:rPr>
          <w:rFonts w:eastAsia="Times New Roman" w:cs="Times New Roman"/>
          <w:bCs/>
          <w:color w:val="000000"/>
          <w:spacing w:val="-8"/>
          <w:szCs w:val="26"/>
          <w:lang w:eastAsia="zh-CN"/>
        </w:rPr>
        <w:t>Mức độ giải thích của mô hình</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36"/>
        <w:gridCol w:w="239"/>
        <w:gridCol w:w="1037"/>
        <w:gridCol w:w="1984"/>
        <w:gridCol w:w="723"/>
        <w:gridCol w:w="836"/>
        <w:gridCol w:w="1985"/>
        <w:gridCol w:w="431"/>
      </w:tblGrid>
      <w:tr w:rsidR="00765537" w:rsidRPr="00CA6D2A" w14:paraId="4941334E" w14:textId="77777777" w:rsidTr="00D84049">
        <w:trPr>
          <w:gridAfter w:val="1"/>
          <w:wAfter w:w="431" w:type="dxa"/>
          <w:cantSplit/>
        </w:trPr>
        <w:tc>
          <w:tcPr>
            <w:tcW w:w="8931" w:type="dxa"/>
            <w:gridSpan w:val="8"/>
            <w:tcBorders>
              <w:top w:val="nil"/>
              <w:left w:val="nil"/>
              <w:bottom w:val="nil"/>
              <w:right w:val="nil"/>
            </w:tcBorders>
            <w:shd w:val="clear" w:color="auto" w:fill="FFFFFF"/>
          </w:tcPr>
          <w:p w14:paraId="07B1C0E1"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Model Summary</w:t>
            </w:r>
            <w:r w:rsidRPr="00CA6D2A">
              <w:rPr>
                <w:rFonts w:cs="Times New Roman"/>
                <w:b/>
                <w:bCs/>
                <w:szCs w:val="26"/>
                <w:vertAlign w:val="superscript"/>
              </w:rPr>
              <w:t>b</w:t>
            </w:r>
          </w:p>
        </w:tc>
      </w:tr>
      <w:tr w:rsidR="00765537" w:rsidRPr="00CA6D2A" w14:paraId="0DBBA5B1" w14:textId="77777777" w:rsidTr="00D84049">
        <w:trPr>
          <w:gridAfter w:val="1"/>
          <w:wAfter w:w="431" w:type="dxa"/>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655A20AF" w14:textId="77777777" w:rsidR="00765537" w:rsidRPr="00CA6D2A" w:rsidRDefault="00765537" w:rsidP="00D84049">
            <w:pPr>
              <w:spacing w:line="320" w:lineRule="atLeast"/>
              <w:ind w:left="60" w:right="60" w:firstLine="0"/>
              <w:jc w:val="center"/>
              <w:rPr>
                <w:rFonts w:cs="Times New Roman"/>
                <w:szCs w:val="26"/>
              </w:rPr>
            </w:pPr>
            <w:r w:rsidRPr="00CA6D2A">
              <w:rPr>
                <w:rFonts w:cs="Times New Roman"/>
                <w:szCs w:val="26"/>
              </w:rPr>
              <w:t>Model</w:t>
            </w:r>
          </w:p>
        </w:tc>
        <w:tc>
          <w:tcPr>
            <w:tcW w:w="1336" w:type="dxa"/>
            <w:tcBorders>
              <w:top w:val="single" w:sz="16" w:space="0" w:color="000000"/>
              <w:left w:val="single" w:sz="16" w:space="0" w:color="000000"/>
              <w:bottom w:val="single" w:sz="16" w:space="0" w:color="000000"/>
            </w:tcBorders>
            <w:shd w:val="clear" w:color="auto" w:fill="FFFFFF"/>
          </w:tcPr>
          <w:p w14:paraId="4DA4C240" w14:textId="77777777" w:rsidR="00765537" w:rsidRPr="00CA6D2A" w:rsidRDefault="00765537" w:rsidP="00D84049">
            <w:pPr>
              <w:spacing w:line="320" w:lineRule="atLeast"/>
              <w:ind w:right="60" w:firstLine="0"/>
              <w:jc w:val="center"/>
              <w:rPr>
                <w:rFonts w:cs="Times New Roman"/>
                <w:szCs w:val="26"/>
              </w:rPr>
            </w:pPr>
            <w:r w:rsidRPr="00CA6D2A">
              <w:rPr>
                <w:rFonts w:cs="Times New Roman"/>
                <w:szCs w:val="26"/>
              </w:rPr>
              <w:t>R</w:t>
            </w:r>
          </w:p>
        </w:tc>
        <w:tc>
          <w:tcPr>
            <w:tcW w:w="1276" w:type="dxa"/>
            <w:gridSpan w:val="2"/>
            <w:tcBorders>
              <w:top w:val="single" w:sz="16" w:space="0" w:color="000000"/>
              <w:bottom w:val="single" w:sz="16" w:space="0" w:color="000000"/>
            </w:tcBorders>
            <w:shd w:val="clear" w:color="auto" w:fill="FFFFFF"/>
          </w:tcPr>
          <w:p w14:paraId="44BCE193"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R Square</w:t>
            </w:r>
          </w:p>
        </w:tc>
        <w:tc>
          <w:tcPr>
            <w:tcW w:w="1984" w:type="dxa"/>
            <w:tcBorders>
              <w:top w:val="single" w:sz="16" w:space="0" w:color="000000"/>
              <w:bottom w:val="single" w:sz="16" w:space="0" w:color="000000"/>
            </w:tcBorders>
            <w:shd w:val="clear" w:color="auto" w:fill="FFFFFF"/>
          </w:tcPr>
          <w:p w14:paraId="1D269374"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Adjusted R Square</w:t>
            </w:r>
          </w:p>
        </w:tc>
        <w:tc>
          <w:tcPr>
            <w:tcW w:w="1559" w:type="dxa"/>
            <w:gridSpan w:val="2"/>
            <w:tcBorders>
              <w:top w:val="single" w:sz="16" w:space="0" w:color="000000"/>
              <w:bottom w:val="single" w:sz="16" w:space="0" w:color="000000"/>
            </w:tcBorders>
            <w:shd w:val="clear" w:color="auto" w:fill="FFFFFF"/>
          </w:tcPr>
          <w:p w14:paraId="6BF394D1"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Std. Error of the Estimate</w:t>
            </w:r>
          </w:p>
        </w:tc>
        <w:tc>
          <w:tcPr>
            <w:tcW w:w="1985" w:type="dxa"/>
            <w:tcBorders>
              <w:top w:val="single" w:sz="16" w:space="0" w:color="000000"/>
              <w:bottom w:val="single" w:sz="16" w:space="0" w:color="000000"/>
              <w:right w:val="single" w:sz="16" w:space="0" w:color="000000"/>
            </w:tcBorders>
            <w:shd w:val="clear" w:color="auto" w:fill="FFFFFF"/>
          </w:tcPr>
          <w:p w14:paraId="7AA1014B"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Durbin-Watson</w:t>
            </w:r>
          </w:p>
        </w:tc>
      </w:tr>
      <w:tr w:rsidR="00765537" w:rsidRPr="00CA6D2A" w14:paraId="79C16875" w14:textId="77777777" w:rsidTr="00D84049">
        <w:trPr>
          <w:gridAfter w:val="1"/>
          <w:wAfter w:w="431" w:type="dxa"/>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2D02C1F" w14:textId="77777777" w:rsidR="00765537" w:rsidRPr="00CA6D2A" w:rsidRDefault="00765537" w:rsidP="00D84049">
            <w:pPr>
              <w:spacing w:line="320" w:lineRule="atLeast"/>
              <w:ind w:left="60" w:right="60"/>
              <w:rPr>
                <w:rFonts w:cs="Times New Roman"/>
                <w:szCs w:val="26"/>
              </w:rPr>
            </w:pPr>
            <w:r w:rsidRPr="00CA6D2A">
              <w:rPr>
                <w:rFonts w:cs="Times New Roman"/>
                <w:szCs w:val="26"/>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3739A3A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.689</w:t>
            </w:r>
            <w:r w:rsidRPr="00CA6D2A">
              <w:rPr>
                <w:rFonts w:cs="Times New Roman"/>
                <w:szCs w:val="26"/>
                <w:vertAlign w:val="superscript"/>
              </w:rPr>
              <w:t>a</w:t>
            </w:r>
          </w:p>
        </w:tc>
        <w:tc>
          <w:tcPr>
            <w:tcW w:w="1276" w:type="dxa"/>
            <w:gridSpan w:val="2"/>
            <w:tcBorders>
              <w:top w:val="single" w:sz="16" w:space="0" w:color="000000"/>
              <w:bottom w:val="single" w:sz="16" w:space="0" w:color="000000"/>
            </w:tcBorders>
            <w:shd w:val="clear" w:color="auto" w:fill="FFFFFF"/>
            <w:vAlign w:val="center"/>
          </w:tcPr>
          <w:p w14:paraId="3947802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.475</w:t>
            </w:r>
          </w:p>
        </w:tc>
        <w:tc>
          <w:tcPr>
            <w:tcW w:w="1984" w:type="dxa"/>
            <w:tcBorders>
              <w:top w:val="single" w:sz="16" w:space="0" w:color="000000"/>
              <w:bottom w:val="single" w:sz="16" w:space="0" w:color="000000"/>
            </w:tcBorders>
            <w:shd w:val="clear" w:color="auto" w:fill="FFFFFF"/>
            <w:vAlign w:val="center"/>
          </w:tcPr>
          <w:p w14:paraId="070C2D2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.449</w:t>
            </w:r>
          </w:p>
        </w:tc>
        <w:tc>
          <w:tcPr>
            <w:tcW w:w="1559" w:type="dxa"/>
            <w:gridSpan w:val="2"/>
            <w:tcBorders>
              <w:top w:val="single" w:sz="16" w:space="0" w:color="000000"/>
              <w:bottom w:val="single" w:sz="16" w:space="0" w:color="000000"/>
            </w:tcBorders>
            <w:shd w:val="clear" w:color="auto" w:fill="FFFFFF"/>
            <w:vAlign w:val="center"/>
          </w:tcPr>
          <w:p w14:paraId="792C70C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.34624</w:t>
            </w:r>
          </w:p>
        </w:tc>
        <w:tc>
          <w:tcPr>
            <w:tcW w:w="1985" w:type="dxa"/>
            <w:tcBorders>
              <w:top w:val="single" w:sz="16" w:space="0" w:color="000000"/>
              <w:bottom w:val="single" w:sz="16" w:space="0" w:color="000000"/>
              <w:right w:val="single" w:sz="16" w:space="0" w:color="000000"/>
            </w:tcBorders>
            <w:shd w:val="clear" w:color="auto" w:fill="FFFFFF"/>
            <w:vAlign w:val="center"/>
          </w:tcPr>
          <w:p w14:paraId="38F0678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2.002</w:t>
            </w:r>
          </w:p>
        </w:tc>
      </w:tr>
      <w:tr w:rsidR="00765537" w14:paraId="29615D11" w14:textId="77777777" w:rsidTr="00D84049">
        <w:trPr>
          <w:cantSplit/>
        </w:trPr>
        <w:tc>
          <w:tcPr>
            <w:tcW w:w="9362" w:type="dxa"/>
            <w:gridSpan w:val="9"/>
            <w:tcBorders>
              <w:top w:val="nil"/>
              <w:left w:val="nil"/>
              <w:bottom w:val="nil"/>
              <w:right w:val="nil"/>
            </w:tcBorders>
            <w:shd w:val="clear" w:color="auto" w:fill="FFFFFF"/>
          </w:tcPr>
          <w:p w14:paraId="45598745" w14:textId="77777777" w:rsidR="00765537" w:rsidRDefault="00765537" w:rsidP="002B5E75">
            <w:pPr>
              <w:spacing w:line="320" w:lineRule="atLeast"/>
              <w:ind w:right="60" w:firstLine="0"/>
              <w:rPr>
                <w:rFonts w:cs="Times New Roman"/>
                <w:b/>
                <w:bCs/>
                <w:szCs w:val="26"/>
              </w:rPr>
            </w:pPr>
          </w:p>
          <w:p w14:paraId="16A7407B" w14:textId="77777777" w:rsidR="00765537" w:rsidRPr="00911E83" w:rsidRDefault="00765537" w:rsidP="00D84049">
            <w:pPr>
              <w:spacing w:line="320" w:lineRule="atLeast"/>
              <w:ind w:left="60" w:right="60"/>
              <w:rPr>
                <w:rFonts w:cs="Times New Roman"/>
                <w:szCs w:val="26"/>
              </w:rPr>
            </w:pPr>
            <w:r w:rsidRPr="00911E83">
              <w:rPr>
                <w:rFonts w:cs="Times New Roman"/>
                <w:b/>
                <w:bCs/>
                <w:szCs w:val="26"/>
              </w:rPr>
              <w:t>Coefficients</w:t>
            </w:r>
            <w:r w:rsidRPr="00911E83">
              <w:rPr>
                <w:rFonts w:cs="Times New Roman"/>
                <w:b/>
                <w:bCs/>
                <w:szCs w:val="26"/>
                <w:vertAlign w:val="superscript"/>
              </w:rPr>
              <w:t>a</w:t>
            </w:r>
          </w:p>
        </w:tc>
      </w:tr>
      <w:tr w:rsidR="00765537" w14:paraId="2D49E09D" w14:textId="77777777" w:rsidTr="00D84049">
        <w:trPr>
          <w:cantSplit/>
        </w:trPr>
        <w:tc>
          <w:tcPr>
            <w:tcW w:w="6110" w:type="dxa"/>
            <w:gridSpan w:val="6"/>
            <w:vMerge w:val="restart"/>
            <w:tcBorders>
              <w:top w:val="single" w:sz="16" w:space="0" w:color="000000"/>
              <w:left w:val="single" w:sz="16" w:space="0" w:color="000000"/>
              <w:bottom w:val="nil"/>
              <w:right w:val="nil"/>
            </w:tcBorders>
            <w:shd w:val="clear" w:color="auto" w:fill="FFFFFF"/>
          </w:tcPr>
          <w:p w14:paraId="173C195D" w14:textId="77777777" w:rsidR="00765537" w:rsidRPr="00911E83" w:rsidRDefault="00765537" w:rsidP="00D84049">
            <w:pPr>
              <w:spacing w:line="320" w:lineRule="atLeast"/>
              <w:ind w:left="60" w:right="60"/>
              <w:rPr>
                <w:rFonts w:cs="Times New Roman"/>
                <w:szCs w:val="26"/>
              </w:rPr>
            </w:pPr>
            <w:r w:rsidRPr="00911E83">
              <w:rPr>
                <w:rFonts w:cs="Times New Roman"/>
                <w:szCs w:val="26"/>
              </w:rPr>
              <w:t>Model</w:t>
            </w:r>
          </w:p>
        </w:tc>
        <w:tc>
          <w:tcPr>
            <w:tcW w:w="3252" w:type="dxa"/>
            <w:gridSpan w:val="3"/>
            <w:tcBorders>
              <w:top w:val="single" w:sz="16" w:space="0" w:color="000000"/>
              <w:left w:val="single" w:sz="16" w:space="0" w:color="000000"/>
              <w:right w:val="single" w:sz="16" w:space="0" w:color="000000"/>
            </w:tcBorders>
            <w:shd w:val="clear" w:color="auto" w:fill="FFFFFF"/>
            <w:vAlign w:val="bottom"/>
          </w:tcPr>
          <w:p w14:paraId="77A5C37F" w14:textId="77777777" w:rsidR="00765537" w:rsidRPr="00911E83" w:rsidRDefault="00765537" w:rsidP="00D84049">
            <w:pPr>
              <w:spacing w:line="320" w:lineRule="atLeast"/>
              <w:ind w:left="60" w:right="60"/>
              <w:rPr>
                <w:rFonts w:cs="Times New Roman"/>
                <w:szCs w:val="26"/>
              </w:rPr>
            </w:pPr>
            <w:r w:rsidRPr="00911E83">
              <w:rPr>
                <w:rFonts w:cs="Times New Roman"/>
                <w:szCs w:val="26"/>
              </w:rPr>
              <w:t>Collinearity Statistics</w:t>
            </w:r>
          </w:p>
        </w:tc>
      </w:tr>
      <w:tr w:rsidR="00765537" w14:paraId="4FE0E3BF" w14:textId="77777777" w:rsidTr="00D84049">
        <w:trPr>
          <w:cantSplit/>
        </w:trPr>
        <w:tc>
          <w:tcPr>
            <w:tcW w:w="6110" w:type="dxa"/>
            <w:gridSpan w:val="6"/>
            <w:vMerge/>
            <w:tcBorders>
              <w:top w:val="single" w:sz="16" w:space="0" w:color="000000"/>
              <w:left w:val="single" w:sz="16" w:space="0" w:color="000000"/>
              <w:bottom w:val="nil"/>
              <w:right w:val="nil"/>
            </w:tcBorders>
            <w:shd w:val="clear" w:color="auto" w:fill="FFFFFF"/>
          </w:tcPr>
          <w:p w14:paraId="063ABC15" w14:textId="77777777" w:rsidR="00765537" w:rsidRPr="00911E83" w:rsidRDefault="00765537" w:rsidP="00D84049">
            <w:pPr>
              <w:rPr>
                <w:rFonts w:cs="Times New Roman"/>
                <w:szCs w:val="26"/>
              </w:rPr>
            </w:pPr>
          </w:p>
        </w:tc>
        <w:tc>
          <w:tcPr>
            <w:tcW w:w="3252" w:type="dxa"/>
            <w:gridSpan w:val="3"/>
            <w:tcBorders>
              <w:left w:val="single" w:sz="16" w:space="0" w:color="000000"/>
              <w:bottom w:val="single" w:sz="16" w:space="0" w:color="000000"/>
              <w:right w:val="single" w:sz="16" w:space="0" w:color="000000"/>
            </w:tcBorders>
            <w:shd w:val="clear" w:color="auto" w:fill="FFFFFF"/>
          </w:tcPr>
          <w:p w14:paraId="164E2B54" w14:textId="77777777" w:rsidR="00765537" w:rsidRPr="00911E83" w:rsidRDefault="00765537" w:rsidP="00D84049">
            <w:pPr>
              <w:spacing w:line="320" w:lineRule="atLeast"/>
              <w:ind w:left="60" w:right="60"/>
              <w:rPr>
                <w:rFonts w:cs="Times New Roman"/>
                <w:szCs w:val="26"/>
              </w:rPr>
            </w:pPr>
            <w:r w:rsidRPr="00911E83">
              <w:rPr>
                <w:rFonts w:cs="Times New Roman"/>
                <w:szCs w:val="26"/>
              </w:rPr>
              <w:t>VIF</w:t>
            </w:r>
          </w:p>
        </w:tc>
      </w:tr>
      <w:tr w:rsidR="00765537" w14:paraId="7375DFB2" w14:textId="77777777" w:rsidTr="00D84049">
        <w:trPr>
          <w:cantSplit/>
        </w:trPr>
        <w:tc>
          <w:tcPr>
            <w:tcW w:w="2366"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14:paraId="018DF301" w14:textId="77777777" w:rsidR="00765537" w:rsidRPr="00911E83" w:rsidRDefault="00765537" w:rsidP="00D84049">
            <w:pPr>
              <w:spacing w:line="320" w:lineRule="atLeast"/>
              <w:ind w:left="60" w:right="60"/>
              <w:rPr>
                <w:rFonts w:cs="Times New Roman"/>
                <w:szCs w:val="26"/>
              </w:rPr>
            </w:pPr>
            <w:r w:rsidRPr="00911E83">
              <w:rPr>
                <w:rFonts w:cs="Times New Roman"/>
                <w:szCs w:val="26"/>
              </w:rPr>
              <w:lastRenderedPageBreak/>
              <w:t>1</w:t>
            </w:r>
          </w:p>
        </w:tc>
        <w:tc>
          <w:tcPr>
            <w:tcW w:w="3744" w:type="dxa"/>
            <w:gridSpan w:val="3"/>
            <w:tcBorders>
              <w:top w:val="single" w:sz="16" w:space="0" w:color="000000"/>
              <w:left w:val="nil"/>
              <w:bottom w:val="nil"/>
              <w:right w:val="single" w:sz="16" w:space="0" w:color="000000"/>
            </w:tcBorders>
            <w:shd w:val="clear" w:color="auto" w:fill="FFFFFF"/>
            <w:vAlign w:val="center"/>
          </w:tcPr>
          <w:p w14:paraId="3DB00DF5" w14:textId="77777777" w:rsidR="00765537" w:rsidRPr="00911E83" w:rsidRDefault="00765537" w:rsidP="00D84049">
            <w:pPr>
              <w:spacing w:line="320" w:lineRule="atLeast"/>
              <w:ind w:left="60" w:right="60"/>
              <w:rPr>
                <w:rFonts w:cs="Times New Roman"/>
                <w:szCs w:val="26"/>
              </w:rPr>
            </w:pPr>
            <w:r w:rsidRPr="00911E83">
              <w:rPr>
                <w:rFonts w:cs="Times New Roman"/>
                <w:szCs w:val="26"/>
              </w:rPr>
              <w:t>(Constant)</w:t>
            </w:r>
          </w:p>
        </w:tc>
        <w:tc>
          <w:tcPr>
            <w:tcW w:w="3252" w:type="dxa"/>
            <w:gridSpan w:val="3"/>
            <w:tcBorders>
              <w:top w:val="single" w:sz="16" w:space="0" w:color="000000"/>
              <w:left w:val="single" w:sz="16" w:space="0" w:color="000000"/>
              <w:bottom w:val="nil"/>
              <w:right w:val="single" w:sz="16" w:space="0" w:color="000000"/>
            </w:tcBorders>
            <w:shd w:val="clear" w:color="auto" w:fill="FFFFFF"/>
          </w:tcPr>
          <w:p w14:paraId="26144A5F" w14:textId="77777777" w:rsidR="00765537" w:rsidRPr="00911E83" w:rsidRDefault="00765537" w:rsidP="00D84049">
            <w:pPr>
              <w:rPr>
                <w:rFonts w:cs="Times New Roman"/>
                <w:szCs w:val="26"/>
              </w:rPr>
            </w:pPr>
          </w:p>
        </w:tc>
      </w:tr>
      <w:tr w:rsidR="00765537" w14:paraId="6C61E7AA" w14:textId="77777777" w:rsidTr="00D84049">
        <w:trPr>
          <w:cantSplit/>
        </w:trPr>
        <w:tc>
          <w:tcPr>
            <w:tcW w:w="2366" w:type="dxa"/>
            <w:gridSpan w:val="3"/>
            <w:vMerge/>
            <w:tcBorders>
              <w:top w:val="single" w:sz="16" w:space="0" w:color="000000"/>
              <w:left w:val="single" w:sz="16" w:space="0" w:color="000000"/>
              <w:bottom w:val="single" w:sz="16" w:space="0" w:color="000000"/>
              <w:right w:val="nil"/>
            </w:tcBorders>
            <w:shd w:val="clear" w:color="auto" w:fill="FFFFFF"/>
            <w:vAlign w:val="center"/>
          </w:tcPr>
          <w:p w14:paraId="0C13B0EB" w14:textId="77777777" w:rsidR="00765537" w:rsidRPr="00911E83" w:rsidRDefault="00765537" w:rsidP="00D84049">
            <w:pPr>
              <w:rPr>
                <w:rFonts w:cs="Times New Roman"/>
                <w:szCs w:val="26"/>
              </w:rPr>
            </w:pPr>
          </w:p>
        </w:tc>
        <w:tc>
          <w:tcPr>
            <w:tcW w:w="3744" w:type="dxa"/>
            <w:gridSpan w:val="3"/>
            <w:tcBorders>
              <w:top w:val="nil"/>
              <w:left w:val="nil"/>
              <w:bottom w:val="nil"/>
              <w:right w:val="single" w:sz="16" w:space="0" w:color="000000"/>
            </w:tcBorders>
            <w:shd w:val="clear" w:color="auto" w:fill="FFFFFF"/>
            <w:vAlign w:val="center"/>
          </w:tcPr>
          <w:p w14:paraId="6A76E795" w14:textId="77777777" w:rsidR="00765537" w:rsidRPr="00911E83" w:rsidRDefault="00765537" w:rsidP="00D84049">
            <w:pPr>
              <w:spacing w:line="320" w:lineRule="atLeast"/>
              <w:ind w:left="60" w:right="60"/>
              <w:rPr>
                <w:rFonts w:cs="Times New Roman"/>
                <w:szCs w:val="26"/>
              </w:rPr>
            </w:pPr>
            <w:r w:rsidRPr="00911E83">
              <w:rPr>
                <w:rFonts w:cs="Times New Roman"/>
                <w:szCs w:val="26"/>
              </w:rPr>
              <w:t>F_TK</w:t>
            </w:r>
          </w:p>
        </w:tc>
        <w:tc>
          <w:tcPr>
            <w:tcW w:w="3252" w:type="dxa"/>
            <w:gridSpan w:val="3"/>
            <w:tcBorders>
              <w:top w:val="nil"/>
              <w:left w:val="single" w:sz="16" w:space="0" w:color="000000"/>
              <w:bottom w:val="nil"/>
              <w:right w:val="single" w:sz="16" w:space="0" w:color="000000"/>
            </w:tcBorders>
            <w:shd w:val="clear" w:color="auto" w:fill="FFFFFF"/>
            <w:vAlign w:val="center"/>
          </w:tcPr>
          <w:p w14:paraId="6E9F3284" w14:textId="77777777" w:rsidR="00765537" w:rsidRPr="00911E83" w:rsidRDefault="00765537" w:rsidP="00D84049">
            <w:pPr>
              <w:spacing w:line="320" w:lineRule="atLeast"/>
              <w:ind w:left="60" w:right="60"/>
              <w:jc w:val="right"/>
              <w:rPr>
                <w:rFonts w:cs="Times New Roman"/>
                <w:szCs w:val="26"/>
              </w:rPr>
            </w:pPr>
            <w:r w:rsidRPr="00911E83">
              <w:rPr>
                <w:rFonts w:cs="Times New Roman"/>
                <w:szCs w:val="26"/>
              </w:rPr>
              <w:t>1.437</w:t>
            </w:r>
          </w:p>
        </w:tc>
      </w:tr>
      <w:tr w:rsidR="00765537" w14:paraId="6F5622CA" w14:textId="77777777" w:rsidTr="00D84049">
        <w:trPr>
          <w:cantSplit/>
        </w:trPr>
        <w:tc>
          <w:tcPr>
            <w:tcW w:w="2366" w:type="dxa"/>
            <w:gridSpan w:val="3"/>
            <w:vMerge/>
            <w:tcBorders>
              <w:top w:val="single" w:sz="16" w:space="0" w:color="000000"/>
              <w:left w:val="single" w:sz="16" w:space="0" w:color="000000"/>
              <w:bottom w:val="single" w:sz="16" w:space="0" w:color="000000"/>
              <w:right w:val="nil"/>
            </w:tcBorders>
            <w:shd w:val="clear" w:color="auto" w:fill="FFFFFF"/>
            <w:vAlign w:val="center"/>
          </w:tcPr>
          <w:p w14:paraId="03014C63" w14:textId="77777777" w:rsidR="00765537" w:rsidRPr="00911E83" w:rsidRDefault="00765537" w:rsidP="00D84049">
            <w:pPr>
              <w:rPr>
                <w:rFonts w:cs="Times New Roman"/>
                <w:szCs w:val="26"/>
              </w:rPr>
            </w:pPr>
          </w:p>
        </w:tc>
        <w:tc>
          <w:tcPr>
            <w:tcW w:w="3744" w:type="dxa"/>
            <w:gridSpan w:val="3"/>
            <w:tcBorders>
              <w:top w:val="nil"/>
              <w:left w:val="nil"/>
              <w:bottom w:val="nil"/>
              <w:right w:val="single" w:sz="16" w:space="0" w:color="000000"/>
            </w:tcBorders>
            <w:shd w:val="clear" w:color="auto" w:fill="FFFFFF"/>
            <w:vAlign w:val="center"/>
          </w:tcPr>
          <w:p w14:paraId="63DC2D88" w14:textId="77777777" w:rsidR="00765537" w:rsidRPr="00911E83" w:rsidRDefault="00765537" w:rsidP="00D84049">
            <w:pPr>
              <w:spacing w:line="320" w:lineRule="atLeast"/>
              <w:ind w:left="60" w:right="60"/>
              <w:rPr>
                <w:rFonts w:cs="Times New Roman"/>
                <w:szCs w:val="26"/>
              </w:rPr>
            </w:pPr>
            <w:r w:rsidRPr="00911E83">
              <w:rPr>
                <w:rFonts w:cs="Times New Roman"/>
                <w:szCs w:val="26"/>
              </w:rPr>
              <w:t>F_DD</w:t>
            </w:r>
          </w:p>
        </w:tc>
        <w:tc>
          <w:tcPr>
            <w:tcW w:w="3252" w:type="dxa"/>
            <w:gridSpan w:val="3"/>
            <w:tcBorders>
              <w:top w:val="nil"/>
              <w:left w:val="single" w:sz="16" w:space="0" w:color="000000"/>
              <w:bottom w:val="nil"/>
              <w:right w:val="single" w:sz="16" w:space="0" w:color="000000"/>
            </w:tcBorders>
            <w:shd w:val="clear" w:color="auto" w:fill="FFFFFF"/>
            <w:vAlign w:val="center"/>
          </w:tcPr>
          <w:p w14:paraId="10CBA3C3" w14:textId="77777777" w:rsidR="00765537" w:rsidRPr="00911E83" w:rsidRDefault="00765537" w:rsidP="00D84049">
            <w:pPr>
              <w:spacing w:line="320" w:lineRule="atLeast"/>
              <w:ind w:left="60" w:right="60"/>
              <w:jc w:val="right"/>
              <w:rPr>
                <w:rFonts w:cs="Times New Roman"/>
                <w:szCs w:val="26"/>
              </w:rPr>
            </w:pPr>
            <w:r w:rsidRPr="00911E83">
              <w:rPr>
                <w:rFonts w:cs="Times New Roman"/>
                <w:szCs w:val="26"/>
              </w:rPr>
              <w:t>1.396</w:t>
            </w:r>
          </w:p>
        </w:tc>
      </w:tr>
      <w:tr w:rsidR="00765537" w14:paraId="185D4123" w14:textId="77777777" w:rsidTr="00D84049">
        <w:trPr>
          <w:cantSplit/>
        </w:trPr>
        <w:tc>
          <w:tcPr>
            <w:tcW w:w="2366" w:type="dxa"/>
            <w:gridSpan w:val="3"/>
            <w:vMerge/>
            <w:tcBorders>
              <w:top w:val="single" w:sz="16" w:space="0" w:color="000000"/>
              <w:left w:val="single" w:sz="16" w:space="0" w:color="000000"/>
              <w:bottom w:val="single" w:sz="16" w:space="0" w:color="000000"/>
              <w:right w:val="nil"/>
            </w:tcBorders>
            <w:shd w:val="clear" w:color="auto" w:fill="FFFFFF"/>
            <w:vAlign w:val="center"/>
          </w:tcPr>
          <w:p w14:paraId="56818D00" w14:textId="77777777" w:rsidR="00765537" w:rsidRPr="00911E83" w:rsidRDefault="00765537" w:rsidP="00D84049">
            <w:pPr>
              <w:rPr>
                <w:rFonts w:cs="Times New Roman"/>
                <w:szCs w:val="26"/>
              </w:rPr>
            </w:pPr>
          </w:p>
        </w:tc>
        <w:tc>
          <w:tcPr>
            <w:tcW w:w="3744" w:type="dxa"/>
            <w:gridSpan w:val="3"/>
            <w:tcBorders>
              <w:top w:val="nil"/>
              <w:left w:val="nil"/>
              <w:bottom w:val="nil"/>
              <w:right w:val="single" w:sz="16" w:space="0" w:color="000000"/>
            </w:tcBorders>
            <w:shd w:val="clear" w:color="auto" w:fill="FFFFFF"/>
            <w:vAlign w:val="center"/>
          </w:tcPr>
          <w:p w14:paraId="430B2F50" w14:textId="77777777" w:rsidR="00765537" w:rsidRPr="00911E83" w:rsidRDefault="00765537" w:rsidP="00D84049">
            <w:pPr>
              <w:spacing w:line="320" w:lineRule="atLeast"/>
              <w:ind w:left="60" w:right="60"/>
              <w:rPr>
                <w:rFonts w:cs="Times New Roman"/>
                <w:szCs w:val="26"/>
              </w:rPr>
            </w:pPr>
            <w:r w:rsidRPr="00911E83">
              <w:rPr>
                <w:rFonts w:cs="Times New Roman"/>
                <w:szCs w:val="26"/>
              </w:rPr>
              <w:t>F_VL</w:t>
            </w:r>
          </w:p>
        </w:tc>
        <w:tc>
          <w:tcPr>
            <w:tcW w:w="3252" w:type="dxa"/>
            <w:gridSpan w:val="3"/>
            <w:tcBorders>
              <w:top w:val="nil"/>
              <w:left w:val="single" w:sz="16" w:space="0" w:color="000000"/>
              <w:bottom w:val="nil"/>
              <w:right w:val="single" w:sz="16" w:space="0" w:color="000000"/>
            </w:tcBorders>
            <w:shd w:val="clear" w:color="auto" w:fill="FFFFFF"/>
            <w:vAlign w:val="center"/>
          </w:tcPr>
          <w:p w14:paraId="1F22E2A3" w14:textId="77777777" w:rsidR="00765537" w:rsidRPr="00911E83" w:rsidRDefault="00765537" w:rsidP="00D84049">
            <w:pPr>
              <w:spacing w:line="320" w:lineRule="atLeast"/>
              <w:ind w:left="60" w:right="60"/>
              <w:jc w:val="right"/>
              <w:rPr>
                <w:rFonts w:cs="Times New Roman"/>
                <w:szCs w:val="26"/>
              </w:rPr>
            </w:pPr>
            <w:r w:rsidRPr="00911E83">
              <w:rPr>
                <w:rFonts w:cs="Times New Roman"/>
                <w:szCs w:val="26"/>
              </w:rPr>
              <w:t>1.504</w:t>
            </w:r>
          </w:p>
        </w:tc>
      </w:tr>
      <w:tr w:rsidR="00765537" w14:paraId="07B6C9F0" w14:textId="77777777" w:rsidTr="00D84049">
        <w:trPr>
          <w:cantSplit/>
        </w:trPr>
        <w:tc>
          <w:tcPr>
            <w:tcW w:w="2366" w:type="dxa"/>
            <w:gridSpan w:val="3"/>
            <w:vMerge/>
            <w:tcBorders>
              <w:top w:val="single" w:sz="16" w:space="0" w:color="000000"/>
              <w:left w:val="single" w:sz="16" w:space="0" w:color="000000"/>
              <w:bottom w:val="single" w:sz="16" w:space="0" w:color="000000"/>
              <w:right w:val="nil"/>
            </w:tcBorders>
            <w:shd w:val="clear" w:color="auto" w:fill="FFFFFF"/>
            <w:vAlign w:val="center"/>
          </w:tcPr>
          <w:p w14:paraId="4C989EDA" w14:textId="77777777" w:rsidR="00765537" w:rsidRPr="00911E83" w:rsidRDefault="00765537" w:rsidP="00D84049">
            <w:pPr>
              <w:rPr>
                <w:rFonts w:cs="Times New Roman"/>
                <w:szCs w:val="26"/>
              </w:rPr>
            </w:pPr>
          </w:p>
        </w:tc>
        <w:tc>
          <w:tcPr>
            <w:tcW w:w="3744" w:type="dxa"/>
            <w:gridSpan w:val="3"/>
            <w:tcBorders>
              <w:top w:val="nil"/>
              <w:left w:val="nil"/>
              <w:bottom w:val="nil"/>
              <w:right w:val="single" w:sz="16" w:space="0" w:color="000000"/>
            </w:tcBorders>
            <w:shd w:val="clear" w:color="auto" w:fill="FFFFFF"/>
            <w:vAlign w:val="center"/>
          </w:tcPr>
          <w:p w14:paraId="1612E172" w14:textId="77777777" w:rsidR="00765537" w:rsidRPr="00911E83" w:rsidRDefault="00765537" w:rsidP="00D84049">
            <w:pPr>
              <w:spacing w:line="320" w:lineRule="atLeast"/>
              <w:ind w:left="60" w:right="60"/>
              <w:rPr>
                <w:rFonts w:cs="Times New Roman"/>
                <w:szCs w:val="26"/>
              </w:rPr>
            </w:pPr>
            <w:r w:rsidRPr="00911E83">
              <w:rPr>
                <w:rFonts w:cs="Times New Roman"/>
                <w:szCs w:val="26"/>
              </w:rPr>
              <w:t>F_GT</w:t>
            </w:r>
          </w:p>
        </w:tc>
        <w:tc>
          <w:tcPr>
            <w:tcW w:w="3252" w:type="dxa"/>
            <w:gridSpan w:val="3"/>
            <w:tcBorders>
              <w:top w:val="nil"/>
              <w:left w:val="single" w:sz="16" w:space="0" w:color="000000"/>
              <w:bottom w:val="nil"/>
              <w:right w:val="single" w:sz="16" w:space="0" w:color="000000"/>
            </w:tcBorders>
            <w:shd w:val="clear" w:color="auto" w:fill="FFFFFF"/>
            <w:vAlign w:val="center"/>
          </w:tcPr>
          <w:p w14:paraId="6D5F9A7E" w14:textId="77777777" w:rsidR="00765537" w:rsidRPr="00911E83" w:rsidRDefault="00765537" w:rsidP="00D84049">
            <w:pPr>
              <w:spacing w:line="320" w:lineRule="atLeast"/>
              <w:ind w:left="60" w:right="60"/>
              <w:jc w:val="right"/>
              <w:rPr>
                <w:rFonts w:cs="Times New Roman"/>
                <w:szCs w:val="26"/>
              </w:rPr>
            </w:pPr>
            <w:r w:rsidRPr="00911E83">
              <w:rPr>
                <w:rFonts w:cs="Times New Roman"/>
                <w:szCs w:val="26"/>
              </w:rPr>
              <w:t>1.470</w:t>
            </w:r>
          </w:p>
        </w:tc>
      </w:tr>
      <w:tr w:rsidR="00765537" w14:paraId="733C888E" w14:textId="77777777" w:rsidTr="00D84049">
        <w:trPr>
          <w:cantSplit/>
        </w:trPr>
        <w:tc>
          <w:tcPr>
            <w:tcW w:w="2366" w:type="dxa"/>
            <w:gridSpan w:val="3"/>
            <w:vMerge/>
            <w:tcBorders>
              <w:top w:val="single" w:sz="16" w:space="0" w:color="000000"/>
              <w:left w:val="single" w:sz="16" w:space="0" w:color="000000"/>
              <w:bottom w:val="single" w:sz="16" w:space="0" w:color="000000"/>
              <w:right w:val="nil"/>
            </w:tcBorders>
            <w:shd w:val="clear" w:color="auto" w:fill="FFFFFF"/>
            <w:vAlign w:val="center"/>
          </w:tcPr>
          <w:p w14:paraId="0A6DC0E6" w14:textId="77777777" w:rsidR="00765537" w:rsidRPr="00911E83" w:rsidRDefault="00765537" w:rsidP="00D84049">
            <w:pPr>
              <w:rPr>
                <w:rFonts w:cs="Times New Roman"/>
                <w:szCs w:val="26"/>
              </w:rPr>
            </w:pPr>
          </w:p>
        </w:tc>
        <w:tc>
          <w:tcPr>
            <w:tcW w:w="3744" w:type="dxa"/>
            <w:gridSpan w:val="3"/>
            <w:tcBorders>
              <w:top w:val="nil"/>
              <w:left w:val="nil"/>
              <w:bottom w:val="single" w:sz="16" w:space="0" w:color="000000"/>
              <w:right w:val="single" w:sz="16" w:space="0" w:color="000000"/>
            </w:tcBorders>
            <w:shd w:val="clear" w:color="auto" w:fill="FFFFFF"/>
            <w:vAlign w:val="center"/>
          </w:tcPr>
          <w:p w14:paraId="2F8E00B0" w14:textId="77777777" w:rsidR="00765537" w:rsidRPr="00911E83" w:rsidRDefault="00765537" w:rsidP="00D84049">
            <w:pPr>
              <w:spacing w:line="320" w:lineRule="atLeast"/>
              <w:ind w:left="60" w:right="60"/>
              <w:rPr>
                <w:rFonts w:cs="Times New Roman"/>
                <w:szCs w:val="26"/>
              </w:rPr>
            </w:pPr>
            <w:r w:rsidRPr="00911E83">
              <w:rPr>
                <w:rFonts w:cs="Times New Roman"/>
                <w:szCs w:val="26"/>
              </w:rPr>
              <w:t>F_CTH</w:t>
            </w:r>
          </w:p>
        </w:tc>
        <w:tc>
          <w:tcPr>
            <w:tcW w:w="3252" w:type="dxa"/>
            <w:gridSpan w:val="3"/>
            <w:tcBorders>
              <w:top w:val="nil"/>
              <w:left w:val="single" w:sz="16" w:space="0" w:color="000000"/>
              <w:bottom w:val="single" w:sz="16" w:space="0" w:color="000000"/>
              <w:right w:val="single" w:sz="16" w:space="0" w:color="000000"/>
            </w:tcBorders>
            <w:shd w:val="clear" w:color="auto" w:fill="FFFFFF"/>
            <w:vAlign w:val="center"/>
          </w:tcPr>
          <w:p w14:paraId="75BD1E33" w14:textId="77777777" w:rsidR="00765537" w:rsidRPr="00911E83" w:rsidRDefault="00765537" w:rsidP="00D84049">
            <w:pPr>
              <w:spacing w:line="320" w:lineRule="atLeast"/>
              <w:ind w:left="60" w:right="60"/>
              <w:jc w:val="right"/>
              <w:rPr>
                <w:rFonts w:cs="Times New Roman"/>
                <w:szCs w:val="26"/>
              </w:rPr>
            </w:pPr>
            <w:r w:rsidRPr="00911E83">
              <w:rPr>
                <w:rFonts w:cs="Times New Roman"/>
                <w:szCs w:val="26"/>
              </w:rPr>
              <w:t>1.341</w:t>
            </w:r>
          </w:p>
        </w:tc>
      </w:tr>
    </w:tbl>
    <w:p w14:paraId="744F9D81" w14:textId="77777777" w:rsidR="00765537" w:rsidRDefault="00765537" w:rsidP="00765537">
      <w:pPr>
        <w:ind w:firstLine="0"/>
        <w:rPr>
          <w:rFonts w:eastAsia="Times New Roman" w:cs="Times New Roman"/>
          <w:i/>
          <w:color w:val="000000"/>
          <w:spacing w:val="-8"/>
          <w:szCs w:val="26"/>
          <w:lang w:eastAsia="zh-CN"/>
        </w:rPr>
      </w:pPr>
      <w:r w:rsidRPr="00EC7682">
        <w:rPr>
          <w:rFonts w:eastAsia="Times New Roman" w:cs="Times New Roman"/>
          <w:i/>
          <w:color w:val="000000"/>
          <w:spacing w:val="-8"/>
          <w:szCs w:val="26"/>
          <w:lang w:eastAsia="zh-CN"/>
        </w:rPr>
        <w:t>Nguồn theo kết quả kiểm định SPSS 20</w:t>
      </w:r>
    </w:p>
    <w:p w14:paraId="2D5A49B0" w14:textId="77777777" w:rsidR="00765537" w:rsidRPr="00EC7682" w:rsidRDefault="00765537" w:rsidP="00765537">
      <w:pPr>
        <w:jc w:val="left"/>
        <w:rPr>
          <w:rFonts w:eastAsia="Times New Roman" w:cs="Times New Roman"/>
          <w:color w:val="000000"/>
          <w:spacing w:val="-8"/>
          <w:szCs w:val="26"/>
          <w:lang w:eastAsia="zh-CN"/>
        </w:rPr>
      </w:pPr>
      <w:r w:rsidRPr="00EC7682">
        <w:rPr>
          <w:rFonts w:eastAsia="Times New Roman" w:cs="Times New Roman"/>
          <w:color w:val="000000"/>
          <w:spacing w:val="-8"/>
          <w:szCs w:val="26"/>
          <w:lang w:eastAsia="zh-CN"/>
        </w:rPr>
        <w:t xml:space="preserve">a. Predictors: (Constant), </w:t>
      </w:r>
      <w:r>
        <w:rPr>
          <w:rFonts w:eastAsia="Times New Roman" w:cs="Times New Roman"/>
          <w:color w:val="000000"/>
          <w:spacing w:val="-8"/>
          <w:szCs w:val="26"/>
          <w:lang w:eastAsia="zh-CN"/>
        </w:rPr>
        <w:t>THAM KHAO, DAC DIEM, VIEC LAM, GIAO TIEP, CHUONG TRINH HỌC</w:t>
      </w:r>
    </w:p>
    <w:p w14:paraId="7BC9A719" w14:textId="77777777" w:rsidR="00765537" w:rsidRDefault="00765537" w:rsidP="00765537">
      <w:pPr>
        <w:jc w:val="left"/>
        <w:rPr>
          <w:rFonts w:eastAsia="Times New Roman" w:cs="Times New Roman"/>
          <w:b/>
          <w:color w:val="000000"/>
          <w:spacing w:val="-8"/>
          <w:szCs w:val="26"/>
          <w:lang w:eastAsia="zh-CN"/>
        </w:rPr>
      </w:pPr>
      <w:r>
        <w:rPr>
          <w:rFonts w:eastAsia="Times New Roman" w:cs="Times New Roman"/>
          <w:color w:val="000000"/>
          <w:spacing w:val="-8"/>
          <w:szCs w:val="26"/>
          <w:lang w:eastAsia="zh-CN"/>
        </w:rPr>
        <w:t>b. Dependent Variable: QUYET DINH</w:t>
      </w:r>
    </w:p>
    <w:p w14:paraId="021C52D6" w14:textId="10F9DABF" w:rsidR="00765537" w:rsidRDefault="00765537" w:rsidP="00765537">
      <w:pPr>
        <w:pStyle w:val="bb1"/>
      </w:pPr>
      <w:bookmarkStart w:id="14" w:name="_Toc73344604"/>
      <w:bookmarkStart w:id="15" w:name="_Toc88761715"/>
      <w:r w:rsidRPr="00C7309B">
        <w:t>Kiểm định mức độ giải thích của mô hình (Phương sai – ANOVA)</w:t>
      </w:r>
      <w:bookmarkEnd w:id="14"/>
      <w:bookmarkEnd w:id="15"/>
    </w:p>
    <w:p w14:paraId="5E012D28" w14:textId="5C498875" w:rsidR="00765537" w:rsidRPr="002B5E75" w:rsidRDefault="00765537" w:rsidP="002B5E75">
      <w:pPr>
        <w:jc w:val="left"/>
        <w:rPr>
          <w:rFonts w:eastAsia="Times New Roman" w:cs="Times New Roman"/>
          <w:bCs/>
          <w:i/>
          <w:iCs/>
          <w:color w:val="000000"/>
          <w:spacing w:val="-8"/>
          <w:szCs w:val="26"/>
          <w:lang w:eastAsia="zh-CN"/>
        </w:rPr>
      </w:pPr>
      <w:r w:rsidRPr="009D44A0">
        <w:rPr>
          <w:rFonts w:eastAsia="Times New Roman" w:cs="Times New Roman"/>
          <w:bCs/>
          <w:i/>
          <w:iCs/>
          <w:color w:val="000000"/>
          <w:spacing w:val="-8"/>
          <w:szCs w:val="26"/>
          <w:lang w:eastAsia="zh-CN"/>
        </w:rPr>
        <w:t>Mức độ phù hợp</w:t>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
        <w:gridCol w:w="732"/>
        <w:gridCol w:w="1283"/>
        <w:gridCol w:w="1485"/>
        <w:gridCol w:w="1448"/>
        <w:gridCol w:w="1408"/>
        <w:gridCol w:w="1570"/>
        <w:gridCol w:w="1281"/>
        <w:gridCol w:w="141"/>
      </w:tblGrid>
      <w:tr w:rsidR="00765537" w:rsidRPr="00CA6D2A" w14:paraId="7D4E3980" w14:textId="77777777" w:rsidTr="002B5E75">
        <w:trPr>
          <w:gridAfter w:val="1"/>
          <w:wAfter w:w="141" w:type="dxa"/>
          <w:cantSplit/>
        </w:trPr>
        <w:tc>
          <w:tcPr>
            <w:tcW w:w="9217" w:type="dxa"/>
            <w:gridSpan w:val="8"/>
            <w:tcBorders>
              <w:top w:val="nil"/>
              <w:left w:val="nil"/>
              <w:bottom w:val="nil"/>
              <w:right w:val="nil"/>
            </w:tcBorders>
            <w:shd w:val="clear" w:color="auto" w:fill="FFFFFF"/>
          </w:tcPr>
          <w:p w14:paraId="6E2E3258"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ANOVA</w:t>
            </w:r>
            <w:r w:rsidRPr="00CA6D2A">
              <w:rPr>
                <w:rFonts w:cs="Times New Roman"/>
                <w:b/>
                <w:bCs/>
                <w:szCs w:val="26"/>
                <w:vertAlign w:val="superscript"/>
              </w:rPr>
              <w:t>a</w:t>
            </w:r>
          </w:p>
        </w:tc>
      </w:tr>
      <w:tr w:rsidR="00765537" w:rsidRPr="00CA6D2A" w14:paraId="5DF9A79A" w14:textId="77777777" w:rsidTr="002B5E75">
        <w:trPr>
          <w:gridAfter w:val="1"/>
          <w:wAfter w:w="141" w:type="dxa"/>
          <w:cantSplit/>
        </w:trPr>
        <w:tc>
          <w:tcPr>
            <w:tcW w:w="2025" w:type="dxa"/>
            <w:gridSpan w:val="3"/>
            <w:tcBorders>
              <w:top w:val="single" w:sz="16" w:space="0" w:color="000000"/>
              <w:left w:val="single" w:sz="16" w:space="0" w:color="000000"/>
              <w:bottom w:val="single" w:sz="16" w:space="0" w:color="000000"/>
              <w:right w:val="nil"/>
            </w:tcBorders>
            <w:shd w:val="clear" w:color="auto" w:fill="FFFFFF"/>
          </w:tcPr>
          <w:p w14:paraId="3D00D41E" w14:textId="77777777" w:rsidR="00765537" w:rsidRPr="00CA6D2A" w:rsidRDefault="00765537" w:rsidP="00D84049">
            <w:pPr>
              <w:spacing w:line="320" w:lineRule="atLeast"/>
              <w:ind w:left="60" w:right="60"/>
              <w:rPr>
                <w:rFonts w:cs="Times New Roman"/>
                <w:szCs w:val="26"/>
              </w:rPr>
            </w:pPr>
            <w:r w:rsidRPr="00CA6D2A">
              <w:rPr>
                <w:rFonts w:cs="Times New Roman"/>
                <w:szCs w:val="26"/>
              </w:rPr>
              <w:t>Model</w:t>
            </w:r>
          </w:p>
        </w:tc>
        <w:tc>
          <w:tcPr>
            <w:tcW w:w="1485" w:type="dxa"/>
            <w:tcBorders>
              <w:top w:val="single" w:sz="16" w:space="0" w:color="000000"/>
              <w:left w:val="single" w:sz="16" w:space="0" w:color="000000"/>
              <w:bottom w:val="single" w:sz="16" w:space="0" w:color="000000"/>
            </w:tcBorders>
            <w:shd w:val="clear" w:color="auto" w:fill="FFFFFF"/>
          </w:tcPr>
          <w:p w14:paraId="63D65D09"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Sum of Squares</w:t>
            </w:r>
          </w:p>
        </w:tc>
        <w:tc>
          <w:tcPr>
            <w:tcW w:w="1448" w:type="dxa"/>
            <w:tcBorders>
              <w:top w:val="single" w:sz="16" w:space="0" w:color="000000"/>
              <w:bottom w:val="single" w:sz="16" w:space="0" w:color="000000"/>
            </w:tcBorders>
            <w:shd w:val="clear" w:color="auto" w:fill="FFFFFF"/>
          </w:tcPr>
          <w:p w14:paraId="31BC0FD1"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df</w:t>
            </w:r>
          </w:p>
        </w:tc>
        <w:tc>
          <w:tcPr>
            <w:tcW w:w="1408" w:type="dxa"/>
            <w:tcBorders>
              <w:top w:val="single" w:sz="16" w:space="0" w:color="000000"/>
              <w:bottom w:val="single" w:sz="16" w:space="0" w:color="000000"/>
            </w:tcBorders>
            <w:shd w:val="clear" w:color="auto" w:fill="FFFFFF"/>
          </w:tcPr>
          <w:p w14:paraId="16B78DD5"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Mean Square</w:t>
            </w:r>
          </w:p>
        </w:tc>
        <w:tc>
          <w:tcPr>
            <w:tcW w:w="1570" w:type="dxa"/>
            <w:tcBorders>
              <w:top w:val="single" w:sz="16" w:space="0" w:color="000000"/>
              <w:bottom w:val="single" w:sz="16" w:space="0" w:color="000000"/>
            </w:tcBorders>
            <w:shd w:val="clear" w:color="auto" w:fill="FFFFFF"/>
          </w:tcPr>
          <w:p w14:paraId="1AC8F41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w:t>
            </w:r>
          </w:p>
        </w:tc>
        <w:tc>
          <w:tcPr>
            <w:tcW w:w="1281" w:type="dxa"/>
            <w:tcBorders>
              <w:top w:val="single" w:sz="16" w:space="0" w:color="000000"/>
              <w:bottom w:val="single" w:sz="16" w:space="0" w:color="000000"/>
              <w:right w:val="single" w:sz="16" w:space="0" w:color="000000"/>
            </w:tcBorders>
            <w:shd w:val="clear" w:color="auto" w:fill="FFFFFF"/>
          </w:tcPr>
          <w:p w14:paraId="2A496D7A"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Sig.</w:t>
            </w:r>
          </w:p>
        </w:tc>
      </w:tr>
      <w:tr w:rsidR="00765537" w:rsidRPr="00CA6D2A" w14:paraId="60F4140B" w14:textId="77777777" w:rsidTr="002B5E75">
        <w:trPr>
          <w:gridAfter w:val="1"/>
          <w:wAfter w:w="141" w:type="dxa"/>
          <w:cantSplit/>
        </w:trPr>
        <w:tc>
          <w:tcPr>
            <w:tcW w:w="742"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4D9FA752"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1</w:t>
            </w:r>
          </w:p>
        </w:tc>
        <w:tc>
          <w:tcPr>
            <w:tcW w:w="1283" w:type="dxa"/>
            <w:tcBorders>
              <w:top w:val="single" w:sz="16" w:space="0" w:color="000000"/>
              <w:left w:val="nil"/>
              <w:bottom w:val="nil"/>
              <w:right w:val="single" w:sz="16" w:space="0" w:color="000000"/>
            </w:tcBorders>
            <w:shd w:val="clear" w:color="auto" w:fill="FFFFFF"/>
            <w:vAlign w:val="center"/>
          </w:tcPr>
          <w:p w14:paraId="00E2CF9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Regression</w:t>
            </w:r>
          </w:p>
        </w:tc>
        <w:tc>
          <w:tcPr>
            <w:tcW w:w="1485" w:type="dxa"/>
            <w:tcBorders>
              <w:top w:val="single" w:sz="16" w:space="0" w:color="000000"/>
              <w:left w:val="single" w:sz="16" w:space="0" w:color="000000"/>
              <w:bottom w:val="nil"/>
            </w:tcBorders>
            <w:shd w:val="clear" w:color="auto" w:fill="FFFFFF"/>
            <w:vAlign w:val="center"/>
          </w:tcPr>
          <w:p w14:paraId="1843267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11.067</w:t>
            </w:r>
          </w:p>
        </w:tc>
        <w:tc>
          <w:tcPr>
            <w:tcW w:w="1448" w:type="dxa"/>
            <w:tcBorders>
              <w:top w:val="single" w:sz="16" w:space="0" w:color="000000"/>
              <w:bottom w:val="nil"/>
            </w:tcBorders>
            <w:shd w:val="clear" w:color="auto" w:fill="FFFFFF"/>
            <w:vAlign w:val="center"/>
          </w:tcPr>
          <w:p w14:paraId="632806D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5</w:t>
            </w:r>
          </w:p>
        </w:tc>
        <w:tc>
          <w:tcPr>
            <w:tcW w:w="1408" w:type="dxa"/>
            <w:tcBorders>
              <w:top w:val="single" w:sz="16" w:space="0" w:color="000000"/>
              <w:bottom w:val="nil"/>
            </w:tcBorders>
            <w:shd w:val="clear" w:color="auto" w:fill="FFFFFF"/>
            <w:vAlign w:val="center"/>
          </w:tcPr>
          <w:p w14:paraId="119C2AE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2.213</w:t>
            </w:r>
          </w:p>
        </w:tc>
        <w:tc>
          <w:tcPr>
            <w:tcW w:w="1570" w:type="dxa"/>
            <w:tcBorders>
              <w:top w:val="single" w:sz="16" w:space="0" w:color="000000"/>
              <w:bottom w:val="nil"/>
            </w:tcBorders>
            <w:shd w:val="clear" w:color="auto" w:fill="FFFFFF"/>
            <w:vAlign w:val="center"/>
          </w:tcPr>
          <w:p w14:paraId="2F25F32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18.464</w:t>
            </w:r>
          </w:p>
        </w:tc>
        <w:tc>
          <w:tcPr>
            <w:tcW w:w="1281" w:type="dxa"/>
            <w:tcBorders>
              <w:top w:val="single" w:sz="16" w:space="0" w:color="000000"/>
              <w:bottom w:val="nil"/>
              <w:right w:val="single" w:sz="16" w:space="0" w:color="000000"/>
            </w:tcBorders>
            <w:shd w:val="clear" w:color="auto" w:fill="FFFFFF"/>
            <w:vAlign w:val="center"/>
          </w:tcPr>
          <w:p w14:paraId="5DECCFFD"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.000</w:t>
            </w:r>
            <w:r w:rsidRPr="00CA6D2A">
              <w:rPr>
                <w:rFonts w:cs="Times New Roman"/>
                <w:szCs w:val="26"/>
                <w:vertAlign w:val="superscript"/>
              </w:rPr>
              <w:t>b</w:t>
            </w:r>
          </w:p>
        </w:tc>
      </w:tr>
      <w:tr w:rsidR="00765537" w:rsidRPr="00CA6D2A" w14:paraId="7E4DEE1F" w14:textId="77777777" w:rsidTr="002B5E75">
        <w:trPr>
          <w:gridAfter w:val="1"/>
          <w:wAfter w:w="141" w:type="dxa"/>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0EB1E2DC" w14:textId="77777777" w:rsidR="00765537" w:rsidRPr="00CA6D2A" w:rsidRDefault="00765537" w:rsidP="00D84049">
            <w:pPr>
              <w:rPr>
                <w:rFonts w:cs="Times New Roman"/>
                <w:szCs w:val="26"/>
              </w:rPr>
            </w:pPr>
          </w:p>
        </w:tc>
        <w:tc>
          <w:tcPr>
            <w:tcW w:w="1283" w:type="dxa"/>
            <w:tcBorders>
              <w:top w:val="nil"/>
              <w:left w:val="nil"/>
              <w:bottom w:val="nil"/>
              <w:right w:val="single" w:sz="16" w:space="0" w:color="000000"/>
            </w:tcBorders>
            <w:shd w:val="clear" w:color="auto" w:fill="FFFFFF"/>
            <w:vAlign w:val="center"/>
          </w:tcPr>
          <w:p w14:paraId="5958C4DF"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Residual</w:t>
            </w:r>
          </w:p>
        </w:tc>
        <w:tc>
          <w:tcPr>
            <w:tcW w:w="1485" w:type="dxa"/>
            <w:tcBorders>
              <w:top w:val="nil"/>
              <w:left w:val="single" w:sz="16" w:space="0" w:color="000000"/>
              <w:bottom w:val="nil"/>
            </w:tcBorders>
            <w:shd w:val="clear" w:color="auto" w:fill="FFFFFF"/>
            <w:vAlign w:val="center"/>
          </w:tcPr>
          <w:p w14:paraId="3D858CA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12.228</w:t>
            </w:r>
          </w:p>
        </w:tc>
        <w:tc>
          <w:tcPr>
            <w:tcW w:w="1448" w:type="dxa"/>
            <w:tcBorders>
              <w:top w:val="nil"/>
              <w:bottom w:val="nil"/>
            </w:tcBorders>
            <w:shd w:val="clear" w:color="auto" w:fill="FFFFFF"/>
            <w:vAlign w:val="center"/>
          </w:tcPr>
          <w:p w14:paraId="4770F2B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102</w:t>
            </w:r>
          </w:p>
        </w:tc>
        <w:tc>
          <w:tcPr>
            <w:tcW w:w="1408" w:type="dxa"/>
            <w:tcBorders>
              <w:top w:val="nil"/>
              <w:bottom w:val="nil"/>
            </w:tcBorders>
            <w:shd w:val="clear" w:color="auto" w:fill="FFFFFF"/>
            <w:vAlign w:val="center"/>
          </w:tcPr>
          <w:p w14:paraId="531C952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.120</w:t>
            </w:r>
          </w:p>
        </w:tc>
        <w:tc>
          <w:tcPr>
            <w:tcW w:w="1570" w:type="dxa"/>
            <w:tcBorders>
              <w:top w:val="nil"/>
              <w:bottom w:val="nil"/>
            </w:tcBorders>
            <w:shd w:val="clear" w:color="auto" w:fill="FFFFFF"/>
          </w:tcPr>
          <w:p w14:paraId="0A939D64" w14:textId="77777777" w:rsidR="00765537" w:rsidRPr="00CA6D2A" w:rsidRDefault="00765537" w:rsidP="00D84049">
            <w:pPr>
              <w:rPr>
                <w:rFonts w:cs="Times New Roman"/>
                <w:szCs w:val="26"/>
              </w:rPr>
            </w:pPr>
          </w:p>
        </w:tc>
        <w:tc>
          <w:tcPr>
            <w:tcW w:w="1281" w:type="dxa"/>
            <w:tcBorders>
              <w:top w:val="nil"/>
              <w:bottom w:val="nil"/>
              <w:right w:val="single" w:sz="16" w:space="0" w:color="000000"/>
            </w:tcBorders>
            <w:shd w:val="clear" w:color="auto" w:fill="FFFFFF"/>
          </w:tcPr>
          <w:p w14:paraId="5C09C816" w14:textId="77777777" w:rsidR="00765537" w:rsidRPr="00CA6D2A" w:rsidRDefault="00765537" w:rsidP="00D84049">
            <w:pPr>
              <w:rPr>
                <w:rFonts w:cs="Times New Roman"/>
                <w:szCs w:val="26"/>
              </w:rPr>
            </w:pPr>
          </w:p>
        </w:tc>
      </w:tr>
      <w:tr w:rsidR="00765537" w:rsidRPr="00CA6D2A" w14:paraId="5C2D9266" w14:textId="77777777" w:rsidTr="002B5E75">
        <w:trPr>
          <w:gridAfter w:val="1"/>
          <w:wAfter w:w="141" w:type="dxa"/>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0EB51E51" w14:textId="77777777" w:rsidR="00765537" w:rsidRPr="00CA6D2A" w:rsidRDefault="00765537" w:rsidP="00D84049">
            <w:pPr>
              <w:rPr>
                <w:rFonts w:cs="Times New Roman"/>
                <w:szCs w:val="26"/>
              </w:rPr>
            </w:pPr>
          </w:p>
        </w:tc>
        <w:tc>
          <w:tcPr>
            <w:tcW w:w="1283" w:type="dxa"/>
            <w:tcBorders>
              <w:top w:val="nil"/>
              <w:left w:val="nil"/>
              <w:bottom w:val="single" w:sz="16" w:space="0" w:color="000000"/>
              <w:right w:val="single" w:sz="16" w:space="0" w:color="000000"/>
            </w:tcBorders>
            <w:shd w:val="clear" w:color="auto" w:fill="FFFFFF"/>
            <w:vAlign w:val="center"/>
          </w:tcPr>
          <w:p w14:paraId="5558B110"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Total</w:t>
            </w:r>
          </w:p>
        </w:tc>
        <w:tc>
          <w:tcPr>
            <w:tcW w:w="1485" w:type="dxa"/>
            <w:tcBorders>
              <w:top w:val="nil"/>
              <w:left w:val="single" w:sz="16" w:space="0" w:color="000000"/>
              <w:bottom w:val="single" w:sz="16" w:space="0" w:color="000000"/>
            </w:tcBorders>
            <w:shd w:val="clear" w:color="auto" w:fill="FFFFFF"/>
            <w:vAlign w:val="center"/>
          </w:tcPr>
          <w:p w14:paraId="468D900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23.295</w:t>
            </w:r>
          </w:p>
        </w:tc>
        <w:tc>
          <w:tcPr>
            <w:tcW w:w="1448" w:type="dxa"/>
            <w:tcBorders>
              <w:top w:val="nil"/>
              <w:bottom w:val="single" w:sz="16" w:space="0" w:color="000000"/>
            </w:tcBorders>
            <w:shd w:val="clear" w:color="auto" w:fill="FFFFFF"/>
            <w:vAlign w:val="center"/>
          </w:tcPr>
          <w:p w14:paraId="3FDB0E8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107</w:t>
            </w:r>
          </w:p>
        </w:tc>
        <w:tc>
          <w:tcPr>
            <w:tcW w:w="1408" w:type="dxa"/>
            <w:tcBorders>
              <w:top w:val="nil"/>
              <w:bottom w:val="single" w:sz="16" w:space="0" w:color="000000"/>
            </w:tcBorders>
            <w:shd w:val="clear" w:color="auto" w:fill="FFFFFF"/>
          </w:tcPr>
          <w:p w14:paraId="51C8E413" w14:textId="77777777" w:rsidR="00765537" w:rsidRPr="00CA6D2A" w:rsidRDefault="00765537" w:rsidP="00D84049">
            <w:pPr>
              <w:rPr>
                <w:rFonts w:cs="Times New Roman"/>
                <w:szCs w:val="26"/>
              </w:rPr>
            </w:pPr>
          </w:p>
        </w:tc>
        <w:tc>
          <w:tcPr>
            <w:tcW w:w="1570" w:type="dxa"/>
            <w:tcBorders>
              <w:top w:val="nil"/>
              <w:bottom w:val="single" w:sz="16" w:space="0" w:color="000000"/>
            </w:tcBorders>
            <w:shd w:val="clear" w:color="auto" w:fill="FFFFFF"/>
          </w:tcPr>
          <w:p w14:paraId="22E28BFD" w14:textId="77777777" w:rsidR="00765537" w:rsidRPr="00CA6D2A" w:rsidRDefault="00765537" w:rsidP="00D84049">
            <w:pPr>
              <w:rPr>
                <w:rFonts w:cs="Times New Roman"/>
                <w:szCs w:val="26"/>
              </w:rPr>
            </w:pPr>
          </w:p>
        </w:tc>
        <w:tc>
          <w:tcPr>
            <w:tcW w:w="1281" w:type="dxa"/>
            <w:tcBorders>
              <w:top w:val="nil"/>
              <w:bottom w:val="single" w:sz="16" w:space="0" w:color="000000"/>
              <w:right w:val="single" w:sz="16" w:space="0" w:color="000000"/>
            </w:tcBorders>
            <w:shd w:val="clear" w:color="auto" w:fill="FFFFFF"/>
          </w:tcPr>
          <w:p w14:paraId="68212FA4" w14:textId="77777777" w:rsidR="00765537" w:rsidRPr="00CA6D2A" w:rsidRDefault="00765537" w:rsidP="00D84049">
            <w:pPr>
              <w:rPr>
                <w:rFonts w:cs="Times New Roman"/>
                <w:szCs w:val="26"/>
              </w:rPr>
            </w:pPr>
          </w:p>
        </w:tc>
      </w:tr>
      <w:tr w:rsidR="00765537" w:rsidRPr="00CA6D2A" w14:paraId="1635A5A6" w14:textId="77777777" w:rsidTr="002B5E75">
        <w:tblPrEx>
          <w:jc w:val="center"/>
          <w:tblLook w:val="04A0" w:firstRow="1" w:lastRow="0" w:firstColumn="1" w:lastColumn="0" w:noHBand="0" w:noVBand="1"/>
        </w:tblPrEx>
        <w:trPr>
          <w:gridBefore w:val="1"/>
          <w:wBefore w:w="10" w:type="dxa"/>
          <w:cantSplit/>
          <w:jc w:val="center"/>
        </w:trPr>
        <w:tc>
          <w:tcPr>
            <w:tcW w:w="9348" w:type="dxa"/>
            <w:gridSpan w:val="8"/>
            <w:tcBorders>
              <w:top w:val="nil"/>
              <w:left w:val="nil"/>
              <w:bottom w:val="nil"/>
              <w:right w:val="nil"/>
            </w:tcBorders>
            <w:shd w:val="clear" w:color="auto" w:fill="FFFFFF"/>
            <w:hideMark/>
          </w:tcPr>
          <w:p w14:paraId="5B563B81" w14:textId="77777777" w:rsidR="00765537" w:rsidRPr="00CA6D2A" w:rsidRDefault="00765537" w:rsidP="00D84049">
            <w:pPr>
              <w:outlineLvl w:val="0"/>
              <w:rPr>
                <w:rFonts w:eastAsia="Times New Roman" w:cs="Times New Roman"/>
                <w:color w:val="000000"/>
                <w:spacing w:val="-8"/>
                <w:szCs w:val="26"/>
                <w:lang w:eastAsia="zh-CN"/>
              </w:rPr>
            </w:pPr>
            <w:bookmarkStart w:id="16" w:name="_Toc73344627"/>
            <w:r w:rsidRPr="00CA6D2A">
              <w:rPr>
                <w:rFonts w:eastAsia="Times New Roman" w:cs="Times New Roman"/>
                <w:color w:val="000000"/>
                <w:spacing w:val="-8"/>
                <w:szCs w:val="26"/>
                <w:lang w:eastAsia="zh-CN"/>
              </w:rPr>
              <w:t>a. Dependent Variable: QUYET DINH</w:t>
            </w:r>
            <w:bookmarkEnd w:id="16"/>
          </w:p>
        </w:tc>
      </w:tr>
    </w:tbl>
    <w:p w14:paraId="2B7ED8CE" w14:textId="77777777" w:rsidR="00765537" w:rsidRDefault="00765537" w:rsidP="002B5E75">
      <w:pPr>
        <w:ind w:firstLine="0"/>
        <w:rPr>
          <w:rFonts w:eastAsia="Times New Roman" w:cs="Times New Roman"/>
          <w:color w:val="000000"/>
          <w:spacing w:val="-8"/>
          <w:szCs w:val="26"/>
          <w:lang w:eastAsia="zh-CN"/>
        </w:rPr>
      </w:pPr>
      <w:r w:rsidRPr="003A0A96">
        <w:rPr>
          <w:rFonts w:eastAsia="Times New Roman" w:cs="Times New Roman"/>
          <w:spacing w:val="-8"/>
          <w:szCs w:val="26"/>
          <w:lang w:eastAsia="zh-CN"/>
        </w:rPr>
        <w:t>Qua bảng trên Sig</w:t>
      </w:r>
      <w:r w:rsidRPr="00EC7682">
        <w:rPr>
          <w:rFonts w:eastAsia="Times New Roman" w:cs="Times New Roman"/>
          <w:color w:val="000000"/>
          <w:spacing w:val="-8"/>
          <w:szCs w:val="26"/>
          <w:lang w:eastAsia="zh-CN"/>
        </w:rPr>
        <w:t>. &lt; 0,01, có thể kết luận rằng mô hình đưa ra phù hợp với dữ liệu thực tế. Hay nói cách khác, các biến độc lập có tương quan tuyến tính với biến phụ thuộc với mức độ tin cậy 99%.</w:t>
      </w:r>
      <w:bookmarkStart w:id="17" w:name="_Toc73344629"/>
    </w:p>
    <w:p w14:paraId="3C501F11" w14:textId="77777777" w:rsidR="00765537" w:rsidRPr="00565E2B" w:rsidRDefault="00765537" w:rsidP="00765537">
      <w:pPr>
        <w:rPr>
          <w:rFonts w:eastAsia="Times New Roman" w:cs="Times New Roman"/>
          <w:color w:val="000000"/>
          <w:spacing w:val="-8"/>
          <w:szCs w:val="26"/>
          <w:lang w:eastAsia="zh-CN"/>
        </w:rPr>
      </w:pPr>
    </w:p>
    <w:p w14:paraId="68C4ACE9" w14:textId="0C04DDC1" w:rsidR="00765537" w:rsidRPr="009D44A0" w:rsidRDefault="00765537" w:rsidP="00765537">
      <w:pPr>
        <w:pStyle w:val="bb1"/>
      </w:pPr>
      <w:bookmarkStart w:id="18" w:name="_Toc88761716"/>
      <w:r w:rsidRPr="00C7309B">
        <w:t xml:space="preserve">Kiểm định tương quan từng phần của các hệ số hồi </w:t>
      </w:r>
      <w:proofErr w:type="gramStart"/>
      <w:r w:rsidRPr="00C7309B">
        <w:t>quy(</w:t>
      </w:r>
      <w:proofErr w:type="gramEnd"/>
      <w:r w:rsidRPr="00C7309B">
        <w:t>Coefficients</w:t>
      </w:r>
      <w:r w:rsidRPr="00C7309B">
        <w:rPr>
          <w:vertAlign w:val="superscript"/>
        </w:rPr>
        <w:t>a</w:t>
      </w:r>
      <w:r w:rsidRPr="00C7309B">
        <w:t>)</w:t>
      </w:r>
      <w:bookmarkEnd w:id="17"/>
      <w:bookmarkEnd w:id="18"/>
    </w:p>
    <w:tbl>
      <w:tblPr>
        <w:tblW w:w="10496"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316"/>
        <w:gridCol w:w="1385"/>
        <w:gridCol w:w="1418"/>
        <w:gridCol w:w="1276"/>
        <w:gridCol w:w="1559"/>
        <w:gridCol w:w="1417"/>
        <w:gridCol w:w="1277"/>
        <w:gridCol w:w="940"/>
        <w:gridCol w:w="482"/>
      </w:tblGrid>
      <w:tr w:rsidR="00765537" w:rsidRPr="00CA6D2A" w14:paraId="2FDBF339" w14:textId="77777777" w:rsidTr="00D84049">
        <w:trPr>
          <w:cantSplit/>
        </w:trPr>
        <w:tc>
          <w:tcPr>
            <w:tcW w:w="10496" w:type="dxa"/>
            <w:gridSpan w:val="10"/>
            <w:tcBorders>
              <w:top w:val="nil"/>
              <w:left w:val="nil"/>
              <w:bottom w:val="nil"/>
              <w:right w:val="nil"/>
            </w:tcBorders>
            <w:shd w:val="clear" w:color="auto" w:fill="FFFFFF"/>
          </w:tcPr>
          <w:p w14:paraId="5C2A4966" w14:textId="77777777" w:rsidR="00765537" w:rsidRPr="00CA6D2A" w:rsidRDefault="00765537" w:rsidP="00D84049">
            <w:pPr>
              <w:spacing w:line="320" w:lineRule="atLeast"/>
              <w:ind w:right="60" w:firstLine="0"/>
              <w:rPr>
                <w:rFonts w:cs="Times New Roman"/>
                <w:b/>
                <w:bCs/>
                <w:szCs w:val="26"/>
              </w:rPr>
            </w:pPr>
          </w:p>
          <w:p w14:paraId="5D4EB754" w14:textId="77777777" w:rsidR="00765537" w:rsidRPr="00CA6D2A" w:rsidRDefault="00765537" w:rsidP="00D84049">
            <w:pPr>
              <w:spacing w:line="320" w:lineRule="atLeast"/>
              <w:ind w:left="60" w:right="60"/>
              <w:rPr>
                <w:rFonts w:cs="Times New Roman"/>
                <w:szCs w:val="26"/>
              </w:rPr>
            </w:pPr>
            <w:r w:rsidRPr="00CA6D2A">
              <w:rPr>
                <w:rFonts w:cs="Times New Roman"/>
                <w:b/>
                <w:bCs/>
                <w:szCs w:val="26"/>
              </w:rPr>
              <w:t>Coefficients</w:t>
            </w:r>
            <w:r w:rsidRPr="00CA6D2A">
              <w:rPr>
                <w:rFonts w:cs="Times New Roman"/>
                <w:b/>
                <w:bCs/>
                <w:szCs w:val="26"/>
                <w:vertAlign w:val="superscript"/>
              </w:rPr>
              <w:t>a</w:t>
            </w:r>
          </w:p>
        </w:tc>
      </w:tr>
      <w:tr w:rsidR="00765537" w:rsidRPr="00CA6D2A" w14:paraId="2E897DF3" w14:textId="77777777" w:rsidTr="00D84049">
        <w:trPr>
          <w:cantSplit/>
        </w:trPr>
        <w:tc>
          <w:tcPr>
            <w:tcW w:w="2127" w:type="dxa"/>
            <w:gridSpan w:val="3"/>
            <w:vMerge w:val="restart"/>
            <w:tcBorders>
              <w:top w:val="single" w:sz="16" w:space="0" w:color="000000"/>
              <w:left w:val="single" w:sz="16" w:space="0" w:color="000000"/>
              <w:bottom w:val="nil"/>
              <w:right w:val="nil"/>
            </w:tcBorders>
            <w:shd w:val="clear" w:color="auto" w:fill="FFFFFF"/>
          </w:tcPr>
          <w:p w14:paraId="240EA627" w14:textId="77777777" w:rsidR="00765537" w:rsidRPr="00CA6D2A" w:rsidRDefault="00765537" w:rsidP="00D84049">
            <w:pPr>
              <w:spacing w:line="320" w:lineRule="atLeast"/>
              <w:ind w:left="60" w:right="60"/>
              <w:rPr>
                <w:rFonts w:cs="Times New Roman"/>
                <w:szCs w:val="26"/>
              </w:rPr>
            </w:pPr>
            <w:r w:rsidRPr="00CA6D2A">
              <w:rPr>
                <w:rFonts w:cs="Times New Roman"/>
                <w:szCs w:val="26"/>
              </w:rPr>
              <w:t>Model</w:t>
            </w:r>
          </w:p>
        </w:tc>
        <w:tc>
          <w:tcPr>
            <w:tcW w:w="2694" w:type="dxa"/>
            <w:gridSpan w:val="2"/>
            <w:tcBorders>
              <w:top w:val="single" w:sz="16" w:space="0" w:color="000000"/>
              <w:left w:val="single" w:sz="16" w:space="0" w:color="000000"/>
            </w:tcBorders>
            <w:shd w:val="clear" w:color="auto" w:fill="FFFFFF"/>
          </w:tcPr>
          <w:p w14:paraId="6108F4D7"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Unstandardized Coefficients</w:t>
            </w:r>
          </w:p>
        </w:tc>
        <w:tc>
          <w:tcPr>
            <w:tcW w:w="1559" w:type="dxa"/>
            <w:tcBorders>
              <w:top w:val="single" w:sz="16" w:space="0" w:color="000000"/>
            </w:tcBorders>
            <w:shd w:val="clear" w:color="auto" w:fill="FFFFFF"/>
          </w:tcPr>
          <w:p w14:paraId="2FA5D1AB"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Standardized Coefficients</w:t>
            </w:r>
          </w:p>
        </w:tc>
        <w:tc>
          <w:tcPr>
            <w:tcW w:w="1417" w:type="dxa"/>
            <w:vMerge w:val="restart"/>
            <w:tcBorders>
              <w:top w:val="single" w:sz="16" w:space="0" w:color="000000"/>
            </w:tcBorders>
            <w:shd w:val="clear" w:color="auto" w:fill="FFFFFF"/>
          </w:tcPr>
          <w:p w14:paraId="076966BD" w14:textId="77777777" w:rsidR="00765537" w:rsidRPr="00CA6D2A" w:rsidRDefault="00765537" w:rsidP="00D84049">
            <w:pPr>
              <w:spacing w:line="320" w:lineRule="atLeast"/>
              <w:ind w:right="60"/>
              <w:rPr>
                <w:rFonts w:cs="Times New Roman"/>
                <w:szCs w:val="26"/>
              </w:rPr>
            </w:pPr>
            <w:r w:rsidRPr="00CA6D2A">
              <w:rPr>
                <w:rFonts w:cs="Times New Roman"/>
                <w:szCs w:val="26"/>
              </w:rPr>
              <w:t>t</w:t>
            </w:r>
          </w:p>
        </w:tc>
        <w:tc>
          <w:tcPr>
            <w:tcW w:w="1277" w:type="dxa"/>
            <w:vMerge w:val="restart"/>
            <w:tcBorders>
              <w:top w:val="single" w:sz="16" w:space="0" w:color="000000"/>
            </w:tcBorders>
            <w:shd w:val="clear" w:color="auto" w:fill="FFFFFF"/>
          </w:tcPr>
          <w:p w14:paraId="71971D6D"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Sig.</w:t>
            </w:r>
          </w:p>
        </w:tc>
        <w:tc>
          <w:tcPr>
            <w:tcW w:w="1422" w:type="dxa"/>
            <w:gridSpan w:val="2"/>
            <w:tcBorders>
              <w:top w:val="single" w:sz="16" w:space="0" w:color="000000"/>
              <w:right w:val="single" w:sz="16" w:space="0" w:color="000000"/>
            </w:tcBorders>
            <w:shd w:val="clear" w:color="auto" w:fill="FFFFFF"/>
          </w:tcPr>
          <w:p w14:paraId="4D50C45A"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Collinearity Statistics</w:t>
            </w:r>
          </w:p>
        </w:tc>
      </w:tr>
      <w:tr w:rsidR="00765537" w:rsidRPr="00CA6D2A" w14:paraId="4B7EF175" w14:textId="77777777" w:rsidTr="00D84049">
        <w:trPr>
          <w:cantSplit/>
        </w:trPr>
        <w:tc>
          <w:tcPr>
            <w:tcW w:w="2127" w:type="dxa"/>
            <w:gridSpan w:val="3"/>
            <w:vMerge/>
            <w:tcBorders>
              <w:top w:val="single" w:sz="16" w:space="0" w:color="000000"/>
              <w:left w:val="single" w:sz="16" w:space="0" w:color="000000"/>
              <w:bottom w:val="nil"/>
              <w:right w:val="nil"/>
            </w:tcBorders>
            <w:shd w:val="clear" w:color="auto" w:fill="FFFFFF"/>
          </w:tcPr>
          <w:p w14:paraId="6BB1912A" w14:textId="77777777" w:rsidR="00765537" w:rsidRPr="00CA6D2A" w:rsidRDefault="00765537" w:rsidP="00D84049">
            <w:pPr>
              <w:rPr>
                <w:rFonts w:cs="Times New Roman"/>
                <w:szCs w:val="26"/>
              </w:rPr>
            </w:pPr>
          </w:p>
        </w:tc>
        <w:tc>
          <w:tcPr>
            <w:tcW w:w="1418" w:type="dxa"/>
            <w:tcBorders>
              <w:left w:val="single" w:sz="16" w:space="0" w:color="000000"/>
              <w:bottom w:val="single" w:sz="16" w:space="0" w:color="000000"/>
            </w:tcBorders>
            <w:shd w:val="clear" w:color="auto" w:fill="FFFFFF"/>
          </w:tcPr>
          <w:p w14:paraId="161AF9D0" w14:textId="77777777" w:rsidR="00765537" w:rsidRPr="00CA6D2A" w:rsidRDefault="00765537" w:rsidP="00D84049">
            <w:pPr>
              <w:spacing w:line="320" w:lineRule="atLeast"/>
              <w:ind w:left="60" w:right="60"/>
              <w:rPr>
                <w:rFonts w:cs="Times New Roman"/>
                <w:szCs w:val="26"/>
              </w:rPr>
            </w:pPr>
            <w:r w:rsidRPr="00CA6D2A">
              <w:rPr>
                <w:rFonts w:cs="Times New Roman"/>
                <w:szCs w:val="26"/>
              </w:rPr>
              <w:t>B</w:t>
            </w:r>
          </w:p>
        </w:tc>
        <w:tc>
          <w:tcPr>
            <w:tcW w:w="1276" w:type="dxa"/>
            <w:tcBorders>
              <w:bottom w:val="single" w:sz="16" w:space="0" w:color="000000"/>
            </w:tcBorders>
            <w:shd w:val="clear" w:color="auto" w:fill="FFFFFF"/>
          </w:tcPr>
          <w:p w14:paraId="23EE564A"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Std. Error</w:t>
            </w:r>
          </w:p>
        </w:tc>
        <w:tc>
          <w:tcPr>
            <w:tcW w:w="1559" w:type="dxa"/>
            <w:tcBorders>
              <w:bottom w:val="single" w:sz="16" w:space="0" w:color="000000"/>
            </w:tcBorders>
            <w:shd w:val="clear" w:color="auto" w:fill="FFFFFF"/>
          </w:tcPr>
          <w:p w14:paraId="0971116E"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Beta</w:t>
            </w:r>
          </w:p>
        </w:tc>
        <w:tc>
          <w:tcPr>
            <w:tcW w:w="1417" w:type="dxa"/>
            <w:vMerge/>
            <w:tcBorders>
              <w:top w:val="single" w:sz="16" w:space="0" w:color="000000"/>
            </w:tcBorders>
            <w:shd w:val="clear" w:color="auto" w:fill="FFFFFF"/>
          </w:tcPr>
          <w:p w14:paraId="51B65372" w14:textId="77777777" w:rsidR="00765537" w:rsidRPr="00CA6D2A" w:rsidRDefault="00765537" w:rsidP="00D84049">
            <w:pPr>
              <w:rPr>
                <w:rFonts w:cs="Times New Roman"/>
                <w:szCs w:val="26"/>
              </w:rPr>
            </w:pPr>
          </w:p>
        </w:tc>
        <w:tc>
          <w:tcPr>
            <w:tcW w:w="1277" w:type="dxa"/>
            <w:vMerge/>
            <w:tcBorders>
              <w:top w:val="single" w:sz="16" w:space="0" w:color="000000"/>
            </w:tcBorders>
            <w:shd w:val="clear" w:color="auto" w:fill="FFFFFF"/>
          </w:tcPr>
          <w:p w14:paraId="5AAC15E1" w14:textId="77777777" w:rsidR="00765537" w:rsidRPr="00CA6D2A" w:rsidRDefault="00765537" w:rsidP="00D84049">
            <w:pPr>
              <w:rPr>
                <w:rFonts w:cs="Times New Roman"/>
                <w:szCs w:val="26"/>
              </w:rPr>
            </w:pPr>
          </w:p>
        </w:tc>
        <w:tc>
          <w:tcPr>
            <w:tcW w:w="1422" w:type="dxa"/>
            <w:gridSpan w:val="2"/>
            <w:tcBorders>
              <w:bottom w:val="single" w:sz="16" w:space="0" w:color="000000"/>
              <w:right w:val="single" w:sz="16" w:space="0" w:color="000000"/>
            </w:tcBorders>
            <w:shd w:val="clear" w:color="auto" w:fill="FFFFFF"/>
          </w:tcPr>
          <w:p w14:paraId="16D02DEF"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Tolerance</w:t>
            </w:r>
          </w:p>
        </w:tc>
      </w:tr>
      <w:tr w:rsidR="00765537" w:rsidRPr="00CA6D2A" w14:paraId="0A07CAF2" w14:textId="77777777" w:rsidTr="00D84049">
        <w:trPr>
          <w:cantSplit/>
        </w:trPr>
        <w:tc>
          <w:tcPr>
            <w:tcW w:w="742"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6001E1D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1</w:t>
            </w:r>
          </w:p>
        </w:tc>
        <w:tc>
          <w:tcPr>
            <w:tcW w:w="1385" w:type="dxa"/>
            <w:tcBorders>
              <w:top w:val="single" w:sz="16" w:space="0" w:color="000000"/>
              <w:left w:val="nil"/>
              <w:bottom w:val="nil"/>
              <w:right w:val="single" w:sz="16" w:space="0" w:color="000000"/>
            </w:tcBorders>
            <w:shd w:val="clear" w:color="auto" w:fill="FFFFFF"/>
            <w:vAlign w:val="center"/>
          </w:tcPr>
          <w:p w14:paraId="43426BEB"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(Constant)</w:t>
            </w:r>
          </w:p>
        </w:tc>
        <w:tc>
          <w:tcPr>
            <w:tcW w:w="1418" w:type="dxa"/>
            <w:tcBorders>
              <w:top w:val="single" w:sz="16" w:space="0" w:color="000000"/>
              <w:left w:val="single" w:sz="16" w:space="0" w:color="000000"/>
              <w:bottom w:val="nil"/>
            </w:tcBorders>
            <w:shd w:val="clear" w:color="auto" w:fill="FFFFFF"/>
            <w:vAlign w:val="center"/>
          </w:tcPr>
          <w:p w14:paraId="6632FCA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.733</w:t>
            </w:r>
          </w:p>
        </w:tc>
        <w:tc>
          <w:tcPr>
            <w:tcW w:w="1276" w:type="dxa"/>
            <w:tcBorders>
              <w:top w:val="single" w:sz="16" w:space="0" w:color="000000"/>
              <w:bottom w:val="nil"/>
            </w:tcBorders>
            <w:shd w:val="clear" w:color="auto" w:fill="FFFFFF"/>
            <w:vAlign w:val="center"/>
          </w:tcPr>
          <w:p w14:paraId="4D1343D2"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.335</w:t>
            </w:r>
          </w:p>
        </w:tc>
        <w:tc>
          <w:tcPr>
            <w:tcW w:w="1559" w:type="dxa"/>
            <w:tcBorders>
              <w:top w:val="single" w:sz="16" w:space="0" w:color="000000"/>
              <w:bottom w:val="nil"/>
            </w:tcBorders>
            <w:shd w:val="clear" w:color="auto" w:fill="FFFFFF"/>
          </w:tcPr>
          <w:p w14:paraId="771DAF1F" w14:textId="77777777" w:rsidR="00765537" w:rsidRPr="00CA6D2A" w:rsidRDefault="00765537" w:rsidP="00D84049">
            <w:pPr>
              <w:rPr>
                <w:rFonts w:cs="Times New Roman"/>
                <w:szCs w:val="26"/>
              </w:rPr>
            </w:pPr>
          </w:p>
        </w:tc>
        <w:tc>
          <w:tcPr>
            <w:tcW w:w="1417" w:type="dxa"/>
            <w:tcBorders>
              <w:top w:val="single" w:sz="16" w:space="0" w:color="000000"/>
              <w:bottom w:val="nil"/>
            </w:tcBorders>
            <w:shd w:val="clear" w:color="auto" w:fill="FFFFFF"/>
            <w:vAlign w:val="center"/>
          </w:tcPr>
          <w:p w14:paraId="48D41E5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2.189</w:t>
            </w:r>
          </w:p>
        </w:tc>
        <w:tc>
          <w:tcPr>
            <w:tcW w:w="1277" w:type="dxa"/>
            <w:tcBorders>
              <w:top w:val="single" w:sz="16" w:space="0" w:color="000000"/>
              <w:bottom w:val="nil"/>
            </w:tcBorders>
            <w:shd w:val="clear" w:color="auto" w:fill="FFFFFF"/>
            <w:vAlign w:val="center"/>
          </w:tcPr>
          <w:p w14:paraId="0C9BCC3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.031</w:t>
            </w:r>
          </w:p>
        </w:tc>
        <w:tc>
          <w:tcPr>
            <w:tcW w:w="1422" w:type="dxa"/>
            <w:gridSpan w:val="2"/>
            <w:tcBorders>
              <w:top w:val="single" w:sz="16" w:space="0" w:color="000000"/>
              <w:bottom w:val="nil"/>
              <w:right w:val="single" w:sz="16" w:space="0" w:color="000000"/>
            </w:tcBorders>
            <w:shd w:val="clear" w:color="auto" w:fill="FFFFFF"/>
          </w:tcPr>
          <w:p w14:paraId="4FF52135" w14:textId="77777777" w:rsidR="00765537" w:rsidRPr="00CA6D2A" w:rsidRDefault="00765537" w:rsidP="00D84049">
            <w:pPr>
              <w:rPr>
                <w:rFonts w:cs="Times New Roman"/>
                <w:szCs w:val="26"/>
              </w:rPr>
            </w:pPr>
          </w:p>
        </w:tc>
      </w:tr>
      <w:tr w:rsidR="00765537" w:rsidRPr="00CA6D2A" w14:paraId="0861A277" w14:textId="77777777" w:rsidTr="00D84049">
        <w:trPr>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8014D79" w14:textId="77777777" w:rsidR="00765537" w:rsidRPr="00CA6D2A" w:rsidRDefault="00765537" w:rsidP="00D84049">
            <w:pPr>
              <w:rPr>
                <w:rFonts w:cs="Times New Roman"/>
                <w:szCs w:val="26"/>
              </w:rPr>
            </w:pPr>
          </w:p>
        </w:tc>
        <w:tc>
          <w:tcPr>
            <w:tcW w:w="1385" w:type="dxa"/>
            <w:tcBorders>
              <w:top w:val="nil"/>
              <w:left w:val="nil"/>
              <w:bottom w:val="nil"/>
              <w:right w:val="single" w:sz="16" w:space="0" w:color="000000"/>
            </w:tcBorders>
            <w:shd w:val="clear" w:color="auto" w:fill="FFFFFF"/>
            <w:vAlign w:val="center"/>
          </w:tcPr>
          <w:p w14:paraId="15061791"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F_TK</w:t>
            </w:r>
          </w:p>
        </w:tc>
        <w:tc>
          <w:tcPr>
            <w:tcW w:w="1418" w:type="dxa"/>
            <w:tcBorders>
              <w:top w:val="nil"/>
              <w:left w:val="single" w:sz="16" w:space="0" w:color="000000"/>
              <w:bottom w:val="nil"/>
            </w:tcBorders>
            <w:shd w:val="clear" w:color="auto" w:fill="FFFFFF"/>
            <w:vAlign w:val="center"/>
          </w:tcPr>
          <w:p w14:paraId="25C2CBC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-.065</w:t>
            </w:r>
          </w:p>
        </w:tc>
        <w:tc>
          <w:tcPr>
            <w:tcW w:w="1276" w:type="dxa"/>
            <w:tcBorders>
              <w:top w:val="nil"/>
              <w:bottom w:val="nil"/>
            </w:tcBorders>
            <w:shd w:val="clear" w:color="auto" w:fill="FFFFFF"/>
            <w:vAlign w:val="center"/>
          </w:tcPr>
          <w:p w14:paraId="3D104A5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.065</w:t>
            </w:r>
          </w:p>
        </w:tc>
        <w:tc>
          <w:tcPr>
            <w:tcW w:w="1559" w:type="dxa"/>
            <w:tcBorders>
              <w:top w:val="nil"/>
              <w:bottom w:val="nil"/>
            </w:tcBorders>
            <w:shd w:val="clear" w:color="auto" w:fill="FFFFFF"/>
            <w:vAlign w:val="center"/>
          </w:tcPr>
          <w:p w14:paraId="34FFC1A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-.086</w:t>
            </w:r>
          </w:p>
        </w:tc>
        <w:tc>
          <w:tcPr>
            <w:tcW w:w="1417" w:type="dxa"/>
            <w:tcBorders>
              <w:top w:val="nil"/>
              <w:bottom w:val="nil"/>
            </w:tcBorders>
            <w:shd w:val="clear" w:color="auto" w:fill="FFFFFF"/>
            <w:vAlign w:val="center"/>
          </w:tcPr>
          <w:p w14:paraId="52B5987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-.996</w:t>
            </w:r>
          </w:p>
        </w:tc>
        <w:tc>
          <w:tcPr>
            <w:tcW w:w="1277" w:type="dxa"/>
            <w:tcBorders>
              <w:top w:val="nil"/>
              <w:bottom w:val="nil"/>
            </w:tcBorders>
            <w:shd w:val="clear" w:color="auto" w:fill="FFFFFF"/>
            <w:vAlign w:val="center"/>
          </w:tcPr>
          <w:p w14:paraId="1BA6AA74"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.322</w:t>
            </w:r>
          </w:p>
        </w:tc>
        <w:tc>
          <w:tcPr>
            <w:tcW w:w="1422" w:type="dxa"/>
            <w:gridSpan w:val="2"/>
            <w:tcBorders>
              <w:top w:val="nil"/>
              <w:bottom w:val="nil"/>
              <w:right w:val="single" w:sz="16" w:space="0" w:color="000000"/>
            </w:tcBorders>
            <w:shd w:val="clear" w:color="auto" w:fill="FFFFFF"/>
            <w:vAlign w:val="center"/>
          </w:tcPr>
          <w:p w14:paraId="63E5F7D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.696</w:t>
            </w:r>
          </w:p>
        </w:tc>
      </w:tr>
      <w:tr w:rsidR="00765537" w:rsidRPr="00CA6D2A" w14:paraId="51A33548" w14:textId="77777777" w:rsidTr="00D84049">
        <w:trPr>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24A25AEA" w14:textId="77777777" w:rsidR="00765537" w:rsidRPr="00CA6D2A" w:rsidRDefault="00765537" w:rsidP="00D84049">
            <w:pPr>
              <w:rPr>
                <w:rFonts w:cs="Times New Roman"/>
                <w:szCs w:val="26"/>
              </w:rPr>
            </w:pPr>
          </w:p>
        </w:tc>
        <w:tc>
          <w:tcPr>
            <w:tcW w:w="1385" w:type="dxa"/>
            <w:tcBorders>
              <w:top w:val="nil"/>
              <w:left w:val="nil"/>
              <w:bottom w:val="nil"/>
              <w:right w:val="single" w:sz="16" w:space="0" w:color="000000"/>
            </w:tcBorders>
            <w:shd w:val="clear" w:color="auto" w:fill="FFFFFF"/>
            <w:vAlign w:val="center"/>
          </w:tcPr>
          <w:p w14:paraId="038698E1"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F_DD</w:t>
            </w:r>
          </w:p>
        </w:tc>
        <w:tc>
          <w:tcPr>
            <w:tcW w:w="1418" w:type="dxa"/>
            <w:tcBorders>
              <w:top w:val="nil"/>
              <w:left w:val="single" w:sz="16" w:space="0" w:color="000000"/>
              <w:bottom w:val="nil"/>
            </w:tcBorders>
            <w:shd w:val="clear" w:color="auto" w:fill="FFFFFF"/>
            <w:vAlign w:val="center"/>
          </w:tcPr>
          <w:p w14:paraId="5DA3A95B"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.193</w:t>
            </w:r>
          </w:p>
        </w:tc>
        <w:tc>
          <w:tcPr>
            <w:tcW w:w="1276" w:type="dxa"/>
            <w:tcBorders>
              <w:top w:val="nil"/>
              <w:bottom w:val="nil"/>
            </w:tcBorders>
            <w:shd w:val="clear" w:color="auto" w:fill="FFFFFF"/>
            <w:vAlign w:val="center"/>
          </w:tcPr>
          <w:p w14:paraId="6AA4FC0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.067</w:t>
            </w:r>
          </w:p>
        </w:tc>
        <w:tc>
          <w:tcPr>
            <w:tcW w:w="1559" w:type="dxa"/>
            <w:tcBorders>
              <w:top w:val="nil"/>
              <w:bottom w:val="nil"/>
            </w:tcBorders>
            <w:shd w:val="clear" w:color="auto" w:fill="FFFFFF"/>
            <w:vAlign w:val="center"/>
          </w:tcPr>
          <w:p w14:paraId="5666391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.243</w:t>
            </w:r>
          </w:p>
        </w:tc>
        <w:tc>
          <w:tcPr>
            <w:tcW w:w="1417" w:type="dxa"/>
            <w:tcBorders>
              <w:top w:val="nil"/>
              <w:bottom w:val="nil"/>
            </w:tcBorders>
            <w:shd w:val="clear" w:color="auto" w:fill="FFFFFF"/>
            <w:vAlign w:val="center"/>
          </w:tcPr>
          <w:p w14:paraId="2AA9144E"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2.863</w:t>
            </w:r>
          </w:p>
        </w:tc>
        <w:tc>
          <w:tcPr>
            <w:tcW w:w="1277" w:type="dxa"/>
            <w:tcBorders>
              <w:top w:val="nil"/>
              <w:bottom w:val="nil"/>
            </w:tcBorders>
            <w:shd w:val="clear" w:color="auto" w:fill="FFFFFF"/>
            <w:vAlign w:val="center"/>
          </w:tcPr>
          <w:p w14:paraId="337CABD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.005</w:t>
            </w:r>
          </w:p>
        </w:tc>
        <w:tc>
          <w:tcPr>
            <w:tcW w:w="1422" w:type="dxa"/>
            <w:gridSpan w:val="2"/>
            <w:tcBorders>
              <w:top w:val="nil"/>
              <w:bottom w:val="nil"/>
              <w:right w:val="single" w:sz="16" w:space="0" w:color="000000"/>
            </w:tcBorders>
            <w:shd w:val="clear" w:color="auto" w:fill="FFFFFF"/>
            <w:vAlign w:val="center"/>
          </w:tcPr>
          <w:p w14:paraId="50D9E140"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.716</w:t>
            </w:r>
          </w:p>
        </w:tc>
      </w:tr>
      <w:tr w:rsidR="00765537" w:rsidRPr="00CA6D2A" w14:paraId="06E7EBB4" w14:textId="77777777" w:rsidTr="00D84049">
        <w:trPr>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7D3FED9C" w14:textId="77777777" w:rsidR="00765537" w:rsidRPr="00CA6D2A" w:rsidRDefault="00765537" w:rsidP="00D84049">
            <w:pPr>
              <w:rPr>
                <w:rFonts w:cs="Times New Roman"/>
                <w:szCs w:val="26"/>
              </w:rPr>
            </w:pPr>
          </w:p>
        </w:tc>
        <w:tc>
          <w:tcPr>
            <w:tcW w:w="1385" w:type="dxa"/>
            <w:tcBorders>
              <w:top w:val="nil"/>
              <w:left w:val="nil"/>
              <w:bottom w:val="nil"/>
              <w:right w:val="single" w:sz="16" w:space="0" w:color="000000"/>
            </w:tcBorders>
            <w:shd w:val="clear" w:color="auto" w:fill="FFFFFF"/>
            <w:vAlign w:val="center"/>
          </w:tcPr>
          <w:p w14:paraId="188B6D70"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F_VL</w:t>
            </w:r>
          </w:p>
        </w:tc>
        <w:tc>
          <w:tcPr>
            <w:tcW w:w="1418" w:type="dxa"/>
            <w:tcBorders>
              <w:top w:val="nil"/>
              <w:left w:val="single" w:sz="16" w:space="0" w:color="000000"/>
              <w:bottom w:val="nil"/>
            </w:tcBorders>
            <w:shd w:val="clear" w:color="auto" w:fill="FFFFFF"/>
            <w:vAlign w:val="center"/>
          </w:tcPr>
          <w:p w14:paraId="37F22D9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.217</w:t>
            </w:r>
          </w:p>
        </w:tc>
        <w:tc>
          <w:tcPr>
            <w:tcW w:w="1276" w:type="dxa"/>
            <w:tcBorders>
              <w:top w:val="nil"/>
              <w:bottom w:val="nil"/>
            </w:tcBorders>
            <w:shd w:val="clear" w:color="auto" w:fill="FFFFFF"/>
            <w:vAlign w:val="center"/>
          </w:tcPr>
          <w:p w14:paraId="60CBD3C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.087</w:t>
            </w:r>
          </w:p>
        </w:tc>
        <w:tc>
          <w:tcPr>
            <w:tcW w:w="1559" w:type="dxa"/>
            <w:tcBorders>
              <w:top w:val="nil"/>
              <w:bottom w:val="nil"/>
            </w:tcBorders>
            <w:shd w:val="clear" w:color="auto" w:fill="FFFFFF"/>
            <w:vAlign w:val="center"/>
          </w:tcPr>
          <w:p w14:paraId="0688053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.219</w:t>
            </w:r>
          </w:p>
        </w:tc>
        <w:tc>
          <w:tcPr>
            <w:tcW w:w="1417" w:type="dxa"/>
            <w:tcBorders>
              <w:top w:val="nil"/>
              <w:bottom w:val="nil"/>
            </w:tcBorders>
            <w:shd w:val="clear" w:color="auto" w:fill="FFFFFF"/>
            <w:vAlign w:val="center"/>
          </w:tcPr>
          <w:p w14:paraId="2B3C9786"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2.488</w:t>
            </w:r>
          </w:p>
        </w:tc>
        <w:tc>
          <w:tcPr>
            <w:tcW w:w="1277" w:type="dxa"/>
            <w:tcBorders>
              <w:top w:val="nil"/>
              <w:bottom w:val="nil"/>
            </w:tcBorders>
            <w:shd w:val="clear" w:color="auto" w:fill="FFFFFF"/>
            <w:vAlign w:val="center"/>
          </w:tcPr>
          <w:p w14:paraId="4E8DBE4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.014</w:t>
            </w:r>
          </w:p>
        </w:tc>
        <w:tc>
          <w:tcPr>
            <w:tcW w:w="1422" w:type="dxa"/>
            <w:gridSpan w:val="2"/>
            <w:tcBorders>
              <w:top w:val="nil"/>
              <w:bottom w:val="nil"/>
              <w:right w:val="single" w:sz="16" w:space="0" w:color="000000"/>
            </w:tcBorders>
            <w:shd w:val="clear" w:color="auto" w:fill="FFFFFF"/>
            <w:vAlign w:val="center"/>
          </w:tcPr>
          <w:p w14:paraId="2EC99863"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.665</w:t>
            </w:r>
          </w:p>
        </w:tc>
      </w:tr>
      <w:tr w:rsidR="00765537" w:rsidRPr="00CA6D2A" w14:paraId="35FC5CFC" w14:textId="77777777" w:rsidTr="00D84049">
        <w:trPr>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0A4A14C9" w14:textId="77777777" w:rsidR="00765537" w:rsidRPr="00CA6D2A" w:rsidRDefault="00765537" w:rsidP="00D84049">
            <w:pPr>
              <w:rPr>
                <w:rFonts w:cs="Times New Roman"/>
                <w:szCs w:val="26"/>
              </w:rPr>
            </w:pPr>
          </w:p>
        </w:tc>
        <w:tc>
          <w:tcPr>
            <w:tcW w:w="1385" w:type="dxa"/>
            <w:tcBorders>
              <w:top w:val="nil"/>
              <w:left w:val="nil"/>
              <w:bottom w:val="nil"/>
              <w:right w:val="single" w:sz="16" w:space="0" w:color="000000"/>
            </w:tcBorders>
            <w:shd w:val="clear" w:color="auto" w:fill="FFFFFF"/>
            <w:vAlign w:val="center"/>
          </w:tcPr>
          <w:p w14:paraId="570C25EE" w14:textId="77777777" w:rsidR="00765537" w:rsidRPr="00CA6D2A" w:rsidRDefault="00765537" w:rsidP="00D84049">
            <w:pPr>
              <w:spacing w:line="320" w:lineRule="atLeast"/>
              <w:ind w:right="60" w:firstLine="0"/>
              <w:rPr>
                <w:rFonts w:cs="Times New Roman"/>
                <w:szCs w:val="26"/>
              </w:rPr>
            </w:pPr>
            <w:r w:rsidRPr="00CA6D2A">
              <w:rPr>
                <w:rFonts w:cs="Times New Roman"/>
                <w:szCs w:val="26"/>
              </w:rPr>
              <w:t>F_GT</w:t>
            </w:r>
          </w:p>
        </w:tc>
        <w:tc>
          <w:tcPr>
            <w:tcW w:w="1418" w:type="dxa"/>
            <w:tcBorders>
              <w:top w:val="nil"/>
              <w:left w:val="single" w:sz="16" w:space="0" w:color="000000"/>
              <w:bottom w:val="nil"/>
            </w:tcBorders>
            <w:shd w:val="clear" w:color="auto" w:fill="FFFFFF"/>
            <w:vAlign w:val="center"/>
          </w:tcPr>
          <w:p w14:paraId="0817FD2C"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.222</w:t>
            </w:r>
          </w:p>
        </w:tc>
        <w:tc>
          <w:tcPr>
            <w:tcW w:w="1276" w:type="dxa"/>
            <w:tcBorders>
              <w:top w:val="nil"/>
              <w:bottom w:val="nil"/>
            </w:tcBorders>
            <w:shd w:val="clear" w:color="auto" w:fill="FFFFFF"/>
            <w:vAlign w:val="center"/>
          </w:tcPr>
          <w:p w14:paraId="1B582F11"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.071</w:t>
            </w:r>
          </w:p>
        </w:tc>
        <w:tc>
          <w:tcPr>
            <w:tcW w:w="1559" w:type="dxa"/>
            <w:tcBorders>
              <w:top w:val="nil"/>
              <w:bottom w:val="nil"/>
            </w:tcBorders>
            <w:shd w:val="clear" w:color="auto" w:fill="FFFFFF"/>
            <w:vAlign w:val="center"/>
          </w:tcPr>
          <w:p w14:paraId="21126DD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.274</w:t>
            </w:r>
          </w:p>
        </w:tc>
        <w:tc>
          <w:tcPr>
            <w:tcW w:w="1417" w:type="dxa"/>
            <w:tcBorders>
              <w:top w:val="nil"/>
              <w:bottom w:val="nil"/>
            </w:tcBorders>
            <w:shd w:val="clear" w:color="auto" w:fill="FFFFFF"/>
            <w:vAlign w:val="center"/>
          </w:tcPr>
          <w:p w14:paraId="5B0D136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3.147</w:t>
            </w:r>
          </w:p>
        </w:tc>
        <w:tc>
          <w:tcPr>
            <w:tcW w:w="1277" w:type="dxa"/>
            <w:tcBorders>
              <w:top w:val="nil"/>
              <w:bottom w:val="nil"/>
            </w:tcBorders>
            <w:shd w:val="clear" w:color="auto" w:fill="FFFFFF"/>
            <w:vAlign w:val="center"/>
          </w:tcPr>
          <w:p w14:paraId="1FADE34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.002</w:t>
            </w:r>
          </w:p>
        </w:tc>
        <w:tc>
          <w:tcPr>
            <w:tcW w:w="1422" w:type="dxa"/>
            <w:gridSpan w:val="2"/>
            <w:tcBorders>
              <w:top w:val="nil"/>
              <w:bottom w:val="nil"/>
              <w:right w:val="single" w:sz="16" w:space="0" w:color="000000"/>
            </w:tcBorders>
            <w:shd w:val="clear" w:color="auto" w:fill="FFFFFF"/>
            <w:vAlign w:val="center"/>
          </w:tcPr>
          <w:p w14:paraId="6CF60A7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.680</w:t>
            </w:r>
          </w:p>
        </w:tc>
      </w:tr>
      <w:tr w:rsidR="00765537" w:rsidRPr="00CA6D2A" w14:paraId="1BFB4586" w14:textId="77777777" w:rsidTr="00D84049">
        <w:trPr>
          <w:cantSplit/>
        </w:trPr>
        <w:tc>
          <w:tcPr>
            <w:tcW w:w="74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2D87FCCD" w14:textId="77777777" w:rsidR="00765537" w:rsidRPr="00CA6D2A" w:rsidRDefault="00765537" w:rsidP="00D84049">
            <w:pPr>
              <w:rPr>
                <w:rFonts w:cs="Times New Roman"/>
                <w:szCs w:val="26"/>
              </w:rPr>
            </w:pPr>
          </w:p>
        </w:tc>
        <w:tc>
          <w:tcPr>
            <w:tcW w:w="1385" w:type="dxa"/>
            <w:tcBorders>
              <w:top w:val="nil"/>
              <w:left w:val="nil"/>
              <w:bottom w:val="single" w:sz="16" w:space="0" w:color="000000"/>
              <w:right w:val="single" w:sz="16" w:space="0" w:color="000000"/>
            </w:tcBorders>
            <w:shd w:val="clear" w:color="auto" w:fill="FFFFFF"/>
            <w:vAlign w:val="center"/>
          </w:tcPr>
          <w:p w14:paraId="54FA025D" w14:textId="77777777" w:rsidR="00765537" w:rsidRPr="00CA6D2A" w:rsidRDefault="00765537" w:rsidP="00D84049">
            <w:pPr>
              <w:spacing w:line="320" w:lineRule="atLeast"/>
              <w:ind w:left="60" w:right="60" w:firstLine="0"/>
              <w:rPr>
                <w:rFonts w:cs="Times New Roman"/>
                <w:szCs w:val="26"/>
              </w:rPr>
            </w:pPr>
            <w:r w:rsidRPr="00CA6D2A">
              <w:rPr>
                <w:rFonts w:cs="Times New Roman"/>
                <w:szCs w:val="26"/>
              </w:rPr>
              <w:t>F_CTH</w:t>
            </w:r>
          </w:p>
        </w:tc>
        <w:tc>
          <w:tcPr>
            <w:tcW w:w="1418" w:type="dxa"/>
            <w:tcBorders>
              <w:top w:val="nil"/>
              <w:left w:val="single" w:sz="16" w:space="0" w:color="000000"/>
              <w:bottom w:val="single" w:sz="16" w:space="0" w:color="000000"/>
            </w:tcBorders>
            <w:shd w:val="clear" w:color="auto" w:fill="FFFFFF"/>
            <w:vAlign w:val="center"/>
          </w:tcPr>
          <w:p w14:paraId="163984FA"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.214</w:t>
            </w:r>
          </w:p>
        </w:tc>
        <w:tc>
          <w:tcPr>
            <w:tcW w:w="1276" w:type="dxa"/>
            <w:tcBorders>
              <w:top w:val="nil"/>
              <w:bottom w:val="single" w:sz="16" w:space="0" w:color="000000"/>
            </w:tcBorders>
            <w:shd w:val="clear" w:color="auto" w:fill="FFFFFF"/>
            <w:vAlign w:val="center"/>
          </w:tcPr>
          <w:p w14:paraId="37AF207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.069</w:t>
            </w:r>
          </w:p>
        </w:tc>
        <w:tc>
          <w:tcPr>
            <w:tcW w:w="1559" w:type="dxa"/>
            <w:tcBorders>
              <w:top w:val="nil"/>
              <w:bottom w:val="single" w:sz="16" w:space="0" w:color="000000"/>
            </w:tcBorders>
            <w:shd w:val="clear" w:color="auto" w:fill="FFFFFF"/>
            <w:vAlign w:val="center"/>
          </w:tcPr>
          <w:p w14:paraId="547D7788"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.256</w:t>
            </w:r>
          </w:p>
        </w:tc>
        <w:tc>
          <w:tcPr>
            <w:tcW w:w="1417" w:type="dxa"/>
            <w:tcBorders>
              <w:top w:val="nil"/>
              <w:bottom w:val="single" w:sz="16" w:space="0" w:color="000000"/>
            </w:tcBorders>
            <w:shd w:val="clear" w:color="auto" w:fill="FFFFFF"/>
            <w:vAlign w:val="center"/>
          </w:tcPr>
          <w:p w14:paraId="6C5F715F"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3.083</w:t>
            </w:r>
          </w:p>
        </w:tc>
        <w:tc>
          <w:tcPr>
            <w:tcW w:w="1277" w:type="dxa"/>
            <w:tcBorders>
              <w:top w:val="nil"/>
              <w:bottom w:val="single" w:sz="16" w:space="0" w:color="000000"/>
            </w:tcBorders>
            <w:shd w:val="clear" w:color="auto" w:fill="FFFFFF"/>
            <w:vAlign w:val="center"/>
          </w:tcPr>
          <w:p w14:paraId="248D48F7"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.003</w:t>
            </w:r>
          </w:p>
        </w:tc>
        <w:tc>
          <w:tcPr>
            <w:tcW w:w="1422" w:type="dxa"/>
            <w:gridSpan w:val="2"/>
            <w:tcBorders>
              <w:top w:val="nil"/>
              <w:bottom w:val="single" w:sz="16" w:space="0" w:color="000000"/>
              <w:right w:val="single" w:sz="16" w:space="0" w:color="000000"/>
            </w:tcBorders>
            <w:shd w:val="clear" w:color="auto" w:fill="FFFFFF"/>
            <w:vAlign w:val="center"/>
          </w:tcPr>
          <w:p w14:paraId="5B350485" w14:textId="77777777" w:rsidR="00765537" w:rsidRPr="00CA6D2A" w:rsidRDefault="00765537" w:rsidP="00D84049">
            <w:pPr>
              <w:spacing w:line="320" w:lineRule="atLeast"/>
              <w:ind w:left="60" w:right="60"/>
              <w:jc w:val="right"/>
              <w:rPr>
                <w:rFonts w:cs="Times New Roman"/>
                <w:szCs w:val="26"/>
              </w:rPr>
            </w:pPr>
            <w:r w:rsidRPr="00CA6D2A">
              <w:rPr>
                <w:rFonts w:cs="Times New Roman"/>
                <w:szCs w:val="26"/>
              </w:rPr>
              <w:t>.746</w:t>
            </w:r>
          </w:p>
        </w:tc>
      </w:tr>
      <w:tr w:rsidR="00765537" w:rsidRPr="00CA6D2A" w14:paraId="3A4FD1BA" w14:textId="77777777" w:rsidTr="00D84049">
        <w:tblPrEx>
          <w:jc w:val="center"/>
          <w:tblInd w:w="0" w:type="dxa"/>
          <w:tblLook w:val="04A0" w:firstRow="1" w:lastRow="0" w:firstColumn="1" w:lastColumn="0" w:noHBand="0" w:noVBand="1"/>
        </w:tblPrEx>
        <w:trPr>
          <w:gridBefore w:val="1"/>
          <w:gridAfter w:val="1"/>
          <w:wBefore w:w="426" w:type="dxa"/>
          <w:wAfter w:w="482" w:type="dxa"/>
          <w:cantSplit/>
          <w:trHeight w:val="152"/>
          <w:jc w:val="center"/>
        </w:trPr>
        <w:tc>
          <w:tcPr>
            <w:tcW w:w="9588" w:type="dxa"/>
            <w:gridSpan w:val="8"/>
            <w:tcBorders>
              <w:top w:val="nil"/>
              <w:left w:val="nil"/>
              <w:bottom w:val="nil"/>
              <w:right w:val="nil"/>
            </w:tcBorders>
            <w:shd w:val="clear" w:color="auto" w:fill="FFFFFF"/>
            <w:hideMark/>
          </w:tcPr>
          <w:p w14:paraId="11A6EC0A" w14:textId="77777777" w:rsidR="00765537" w:rsidRPr="00CA6D2A" w:rsidRDefault="00765537" w:rsidP="00D84049">
            <w:pPr>
              <w:numPr>
                <w:ilvl w:val="0"/>
                <w:numId w:val="22"/>
              </w:numPr>
              <w:contextualSpacing/>
              <w:rPr>
                <w:rFonts w:eastAsia="Times New Roman" w:cs="Times New Roman"/>
                <w:color w:val="000000"/>
                <w:spacing w:val="-8"/>
                <w:szCs w:val="26"/>
                <w:lang w:eastAsia="zh-CN"/>
              </w:rPr>
            </w:pPr>
            <w:r w:rsidRPr="00CA6D2A">
              <w:rPr>
                <w:rFonts w:eastAsia="Times New Roman" w:cs="Times New Roman"/>
                <w:color w:val="000000"/>
                <w:spacing w:val="-8"/>
                <w:szCs w:val="26"/>
                <w:lang w:eastAsia="zh-CN"/>
              </w:rPr>
              <w:t xml:space="preserve">Dependent Variable: QUYET DINH </w:t>
            </w:r>
          </w:p>
          <w:p w14:paraId="4BBA049D" w14:textId="77777777" w:rsidR="00765537" w:rsidRPr="00CA6D2A" w:rsidRDefault="00765537" w:rsidP="002B5E75">
            <w:pPr>
              <w:ind w:left="360"/>
              <w:jc w:val="right"/>
              <w:rPr>
                <w:rFonts w:eastAsia="Times New Roman" w:cs="Times New Roman"/>
                <w:color w:val="000000"/>
                <w:spacing w:val="-8"/>
                <w:szCs w:val="26"/>
                <w:lang w:eastAsia="zh-CN"/>
              </w:rPr>
            </w:pPr>
            <w:r w:rsidRPr="00CA6D2A">
              <w:rPr>
                <w:rFonts w:eastAsia="Times New Roman" w:cs="Times New Roman"/>
                <w:i/>
                <w:color w:val="000000"/>
                <w:spacing w:val="-8"/>
                <w:szCs w:val="26"/>
                <w:lang w:eastAsia="zh-CN"/>
              </w:rPr>
              <w:t>Nguồn theo kết quả kiểm định SPSS 20</w:t>
            </w:r>
          </w:p>
        </w:tc>
      </w:tr>
    </w:tbl>
    <w:p w14:paraId="2A3EB158" w14:textId="77777777" w:rsidR="00765537" w:rsidRPr="00DF184A" w:rsidRDefault="00765537" w:rsidP="00765537">
      <w:pPr>
        <w:rPr>
          <w:rFonts w:eastAsia="Times New Roman" w:cs="Times New Roman"/>
          <w:b/>
          <w:color w:val="000000"/>
          <w:spacing w:val="-8"/>
          <w:szCs w:val="26"/>
          <w:lang w:eastAsia="zh-CN"/>
        </w:rPr>
      </w:pPr>
      <w:r w:rsidRPr="006C5D59">
        <w:rPr>
          <w:rFonts w:eastAsia="Times New Roman" w:cs="Times New Roman"/>
          <w:b/>
          <w:color w:val="000000"/>
          <w:spacing w:val="-8"/>
          <w:szCs w:val="26"/>
          <w:lang w:eastAsia="zh-CN"/>
        </w:rPr>
        <w:t xml:space="preserve">Các nhân tố ảnh hưởng đến </w:t>
      </w:r>
      <w:r>
        <w:rPr>
          <w:rFonts w:eastAsia="Times New Roman" w:cs="Times New Roman"/>
          <w:b/>
          <w:color w:val="000000"/>
          <w:spacing w:val="-8"/>
          <w:szCs w:val="26"/>
          <w:lang w:eastAsia="zh-CN"/>
        </w:rPr>
        <w:t>quyết định chọn Trường Đại học Duy Tân học thạc sĩ của học viên.</w:t>
      </w:r>
    </w:p>
    <w:p w14:paraId="42263B76" w14:textId="77777777" w:rsidR="00765537" w:rsidRPr="00DF184A" w:rsidRDefault="00765537" w:rsidP="00765537">
      <w:pPr>
        <w:rPr>
          <w:rFonts w:eastAsia="Times New Roman" w:cs="Times New Roman"/>
          <w:color w:val="000000"/>
          <w:spacing w:val="-8"/>
          <w:szCs w:val="26"/>
          <w:lang w:eastAsia="zh-CN"/>
        </w:rPr>
      </w:pPr>
      <w:r w:rsidRPr="00DF184A">
        <w:rPr>
          <w:rFonts w:eastAsia="Times New Roman" w:cs="Times New Roman"/>
          <w:color w:val="000000"/>
          <w:spacing w:val="-8"/>
          <w:szCs w:val="26"/>
          <w:lang w:eastAsia="zh-CN"/>
        </w:rPr>
        <w:t>QĐ = 0,193(</w:t>
      </w:r>
      <w:r>
        <w:rPr>
          <w:rFonts w:eastAsia="Times New Roman" w:cs="Times New Roman"/>
          <w:color w:val="000000"/>
          <w:spacing w:val="-8"/>
          <w:szCs w:val="26"/>
          <w:lang w:eastAsia="zh-CN"/>
        </w:rPr>
        <w:t>F_</w:t>
      </w:r>
      <w:r w:rsidRPr="00DF184A">
        <w:rPr>
          <w:rFonts w:eastAsia="Times New Roman" w:cs="Times New Roman"/>
          <w:color w:val="000000"/>
          <w:spacing w:val="-8"/>
          <w:szCs w:val="26"/>
          <w:lang w:eastAsia="zh-CN"/>
        </w:rPr>
        <w:t>DD) + 0,217(</w:t>
      </w:r>
      <w:r>
        <w:rPr>
          <w:rFonts w:eastAsia="Times New Roman" w:cs="Times New Roman"/>
          <w:color w:val="000000"/>
          <w:spacing w:val="-8"/>
          <w:szCs w:val="26"/>
          <w:lang w:eastAsia="zh-CN"/>
        </w:rPr>
        <w:t>F_</w:t>
      </w:r>
      <w:r w:rsidRPr="00DF184A">
        <w:rPr>
          <w:rFonts w:eastAsia="Times New Roman" w:cs="Times New Roman"/>
          <w:color w:val="000000"/>
          <w:spacing w:val="-8"/>
          <w:szCs w:val="26"/>
          <w:lang w:eastAsia="zh-CN"/>
        </w:rPr>
        <w:t>VL) + 0,222(</w:t>
      </w:r>
      <w:r>
        <w:rPr>
          <w:rFonts w:eastAsia="Times New Roman" w:cs="Times New Roman"/>
          <w:color w:val="000000"/>
          <w:spacing w:val="-8"/>
          <w:szCs w:val="26"/>
          <w:lang w:eastAsia="zh-CN"/>
        </w:rPr>
        <w:t>F_</w:t>
      </w:r>
      <w:r w:rsidRPr="00DF184A">
        <w:rPr>
          <w:rFonts w:eastAsia="Times New Roman" w:cs="Times New Roman"/>
          <w:color w:val="000000"/>
          <w:spacing w:val="-8"/>
          <w:szCs w:val="26"/>
          <w:lang w:eastAsia="zh-CN"/>
        </w:rPr>
        <w:t>GT) + 0,214(</w:t>
      </w:r>
      <w:r>
        <w:rPr>
          <w:rFonts w:eastAsia="Times New Roman" w:cs="Times New Roman"/>
          <w:color w:val="000000"/>
          <w:spacing w:val="-8"/>
          <w:szCs w:val="26"/>
          <w:lang w:eastAsia="zh-CN"/>
        </w:rPr>
        <w:t>F_</w:t>
      </w:r>
      <w:r w:rsidRPr="00DF184A">
        <w:rPr>
          <w:rFonts w:eastAsia="Times New Roman" w:cs="Times New Roman"/>
          <w:color w:val="000000"/>
          <w:spacing w:val="-8"/>
          <w:szCs w:val="26"/>
          <w:lang w:eastAsia="zh-CN"/>
        </w:rPr>
        <w:t xml:space="preserve">CTH) </w:t>
      </w:r>
    </w:p>
    <w:p w14:paraId="4FC3E413" w14:textId="77777777" w:rsidR="00765537" w:rsidRPr="009D7CF1" w:rsidRDefault="00765537" w:rsidP="00765537">
      <w:pPr>
        <w:rPr>
          <w:rFonts w:eastAsia="Times New Roman" w:cs="Times New Roman"/>
          <w:color w:val="000000"/>
          <w:spacing w:val="-8"/>
          <w:szCs w:val="26"/>
          <w:lang w:eastAsia="zh-CN"/>
        </w:rPr>
      </w:pPr>
      <w:r w:rsidRPr="006C5D59">
        <w:rPr>
          <w:rFonts w:eastAsia="Times New Roman" w:cs="Times New Roman"/>
          <w:color w:val="000000"/>
          <w:spacing w:val="-8"/>
          <w:szCs w:val="26"/>
          <w:lang w:eastAsia="zh-CN"/>
        </w:rPr>
        <w:t>+Hồi quy chưa chuẩn hóa sẽ là: QĐ = 0,733 + 0,193(F_DD) + 0,217(F_VL) + 0,222(F_GT) + 0,214(F_CTH) + ei</w:t>
      </w:r>
    </w:p>
    <w:p w14:paraId="29118E50" w14:textId="77777777" w:rsidR="00765537" w:rsidRPr="00EC7682" w:rsidRDefault="00765537" w:rsidP="00765537">
      <w:pPr>
        <w:rPr>
          <w:rFonts w:eastAsia="Times New Roman" w:cs="Times New Roman"/>
          <w:color w:val="000000"/>
          <w:spacing w:val="-8"/>
          <w:szCs w:val="26"/>
          <w:lang w:eastAsia="zh-CN"/>
        </w:rPr>
      </w:pPr>
      <w:r w:rsidRPr="009D7CF1">
        <w:rPr>
          <w:rFonts w:eastAsia="Times New Roman" w:cs="Times New Roman"/>
          <w:color w:val="000000"/>
          <w:spacing w:val="-8"/>
          <w:szCs w:val="26"/>
          <w:lang w:eastAsia="zh-CN"/>
        </w:rPr>
        <w:t>+Hồi quy đã chuẩn hóa sẽ là QĐ*= 0,243DD*+0,219VL*+0,274GT*+0,256CTH*</w:t>
      </w:r>
    </w:p>
    <w:p w14:paraId="700F9B77" w14:textId="77777777" w:rsidR="00765537" w:rsidRDefault="00765537" w:rsidP="002B5E75">
      <w:pPr>
        <w:widowControl w:val="0"/>
        <w:autoSpaceDE w:val="0"/>
        <w:autoSpaceDN w:val="0"/>
        <w:ind w:right="-36" w:firstLine="0"/>
        <w:rPr>
          <w:rFonts w:eastAsia="Times New Roman" w:cs="Times New Roman"/>
          <w:spacing w:val="-2"/>
          <w:szCs w:val="26"/>
          <w:lang w:bidi="en-US"/>
        </w:rPr>
      </w:pPr>
      <w:r w:rsidRPr="009C74EA">
        <w:rPr>
          <w:rFonts w:eastAsia="Times New Roman" w:cs="Times New Roman"/>
          <w:spacing w:val="-2"/>
          <w:szCs w:val="26"/>
          <w:lang w:bidi="en-US"/>
        </w:rPr>
        <w:t xml:space="preserve">Dựa vào kết quả bảng ANOVA có giá trị Sig = 0,000 &lt;0,05 có thể kết luận rằng </w:t>
      </w:r>
      <w:r>
        <w:rPr>
          <w:rFonts w:eastAsia="Times New Roman" w:cs="Times New Roman"/>
          <w:szCs w:val="26"/>
        </w:rPr>
        <w:t>Quyết định chọn Trường Đại học Duy Tân học thạc sĩ của học viên</w:t>
      </w:r>
      <w:r w:rsidRPr="009C74EA">
        <w:rPr>
          <w:rFonts w:eastAsia="Times New Roman" w:cs="Times New Roman"/>
          <w:spacing w:val="-2"/>
          <w:szCs w:val="26"/>
          <w:lang w:bidi="en-US"/>
        </w:rPr>
        <w:t xml:space="preserve"> chịu tác động ít nhất của </w:t>
      </w:r>
      <w:r>
        <w:rPr>
          <w:rFonts w:eastAsia="Times New Roman" w:cs="Times New Roman"/>
          <w:spacing w:val="-2"/>
          <w:szCs w:val="26"/>
          <w:lang w:bidi="en-US"/>
        </w:rPr>
        <w:t>4</w:t>
      </w:r>
      <w:r w:rsidRPr="009C74EA">
        <w:rPr>
          <w:rFonts w:eastAsia="Times New Roman" w:cs="Times New Roman"/>
          <w:spacing w:val="-2"/>
          <w:szCs w:val="26"/>
          <w:lang w:bidi="en-US"/>
        </w:rPr>
        <w:t xml:space="preserve"> nhân tố (</w:t>
      </w:r>
      <w:r>
        <w:rPr>
          <w:rFonts w:eastAsia="Times New Roman" w:cs="Times New Roman"/>
          <w:spacing w:val="-2"/>
          <w:szCs w:val="26"/>
          <w:lang w:bidi="en-US"/>
        </w:rPr>
        <w:t>Đặc điểm của trường, Việc làm, Giao tiếp, Chương trình học</w:t>
      </w:r>
      <w:r w:rsidRPr="009C74EA">
        <w:rPr>
          <w:rFonts w:eastAsia="Times New Roman" w:cs="Times New Roman"/>
          <w:spacing w:val="-2"/>
          <w:szCs w:val="26"/>
          <w:lang w:bidi="en-US"/>
        </w:rPr>
        <w:t xml:space="preserve">) </w:t>
      </w:r>
    </w:p>
    <w:p w14:paraId="315DAF99" w14:textId="719BCB13" w:rsidR="00AF4F01" w:rsidRPr="00694329" w:rsidRDefault="00694329" w:rsidP="00694329">
      <w:pPr>
        <w:ind w:firstLine="0"/>
        <w:rPr>
          <w:b/>
          <w:bCs/>
        </w:rPr>
      </w:pPr>
      <w:r w:rsidRPr="00694329">
        <w:rPr>
          <w:b/>
          <w:bCs/>
        </w:rPr>
        <w:t>Tài liệu tham khảo</w:t>
      </w:r>
    </w:p>
    <w:p w14:paraId="07192F91" w14:textId="0CE227FC" w:rsidR="00694329" w:rsidRPr="00276E4D" w:rsidRDefault="00694329" w:rsidP="00694329">
      <w:pPr>
        <w:ind w:right="28" w:firstLine="0"/>
        <w:rPr>
          <w:rFonts w:cs="Times New Roman"/>
          <w:b/>
          <w:szCs w:val="26"/>
        </w:rPr>
      </w:pPr>
      <w:r>
        <w:rPr>
          <w:rFonts w:cs="Times New Roman"/>
          <w:b/>
          <w:bCs/>
          <w:szCs w:val="26"/>
        </w:rPr>
        <w:t>1.</w:t>
      </w:r>
      <w:r w:rsidRPr="000E7596">
        <w:rPr>
          <w:rFonts w:cs="Times New Roman"/>
          <w:b/>
          <w:bCs/>
          <w:szCs w:val="26"/>
        </w:rPr>
        <w:t>Litten, L. H., &amp; Brodigan, D. L. (1982).</w:t>
      </w:r>
      <w:r w:rsidRPr="00276E4D">
        <w:rPr>
          <w:rFonts w:cs="Times New Roman"/>
          <w:szCs w:val="26"/>
        </w:rPr>
        <w:t xml:space="preserve"> “On being heard in a noisy world: Matching messages and media in college marketing”. College and University. 57(3), 242-264.</w:t>
      </w:r>
    </w:p>
    <w:p w14:paraId="6C429228" w14:textId="2577483A" w:rsidR="00694329" w:rsidRPr="00276E4D" w:rsidRDefault="00694329" w:rsidP="00694329">
      <w:pPr>
        <w:ind w:right="28" w:firstLine="0"/>
        <w:rPr>
          <w:rFonts w:cs="Times New Roman"/>
          <w:b/>
          <w:szCs w:val="26"/>
        </w:rPr>
      </w:pPr>
      <w:r>
        <w:rPr>
          <w:rFonts w:cs="Times New Roman"/>
          <w:b/>
          <w:bCs/>
          <w:szCs w:val="26"/>
        </w:rPr>
        <w:t>2.</w:t>
      </w:r>
      <w:r w:rsidRPr="000E7596">
        <w:rPr>
          <w:rFonts w:cs="Times New Roman"/>
          <w:b/>
          <w:bCs/>
          <w:szCs w:val="26"/>
        </w:rPr>
        <w:t>Conklin, M. E., &amp; Dailey, A. R. (1981).</w:t>
      </w:r>
      <w:r w:rsidRPr="00276E4D">
        <w:rPr>
          <w:rFonts w:cs="Times New Roman"/>
          <w:szCs w:val="26"/>
        </w:rPr>
        <w:t xml:space="preserve"> “Does consistency of parental educational encouragement matter for secondary school students?” Sociology of Education. 54, 254-262. </w:t>
      </w:r>
    </w:p>
    <w:p w14:paraId="50EE097B" w14:textId="54D8E2A3" w:rsidR="00694329" w:rsidRPr="00276E4D" w:rsidRDefault="00694329" w:rsidP="00694329">
      <w:pPr>
        <w:ind w:right="28" w:firstLine="0"/>
        <w:rPr>
          <w:rFonts w:cs="Times New Roman"/>
          <w:b/>
          <w:szCs w:val="26"/>
        </w:rPr>
      </w:pPr>
      <w:r>
        <w:rPr>
          <w:rFonts w:cs="Times New Roman"/>
          <w:b/>
          <w:bCs/>
          <w:szCs w:val="26"/>
        </w:rPr>
        <w:t>3.</w:t>
      </w:r>
      <w:r w:rsidRPr="000E7596">
        <w:rPr>
          <w:rFonts w:cs="Times New Roman"/>
          <w:b/>
          <w:bCs/>
          <w:szCs w:val="26"/>
        </w:rPr>
        <w:t>Cabera, A.F., La Nasa, S.M. (2000).</w:t>
      </w:r>
      <w:r w:rsidRPr="00276E4D">
        <w:rPr>
          <w:rFonts w:cs="Times New Roman"/>
          <w:szCs w:val="26"/>
        </w:rPr>
        <w:t xml:space="preserve"> “Understanding the College-Choice Process New Directions for Institutional Research”, no. 107 San Francisco: Jossey Bass. </w:t>
      </w:r>
    </w:p>
    <w:p w14:paraId="56EEA4C0" w14:textId="5E3E059D" w:rsidR="00694329" w:rsidRPr="007F1910" w:rsidRDefault="00694329" w:rsidP="00694329">
      <w:pPr>
        <w:ind w:right="28" w:firstLine="0"/>
        <w:rPr>
          <w:rFonts w:cs="Times New Roman"/>
          <w:b/>
          <w:szCs w:val="26"/>
        </w:rPr>
      </w:pPr>
      <w:r>
        <w:rPr>
          <w:rFonts w:cs="Times New Roman"/>
          <w:b/>
          <w:szCs w:val="26"/>
        </w:rPr>
        <w:t>4.</w:t>
      </w:r>
      <w:r w:rsidRPr="007F1910">
        <w:rPr>
          <w:rFonts w:cs="Times New Roman"/>
          <w:b/>
          <w:szCs w:val="26"/>
        </w:rPr>
        <w:t xml:space="preserve">Churchill Jr., G.A. 1979. </w:t>
      </w:r>
      <w:r w:rsidRPr="007F1910">
        <w:rPr>
          <w:rFonts w:cs="Times New Roman"/>
          <w:bCs/>
          <w:szCs w:val="26"/>
        </w:rPr>
        <w:t>A paradigm for developing better measures of marketing constructs. Journal of Marketing Research, 16, 64–73</w:t>
      </w:r>
    </w:p>
    <w:p w14:paraId="1C333743" w14:textId="64A5C667" w:rsidR="00694329" w:rsidRPr="007F1910" w:rsidRDefault="00694329" w:rsidP="00694329">
      <w:pPr>
        <w:ind w:right="28" w:firstLine="0"/>
        <w:rPr>
          <w:rFonts w:cs="Times New Roman"/>
          <w:b/>
          <w:szCs w:val="26"/>
        </w:rPr>
      </w:pPr>
      <w:r>
        <w:rPr>
          <w:rFonts w:cs="Times New Roman"/>
          <w:b/>
          <w:szCs w:val="26"/>
        </w:rPr>
        <w:t>5.</w:t>
      </w:r>
      <w:r w:rsidRPr="007F1910">
        <w:rPr>
          <w:rFonts w:cs="Times New Roman"/>
          <w:b/>
          <w:szCs w:val="26"/>
        </w:rPr>
        <w:t xml:space="preserve">Freeman K. (1999). </w:t>
      </w:r>
      <w:r w:rsidRPr="007F1910">
        <w:rPr>
          <w:rFonts w:cs="Times New Roman"/>
          <w:bCs/>
          <w:szCs w:val="26"/>
        </w:rPr>
        <w:t>The Race Factor in African Americans’ College Choice, Urban Education, 34(1) (p. 4-25).</w:t>
      </w:r>
    </w:p>
    <w:p w14:paraId="73DBD330" w14:textId="45DA70E3" w:rsidR="00694329" w:rsidRPr="007F1910" w:rsidRDefault="00694329" w:rsidP="00694329">
      <w:pPr>
        <w:ind w:right="28" w:firstLine="0"/>
        <w:rPr>
          <w:rFonts w:cs="Times New Roman"/>
          <w:b/>
          <w:szCs w:val="26"/>
        </w:rPr>
      </w:pPr>
      <w:r>
        <w:rPr>
          <w:rFonts w:cs="Times New Roman"/>
          <w:b/>
          <w:szCs w:val="26"/>
        </w:rPr>
        <w:t>6.</w:t>
      </w:r>
      <w:r w:rsidRPr="007F1910">
        <w:rPr>
          <w:rFonts w:cs="Times New Roman"/>
          <w:b/>
          <w:szCs w:val="26"/>
        </w:rPr>
        <w:t xml:space="preserve">Hassan, M. (2008). </w:t>
      </w:r>
      <w:r w:rsidRPr="007F1910">
        <w:rPr>
          <w:rFonts w:cs="Times New Roman"/>
          <w:bCs/>
          <w:szCs w:val="26"/>
        </w:rPr>
        <w:t>Factors influencing students' choice of higher institutions of learning. Gombak: International Islamic University Malaysia</w:t>
      </w:r>
    </w:p>
    <w:p w14:paraId="3F1F8A30" w14:textId="516AC2AF" w:rsidR="00694329" w:rsidRPr="000E7596" w:rsidRDefault="00694329" w:rsidP="00694329">
      <w:pPr>
        <w:ind w:right="28" w:firstLine="0"/>
        <w:rPr>
          <w:rFonts w:cs="Times New Roman"/>
          <w:b/>
          <w:bCs/>
          <w:szCs w:val="26"/>
        </w:rPr>
      </w:pPr>
      <w:r>
        <w:rPr>
          <w:rFonts w:cs="Times New Roman"/>
          <w:b/>
          <w:bCs/>
          <w:szCs w:val="26"/>
        </w:rPr>
        <w:t>7.</w:t>
      </w:r>
      <w:r w:rsidRPr="000E7596">
        <w:rPr>
          <w:rFonts w:cs="Times New Roman"/>
          <w:b/>
          <w:bCs/>
          <w:szCs w:val="26"/>
        </w:rPr>
        <w:t xml:space="preserve"> PGS.TS Nguyễn Văn Tài và cộng sự (2003). </w:t>
      </w:r>
      <w:r w:rsidRPr="00ED7D8A">
        <w:rPr>
          <w:rFonts w:cs="Times New Roman"/>
          <w:szCs w:val="26"/>
        </w:rPr>
        <w:t>Trường ĐH Khoa học Xã hội và Nhân văn đã thực hiện khảo sát hệ thống thứ bậc động cơ chọn ngành học tại ĐHQG TP.HCM”</w:t>
      </w:r>
    </w:p>
    <w:p w14:paraId="38052137" w14:textId="54BAFE4D" w:rsidR="00694329" w:rsidRPr="00276E4D" w:rsidRDefault="00694329" w:rsidP="00694329">
      <w:pPr>
        <w:ind w:right="28" w:firstLine="0"/>
        <w:rPr>
          <w:rFonts w:cs="Times New Roman"/>
          <w:b/>
          <w:szCs w:val="26"/>
        </w:rPr>
      </w:pPr>
      <w:r>
        <w:rPr>
          <w:rFonts w:cs="Times New Roman"/>
          <w:b/>
          <w:bCs/>
          <w:szCs w:val="26"/>
        </w:rPr>
        <w:t>8.</w:t>
      </w:r>
      <w:r w:rsidRPr="000E7596">
        <w:rPr>
          <w:rFonts w:cs="Times New Roman"/>
          <w:b/>
          <w:bCs/>
          <w:szCs w:val="26"/>
        </w:rPr>
        <w:t xml:space="preserve"> Trần Văn Quí và Cao Hào Thi.</w:t>
      </w:r>
      <w:r w:rsidRPr="00276E4D">
        <w:rPr>
          <w:rFonts w:cs="Times New Roman"/>
          <w:szCs w:val="26"/>
        </w:rPr>
        <w:t xml:space="preserve"> “Các yếu tố ảnh hưởng đến quyết định chọn trường đại học của học sinh trung học phổ thông”, Tạp chí phát triển Khoa học và Công nghệ, tập 12, số 15/2009. Đại học Quốc gia thành phố Hồ Chí Minh. (2009).</w:t>
      </w:r>
    </w:p>
    <w:p w14:paraId="37D80349" w14:textId="55E86AAC" w:rsidR="00694329" w:rsidRPr="00276E4D" w:rsidRDefault="00694329" w:rsidP="00694329">
      <w:pPr>
        <w:ind w:right="28" w:firstLine="0"/>
        <w:rPr>
          <w:rFonts w:cs="Times New Roman"/>
          <w:b/>
          <w:szCs w:val="26"/>
        </w:rPr>
      </w:pPr>
      <w:r>
        <w:rPr>
          <w:rFonts w:cs="Times New Roman"/>
          <w:b/>
          <w:bCs/>
          <w:szCs w:val="26"/>
        </w:rPr>
        <w:lastRenderedPageBreak/>
        <w:t xml:space="preserve">9. </w:t>
      </w:r>
      <w:r w:rsidRPr="000E7596">
        <w:rPr>
          <w:rFonts w:cs="Times New Roman"/>
          <w:b/>
          <w:bCs/>
          <w:szCs w:val="26"/>
        </w:rPr>
        <w:t>Nguyễn Phương Toàn.</w:t>
      </w:r>
      <w:r w:rsidRPr="00276E4D">
        <w:rPr>
          <w:rFonts w:cs="Times New Roman"/>
          <w:szCs w:val="26"/>
        </w:rPr>
        <w:t xml:space="preserve"> “Các yếu tố tác động đến việc chọn trường của học sinh lớp 12 trung học phổ thông trên địa bàn tỉnh Tiền Giang”. Luận văn thạc sĩ. Đại học quốc gia Hà Nội. (2011).</w:t>
      </w:r>
    </w:p>
    <w:sectPr w:rsidR="00694329" w:rsidRPr="00276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9DB"/>
    <w:multiLevelType w:val="hybridMultilevel"/>
    <w:tmpl w:val="08586130"/>
    <w:lvl w:ilvl="0" w:tplc="C2E8C47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29B"/>
    <w:multiLevelType w:val="hybridMultilevel"/>
    <w:tmpl w:val="9AAC2BE6"/>
    <w:lvl w:ilvl="0" w:tplc="A34401C8">
      <w:start w:val="1"/>
      <w:numFmt w:val="lowerLetter"/>
      <w:lvlText w:val="%1."/>
      <w:lvlJc w:val="lef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D1383"/>
    <w:multiLevelType w:val="hybridMultilevel"/>
    <w:tmpl w:val="9FEA6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82E059E"/>
    <w:multiLevelType w:val="hybridMultilevel"/>
    <w:tmpl w:val="BD5E524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D65108D"/>
    <w:multiLevelType w:val="hybridMultilevel"/>
    <w:tmpl w:val="9EA00D26"/>
    <w:lvl w:ilvl="0" w:tplc="73D648A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0F7A7DB0"/>
    <w:multiLevelType w:val="hybridMultilevel"/>
    <w:tmpl w:val="C052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83738"/>
    <w:multiLevelType w:val="hybridMultilevel"/>
    <w:tmpl w:val="B9C68306"/>
    <w:lvl w:ilvl="0" w:tplc="492CB58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801F40"/>
    <w:multiLevelType w:val="hybridMultilevel"/>
    <w:tmpl w:val="25D4AE48"/>
    <w:lvl w:ilvl="0" w:tplc="8206A7A6">
      <w:start w:val="1"/>
      <w:numFmt w:val="bullet"/>
      <w:lvlText w:val="-"/>
      <w:lvlJc w:val="left"/>
      <w:pPr>
        <w:ind w:left="3480" w:hanging="360"/>
      </w:pPr>
      <w:rPr>
        <w:rFonts w:ascii="Calibri" w:eastAsiaTheme="minorHAnsi" w:hAnsi="Calibri" w:cs="Calibri"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8" w15:restartNumberingAfterBreak="0">
    <w:nsid w:val="1A1128CA"/>
    <w:multiLevelType w:val="hybridMultilevel"/>
    <w:tmpl w:val="06287FCE"/>
    <w:lvl w:ilvl="0" w:tplc="10EC99C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1D3E0BA3"/>
    <w:multiLevelType w:val="hybridMultilevel"/>
    <w:tmpl w:val="4D7E73F0"/>
    <w:lvl w:ilvl="0" w:tplc="0FAEE6B2">
      <w:start w:val="7"/>
      <w:numFmt w:val="bullet"/>
      <w:lvlText w:val="-"/>
      <w:lvlJc w:val="left"/>
      <w:pPr>
        <w:ind w:left="1287" w:hanging="360"/>
      </w:pPr>
      <w:rPr>
        <w:rFonts w:ascii="Tahoma" w:eastAsia="Times New Roman" w:hAnsi="Tahoma" w:cs="Tahom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AB130D"/>
    <w:multiLevelType w:val="multilevel"/>
    <w:tmpl w:val="57667C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7CE23A2"/>
    <w:multiLevelType w:val="hybridMultilevel"/>
    <w:tmpl w:val="DAB4C33C"/>
    <w:lvl w:ilvl="0" w:tplc="227C7390">
      <w:start w:val="1"/>
      <w:numFmt w:val="bullet"/>
      <w:lvlText w:val="-"/>
      <w:lvlJc w:val="left"/>
      <w:pPr>
        <w:ind w:left="720" w:hanging="360"/>
      </w:pPr>
      <w:rPr>
        <w:rFonts w:ascii="Times New Roman" w:eastAsiaTheme="minorHAnsi"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F7962"/>
    <w:multiLevelType w:val="hybridMultilevel"/>
    <w:tmpl w:val="83969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C13DB"/>
    <w:multiLevelType w:val="hybridMultilevel"/>
    <w:tmpl w:val="C37E5D2E"/>
    <w:lvl w:ilvl="0" w:tplc="0FAEE6B2">
      <w:start w:val="7"/>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867AC"/>
    <w:multiLevelType w:val="hybridMultilevel"/>
    <w:tmpl w:val="FADC71F8"/>
    <w:lvl w:ilvl="0" w:tplc="DBA27E6E">
      <w:start w:val="5"/>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0687A"/>
    <w:multiLevelType w:val="hybridMultilevel"/>
    <w:tmpl w:val="88B2A9F8"/>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4425086E"/>
    <w:multiLevelType w:val="hybridMultilevel"/>
    <w:tmpl w:val="61AC6B82"/>
    <w:lvl w:ilvl="0" w:tplc="0FAEE6B2">
      <w:start w:val="7"/>
      <w:numFmt w:val="bullet"/>
      <w:lvlText w:val="-"/>
      <w:lvlJc w:val="left"/>
      <w:pPr>
        <w:ind w:left="780" w:hanging="360"/>
      </w:pPr>
      <w:rPr>
        <w:rFonts w:ascii="Tahoma" w:eastAsia="Times New Roman" w:hAnsi="Tahoma" w:cs="Tahom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55458A2"/>
    <w:multiLevelType w:val="multilevel"/>
    <w:tmpl w:val="DE643CAA"/>
    <w:lvl w:ilvl="0">
      <w:start w:val="1"/>
      <w:numFmt w:val="decimal"/>
      <w:pStyle w:val="a2"/>
      <w:suff w:val="space"/>
      <w:lvlText w:val="CHƯƠNG %1."/>
      <w:lvlJc w:val="left"/>
      <w:pPr>
        <w:ind w:left="0" w:firstLine="0"/>
      </w:pPr>
      <w:rPr>
        <w:rFonts w:ascii="Times New Roman Bold" w:hAnsi="Times New Roman Bold" w:hint="default"/>
        <w:b/>
        <w:i w:val="0"/>
        <w:sz w:val="30"/>
        <w:szCs w:val="30"/>
      </w:rPr>
    </w:lvl>
    <w:lvl w:ilvl="1">
      <w:start w:val="1"/>
      <w:numFmt w:val="decimal"/>
      <w:pStyle w:val="A4"/>
      <w:suff w:val="space"/>
      <w:lvlText w:val="%1.%2."/>
      <w:lvlJc w:val="left"/>
      <w:pPr>
        <w:ind w:left="710" w:firstLine="0"/>
      </w:pPr>
      <w:rPr>
        <w:rFonts w:ascii="Times New Roman Bold" w:hAnsi="Times New Roman Bold" w:hint="default"/>
        <w:b/>
        <w:i w:val="0"/>
        <w:sz w:val="26"/>
      </w:rPr>
    </w:lvl>
    <w:lvl w:ilvl="2">
      <w:start w:val="1"/>
      <w:numFmt w:val="decimal"/>
      <w:suff w:val="space"/>
      <w:lvlText w:val="%1.%2.%3."/>
      <w:lvlJc w:val="left"/>
      <w:pPr>
        <w:ind w:left="0" w:firstLine="0"/>
      </w:pPr>
      <w:rPr>
        <w:rFonts w:ascii="Times New Roman Bold" w:hAnsi="Times New Roman Bold" w:hint="default"/>
        <w:b/>
        <w:i w:val="0"/>
        <w:color w:val="000000" w:themeColor="text1"/>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suff w:val="space"/>
      <w:lvlText w:val="%8."/>
      <w:lvlJc w:val="left"/>
      <w:pPr>
        <w:ind w:left="2880" w:hanging="2523"/>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D42AEA"/>
    <w:multiLevelType w:val="hybridMultilevel"/>
    <w:tmpl w:val="E354B1CA"/>
    <w:lvl w:ilvl="0" w:tplc="FAC03EDE">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C2218E6"/>
    <w:multiLevelType w:val="hybridMultilevel"/>
    <w:tmpl w:val="9ACE584A"/>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abstractNum w:abstractNumId="20" w15:restartNumberingAfterBreak="0">
    <w:nsid w:val="6EDB0C99"/>
    <w:multiLevelType w:val="hybridMultilevel"/>
    <w:tmpl w:val="F60CC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B49D5"/>
    <w:multiLevelType w:val="hybridMultilevel"/>
    <w:tmpl w:val="47F2A540"/>
    <w:lvl w:ilvl="0" w:tplc="EF6EE3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92E236A"/>
    <w:multiLevelType w:val="hybridMultilevel"/>
    <w:tmpl w:val="F60CC0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552609">
    <w:abstractNumId w:val="4"/>
  </w:num>
  <w:num w:numId="2" w16cid:durableId="126820054">
    <w:abstractNumId w:val="18"/>
  </w:num>
  <w:num w:numId="3" w16cid:durableId="790242283">
    <w:abstractNumId w:val="19"/>
  </w:num>
  <w:num w:numId="4" w16cid:durableId="937297997">
    <w:abstractNumId w:val="6"/>
  </w:num>
  <w:num w:numId="5" w16cid:durableId="766727526">
    <w:abstractNumId w:val="7"/>
  </w:num>
  <w:num w:numId="6" w16cid:durableId="1894732101">
    <w:abstractNumId w:val="2"/>
  </w:num>
  <w:num w:numId="7" w16cid:durableId="360935985">
    <w:abstractNumId w:val="11"/>
  </w:num>
  <w:num w:numId="8" w16cid:durableId="506553796">
    <w:abstractNumId w:val="13"/>
  </w:num>
  <w:num w:numId="9" w16cid:durableId="1728531813">
    <w:abstractNumId w:val="16"/>
  </w:num>
  <w:num w:numId="10" w16cid:durableId="1666132471">
    <w:abstractNumId w:val="9"/>
  </w:num>
  <w:num w:numId="11" w16cid:durableId="657537968">
    <w:abstractNumId w:val="14"/>
  </w:num>
  <w:num w:numId="12" w16cid:durableId="272906260">
    <w:abstractNumId w:val="15"/>
  </w:num>
  <w:num w:numId="13" w16cid:durableId="372386960">
    <w:abstractNumId w:val="21"/>
  </w:num>
  <w:num w:numId="14" w16cid:durableId="1216818563">
    <w:abstractNumId w:val="17"/>
  </w:num>
  <w:num w:numId="15" w16cid:durableId="1214729768">
    <w:abstractNumId w:val="5"/>
  </w:num>
  <w:num w:numId="16" w16cid:durableId="324944955">
    <w:abstractNumId w:val="0"/>
  </w:num>
  <w:num w:numId="17" w16cid:durableId="1555390591">
    <w:abstractNumId w:val="10"/>
  </w:num>
  <w:num w:numId="18" w16cid:durableId="601299514">
    <w:abstractNumId w:val="1"/>
  </w:num>
  <w:num w:numId="19" w16cid:durableId="1312446354">
    <w:abstractNumId w:val="20"/>
  </w:num>
  <w:num w:numId="20" w16cid:durableId="905064572">
    <w:abstractNumId w:val="3"/>
  </w:num>
  <w:num w:numId="21" w16cid:durableId="1090389045">
    <w:abstractNumId w:val="22"/>
  </w:num>
  <w:num w:numId="22" w16cid:durableId="173544985">
    <w:abstractNumId w:val="12"/>
  </w:num>
  <w:num w:numId="23" w16cid:durableId="27263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7"/>
    <w:rsid w:val="002B5E75"/>
    <w:rsid w:val="00694329"/>
    <w:rsid w:val="00765537"/>
    <w:rsid w:val="00AF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8D9B"/>
  <w15:chartTrackingRefBased/>
  <w15:docId w15:val="{FCFED09D-6F5C-46E3-A3B7-0C3208B9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37"/>
    <w:pPr>
      <w:spacing w:after="0" w:line="312" w:lineRule="auto"/>
      <w:ind w:firstLine="567"/>
      <w:jc w:val="both"/>
    </w:pPr>
    <w:rPr>
      <w:rFonts w:ascii="Times New Roman" w:hAnsi="Times New Roman"/>
      <w:sz w:val="26"/>
    </w:rPr>
  </w:style>
  <w:style w:type="paragraph" w:styleId="Heading1">
    <w:name w:val="heading 1"/>
    <w:basedOn w:val="Normal"/>
    <w:link w:val="Heading1Char"/>
    <w:uiPriority w:val="9"/>
    <w:qFormat/>
    <w:rsid w:val="00765537"/>
    <w:pPr>
      <w:spacing w:before="100" w:beforeAutospacing="1" w:after="100" w:afterAutospacing="1"/>
      <w:jc w:val="left"/>
      <w:outlineLvl w:val="0"/>
    </w:pPr>
    <w:rPr>
      <w:rFonts w:eastAsia="Times New Roman" w:cs="Times New Roman"/>
      <w:bCs/>
      <w:kern w:val="36"/>
      <w:sz w:val="48"/>
      <w:szCs w:val="48"/>
    </w:rPr>
  </w:style>
  <w:style w:type="paragraph" w:styleId="Heading2">
    <w:name w:val="heading 2"/>
    <w:basedOn w:val="Normal"/>
    <w:next w:val="Normal"/>
    <w:link w:val="Heading2Char"/>
    <w:uiPriority w:val="9"/>
    <w:semiHidden/>
    <w:unhideWhenUsed/>
    <w:qFormat/>
    <w:rsid w:val="00765537"/>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76553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537"/>
    <w:rPr>
      <w:rFonts w:ascii="Times New Roman" w:eastAsia="Times New Roman" w:hAnsi="Times New Roman" w:cs="Times New Roman"/>
      <w:bCs/>
      <w:kern w:val="36"/>
      <w:sz w:val="48"/>
      <w:szCs w:val="48"/>
    </w:rPr>
  </w:style>
  <w:style w:type="character" w:customStyle="1" w:styleId="Heading2Char">
    <w:name w:val="Heading 2 Char"/>
    <w:basedOn w:val="DefaultParagraphFont"/>
    <w:link w:val="Heading2"/>
    <w:uiPriority w:val="9"/>
    <w:semiHidden/>
    <w:rsid w:val="007655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553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65537"/>
    <w:rPr>
      <w:b/>
      <w:bCs/>
    </w:rPr>
  </w:style>
  <w:style w:type="paragraph" w:styleId="NormalWeb">
    <w:name w:val="Normal (Web)"/>
    <w:basedOn w:val="Normal"/>
    <w:uiPriority w:val="99"/>
    <w:unhideWhenUsed/>
    <w:rsid w:val="00765537"/>
    <w:pPr>
      <w:spacing w:before="100" w:beforeAutospacing="1" w:after="100" w:afterAutospacing="1"/>
    </w:pPr>
    <w:rPr>
      <w:rFonts w:eastAsia="Times New Roman" w:cs="Times New Roman"/>
      <w:b/>
      <w:sz w:val="24"/>
      <w:szCs w:val="24"/>
    </w:rPr>
  </w:style>
  <w:style w:type="paragraph" w:styleId="ListParagraph">
    <w:name w:val="List Paragraph"/>
    <w:basedOn w:val="Normal"/>
    <w:link w:val="ListParagraphChar"/>
    <w:uiPriority w:val="34"/>
    <w:qFormat/>
    <w:rsid w:val="00765537"/>
    <w:pPr>
      <w:contextualSpacing/>
    </w:pPr>
  </w:style>
  <w:style w:type="character" w:customStyle="1" w:styleId="ListParagraphChar">
    <w:name w:val="List Paragraph Char"/>
    <w:basedOn w:val="DefaultParagraphFont"/>
    <w:link w:val="ListParagraph"/>
    <w:uiPriority w:val="34"/>
    <w:rsid w:val="00765537"/>
    <w:rPr>
      <w:rFonts w:ascii="Times New Roman" w:hAnsi="Times New Roman"/>
      <w:sz w:val="26"/>
    </w:rPr>
  </w:style>
  <w:style w:type="character" w:styleId="Emphasis">
    <w:name w:val="Emphasis"/>
    <w:basedOn w:val="DefaultParagraphFont"/>
    <w:uiPriority w:val="20"/>
    <w:qFormat/>
    <w:rsid w:val="00765537"/>
    <w:rPr>
      <w:i/>
      <w:iCs/>
    </w:rPr>
  </w:style>
  <w:style w:type="character" w:styleId="CommentReference">
    <w:name w:val="annotation reference"/>
    <w:basedOn w:val="DefaultParagraphFont"/>
    <w:uiPriority w:val="99"/>
    <w:semiHidden/>
    <w:unhideWhenUsed/>
    <w:rsid w:val="00765537"/>
    <w:rPr>
      <w:sz w:val="16"/>
      <w:szCs w:val="16"/>
    </w:rPr>
  </w:style>
  <w:style w:type="character" w:customStyle="1" w:styleId="fontstyle01">
    <w:name w:val="fontstyle01"/>
    <w:basedOn w:val="DefaultParagraphFont"/>
    <w:rsid w:val="0076553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65537"/>
    <w:rPr>
      <w:rFonts w:ascii="Tahoma" w:hAnsi="Tahoma" w:cs="Tahoma"/>
      <w:sz w:val="16"/>
      <w:szCs w:val="16"/>
    </w:rPr>
  </w:style>
  <w:style w:type="character" w:customStyle="1" w:styleId="BalloonTextChar">
    <w:name w:val="Balloon Text Char"/>
    <w:basedOn w:val="DefaultParagraphFont"/>
    <w:link w:val="BalloonText"/>
    <w:uiPriority w:val="99"/>
    <w:semiHidden/>
    <w:rsid w:val="00765537"/>
    <w:rPr>
      <w:rFonts w:ascii="Tahoma" w:hAnsi="Tahoma" w:cs="Tahoma"/>
      <w:sz w:val="16"/>
      <w:szCs w:val="16"/>
    </w:rPr>
  </w:style>
  <w:style w:type="character" w:styleId="Hyperlink">
    <w:name w:val="Hyperlink"/>
    <w:basedOn w:val="DefaultParagraphFont"/>
    <w:uiPriority w:val="99"/>
    <w:unhideWhenUsed/>
    <w:rsid w:val="00765537"/>
    <w:rPr>
      <w:color w:val="0000FF"/>
      <w:u w:val="single"/>
    </w:rPr>
  </w:style>
  <w:style w:type="paragraph" w:customStyle="1" w:styleId="Default">
    <w:name w:val="Default"/>
    <w:rsid w:val="00765537"/>
    <w:pPr>
      <w:autoSpaceDE w:val="0"/>
      <w:autoSpaceDN w:val="0"/>
      <w:adjustRightInd w:val="0"/>
      <w:spacing w:after="0" w:line="312" w:lineRule="auto"/>
      <w:ind w:firstLine="567"/>
    </w:pPr>
    <w:rPr>
      <w:rFonts w:ascii="Times New Roman" w:hAnsi="Times New Roman" w:cs="Times New Roman"/>
      <w:b/>
      <w:color w:val="000000"/>
      <w:sz w:val="24"/>
      <w:szCs w:val="24"/>
    </w:rPr>
  </w:style>
  <w:style w:type="table" w:customStyle="1" w:styleId="TableGrid6">
    <w:name w:val="Table Grid6"/>
    <w:basedOn w:val="TableNormal"/>
    <w:next w:val="TableGrid"/>
    <w:uiPriority w:val="59"/>
    <w:rsid w:val="00765537"/>
    <w:pPr>
      <w:spacing w:after="0" w:line="312" w:lineRule="auto"/>
      <w:ind w:firstLine="567"/>
    </w:pPr>
    <w:rPr>
      <w:rFonts w:ascii="Times New Roman" w:eastAsia="Calibri" w:hAnsi="Times New Roman" w:cs="Times New Roman"/>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65537"/>
    <w:pPr>
      <w:spacing w:after="0" w:line="312" w:lineRule="auto"/>
      <w:ind w:firstLine="567"/>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autoRedefine/>
    <w:qFormat/>
    <w:rsid w:val="00765537"/>
    <w:pPr>
      <w:jc w:val="center"/>
    </w:pPr>
    <w:rPr>
      <w:rFonts w:cs="Times New Roman"/>
      <w:b/>
      <w:bCs/>
      <w:iCs/>
      <w:sz w:val="32"/>
      <w:szCs w:val="32"/>
    </w:rPr>
  </w:style>
  <w:style w:type="character" w:customStyle="1" w:styleId="a1Char">
    <w:name w:val="a1 Char"/>
    <w:basedOn w:val="DefaultParagraphFont"/>
    <w:link w:val="a1"/>
    <w:rsid w:val="00765537"/>
    <w:rPr>
      <w:rFonts w:ascii="Times New Roman" w:hAnsi="Times New Roman" w:cs="Times New Roman"/>
      <w:b/>
      <w:bCs/>
      <w:iCs/>
      <w:sz w:val="32"/>
      <w:szCs w:val="32"/>
    </w:rPr>
  </w:style>
  <w:style w:type="paragraph" w:customStyle="1" w:styleId="a2">
    <w:name w:val="a2"/>
    <w:basedOn w:val="Normal"/>
    <w:link w:val="a2Char"/>
    <w:autoRedefine/>
    <w:qFormat/>
    <w:rsid w:val="00765537"/>
    <w:pPr>
      <w:numPr>
        <w:numId w:val="14"/>
      </w:numPr>
      <w:jc w:val="center"/>
      <w:outlineLvl w:val="0"/>
    </w:pPr>
    <w:rPr>
      <w:rFonts w:cs="Times New Roman"/>
      <w:b/>
      <w:bCs/>
      <w:sz w:val="30"/>
      <w:szCs w:val="30"/>
    </w:rPr>
  </w:style>
  <w:style w:type="character" w:customStyle="1" w:styleId="a2Char">
    <w:name w:val="a2 Char"/>
    <w:basedOn w:val="DefaultParagraphFont"/>
    <w:link w:val="a2"/>
    <w:rsid w:val="00765537"/>
    <w:rPr>
      <w:rFonts w:ascii="Times New Roman" w:hAnsi="Times New Roman" w:cs="Times New Roman"/>
      <w:b/>
      <w:bCs/>
      <w:sz w:val="30"/>
      <w:szCs w:val="30"/>
    </w:rPr>
  </w:style>
  <w:style w:type="paragraph" w:customStyle="1" w:styleId="a3">
    <w:name w:val="a3"/>
    <w:basedOn w:val="Normal"/>
    <w:link w:val="a3Char"/>
    <w:autoRedefine/>
    <w:qFormat/>
    <w:rsid w:val="00765537"/>
    <w:pPr>
      <w:spacing w:before="120" w:after="120"/>
      <w:jc w:val="center"/>
      <w:outlineLvl w:val="0"/>
    </w:pPr>
    <w:rPr>
      <w:rFonts w:eastAsia="Times New Roman" w:cs="Times New Roman"/>
      <w:b/>
      <w:bCs/>
      <w:iCs/>
      <w:sz w:val="30"/>
      <w:szCs w:val="26"/>
    </w:rPr>
  </w:style>
  <w:style w:type="character" w:customStyle="1" w:styleId="a3Char">
    <w:name w:val="a3 Char"/>
    <w:basedOn w:val="DefaultParagraphFont"/>
    <w:link w:val="a3"/>
    <w:rsid w:val="00765537"/>
    <w:rPr>
      <w:rFonts w:ascii="Times New Roman" w:eastAsia="Times New Roman" w:hAnsi="Times New Roman" w:cs="Times New Roman"/>
      <w:b/>
      <w:bCs/>
      <w:iCs/>
      <w:sz w:val="30"/>
      <w:szCs w:val="26"/>
    </w:rPr>
  </w:style>
  <w:style w:type="paragraph" w:customStyle="1" w:styleId="A4">
    <w:name w:val="A4"/>
    <w:basedOn w:val="Normal"/>
    <w:link w:val="A4Char"/>
    <w:autoRedefine/>
    <w:qFormat/>
    <w:rsid w:val="00765537"/>
    <w:pPr>
      <w:numPr>
        <w:ilvl w:val="1"/>
        <w:numId w:val="14"/>
      </w:numPr>
      <w:spacing w:before="120" w:after="120" w:line="360" w:lineRule="auto"/>
      <w:outlineLvl w:val="1"/>
    </w:pPr>
    <w:rPr>
      <w:rFonts w:cs="Times New Roman"/>
      <w:b/>
      <w:szCs w:val="26"/>
    </w:rPr>
  </w:style>
  <w:style w:type="character" w:customStyle="1" w:styleId="A4Char">
    <w:name w:val="A4 Char"/>
    <w:basedOn w:val="DefaultParagraphFont"/>
    <w:link w:val="A4"/>
    <w:rsid w:val="00765537"/>
    <w:rPr>
      <w:rFonts w:ascii="Times New Roman" w:hAnsi="Times New Roman" w:cs="Times New Roman"/>
      <w:b/>
      <w:sz w:val="26"/>
      <w:szCs w:val="26"/>
    </w:rPr>
  </w:style>
  <w:style w:type="paragraph" w:customStyle="1" w:styleId="A5">
    <w:name w:val="A5"/>
    <w:basedOn w:val="Normal"/>
    <w:link w:val="A5Char"/>
    <w:autoRedefine/>
    <w:qFormat/>
    <w:rsid w:val="00694329"/>
    <w:pPr>
      <w:ind w:firstLine="0"/>
      <w:jc w:val="left"/>
      <w:outlineLvl w:val="2"/>
    </w:pPr>
    <w:rPr>
      <w:rFonts w:cs="Times New Roman"/>
      <w:b/>
      <w:szCs w:val="26"/>
    </w:rPr>
  </w:style>
  <w:style w:type="character" w:customStyle="1" w:styleId="A5Char">
    <w:name w:val="A5 Char"/>
    <w:basedOn w:val="DefaultParagraphFont"/>
    <w:link w:val="A5"/>
    <w:rsid w:val="00694329"/>
    <w:rPr>
      <w:rFonts w:ascii="Times New Roman" w:hAnsi="Times New Roman" w:cs="Times New Roman"/>
      <w:b/>
      <w:sz w:val="26"/>
      <w:szCs w:val="26"/>
    </w:rPr>
  </w:style>
  <w:style w:type="paragraph" w:styleId="TOC1">
    <w:name w:val="toc 1"/>
    <w:basedOn w:val="Normal"/>
    <w:next w:val="Normal"/>
    <w:autoRedefine/>
    <w:uiPriority w:val="39"/>
    <w:unhideWhenUsed/>
    <w:rsid w:val="00765537"/>
    <w:pPr>
      <w:tabs>
        <w:tab w:val="right" w:leader="dot" w:pos="9799"/>
      </w:tabs>
      <w:outlineLvl w:val="4"/>
    </w:pPr>
    <w:rPr>
      <w:b/>
      <w:bCs/>
      <w:noProof/>
      <w:lang w:eastAsia="zh-CN"/>
    </w:rPr>
  </w:style>
  <w:style w:type="paragraph" w:styleId="TOC2">
    <w:name w:val="toc 2"/>
    <w:basedOn w:val="Normal"/>
    <w:next w:val="Normal"/>
    <w:autoRedefine/>
    <w:uiPriority w:val="39"/>
    <w:unhideWhenUsed/>
    <w:rsid w:val="00765537"/>
    <w:pPr>
      <w:outlineLvl w:val="1"/>
    </w:pPr>
    <w:rPr>
      <w:b/>
    </w:rPr>
  </w:style>
  <w:style w:type="paragraph" w:styleId="TOC3">
    <w:name w:val="toc 3"/>
    <w:basedOn w:val="Normal"/>
    <w:next w:val="Normal"/>
    <w:autoRedefine/>
    <w:uiPriority w:val="39"/>
    <w:unhideWhenUsed/>
    <w:rsid w:val="00765537"/>
    <w:pPr>
      <w:outlineLvl w:val="2"/>
    </w:pPr>
  </w:style>
  <w:style w:type="table" w:customStyle="1" w:styleId="TableGrid1">
    <w:name w:val="Table Grid1"/>
    <w:basedOn w:val="TableNormal"/>
    <w:next w:val="TableGrid"/>
    <w:uiPriority w:val="59"/>
    <w:rsid w:val="00765537"/>
    <w:pPr>
      <w:spacing w:after="0" w:line="312" w:lineRule="auto"/>
      <w:ind w:firstLine="567"/>
    </w:pPr>
    <w:rPr>
      <w:rFonts w:ascii="Times New Roman" w:hAnsi="Times New Roman"/>
      <w:b/>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v1">
    <w:name w:val="hv1"/>
    <w:basedOn w:val="Normal"/>
    <w:link w:val="hv1Char"/>
    <w:autoRedefine/>
    <w:qFormat/>
    <w:rsid w:val="00765537"/>
    <w:pPr>
      <w:jc w:val="center"/>
      <w:outlineLvl w:val="3"/>
    </w:pPr>
    <w:rPr>
      <w:rFonts w:cs="Times New Roman"/>
      <w:b/>
      <w:iCs/>
      <w:color w:val="000000" w:themeColor="text1"/>
      <w:szCs w:val="26"/>
      <w:shd w:val="clear" w:color="auto" w:fill="FFFFFF"/>
      <w:lang w:eastAsia="ko-KR"/>
    </w:rPr>
  </w:style>
  <w:style w:type="paragraph" w:styleId="NoSpacing">
    <w:name w:val="No Spacing"/>
    <w:uiPriority w:val="1"/>
    <w:qFormat/>
    <w:rsid w:val="00765537"/>
    <w:pPr>
      <w:spacing w:after="0" w:line="312" w:lineRule="auto"/>
      <w:ind w:firstLine="567"/>
      <w:jc w:val="both"/>
    </w:pPr>
    <w:rPr>
      <w:rFonts w:ascii="Times New Roman" w:hAnsi="Times New Roman"/>
      <w:sz w:val="26"/>
    </w:rPr>
  </w:style>
  <w:style w:type="character" w:customStyle="1" w:styleId="hv1Char">
    <w:name w:val="hv1 Char"/>
    <w:basedOn w:val="DefaultParagraphFont"/>
    <w:link w:val="hv1"/>
    <w:rsid w:val="00765537"/>
    <w:rPr>
      <w:rFonts w:ascii="Times New Roman" w:hAnsi="Times New Roman" w:cs="Times New Roman"/>
      <w:b/>
      <w:iCs/>
      <w:color w:val="000000" w:themeColor="text1"/>
      <w:sz w:val="26"/>
      <w:szCs w:val="26"/>
      <w:lang w:eastAsia="ko-KR"/>
    </w:rPr>
  </w:style>
  <w:style w:type="paragraph" w:customStyle="1" w:styleId="bb1">
    <w:name w:val="bb1"/>
    <w:basedOn w:val="Normal"/>
    <w:link w:val="bb1Char"/>
    <w:autoRedefine/>
    <w:qFormat/>
    <w:rsid w:val="00765537"/>
    <w:pPr>
      <w:jc w:val="center"/>
      <w:outlineLvl w:val="4"/>
    </w:pPr>
    <w:rPr>
      <w:b/>
      <w:lang w:eastAsia="zh-CN"/>
    </w:rPr>
  </w:style>
  <w:style w:type="character" w:customStyle="1" w:styleId="bb1Char">
    <w:name w:val="bb1 Char"/>
    <w:basedOn w:val="DefaultParagraphFont"/>
    <w:link w:val="bb1"/>
    <w:rsid w:val="00765537"/>
    <w:rPr>
      <w:rFonts w:ascii="Times New Roman" w:hAnsi="Times New Roman"/>
      <w:b/>
      <w:sz w:val="26"/>
      <w:lang w:eastAsia="zh-CN"/>
    </w:rPr>
  </w:style>
  <w:style w:type="character" w:customStyle="1" w:styleId="EndnoteTextChar">
    <w:name w:val="Endnote Text Char"/>
    <w:basedOn w:val="DefaultParagraphFont"/>
    <w:link w:val="EndnoteText"/>
    <w:uiPriority w:val="99"/>
    <w:semiHidden/>
    <w:rsid w:val="00765537"/>
    <w:rPr>
      <w:rFonts w:eastAsia="Calibri" w:cs="Times New Roman"/>
      <w:sz w:val="20"/>
      <w:szCs w:val="20"/>
      <w:lang w:val="vi-VN"/>
    </w:rPr>
  </w:style>
  <w:style w:type="paragraph" w:styleId="EndnoteText">
    <w:name w:val="endnote text"/>
    <w:basedOn w:val="Normal"/>
    <w:link w:val="EndnoteTextChar"/>
    <w:uiPriority w:val="99"/>
    <w:semiHidden/>
    <w:unhideWhenUsed/>
    <w:rsid w:val="00765537"/>
    <w:pPr>
      <w:jc w:val="left"/>
    </w:pPr>
    <w:rPr>
      <w:rFonts w:asciiTheme="minorHAnsi" w:eastAsia="Calibri" w:hAnsiTheme="minorHAnsi" w:cs="Times New Roman"/>
      <w:sz w:val="20"/>
      <w:szCs w:val="20"/>
      <w:lang w:val="vi-VN"/>
    </w:rPr>
  </w:style>
  <w:style w:type="character" w:customStyle="1" w:styleId="EndnoteTextChar1">
    <w:name w:val="Endnote Text Char1"/>
    <w:basedOn w:val="DefaultParagraphFont"/>
    <w:uiPriority w:val="99"/>
    <w:semiHidden/>
    <w:rsid w:val="00765537"/>
    <w:rPr>
      <w:rFonts w:ascii="Times New Roman" w:hAnsi="Times New Roman"/>
      <w:sz w:val="20"/>
      <w:szCs w:val="20"/>
    </w:rPr>
  </w:style>
  <w:style w:type="table" w:customStyle="1" w:styleId="TableGrid7">
    <w:name w:val="Table Grid7"/>
    <w:basedOn w:val="TableNormal"/>
    <w:next w:val="TableGrid"/>
    <w:uiPriority w:val="39"/>
    <w:rsid w:val="0076553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765537"/>
    <w:pPr>
      <w:outlineLvl w:val="4"/>
    </w:pPr>
  </w:style>
  <w:style w:type="paragraph" w:styleId="TOC4">
    <w:name w:val="toc 4"/>
    <w:basedOn w:val="Normal"/>
    <w:next w:val="Normal"/>
    <w:autoRedefine/>
    <w:uiPriority w:val="39"/>
    <w:unhideWhenUsed/>
    <w:rsid w:val="00765537"/>
    <w:pPr>
      <w:outlineLvl w:val="3"/>
    </w:pPr>
  </w:style>
  <w:style w:type="paragraph" w:styleId="CommentText">
    <w:name w:val="annotation text"/>
    <w:basedOn w:val="Normal"/>
    <w:link w:val="CommentTextChar"/>
    <w:uiPriority w:val="99"/>
    <w:semiHidden/>
    <w:unhideWhenUsed/>
    <w:rsid w:val="00765537"/>
    <w:pPr>
      <w:spacing w:line="240" w:lineRule="auto"/>
    </w:pPr>
    <w:rPr>
      <w:sz w:val="20"/>
      <w:szCs w:val="20"/>
    </w:rPr>
  </w:style>
  <w:style w:type="character" w:customStyle="1" w:styleId="CommentTextChar">
    <w:name w:val="Comment Text Char"/>
    <w:basedOn w:val="DefaultParagraphFont"/>
    <w:link w:val="CommentText"/>
    <w:uiPriority w:val="99"/>
    <w:semiHidden/>
    <w:rsid w:val="007655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5537"/>
    <w:rPr>
      <w:b/>
      <w:bCs/>
    </w:rPr>
  </w:style>
  <w:style w:type="character" w:customStyle="1" w:styleId="CommentSubjectChar">
    <w:name w:val="Comment Subject Char"/>
    <w:basedOn w:val="CommentTextChar"/>
    <w:link w:val="CommentSubject"/>
    <w:uiPriority w:val="99"/>
    <w:semiHidden/>
    <w:rsid w:val="007655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2022-05-15T03:40:00Z</dcterms:created>
  <dcterms:modified xsi:type="dcterms:W3CDTF">2022-05-15T03:54:00Z</dcterms:modified>
</cp:coreProperties>
</file>