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571" w:rsidRDefault="00C36227">
      <w:pPr>
        <w:pStyle w:val="Title"/>
      </w:pPr>
      <w:bookmarkStart w:id="0" w:name="_GoBack"/>
      <w:bookmarkEnd w:id="0"/>
      <w:r>
        <w:t>Solutions to Improve Customer Satisfaction in Viet-Chen Restaurant</w:t>
      </w:r>
    </w:p>
    <w:p w:rsidR="00157571" w:rsidRDefault="00157571">
      <w:pPr>
        <w:pStyle w:val="BodyText"/>
        <w:spacing w:before="1"/>
        <w:rPr>
          <w:sz w:val="12"/>
        </w:rPr>
      </w:pPr>
    </w:p>
    <w:p w:rsidR="00157571" w:rsidRDefault="00157571">
      <w:pPr>
        <w:rPr>
          <w:sz w:val="12"/>
        </w:rPr>
        <w:sectPr w:rsidR="00157571">
          <w:headerReference w:type="default" r:id="rId8"/>
          <w:footerReference w:type="default" r:id="rId9"/>
          <w:type w:val="continuous"/>
          <w:pgSz w:w="11910" w:h="16840"/>
          <w:pgMar w:top="1320" w:right="200" w:bottom="1040" w:left="340" w:header="725" w:footer="856" w:gutter="0"/>
          <w:pgNumType w:start="776"/>
          <w:cols w:space="720"/>
        </w:sectPr>
      </w:pPr>
    </w:p>
    <w:p w:rsidR="00157571" w:rsidRDefault="00C36227">
      <w:pPr>
        <w:pStyle w:val="BodyText"/>
        <w:spacing w:before="91"/>
        <w:ind w:left="608" w:right="38"/>
        <w:jc w:val="center"/>
      </w:pPr>
      <w:r>
        <w:lastRenderedPageBreak/>
        <w:t>Trinh Le Tan,</w:t>
      </w:r>
    </w:p>
    <w:p w:rsidR="00157571" w:rsidRDefault="00C36227">
      <w:pPr>
        <w:pStyle w:val="BodyText"/>
        <w:ind w:left="617" w:right="38"/>
        <w:jc w:val="center"/>
      </w:pPr>
      <w:r>
        <w:t>International School, Duy Tan University, Danang city 550000, Vietnam</w:t>
      </w:r>
    </w:p>
    <w:p w:rsidR="00157571" w:rsidRDefault="00C36227">
      <w:pPr>
        <w:pStyle w:val="BodyText"/>
        <w:spacing w:before="91"/>
        <w:ind w:left="617" w:right="673"/>
        <w:jc w:val="center"/>
      </w:pPr>
      <w:r>
        <w:br w:type="column"/>
      </w:r>
      <w:r>
        <w:lastRenderedPageBreak/>
        <w:t>Dao Thi Dai Trang,</w:t>
      </w:r>
    </w:p>
    <w:p w:rsidR="00157571" w:rsidRDefault="00C36227">
      <w:pPr>
        <w:pStyle w:val="BodyText"/>
        <w:ind w:left="617" w:right="673"/>
        <w:jc w:val="center"/>
      </w:pPr>
      <w:r>
        <w:t>Faculty of Accounting, Duy Tan University, Danang city 550000, Vietnam</w:t>
      </w:r>
    </w:p>
    <w:p w:rsidR="00157571" w:rsidRDefault="00157571">
      <w:pPr>
        <w:jc w:val="center"/>
        <w:sectPr w:rsidR="00157571">
          <w:type w:val="continuous"/>
          <w:pgSz w:w="11910" w:h="16840"/>
          <w:pgMar w:top="1320" w:right="200" w:bottom="1040" w:left="340" w:header="720" w:footer="720" w:gutter="0"/>
          <w:cols w:num="2" w:space="720" w:equalWidth="0">
            <w:col w:w="5059" w:space="448"/>
            <w:col w:w="5863"/>
          </w:cols>
        </w:sectPr>
      </w:pPr>
    </w:p>
    <w:p w:rsidR="00157571" w:rsidRDefault="00157571">
      <w:pPr>
        <w:pStyle w:val="BodyText"/>
        <w:rPr>
          <w:sz w:val="12"/>
        </w:rPr>
      </w:pPr>
    </w:p>
    <w:p w:rsidR="00157571" w:rsidRDefault="00157571">
      <w:pPr>
        <w:rPr>
          <w:sz w:val="12"/>
        </w:rPr>
        <w:sectPr w:rsidR="00157571">
          <w:type w:val="continuous"/>
          <w:pgSz w:w="11910" w:h="16840"/>
          <w:pgMar w:top="1320" w:right="200" w:bottom="1040" w:left="340" w:header="720" w:footer="720" w:gutter="0"/>
          <w:cols w:space="720"/>
        </w:sectPr>
      </w:pPr>
    </w:p>
    <w:p w:rsidR="00157571" w:rsidRDefault="00C36227">
      <w:pPr>
        <w:pStyle w:val="Heading1"/>
        <w:spacing w:before="96"/>
        <w:ind w:right="38"/>
        <w:jc w:val="both"/>
      </w:pPr>
      <w:r>
        <w:lastRenderedPageBreak/>
        <w:t>Abstract:- This study shows about literature review about service and the practical situation of Viet_Chen Company Limited. Then, analysing t</w:t>
      </w:r>
      <w:r>
        <w:t xml:space="preserve">he dimensions affecting the customer satisfaction. Based on theory and analysis, the existing models were chosen as the platform, combined with our </w:t>
      </w:r>
      <w:r>
        <w:rPr>
          <w:spacing w:val="-3"/>
        </w:rPr>
        <w:t xml:space="preserve">my </w:t>
      </w:r>
      <w:r>
        <w:t>research to offer a theoretical model with specific assumptions for research. This study will research us</w:t>
      </w:r>
      <w:r>
        <w:t>ing two steps of preliminary research and official research. The data were collected from 223 respondents. Collected data were processed in the statistical software SPSS to test the reliability and validity of the scales. These results show that there were</w:t>
      </w:r>
      <w:r>
        <w:t xml:space="preserve"> 4 main factors that influence customer satisfaction at restaurant: Service  Style, Price, Convenience and Service Quality. While the Service Quality is the most powerful factor, followed by Service Style. In general, this analysis is carried out to find o</w:t>
      </w:r>
      <w:r>
        <w:t xml:space="preserve">ut the limitations of service at restaurant to help Board of Director understand clearly this issue and improve them. Finally, recommend solutions to improve on service quality as well </w:t>
      </w:r>
      <w:r>
        <w:rPr>
          <w:spacing w:val="2"/>
        </w:rPr>
        <w:t xml:space="preserve">as </w:t>
      </w:r>
      <w:r>
        <w:t>improving customer satisfaction in Viet-Chen</w:t>
      </w:r>
      <w:r>
        <w:rPr>
          <w:spacing w:val="-5"/>
        </w:rPr>
        <w:t xml:space="preserve"> </w:t>
      </w:r>
      <w:r>
        <w:t>restaurant.</w:t>
      </w:r>
    </w:p>
    <w:p w:rsidR="00157571" w:rsidRDefault="00157571">
      <w:pPr>
        <w:pStyle w:val="BodyText"/>
        <w:spacing w:before="8"/>
        <w:rPr>
          <w:b/>
          <w:sz w:val="19"/>
        </w:rPr>
      </w:pPr>
    </w:p>
    <w:p w:rsidR="00157571" w:rsidRDefault="00C36227">
      <w:pPr>
        <w:ind w:left="380" w:right="44"/>
        <w:jc w:val="both"/>
        <w:rPr>
          <w:i/>
          <w:sz w:val="20"/>
        </w:rPr>
      </w:pPr>
      <w:r>
        <w:rPr>
          <w:b/>
          <w:i/>
          <w:sz w:val="20"/>
        </w:rPr>
        <w:t>Keywords</w:t>
      </w:r>
      <w:r>
        <w:rPr>
          <w:i/>
          <w:sz w:val="20"/>
        </w:rPr>
        <w:t>:-</w:t>
      </w:r>
      <w:r>
        <w:rPr>
          <w:i/>
          <w:sz w:val="20"/>
        </w:rPr>
        <w:t xml:space="preserve"> Service Style, Price, Convenience and Service Quality.</w:t>
      </w:r>
    </w:p>
    <w:p w:rsidR="00157571" w:rsidRDefault="00157571">
      <w:pPr>
        <w:pStyle w:val="BodyText"/>
        <w:spacing w:before="6"/>
        <w:rPr>
          <w:i/>
        </w:rPr>
      </w:pPr>
    </w:p>
    <w:p w:rsidR="00157571" w:rsidRDefault="00C36227">
      <w:pPr>
        <w:pStyle w:val="Heading1"/>
        <w:numPr>
          <w:ilvl w:val="0"/>
          <w:numId w:val="6"/>
        </w:numPr>
        <w:tabs>
          <w:tab w:val="left" w:pos="2101"/>
          <w:tab w:val="left" w:pos="2102"/>
        </w:tabs>
        <w:ind w:hanging="400"/>
        <w:jc w:val="left"/>
      </w:pPr>
      <w:r>
        <w:t>INTRODUCTION</w:t>
      </w:r>
    </w:p>
    <w:p w:rsidR="00157571" w:rsidRDefault="00157571">
      <w:pPr>
        <w:pStyle w:val="BodyText"/>
        <w:spacing w:before="5"/>
        <w:rPr>
          <w:b/>
          <w:sz w:val="19"/>
        </w:rPr>
      </w:pPr>
    </w:p>
    <w:p w:rsidR="00157571" w:rsidRDefault="00C36227">
      <w:pPr>
        <w:pStyle w:val="BodyText"/>
        <w:ind w:left="380" w:right="43" w:firstLine="451"/>
        <w:jc w:val="both"/>
      </w:pPr>
      <w:r>
        <w:t xml:space="preserve">Currently, it can be seen that service industry has developed remarkably and occupied an important position in the development of a country. And Vietnam is not an exception when the service industry has played the role of economic development in our </w:t>
      </w:r>
      <w:r>
        <w:rPr>
          <w:spacing w:val="-3"/>
        </w:rPr>
        <w:t>countr</w:t>
      </w:r>
      <w:r>
        <w:rPr>
          <w:spacing w:val="-3"/>
        </w:rPr>
        <w:t xml:space="preserve">y. </w:t>
      </w:r>
      <w:r>
        <w:t>This is manifested in the fact that other economic sectors are beginning to engage in service business more and</w:t>
      </w:r>
      <w:r>
        <w:rPr>
          <w:spacing w:val="2"/>
        </w:rPr>
        <w:t xml:space="preserve"> </w:t>
      </w:r>
      <w:r>
        <w:t>more.</w:t>
      </w:r>
    </w:p>
    <w:p w:rsidR="00157571" w:rsidRDefault="00157571">
      <w:pPr>
        <w:pStyle w:val="BodyText"/>
        <w:spacing w:before="1"/>
      </w:pPr>
    </w:p>
    <w:p w:rsidR="00157571" w:rsidRDefault="00C36227">
      <w:pPr>
        <w:pStyle w:val="BodyText"/>
        <w:ind w:left="380" w:right="42" w:firstLine="451"/>
        <w:jc w:val="both"/>
      </w:pPr>
      <w:r>
        <w:t>To be able to stand firmly in a certain business segment, we need to clearly define what is the core of the problem. In all current industries in general and service industry in particular with stiff competition nature, the customer is an important dimensi</w:t>
      </w:r>
      <w:r>
        <w:t>on determining the survival and growth of a enterprise. The feedback from customers will be very valuable for any enterprise to know whether they are on track or not; so enterprises need to improve this number of customers every day. There is a saying "Cus</w:t>
      </w:r>
      <w:r>
        <w:t>tomer is God". Therefore, enterprise should always try to bring to customers the best satisfaction. Customer satisfaction not only brings to enterprise the number of loyal customers, but also potential customers through the promotion of loyal customers. Wh</w:t>
      </w:r>
      <w:r>
        <w:t>en we can respond promptly and well customer demand, the</w:t>
      </w:r>
    </w:p>
    <w:p w:rsidR="00157571" w:rsidRDefault="00C36227">
      <w:pPr>
        <w:pStyle w:val="BodyText"/>
        <w:spacing w:before="91"/>
        <w:ind w:left="380"/>
      </w:pPr>
      <w:r>
        <w:br w:type="column"/>
      </w:r>
      <w:r>
        <w:lastRenderedPageBreak/>
        <w:t>customers can feel satisfied when coming to enterprise.</w:t>
      </w:r>
    </w:p>
    <w:p w:rsidR="00157571" w:rsidRDefault="00157571">
      <w:pPr>
        <w:pStyle w:val="BodyText"/>
        <w:spacing w:before="1"/>
      </w:pPr>
    </w:p>
    <w:p w:rsidR="00157571" w:rsidRDefault="00C36227">
      <w:pPr>
        <w:pStyle w:val="BodyText"/>
        <w:ind w:left="380" w:right="514" w:firstLine="451"/>
        <w:jc w:val="both"/>
      </w:pPr>
      <w:r>
        <w:t xml:space="preserve">When trading a restaurant, in addition to the quality of food, it must be mentioned to the location, architecture, interior and exterior and </w:t>
      </w:r>
      <w:r>
        <w:t>wide promotion, etc. These things always impact on customer satisfaction on whether they decide to return to the restaurant or not. How to attract customers to always remember the restaurant when they intend to go eat? How to know if we customer needs or n</w:t>
      </w:r>
      <w:r>
        <w:t>ot? What dimensions affect customers when using the service at the restaurant? How to improve that satisfaction? Because of these questions, Authors have given the theme to be researched: "Solutions to improve customer satisfaction in Viet-Chen</w:t>
      </w:r>
      <w:r>
        <w:rPr>
          <w:spacing w:val="-8"/>
        </w:rPr>
        <w:t xml:space="preserve"> </w:t>
      </w:r>
      <w:r>
        <w:t>restaurant"</w:t>
      </w:r>
    </w:p>
    <w:p w:rsidR="00157571" w:rsidRDefault="00157571">
      <w:pPr>
        <w:pStyle w:val="BodyText"/>
        <w:spacing w:before="6"/>
      </w:pPr>
    </w:p>
    <w:p w:rsidR="00157571" w:rsidRDefault="00C36227">
      <w:pPr>
        <w:pStyle w:val="Heading1"/>
        <w:numPr>
          <w:ilvl w:val="0"/>
          <w:numId w:val="6"/>
        </w:numPr>
        <w:tabs>
          <w:tab w:val="left" w:pos="869"/>
          <w:tab w:val="left" w:pos="870"/>
        </w:tabs>
        <w:ind w:left="869" w:hanging="478"/>
        <w:jc w:val="left"/>
      </w:pPr>
      <w:r>
        <w:t>LITERATURE REVIEW AND</w:t>
      </w:r>
      <w:r>
        <w:rPr>
          <w:spacing w:val="-20"/>
        </w:rPr>
        <w:t xml:space="preserve"> </w:t>
      </w:r>
      <w:r>
        <w:t>HYPOTHESES</w:t>
      </w:r>
    </w:p>
    <w:p w:rsidR="00157571" w:rsidRDefault="00C36227">
      <w:pPr>
        <w:spacing w:before="1"/>
        <w:ind w:left="2117"/>
        <w:rPr>
          <w:b/>
          <w:sz w:val="20"/>
        </w:rPr>
      </w:pPr>
      <w:r>
        <w:rPr>
          <w:b/>
          <w:sz w:val="20"/>
        </w:rPr>
        <w:t>DEVELOPMENT</w:t>
      </w:r>
    </w:p>
    <w:p w:rsidR="00157571" w:rsidRDefault="00157571">
      <w:pPr>
        <w:pStyle w:val="BodyText"/>
        <w:spacing w:before="4"/>
        <w:rPr>
          <w:b/>
          <w:sz w:val="19"/>
        </w:rPr>
      </w:pPr>
    </w:p>
    <w:p w:rsidR="00157571" w:rsidRDefault="00C36227">
      <w:pPr>
        <w:pStyle w:val="ListParagraph"/>
        <w:numPr>
          <w:ilvl w:val="0"/>
          <w:numId w:val="5"/>
        </w:numPr>
        <w:tabs>
          <w:tab w:val="left" w:pos="652"/>
        </w:tabs>
        <w:spacing w:before="1"/>
        <w:jc w:val="both"/>
        <w:rPr>
          <w:i/>
          <w:sz w:val="20"/>
        </w:rPr>
      </w:pPr>
      <w:r>
        <w:rPr>
          <w:i/>
          <w:sz w:val="20"/>
        </w:rPr>
        <w:t>Service quality</w:t>
      </w:r>
    </w:p>
    <w:p w:rsidR="00157571" w:rsidRDefault="00C36227">
      <w:pPr>
        <w:pStyle w:val="BodyText"/>
        <w:ind w:left="380" w:right="517" w:firstLine="451"/>
        <w:jc w:val="both"/>
      </w:pPr>
      <w:r>
        <w:t>Service quality usually has several mixed opinions as it is evaluated based on customer feelings. Depending on each subject, the needs, circumstances and surroundings, service quality also bases on that to change. So  determining the service quality of ent</w:t>
      </w:r>
      <w:r>
        <w:t>erprise not only helps that enterprise to develop, but also promote its</w:t>
      </w:r>
      <w:r>
        <w:rPr>
          <w:spacing w:val="-12"/>
        </w:rPr>
        <w:t xml:space="preserve"> </w:t>
      </w:r>
      <w:r>
        <w:t>strengths.</w:t>
      </w:r>
    </w:p>
    <w:p w:rsidR="00157571" w:rsidRDefault="00157571">
      <w:pPr>
        <w:pStyle w:val="BodyText"/>
        <w:spacing w:before="1"/>
      </w:pPr>
    </w:p>
    <w:p w:rsidR="00157571" w:rsidRDefault="00C36227">
      <w:pPr>
        <w:pStyle w:val="BodyText"/>
        <w:ind w:left="380" w:right="515" w:firstLine="451"/>
        <w:jc w:val="both"/>
      </w:pPr>
      <w:r>
        <w:t xml:space="preserve">Service quality is a very broad category in the definition. Since it is assessment result in the accumulation of customers based on their needs, expectations and feelings. </w:t>
      </w:r>
      <w:r>
        <w:t>Therefore, the different customers will feel the same quality level in a different way, even the same customer but depending on the stage their feelings about service quality will also change accordingly.</w:t>
      </w:r>
    </w:p>
    <w:p w:rsidR="00157571" w:rsidRDefault="00157571">
      <w:pPr>
        <w:pStyle w:val="BodyText"/>
        <w:spacing w:before="10"/>
        <w:rPr>
          <w:sz w:val="19"/>
        </w:rPr>
      </w:pPr>
    </w:p>
    <w:p w:rsidR="00157571" w:rsidRDefault="00C36227">
      <w:pPr>
        <w:pStyle w:val="ListParagraph"/>
        <w:numPr>
          <w:ilvl w:val="0"/>
          <w:numId w:val="5"/>
        </w:numPr>
        <w:tabs>
          <w:tab w:val="left" w:pos="652"/>
        </w:tabs>
        <w:jc w:val="both"/>
        <w:rPr>
          <w:i/>
          <w:sz w:val="20"/>
        </w:rPr>
      </w:pPr>
      <w:r>
        <w:rPr>
          <w:i/>
          <w:sz w:val="20"/>
        </w:rPr>
        <w:t>Customers</w:t>
      </w:r>
    </w:p>
    <w:p w:rsidR="00157571" w:rsidRDefault="00C36227">
      <w:pPr>
        <w:pStyle w:val="BodyText"/>
        <w:spacing w:before="1"/>
        <w:ind w:left="380" w:right="516" w:firstLine="451"/>
        <w:jc w:val="both"/>
      </w:pPr>
      <w:r>
        <w:t>Regardless of industry or experience, po</w:t>
      </w:r>
      <w:r>
        <w:t>sition of the enterprise in the market, the enterprise still has to find ways to attract, satisfy and retain customers. Because the customer is the starting point of each enterprise. Business objective of the Company is to create more "satisfied customers"</w:t>
      </w:r>
      <w:r>
        <w:t xml:space="preserve"> and as a result they will bring a lot of money. So, Customers - Who are</w:t>
      </w:r>
      <w:r>
        <w:rPr>
          <w:spacing w:val="1"/>
        </w:rPr>
        <w:t xml:space="preserve"> </w:t>
      </w:r>
      <w:r>
        <w:t>they?.</w:t>
      </w:r>
    </w:p>
    <w:p w:rsidR="00157571" w:rsidRDefault="00157571">
      <w:pPr>
        <w:pStyle w:val="BodyText"/>
        <w:spacing w:before="1"/>
      </w:pPr>
    </w:p>
    <w:p w:rsidR="00157571" w:rsidRDefault="00C36227">
      <w:pPr>
        <w:pStyle w:val="BodyText"/>
        <w:ind w:left="380" w:right="516" w:firstLine="451"/>
        <w:jc w:val="both"/>
      </w:pPr>
      <w:r>
        <w:t>Customers are entities, subjects that each enterprise has always aimed to serve and are determinants to the success or failure of the enterprise. They are consumers and at the</w:t>
      </w:r>
      <w:r>
        <w:t xml:space="preserve"> same time pay for products that the enterprise produces or makes. Customers may be individuals, distributors such as supermarkets, agents, enterprises in need to use products of other enterprise to desire to satisfy the personal</w:t>
      </w:r>
      <w:r>
        <w:rPr>
          <w:spacing w:val="-1"/>
        </w:rPr>
        <w:t xml:space="preserve"> </w:t>
      </w:r>
      <w:r>
        <w:t>needs</w:t>
      </w:r>
    </w:p>
    <w:p w:rsidR="00157571" w:rsidRDefault="00157571">
      <w:pPr>
        <w:jc w:val="both"/>
        <w:sectPr w:rsidR="00157571">
          <w:type w:val="continuous"/>
          <w:pgSz w:w="11910" w:h="16840"/>
          <w:pgMar w:top="1320" w:right="200" w:bottom="1040" w:left="340" w:header="720" w:footer="720" w:gutter="0"/>
          <w:cols w:num="2" w:space="720" w:equalWidth="0">
            <w:col w:w="5194" w:space="505"/>
            <w:col w:w="5671"/>
          </w:cols>
        </w:sectPr>
      </w:pPr>
    </w:p>
    <w:p w:rsidR="00157571" w:rsidRDefault="00C36227">
      <w:pPr>
        <w:pStyle w:val="BodyText"/>
        <w:spacing w:before="82"/>
        <w:ind w:left="380" w:right="44" w:firstLine="451"/>
        <w:jc w:val="both"/>
      </w:pPr>
      <w:r>
        <w:lastRenderedPageBreak/>
        <w:t>In any economy, the customer is always a dimension that an enterprise needs, Tom Peters has said customer is "asset increasing the value".</w:t>
      </w:r>
    </w:p>
    <w:p w:rsidR="00157571" w:rsidRDefault="00157571">
      <w:pPr>
        <w:pStyle w:val="BodyText"/>
        <w:spacing w:before="2"/>
      </w:pPr>
    </w:p>
    <w:p w:rsidR="00157571" w:rsidRDefault="00C36227">
      <w:pPr>
        <w:pStyle w:val="BodyText"/>
        <w:ind w:left="380" w:right="45"/>
        <w:jc w:val="both"/>
      </w:pPr>
      <w:r>
        <w:t>Therefore, customers decide the survival and growth of an enterprise.</w:t>
      </w:r>
    </w:p>
    <w:p w:rsidR="00157571" w:rsidRDefault="00C36227">
      <w:pPr>
        <w:pStyle w:val="BodyText"/>
        <w:ind w:left="380" w:right="40" w:firstLine="451"/>
        <w:jc w:val="both"/>
      </w:pPr>
      <w:r>
        <w:t>Peters Drucker [17, tr 21], the father of administration sector said that the Company's objective is "to create customers". Customer is an important part of business operations, the enterprise needs to keep a certain number of customers while developing po</w:t>
      </w:r>
      <w:r>
        <w:t>tential customers. An enterprise wishing to survive and grow needs to understand and hold the customer needs, can meet at least equal to the customers's</w:t>
      </w:r>
      <w:r>
        <w:rPr>
          <w:spacing w:val="-1"/>
        </w:rPr>
        <w:t xml:space="preserve"> </w:t>
      </w:r>
      <w:r>
        <w:t>wishes.</w:t>
      </w:r>
    </w:p>
    <w:p w:rsidR="00157571" w:rsidRDefault="00157571">
      <w:pPr>
        <w:pStyle w:val="BodyText"/>
      </w:pPr>
    </w:p>
    <w:p w:rsidR="00157571" w:rsidRDefault="00C36227">
      <w:pPr>
        <w:pStyle w:val="ListParagraph"/>
        <w:numPr>
          <w:ilvl w:val="0"/>
          <w:numId w:val="5"/>
        </w:numPr>
        <w:tabs>
          <w:tab w:val="left" w:pos="652"/>
        </w:tabs>
        <w:jc w:val="both"/>
        <w:rPr>
          <w:i/>
          <w:sz w:val="20"/>
        </w:rPr>
      </w:pPr>
      <w:r>
        <w:rPr>
          <w:i/>
          <w:sz w:val="20"/>
        </w:rPr>
        <w:t>Customer</w:t>
      </w:r>
      <w:r>
        <w:rPr>
          <w:i/>
          <w:spacing w:val="-2"/>
          <w:sz w:val="20"/>
        </w:rPr>
        <w:t xml:space="preserve"> </w:t>
      </w:r>
      <w:r>
        <w:rPr>
          <w:i/>
          <w:sz w:val="20"/>
        </w:rPr>
        <w:t>satisfaction</w:t>
      </w:r>
    </w:p>
    <w:p w:rsidR="00157571" w:rsidRDefault="00C36227">
      <w:pPr>
        <w:pStyle w:val="BodyText"/>
        <w:spacing w:before="1"/>
        <w:ind w:left="380" w:right="43" w:firstLine="451"/>
        <w:jc w:val="both"/>
      </w:pPr>
      <w:r>
        <w:t xml:space="preserve">One researcher stated that: "Everyone knows what satisfaction is, until </w:t>
      </w:r>
      <w:r>
        <w:t>required for its definition. Until then, it seems that no one knows. "(Fehr and Russell 1984, 464)</w:t>
      </w:r>
    </w:p>
    <w:p w:rsidR="00157571" w:rsidRDefault="00157571">
      <w:pPr>
        <w:pStyle w:val="BodyText"/>
        <w:spacing w:before="11"/>
        <w:rPr>
          <w:sz w:val="19"/>
        </w:rPr>
      </w:pPr>
    </w:p>
    <w:p w:rsidR="00157571" w:rsidRDefault="00C36227">
      <w:pPr>
        <w:pStyle w:val="BodyText"/>
        <w:ind w:left="380" w:right="41" w:firstLine="451"/>
        <w:jc w:val="both"/>
      </w:pPr>
      <w:r>
        <w:t>Simply stated, Customer satisfaction is the tone of emotions of a person derived from the fact that that he has been using a certain product or service. Bas</w:t>
      </w:r>
      <w:r>
        <w:t>ed on previous experience available while shopping (products or the service), customers will make their objective or subjective opinions, likes or dislikes, satisfied or dissatisfied.</w:t>
      </w:r>
    </w:p>
    <w:p w:rsidR="00157571" w:rsidRDefault="00157571">
      <w:pPr>
        <w:pStyle w:val="BodyText"/>
      </w:pPr>
    </w:p>
    <w:p w:rsidR="00157571" w:rsidRDefault="00C36227">
      <w:pPr>
        <w:pStyle w:val="BodyText"/>
        <w:ind w:left="380" w:right="40" w:firstLine="451"/>
        <w:jc w:val="both"/>
      </w:pPr>
      <w:r>
        <w:t xml:space="preserve">According to Hansemark and Albinsson (2004), "Customer satisfaction is </w:t>
      </w:r>
      <w:r>
        <w:t>an overall attitude of the customers for a service provider, or an emotional response to the difference between what customers predict and what they receive, to the responsiveness of some of the needs, objectives and wishes."</w:t>
      </w:r>
    </w:p>
    <w:p w:rsidR="00157571" w:rsidRDefault="00157571">
      <w:pPr>
        <w:pStyle w:val="BodyText"/>
        <w:spacing w:before="10"/>
        <w:rPr>
          <w:sz w:val="19"/>
        </w:rPr>
      </w:pPr>
    </w:p>
    <w:p w:rsidR="00157571" w:rsidRDefault="00C36227">
      <w:pPr>
        <w:pStyle w:val="BodyText"/>
        <w:ind w:left="380" w:right="40" w:firstLine="451"/>
        <w:jc w:val="both"/>
      </w:pPr>
      <w:r>
        <w:t>Kotler (2000), defined "Satis</w:t>
      </w:r>
      <w:r>
        <w:t>faction is a sense of satisfaction or disappointment of a person by results of comparing actually received products (or results) in relation to their expectations".</w:t>
      </w:r>
    </w:p>
    <w:p w:rsidR="00157571" w:rsidRDefault="00157571">
      <w:pPr>
        <w:pStyle w:val="BodyText"/>
      </w:pPr>
    </w:p>
    <w:p w:rsidR="00157571" w:rsidRDefault="00C36227">
      <w:pPr>
        <w:pStyle w:val="ListParagraph"/>
        <w:numPr>
          <w:ilvl w:val="0"/>
          <w:numId w:val="5"/>
        </w:numPr>
        <w:tabs>
          <w:tab w:val="left" w:pos="652"/>
        </w:tabs>
        <w:ind w:right="38"/>
        <w:jc w:val="both"/>
        <w:rPr>
          <w:i/>
          <w:sz w:val="20"/>
        </w:rPr>
      </w:pPr>
      <w:r>
        <w:rPr>
          <w:i/>
          <w:sz w:val="20"/>
        </w:rPr>
        <w:t>Relationship between service quality and customer satisfaction:</w:t>
      </w:r>
    </w:p>
    <w:p w:rsidR="00157571" w:rsidRDefault="00C36227">
      <w:pPr>
        <w:pStyle w:val="BodyText"/>
        <w:spacing w:before="1"/>
        <w:ind w:left="380" w:right="40" w:firstLine="451"/>
        <w:jc w:val="both"/>
      </w:pPr>
      <w:r>
        <w:t>Service quality is the mos</w:t>
      </w:r>
      <w:r>
        <w:t>t influential dimension on Customer satisfaction (Cronin and Taylor, 1992; Yavas et al, 1997; Ahmad and Kamal, 2002).</w:t>
      </w:r>
    </w:p>
    <w:p w:rsidR="00157571" w:rsidRDefault="00157571">
      <w:pPr>
        <w:pStyle w:val="BodyText"/>
        <w:spacing w:before="10"/>
        <w:rPr>
          <w:sz w:val="19"/>
        </w:rPr>
      </w:pPr>
    </w:p>
    <w:p w:rsidR="00157571" w:rsidRDefault="00C36227">
      <w:pPr>
        <w:pStyle w:val="BodyText"/>
        <w:spacing w:before="1"/>
        <w:ind w:left="380" w:right="39" w:firstLine="451"/>
        <w:jc w:val="both"/>
      </w:pPr>
      <w:r>
        <w:t>Many suggested that service quality and customer satisfaction are one and can replace each other. But in fact, these two concepts are distinguished and completely can not replace each other. Since both concepts have same dimensions so it can easily cause m</w:t>
      </w:r>
      <w:r>
        <w:t>isunderstanding, or saying a little more understandable both have a "cause-and- effect" relationship with each other. If a service provider gives customers the quality products satisfying their needs, that enterprise makes initially customers satisfied. Fo</w:t>
      </w:r>
      <w:r>
        <w:t>r this reason, in order to improve the satisfaction of each customer, enterprises need to improve their service quality.</w:t>
      </w:r>
    </w:p>
    <w:p w:rsidR="00157571" w:rsidRDefault="00157571">
      <w:pPr>
        <w:pStyle w:val="BodyText"/>
      </w:pPr>
    </w:p>
    <w:p w:rsidR="00157571" w:rsidRDefault="00C36227">
      <w:pPr>
        <w:pStyle w:val="ListParagraph"/>
        <w:numPr>
          <w:ilvl w:val="0"/>
          <w:numId w:val="5"/>
        </w:numPr>
        <w:tabs>
          <w:tab w:val="left" w:pos="652"/>
        </w:tabs>
        <w:jc w:val="both"/>
        <w:rPr>
          <w:i/>
          <w:sz w:val="20"/>
        </w:rPr>
      </w:pPr>
      <w:r>
        <w:rPr>
          <w:i/>
          <w:sz w:val="20"/>
        </w:rPr>
        <w:t>Proposed Research</w:t>
      </w:r>
      <w:r>
        <w:rPr>
          <w:i/>
          <w:spacing w:val="1"/>
          <w:sz w:val="20"/>
        </w:rPr>
        <w:t xml:space="preserve"> </w:t>
      </w:r>
      <w:r>
        <w:rPr>
          <w:i/>
          <w:sz w:val="20"/>
        </w:rPr>
        <w:t>Model</w:t>
      </w:r>
    </w:p>
    <w:p w:rsidR="00157571" w:rsidRDefault="00C36227">
      <w:pPr>
        <w:pStyle w:val="BodyText"/>
        <w:spacing w:before="1"/>
        <w:ind w:left="380" w:right="44" w:firstLine="451"/>
        <w:jc w:val="both"/>
      </w:pPr>
      <w:r>
        <w:t>This research model was taken in to account the key dimensions, such as service quality, price, service attitu</w:t>
      </w:r>
      <w:r>
        <w:t>de</w:t>
      </w:r>
    </w:p>
    <w:p w:rsidR="00157571" w:rsidRDefault="00C36227">
      <w:pPr>
        <w:pStyle w:val="BodyText"/>
        <w:spacing w:before="82"/>
        <w:ind w:left="380" w:right="323"/>
      </w:pPr>
      <w:r>
        <w:br w:type="column"/>
      </w:r>
      <w:r>
        <w:lastRenderedPageBreak/>
        <w:t>and style, reliability, convenience, tangibles, and corporate image.</w:t>
      </w:r>
    </w:p>
    <w:p w:rsidR="00157571" w:rsidRDefault="00C36227">
      <w:pPr>
        <w:pStyle w:val="BodyText"/>
        <w:spacing w:before="5"/>
        <w:rPr>
          <w:sz w:val="21"/>
        </w:rPr>
      </w:pPr>
      <w:r>
        <w:rPr>
          <w:noProof/>
        </w:rPr>
        <w:drawing>
          <wp:anchor distT="0" distB="0" distL="0" distR="0" simplePos="0" relativeHeight="251658240" behindDoc="0" locked="0" layoutInCell="1" allowOverlap="1">
            <wp:simplePos x="0" y="0"/>
            <wp:positionH relativeFrom="page">
              <wp:posOffset>4103291</wp:posOffset>
            </wp:positionH>
            <wp:positionV relativeFrom="paragraph">
              <wp:posOffset>181681</wp:posOffset>
            </wp:positionV>
            <wp:extent cx="3269217" cy="204368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269217" cy="2043683"/>
                    </a:xfrm>
                    <a:prstGeom prst="rect">
                      <a:avLst/>
                    </a:prstGeom>
                  </pic:spPr>
                </pic:pic>
              </a:graphicData>
            </a:graphic>
          </wp:anchor>
        </w:drawing>
      </w:r>
    </w:p>
    <w:p w:rsidR="00157571" w:rsidRDefault="00C36227">
      <w:pPr>
        <w:pStyle w:val="BodyText"/>
        <w:ind w:left="538" w:right="676"/>
        <w:jc w:val="center"/>
      </w:pPr>
      <w:r>
        <w:t>Fig 1:- Proposed Research model</w:t>
      </w:r>
    </w:p>
    <w:p w:rsidR="00157571" w:rsidRDefault="00157571">
      <w:pPr>
        <w:pStyle w:val="BodyText"/>
        <w:spacing w:before="9"/>
        <w:rPr>
          <w:sz w:val="19"/>
        </w:rPr>
      </w:pPr>
    </w:p>
    <w:p w:rsidR="00157571" w:rsidRDefault="00C36227">
      <w:pPr>
        <w:pStyle w:val="ListParagraph"/>
        <w:numPr>
          <w:ilvl w:val="0"/>
          <w:numId w:val="4"/>
        </w:numPr>
        <w:tabs>
          <w:tab w:val="left" w:pos="652"/>
        </w:tabs>
        <w:spacing w:before="1"/>
        <w:rPr>
          <w:i/>
          <w:sz w:val="20"/>
        </w:rPr>
      </w:pPr>
      <w:r>
        <w:rPr>
          <w:i/>
          <w:sz w:val="20"/>
        </w:rPr>
        <w:t>Assumptions of the</w:t>
      </w:r>
      <w:r>
        <w:rPr>
          <w:i/>
          <w:spacing w:val="-2"/>
          <w:sz w:val="20"/>
        </w:rPr>
        <w:t xml:space="preserve"> </w:t>
      </w:r>
      <w:r>
        <w:rPr>
          <w:i/>
          <w:sz w:val="20"/>
        </w:rPr>
        <w:t>model</w:t>
      </w:r>
    </w:p>
    <w:p w:rsidR="00157571" w:rsidRDefault="00C36227">
      <w:pPr>
        <w:pStyle w:val="ListParagraph"/>
        <w:numPr>
          <w:ilvl w:val="0"/>
          <w:numId w:val="3"/>
        </w:numPr>
        <w:tabs>
          <w:tab w:val="left" w:pos="652"/>
        </w:tabs>
        <w:rPr>
          <w:sz w:val="20"/>
        </w:rPr>
      </w:pPr>
      <w:r>
        <w:rPr>
          <w:sz w:val="20"/>
        </w:rPr>
        <w:t>H1: the better services quality, the higher</w:t>
      </w:r>
      <w:r>
        <w:rPr>
          <w:spacing w:val="-4"/>
          <w:sz w:val="20"/>
        </w:rPr>
        <w:t xml:space="preserve"> </w:t>
      </w:r>
      <w:r>
        <w:rPr>
          <w:sz w:val="20"/>
        </w:rPr>
        <w:t>satisfaction</w:t>
      </w:r>
    </w:p>
    <w:p w:rsidR="00157571" w:rsidRDefault="00C36227">
      <w:pPr>
        <w:pStyle w:val="ListParagraph"/>
        <w:numPr>
          <w:ilvl w:val="0"/>
          <w:numId w:val="3"/>
        </w:numPr>
        <w:tabs>
          <w:tab w:val="left" w:pos="652"/>
        </w:tabs>
        <w:rPr>
          <w:sz w:val="20"/>
        </w:rPr>
      </w:pPr>
      <w:r>
        <w:rPr>
          <w:sz w:val="20"/>
        </w:rPr>
        <w:t>H2: The better service style, the higher</w:t>
      </w:r>
      <w:r>
        <w:rPr>
          <w:spacing w:val="-4"/>
          <w:sz w:val="20"/>
        </w:rPr>
        <w:t xml:space="preserve"> </w:t>
      </w:r>
      <w:r>
        <w:rPr>
          <w:sz w:val="20"/>
        </w:rPr>
        <w:t>satisfaction</w:t>
      </w:r>
    </w:p>
    <w:p w:rsidR="00157571" w:rsidRDefault="00C36227">
      <w:pPr>
        <w:pStyle w:val="ListParagraph"/>
        <w:numPr>
          <w:ilvl w:val="0"/>
          <w:numId w:val="3"/>
        </w:numPr>
        <w:tabs>
          <w:tab w:val="left" w:pos="652"/>
        </w:tabs>
        <w:spacing w:before="1"/>
        <w:rPr>
          <w:sz w:val="20"/>
        </w:rPr>
      </w:pPr>
      <w:r>
        <w:rPr>
          <w:sz w:val="20"/>
        </w:rPr>
        <w:t>H3: The more reasonable price, the higher</w:t>
      </w:r>
      <w:r>
        <w:rPr>
          <w:spacing w:val="-6"/>
          <w:sz w:val="20"/>
        </w:rPr>
        <w:t xml:space="preserve"> </w:t>
      </w:r>
      <w:r>
        <w:rPr>
          <w:sz w:val="20"/>
        </w:rPr>
        <w:t>satisfaction</w:t>
      </w:r>
    </w:p>
    <w:p w:rsidR="00157571" w:rsidRDefault="00C36227">
      <w:pPr>
        <w:pStyle w:val="ListParagraph"/>
        <w:numPr>
          <w:ilvl w:val="0"/>
          <w:numId w:val="3"/>
        </w:numPr>
        <w:tabs>
          <w:tab w:val="left" w:pos="652"/>
        </w:tabs>
        <w:rPr>
          <w:sz w:val="20"/>
        </w:rPr>
      </w:pPr>
      <w:r>
        <w:rPr>
          <w:sz w:val="20"/>
        </w:rPr>
        <w:t>H4: The better convenience, the higher</w:t>
      </w:r>
      <w:r>
        <w:rPr>
          <w:spacing w:val="-4"/>
          <w:sz w:val="20"/>
        </w:rPr>
        <w:t xml:space="preserve"> </w:t>
      </w:r>
      <w:r>
        <w:rPr>
          <w:sz w:val="20"/>
        </w:rPr>
        <w:t>satisfaction</w:t>
      </w:r>
    </w:p>
    <w:p w:rsidR="00157571" w:rsidRDefault="00157571">
      <w:pPr>
        <w:pStyle w:val="BodyText"/>
        <w:spacing w:before="10"/>
        <w:rPr>
          <w:sz w:val="19"/>
        </w:rPr>
      </w:pPr>
    </w:p>
    <w:p w:rsidR="00157571" w:rsidRDefault="00C36227">
      <w:pPr>
        <w:pStyle w:val="ListParagraph"/>
        <w:numPr>
          <w:ilvl w:val="0"/>
          <w:numId w:val="4"/>
        </w:numPr>
        <w:tabs>
          <w:tab w:val="left" w:pos="652"/>
        </w:tabs>
        <w:rPr>
          <w:i/>
          <w:sz w:val="20"/>
        </w:rPr>
      </w:pPr>
      <w:r>
        <w:rPr>
          <w:i/>
          <w:sz w:val="20"/>
        </w:rPr>
        <w:t>Scale</w:t>
      </w:r>
      <w:r>
        <w:rPr>
          <w:i/>
          <w:spacing w:val="-1"/>
          <w:sz w:val="20"/>
        </w:rPr>
        <w:t xml:space="preserve"> </w:t>
      </w:r>
      <w:r>
        <w:rPr>
          <w:i/>
          <w:sz w:val="20"/>
        </w:rPr>
        <w:t>development</w:t>
      </w:r>
    </w:p>
    <w:p w:rsidR="00157571" w:rsidRDefault="00157571">
      <w:pPr>
        <w:pStyle w:val="BodyText"/>
        <w:spacing w:before="5"/>
        <w:rPr>
          <w:i/>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672"/>
        <w:gridCol w:w="3805"/>
      </w:tblGrid>
      <w:tr w:rsidR="00157571">
        <w:trPr>
          <w:trHeight w:val="330"/>
        </w:trPr>
        <w:tc>
          <w:tcPr>
            <w:tcW w:w="511" w:type="dxa"/>
          </w:tcPr>
          <w:p w:rsidR="00157571" w:rsidRDefault="00C36227">
            <w:pPr>
              <w:pStyle w:val="TableParagraph"/>
              <w:spacing w:before="46"/>
              <w:ind w:left="107"/>
              <w:rPr>
                <w:sz w:val="20"/>
              </w:rPr>
            </w:pPr>
            <w:r>
              <w:rPr>
                <w:sz w:val="20"/>
              </w:rPr>
              <w:t>No.</w:t>
            </w:r>
          </w:p>
        </w:tc>
        <w:tc>
          <w:tcPr>
            <w:tcW w:w="672" w:type="dxa"/>
          </w:tcPr>
          <w:p w:rsidR="00157571" w:rsidRDefault="00C36227">
            <w:pPr>
              <w:pStyle w:val="TableParagraph"/>
              <w:spacing w:before="46"/>
              <w:ind w:left="57" w:right="79"/>
              <w:jc w:val="center"/>
              <w:rPr>
                <w:sz w:val="20"/>
              </w:rPr>
            </w:pPr>
            <w:r>
              <w:rPr>
                <w:sz w:val="20"/>
              </w:rPr>
              <w:t>Code</w:t>
            </w:r>
          </w:p>
        </w:tc>
        <w:tc>
          <w:tcPr>
            <w:tcW w:w="3805" w:type="dxa"/>
          </w:tcPr>
          <w:p w:rsidR="00157571" w:rsidRDefault="00C36227">
            <w:pPr>
              <w:pStyle w:val="TableParagraph"/>
              <w:spacing w:before="46"/>
              <w:ind w:left="108"/>
              <w:rPr>
                <w:sz w:val="20"/>
              </w:rPr>
            </w:pPr>
            <w:r>
              <w:rPr>
                <w:sz w:val="20"/>
              </w:rPr>
              <w:t>Description</w:t>
            </w:r>
          </w:p>
        </w:tc>
      </w:tr>
      <w:tr w:rsidR="00157571">
        <w:trPr>
          <w:trHeight w:val="328"/>
        </w:trPr>
        <w:tc>
          <w:tcPr>
            <w:tcW w:w="4988" w:type="dxa"/>
            <w:gridSpan w:val="3"/>
          </w:tcPr>
          <w:p w:rsidR="00157571" w:rsidRDefault="00C36227">
            <w:pPr>
              <w:pStyle w:val="TableParagraph"/>
              <w:spacing w:before="46"/>
              <w:ind w:left="107"/>
              <w:rPr>
                <w:sz w:val="20"/>
              </w:rPr>
            </w:pPr>
            <w:r>
              <w:rPr>
                <w:sz w:val="20"/>
              </w:rPr>
              <w:t>Reliability:</w:t>
            </w:r>
          </w:p>
        </w:tc>
      </w:tr>
      <w:tr w:rsidR="00157571">
        <w:trPr>
          <w:trHeight w:val="330"/>
        </w:trPr>
        <w:tc>
          <w:tcPr>
            <w:tcW w:w="511" w:type="dxa"/>
          </w:tcPr>
          <w:p w:rsidR="00157571" w:rsidRDefault="00C36227">
            <w:pPr>
              <w:pStyle w:val="TableParagraph"/>
              <w:spacing w:before="46"/>
              <w:ind w:left="107"/>
              <w:rPr>
                <w:sz w:val="20"/>
              </w:rPr>
            </w:pPr>
            <w:r>
              <w:rPr>
                <w:sz w:val="20"/>
              </w:rPr>
              <w:t>12</w:t>
            </w:r>
          </w:p>
        </w:tc>
        <w:tc>
          <w:tcPr>
            <w:tcW w:w="672" w:type="dxa"/>
          </w:tcPr>
          <w:p w:rsidR="00157571" w:rsidRDefault="00C36227">
            <w:pPr>
              <w:pStyle w:val="TableParagraph"/>
              <w:spacing w:before="46"/>
              <w:ind w:left="87" w:right="198"/>
              <w:jc w:val="center"/>
              <w:rPr>
                <w:sz w:val="20"/>
              </w:rPr>
            </w:pPr>
            <w:r>
              <w:rPr>
                <w:sz w:val="20"/>
              </w:rPr>
              <w:t>R01</w:t>
            </w:r>
          </w:p>
        </w:tc>
        <w:tc>
          <w:tcPr>
            <w:tcW w:w="3805" w:type="dxa"/>
          </w:tcPr>
          <w:p w:rsidR="00157571" w:rsidRDefault="00C36227">
            <w:pPr>
              <w:pStyle w:val="TableParagraph"/>
              <w:spacing w:before="46"/>
              <w:ind w:left="108"/>
              <w:rPr>
                <w:sz w:val="20"/>
              </w:rPr>
            </w:pPr>
            <w:r>
              <w:rPr>
                <w:sz w:val="20"/>
              </w:rPr>
              <w:t>Food used with clear origin</w:t>
            </w:r>
          </w:p>
        </w:tc>
      </w:tr>
      <w:tr w:rsidR="00157571">
        <w:trPr>
          <w:trHeight w:val="331"/>
        </w:trPr>
        <w:tc>
          <w:tcPr>
            <w:tcW w:w="511" w:type="dxa"/>
          </w:tcPr>
          <w:p w:rsidR="00157571" w:rsidRDefault="00C36227">
            <w:pPr>
              <w:pStyle w:val="TableParagraph"/>
              <w:spacing w:before="46"/>
              <w:ind w:left="107"/>
              <w:rPr>
                <w:sz w:val="20"/>
              </w:rPr>
            </w:pPr>
            <w:r>
              <w:rPr>
                <w:sz w:val="20"/>
              </w:rPr>
              <w:t>13</w:t>
            </w:r>
          </w:p>
        </w:tc>
        <w:tc>
          <w:tcPr>
            <w:tcW w:w="672" w:type="dxa"/>
          </w:tcPr>
          <w:p w:rsidR="00157571" w:rsidRDefault="00C36227">
            <w:pPr>
              <w:pStyle w:val="TableParagraph"/>
              <w:spacing w:before="46"/>
              <w:ind w:left="87" w:right="198"/>
              <w:jc w:val="center"/>
              <w:rPr>
                <w:sz w:val="20"/>
              </w:rPr>
            </w:pPr>
            <w:r>
              <w:rPr>
                <w:sz w:val="20"/>
              </w:rPr>
              <w:t>R02</w:t>
            </w:r>
          </w:p>
        </w:tc>
        <w:tc>
          <w:tcPr>
            <w:tcW w:w="3805" w:type="dxa"/>
          </w:tcPr>
          <w:p w:rsidR="00157571" w:rsidRDefault="00C36227">
            <w:pPr>
              <w:pStyle w:val="TableParagraph"/>
              <w:spacing w:before="46"/>
              <w:ind w:left="108"/>
              <w:rPr>
                <w:sz w:val="20"/>
              </w:rPr>
            </w:pPr>
            <w:r>
              <w:rPr>
                <w:sz w:val="20"/>
              </w:rPr>
              <w:t>Clear price</w:t>
            </w:r>
          </w:p>
        </w:tc>
      </w:tr>
      <w:tr w:rsidR="00157571">
        <w:trPr>
          <w:trHeight w:val="460"/>
        </w:trPr>
        <w:tc>
          <w:tcPr>
            <w:tcW w:w="511" w:type="dxa"/>
          </w:tcPr>
          <w:p w:rsidR="00157571" w:rsidRDefault="00C36227">
            <w:pPr>
              <w:pStyle w:val="TableParagraph"/>
              <w:spacing w:before="110"/>
              <w:ind w:left="107"/>
              <w:rPr>
                <w:sz w:val="20"/>
              </w:rPr>
            </w:pPr>
            <w:r>
              <w:rPr>
                <w:sz w:val="20"/>
              </w:rPr>
              <w:t>14</w:t>
            </w:r>
          </w:p>
        </w:tc>
        <w:tc>
          <w:tcPr>
            <w:tcW w:w="672" w:type="dxa"/>
          </w:tcPr>
          <w:p w:rsidR="00157571" w:rsidRDefault="00C36227">
            <w:pPr>
              <w:pStyle w:val="TableParagraph"/>
              <w:spacing w:before="110"/>
              <w:ind w:left="87" w:right="198"/>
              <w:jc w:val="center"/>
              <w:rPr>
                <w:sz w:val="20"/>
              </w:rPr>
            </w:pPr>
            <w:r>
              <w:rPr>
                <w:sz w:val="20"/>
              </w:rPr>
              <w:t>R03</w:t>
            </w:r>
          </w:p>
        </w:tc>
        <w:tc>
          <w:tcPr>
            <w:tcW w:w="3805" w:type="dxa"/>
          </w:tcPr>
          <w:p w:rsidR="00157571" w:rsidRDefault="00C36227">
            <w:pPr>
              <w:pStyle w:val="TableParagraph"/>
              <w:spacing w:line="225" w:lineRule="exact"/>
              <w:ind w:left="108"/>
              <w:rPr>
                <w:sz w:val="20"/>
              </w:rPr>
            </w:pPr>
            <w:r>
              <w:rPr>
                <w:sz w:val="20"/>
              </w:rPr>
              <w:t>The dishes are authentic and full as the</w:t>
            </w:r>
          </w:p>
          <w:p w:rsidR="00157571" w:rsidRDefault="00C36227">
            <w:pPr>
              <w:pStyle w:val="TableParagraph"/>
              <w:spacing w:line="215" w:lineRule="exact"/>
              <w:ind w:left="108"/>
              <w:rPr>
                <w:sz w:val="20"/>
              </w:rPr>
            </w:pPr>
            <w:r>
              <w:rPr>
                <w:sz w:val="20"/>
              </w:rPr>
              <w:t>menu</w:t>
            </w:r>
          </w:p>
        </w:tc>
      </w:tr>
      <w:tr w:rsidR="00157571">
        <w:trPr>
          <w:trHeight w:val="328"/>
        </w:trPr>
        <w:tc>
          <w:tcPr>
            <w:tcW w:w="4988" w:type="dxa"/>
            <w:gridSpan w:val="3"/>
          </w:tcPr>
          <w:p w:rsidR="00157571" w:rsidRDefault="00C36227">
            <w:pPr>
              <w:pStyle w:val="TableParagraph"/>
              <w:spacing w:before="43"/>
              <w:ind w:left="107"/>
              <w:rPr>
                <w:sz w:val="20"/>
              </w:rPr>
            </w:pPr>
            <w:r>
              <w:rPr>
                <w:sz w:val="20"/>
              </w:rPr>
              <w:t>Tangibles:</w:t>
            </w:r>
          </w:p>
        </w:tc>
      </w:tr>
      <w:tr w:rsidR="00157571">
        <w:trPr>
          <w:trHeight w:val="330"/>
        </w:trPr>
        <w:tc>
          <w:tcPr>
            <w:tcW w:w="511" w:type="dxa"/>
          </w:tcPr>
          <w:p w:rsidR="00157571" w:rsidRDefault="00C36227">
            <w:pPr>
              <w:pStyle w:val="TableParagraph"/>
              <w:spacing w:before="46"/>
              <w:ind w:left="107"/>
              <w:rPr>
                <w:sz w:val="20"/>
              </w:rPr>
            </w:pPr>
            <w:r>
              <w:rPr>
                <w:sz w:val="20"/>
              </w:rPr>
              <w:t>15</w:t>
            </w:r>
          </w:p>
        </w:tc>
        <w:tc>
          <w:tcPr>
            <w:tcW w:w="672" w:type="dxa"/>
          </w:tcPr>
          <w:p w:rsidR="00157571" w:rsidRDefault="00C36227">
            <w:pPr>
              <w:pStyle w:val="TableParagraph"/>
              <w:spacing w:before="46"/>
              <w:ind w:left="78" w:right="199"/>
              <w:jc w:val="center"/>
              <w:rPr>
                <w:sz w:val="20"/>
              </w:rPr>
            </w:pPr>
            <w:r>
              <w:rPr>
                <w:sz w:val="20"/>
              </w:rPr>
              <w:t>T01</w:t>
            </w:r>
          </w:p>
        </w:tc>
        <w:tc>
          <w:tcPr>
            <w:tcW w:w="3805" w:type="dxa"/>
          </w:tcPr>
          <w:p w:rsidR="00157571" w:rsidRDefault="00C36227">
            <w:pPr>
              <w:pStyle w:val="TableParagraph"/>
              <w:spacing w:before="46"/>
              <w:ind w:left="108"/>
              <w:rPr>
                <w:sz w:val="20"/>
              </w:rPr>
            </w:pPr>
            <w:r>
              <w:rPr>
                <w:sz w:val="20"/>
              </w:rPr>
              <w:t>Staff wear are polite and neat</w:t>
            </w:r>
          </w:p>
        </w:tc>
      </w:tr>
      <w:tr w:rsidR="00157571">
        <w:trPr>
          <w:trHeight w:val="460"/>
        </w:trPr>
        <w:tc>
          <w:tcPr>
            <w:tcW w:w="511" w:type="dxa"/>
          </w:tcPr>
          <w:p w:rsidR="00157571" w:rsidRDefault="00C36227">
            <w:pPr>
              <w:pStyle w:val="TableParagraph"/>
              <w:spacing w:before="110"/>
              <w:ind w:left="107"/>
              <w:rPr>
                <w:sz w:val="20"/>
              </w:rPr>
            </w:pPr>
            <w:r>
              <w:rPr>
                <w:sz w:val="20"/>
              </w:rPr>
              <w:t>16</w:t>
            </w:r>
          </w:p>
        </w:tc>
        <w:tc>
          <w:tcPr>
            <w:tcW w:w="672" w:type="dxa"/>
          </w:tcPr>
          <w:p w:rsidR="00157571" w:rsidRDefault="00C36227">
            <w:pPr>
              <w:pStyle w:val="TableParagraph"/>
              <w:spacing w:before="110"/>
              <w:ind w:left="78" w:right="199"/>
              <w:jc w:val="center"/>
              <w:rPr>
                <w:sz w:val="20"/>
              </w:rPr>
            </w:pPr>
            <w:r>
              <w:rPr>
                <w:sz w:val="20"/>
              </w:rPr>
              <w:t>T02</w:t>
            </w:r>
          </w:p>
        </w:tc>
        <w:tc>
          <w:tcPr>
            <w:tcW w:w="3805" w:type="dxa"/>
          </w:tcPr>
          <w:p w:rsidR="00157571" w:rsidRDefault="00C36227">
            <w:pPr>
              <w:pStyle w:val="TableParagraph"/>
              <w:spacing w:line="225" w:lineRule="exact"/>
              <w:ind w:left="108"/>
              <w:rPr>
                <w:sz w:val="20"/>
              </w:rPr>
            </w:pPr>
            <w:r>
              <w:rPr>
                <w:sz w:val="20"/>
              </w:rPr>
              <w:t>The restaurants’ facilities and equipment are</w:t>
            </w:r>
          </w:p>
          <w:p w:rsidR="00157571" w:rsidRDefault="00C36227">
            <w:pPr>
              <w:pStyle w:val="TableParagraph"/>
              <w:spacing w:line="215" w:lineRule="exact"/>
              <w:ind w:left="108"/>
              <w:rPr>
                <w:sz w:val="20"/>
              </w:rPr>
            </w:pPr>
            <w:r>
              <w:rPr>
                <w:sz w:val="20"/>
              </w:rPr>
              <w:t>modern</w:t>
            </w:r>
          </w:p>
        </w:tc>
      </w:tr>
      <w:tr w:rsidR="00157571">
        <w:trPr>
          <w:trHeight w:val="328"/>
        </w:trPr>
        <w:tc>
          <w:tcPr>
            <w:tcW w:w="511" w:type="dxa"/>
          </w:tcPr>
          <w:p w:rsidR="00157571" w:rsidRDefault="00C36227">
            <w:pPr>
              <w:pStyle w:val="TableParagraph"/>
              <w:spacing w:before="43"/>
              <w:ind w:left="107"/>
              <w:rPr>
                <w:sz w:val="20"/>
              </w:rPr>
            </w:pPr>
            <w:r>
              <w:rPr>
                <w:sz w:val="20"/>
              </w:rPr>
              <w:t>17</w:t>
            </w:r>
          </w:p>
        </w:tc>
        <w:tc>
          <w:tcPr>
            <w:tcW w:w="672" w:type="dxa"/>
          </w:tcPr>
          <w:p w:rsidR="00157571" w:rsidRDefault="00C36227">
            <w:pPr>
              <w:pStyle w:val="TableParagraph"/>
              <w:spacing w:before="43"/>
              <w:ind w:left="78" w:right="199"/>
              <w:jc w:val="center"/>
              <w:rPr>
                <w:sz w:val="20"/>
              </w:rPr>
            </w:pPr>
            <w:r>
              <w:rPr>
                <w:sz w:val="20"/>
              </w:rPr>
              <w:t>T03</w:t>
            </w:r>
          </w:p>
        </w:tc>
        <w:tc>
          <w:tcPr>
            <w:tcW w:w="3805" w:type="dxa"/>
          </w:tcPr>
          <w:p w:rsidR="00157571" w:rsidRDefault="00C36227">
            <w:pPr>
              <w:pStyle w:val="TableParagraph"/>
              <w:spacing w:before="43"/>
              <w:ind w:left="108"/>
              <w:rPr>
                <w:sz w:val="20"/>
              </w:rPr>
            </w:pPr>
            <w:r>
              <w:rPr>
                <w:sz w:val="20"/>
              </w:rPr>
              <w:t>Rich menu</w:t>
            </w:r>
          </w:p>
        </w:tc>
      </w:tr>
      <w:tr w:rsidR="00157571">
        <w:trPr>
          <w:trHeight w:val="330"/>
        </w:trPr>
        <w:tc>
          <w:tcPr>
            <w:tcW w:w="511" w:type="dxa"/>
          </w:tcPr>
          <w:p w:rsidR="00157571" w:rsidRDefault="00C36227">
            <w:pPr>
              <w:pStyle w:val="TableParagraph"/>
              <w:spacing w:before="46"/>
              <w:ind w:left="107"/>
              <w:rPr>
                <w:sz w:val="20"/>
              </w:rPr>
            </w:pPr>
            <w:r>
              <w:rPr>
                <w:sz w:val="20"/>
              </w:rPr>
              <w:t>18</w:t>
            </w:r>
          </w:p>
        </w:tc>
        <w:tc>
          <w:tcPr>
            <w:tcW w:w="672" w:type="dxa"/>
          </w:tcPr>
          <w:p w:rsidR="00157571" w:rsidRDefault="00C36227">
            <w:pPr>
              <w:pStyle w:val="TableParagraph"/>
              <w:spacing w:before="46"/>
              <w:ind w:left="78" w:right="199"/>
              <w:jc w:val="center"/>
              <w:rPr>
                <w:sz w:val="20"/>
              </w:rPr>
            </w:pPr>
            <w:r>
              <w:rPr>
                <w:sz w:val="20"/>
              </w:rPr>
              <w:t>T04</w:t>
            </w:r>
          </w:p>
        </w:tc>
        <w:tc>
          <w:tcPr>
            <w:tcW w:w="3805" w:type="dxa"/>
          </w:tcPr>
          <w:p w:rsidR="00157571" w:rsidRDefault="00C36227">
            <w:pPr>
              <w:pStyle w:val="TableParagraph"/>
              <w:spacing w:before="46"/>
              <w:ind w:left="108"/>
              <w:rPr>
                <w:sz w:val="20"/>
              </w:rPr>
            </w:pPr>
            <w:r>
              <w:rPr>
                <w:sz w:val="20"/>
              </w:rPr>
              <w:t>The food are fresh and safe</w:t>
            </w:r>
          </w:p>
        </w:tc>
      </w:tr>
      <w:tr w:rsidR="00157571">
        <w:trPr>
          <w:trHeight w:val="330"/>
        </w:trPr>
        <w:tc>
          <w:tcPr>
            <w:tcW w:w="511" w:type="dxa"/>
          </w:tcPr>
          <w:p w:rsidR="00157571" w:rsidRDefault="00C36227">
            <w:pPr>
              <w:pStyle w:val="TableParagraph"/>
              <w:spacing w:before="46"/>
              <w:ind w:left="107"/>
              <w:rPr>
                <w:sz w:val="20"/>
              </w:rPr>
            </w:pPr>
            <w:r>
              <w:rPr>
                <w:sz w:val="20"/>
              </w:rPr>
              <w:t>19</w:t>
            </w:r>
          </w:p>
        </w:tc>
        <w:tc>
          <w:tcPr>
            <w:tcW w:w="672" w:type="dxa"/>
          </w:tcPr>
          <w:p w:rsidR="00157571" w:rsidRDefault="00C36227">
            <w:pPr>
              <w:pStyle w:val="TableParagraph"/>
              <w:spacing w:before="46"/>
              <w:ind w:left="78" w:right="199"/>
              <w:jc w:val="center"/>
              <w:rPr>
                <w:sz w:val="20"/>
              </w:rPr>
            </w:pPr>
            <w:r>
              <w:rPr>
                <w:sz w:val="20"/>
              </w:rPr>
              <w:t>T05</w:t>
            </w:r>
          </w:p>
        </w:tc>
        <w:tc>
          <w:tcPr>
            <w:tcW w:w="3805" w:type="dxa"/>
          </w:tcPr>
          <w:p w:rsidR="00157571" w:rsidRDefault="00C36227">
            <w:pPr>
              <w:pStyle w:val="TableParagraph"/>
              <w:spacing w:before="46"/>
              <w:ind w:left="108"/>
              <w:rPr>
                <w:sz w:val="20"/>
              </w:rPr>
            </w:pPr>
            <w:r>
              <w:rPr>
                <w:sz w:val="20"/>
              </w:rPr>
              <w:t>Eye-catching-presented dishes</w:t>
            </w:r>
          </w:p>
        </w:tc>
      </w:tr>
      <w:tr w:rsidR="00157571">
        <w:trPr>
          <w:trHeight w:val="328"/>
        </w:trPr>
        <w:tc>
          <w:tcPr>
            <w:tcW w:w="511" w:type="dxa"/>
          </w:tcPr>
          <w:p w:rsidR="00157571" w:rsidRDefault="00C36227">
            <w:pPr>
              <w:pStyle w:val="TableParagraph"/>
              <w:spacing w:before="43"/>
              <w:ind w:left="107"/>
              <w:rPr>
                <w:sz w:val="20"/>
              </w:rPr>
            </w:pPr>
            <w:r>
              <w:rPr>
                <w:sz w:val="20"/>
              </w:rPr>
              <w:t>20</w:t>
            </w:r>
          </w:p>
        </w:tc>
        <w:tc>
          <w:tcPr>
            <w:tcW w:w="672" w:type="dxa"/>
          </w:tcPr>
          <w:p w:rsidR="00157571" w:rsidRDefault="00C36227">
            <w:pPr>
              <w:pStyle w:val="TableParagraph"/>
              <w:spacing w:before="43"/>
              <w:ind w:left="78" w:right="199"/>
              <w:jc w:val="center"/>
              <w:rPr>
                <w:sz w:val="20"/>
              </w:rPr>
            </w:pPr>
            <w:r>
              <w:rPr>
                <w:sz w:val="20"/>
              </w:rPr>
              <w:t>T06</w:t>
            </w:r>
          </w:p>
        </w:tc>
        <w:tc>
          <w:tcPr>
            <w:tcW w:w="3805" w:type="dxa"/>
          </w:tcPr>
          <w:p w:rsidR="00157571" w:rsidRDefault="00C36227">
            <w:pPr>
              <w:pStyle w:val="TableParagraph"/>
              <w:spacing w:before="43"/>
              <w:ind w:left="108"/>
              <w:rPr>
                <w:sz w:val="20"/>
              </w:rPr>
            </w:pPr>
            <w:r>
              <w:rPr>
                <w:sz w:val="20"/>
              </w:rPr>
              <w:t>Open space, comfort and facilities</w:t>
            </w:r>
          </w:p>
        </w:tc>
      </w:tr>
      <w:tr w:rsidR="00157571">
        <w:trPr>
          <w:trHeight w:val="331"/>
        </w:trPr>
        <w:tc>
          <w:tcPr>
            <w:tcW w:w="4988" w:type="dxa"/>
            <w:gridSpan w:val="3"/>
          </w:tcPr>
          <w:p w:rsidR="00157571" w:rsidRDefault="00C36227">
            <w:pPr>
              <w:pStyle w:val="TableParagraph"/>
              <w:spacing w:before="46"/>
              <w:ind w:left="107"/>
              <w:rPr>
                <w:sz w:val="20"/>
              </w:rPr>
            </w:pPr>
            <w:r>
              <w:rPr>
                <w:sz w:val="20"/>
              </w:rPr>
              <w:t>Corporate image:</w:t>
            </w:r>
          </w:p>
        </w:tc>
      </w:tr>
      <w:tr w:rsidR="00157571">
        <w:trPr>
          <w:trHeight w:val="690"/>
        </w:trPr>
        <w:tc>
          <w:tcPr>
            <w:tcW w:w="511" w:type="dxa"/>
          </w:tcPr>
          <w:p w:rsidR="00157571" w:rsidRDefault="00157571">
            <w:pPr>
              <w:pStyle w:val="TableParagraph"/>
              <w:spacing w:before="7"/>
              <w:rPr>
                <w:i/>
                <w:sz w:val="19"/>
              </w:rPr>
            </w:pPr>
          </w:p>
          <w:p w:rsidR="00157571" w:rsidRDefault="00C36227">
            <w:pPr>
              <w:pStyle w:val="TableParagraph"/>
              <w:ind w:left="107"/>
              <w:rPr>
                <w:sz w:val="20"/>
              </w:rPr>
            </w:pPr>
            <w:r>
              <w:rPr>
                <w:sz w:val="20"/>
              </w:rPr>
              <w:t>24</w:t>
            </w:r>
          </w:p>
        </w:tc>
        <w:tc>
          <w:tcPr>
            <w:tcW w:w="672" w:type="dxa"/>
          </w:tcPr>
          <w:p w:rsidR="00157571" w:rsidRDefault="00157571">
            <w:pPr>
              <w:pStyle w:val="TableParagraph"/>
              <w:spacing w:before="7"/>
              <w:rPr>
                <w:i/>
                <w:sz w:val="19"/>
              </w:rPr>
            </w:pPr>
          </w:p>
          <w:p w:rsidR="00157571" w:rsidRDefault="00C36227">
            <w:pPr>
              <w:pStyle w:val="TableParagraph"/>
              <w:ind w:left="35" w:right="79"/>
              <w:jc w:val="center"/>
              <w:rPr>
                <w:sz w:val="20"/>
              </w:rPr>
            </w:pPr>
            <w:r>
              <w:rPr>
                <w:sz w:val="20"/>
              </w:rPr>
              <w:t>CI01</w:t>
            </w:r>
          </w:p>
        </w:tc>
        <w:tc>
          <w:tcPr>
            <w:tcW w:w="3805" w:type="dxa"/>
          </w:tcPr>
          <w:p w:rsidR="00157571" w:rsidRDefault="00C36227">
            <w:pPr>
              <w:pStyle w:val="TableParagraph"/>
              <w:tabs>
                <w:tab w:val="left" w:pos="628"/>
                <w:tab w:val="left" w:pos="1688"/>
                <w:tab w:val="left" w:pos="2829"/>
                <w:tab w:val="left" w:pos="3225"/>
              </w:tabs>
              <w:ind w:left="108" w:right="102"/>
              <w:rPr>
                <w:sz w:val="20"/>
              </w:rPr>
            </w:pPr>
            <w:r>
              <w:rPr>
                <w:sz w:val="20"/>
              </w:rPr>
              <w:t>The</w:t>
            </w:r>
            <w:r>
              <w:rPr>
                <w:sz w:val="20"/>
              </w:rPr>
              <w:tab/>
              <w:t>Restaurant</w:t>
            </w:r>
            <w:r>
              <w:rPr>
                <w:sz w:val="20"/>
              </w:rPr>
              <w:tab/>
              <w:t>implements</w:t>
            </w:r>
            <w:r>
              <w:rPr>
                <w:sz w:val="20"/>
              </w:rPr>
              <w:tab/>
              <w:t>its</w:t>
            </w:r>
            <w:r>
              <w:rPr>
                <w:sz w:val="20"/>
              </w:rPr>
              <w:tab/>
            </w:r>
            <w:r>
              <w:rPr>
                <w:spacing w:val="-3"/>
                <w:sz w:val="20"/>
              </w:rPr>
              <w:t xml:space="preserve">social </w:t>
            </w:r>
            <w:r>
              <w:rPr>
                <w:sz w:val="20"/>
              </w:rPr>
              <w:t>responsibility to employees, community</w:t>
            </w:r>
            <w:r>
              <w:rPr>
                <w:spacing w:val="19"/>
                <w:sz w:val="20"/>
              </w:rPr>
              <w:t xml:space="preserve"> </w:t>
            </w:r>
            <w:r>
              <w:rPr>
                <w:sz w:val="20"/>
              </w:rPr>
              <w:t>and</w:t>
            </w:r>
          </w:p>
          <w:p w:rsidR="00157571" w:rsidRDefault="00C36227">
            <w:pPr>
              <w:pStyle w:val="TableParagraph"/>
              <w:spacing w:line="215" w:lineRule="exact"/>
              <w:ind w:left="108"/>
              <w:rPr>
                <w:sz w:val="20"/>
              </w:rPr>
            </w:pPr>
            <w:r>
              <w:rPr>
                <w:sz w:val="20"/>
              </w:rPr>
              <w:t>government.</w:t>
            </w:r>
          </w:p>
        </w:tc>
      </w:tr>
      <w:tr w:rsidR="00157571">
        <w:trPr>
          <w:trHeight w:val="328"/>
        </w:trPr>
        <w:tc>
          <w:tcPr>
            <w:tcW w:w="511" w:type="dxa"/>
          </w:tcPr>
          <w:p w:rsidR="00157571" w:rsidRDefault="00C36227">
            <w:pPr>
              <w:pStyle w:val="TableParagraph"/>
              <w:spacing w:before="43"/>
              <w:ind w:left="107"/>
              <w:rPr>
                <w:sz w:val="20"/>
              </w:rPr>
            </w:pPr>
            <w:r>
              <w:rPr>
                <w:sz w:val="20"/>
              </w:rPr>
              <w:t>25</w:t>
            </w:r>
          </w:p>
        </w:tc>
        <w:tc>
          <w:tcPr>
            <w:tcW w:w="672" w:type="dxa"/>
          </w:tcPr>
          <w:p w:rsidR="00157571" w:rsidRDefault="00C36227">
            <w:pPr>
              <w:pStyle w:val="TableParagraph"/>
              <w:spacing w:before="43"/>
              <w:ind w:left="35" w:right="79"/>
              <w:jc w:val="center"/>
              <w:rPr>
                <w:sz w:val="20"/>
              </w:rPr>
            </w:pPr>
            <w:r>
              <w:rPr>
                <w:sz w:val="20"/>
              </w:rPr>
              <w:t>CI02</w:t>
            </w:r>
          </w:p>
        </w:tc>
        <w:tc>
          <w:tcPr>
            <w:tcW w:w="3805" w:type="dxa"/>
          </w:tcPr>
          <w:p w:rsidR="00157571" w:rsidRDefault="00C36227">
            <w:pPr>
              <w:pStyle w:val="TableParagraph"/>
              <w:spacing w:before="43"/>
              <w:ind w:left="108"/>
              <w:rPr>
                <w:sz w:val="20"/>
              </w:rPr>
            </w:pPr>
            <w:r>
              <w:rPr>
                <w:sz w:val="20"/>
              </w:rPr>
              <w:t>The restaurant has reputation</w:t>
            </w:r>
          </w:p>
        </w:tc>
      </w:tr>
      <w:tr w:rsidR="00157571">
        <w:trPr>
          <w:trHeight w:val="330"/>
        </w:trPr>
        <w:tc>
          <w:tcPr>
            <w:tcW w:w="511" w:type="dxa"/>
          </w:tcPr>
          <w:p w:rsidR="00157571" w:rsidRDefault="00C36227">
            <w:pPr>
              <w:pStyle w:val="TableParagraph"/>
              <w:spacing w:before="46"/>
              <w:ind w:left="107"/>
              <w:rPr>
                <w:sz w:val="20"/>
              </w:rPr>
            </w:pPr>
            <w:r>
              <w:rPr>
                <w:sz w:val="20"/>
              </w:rPr>
              <w:t>26</w:t>
            </w:r>
          </w:p>
        </w:tc>
        <w:tc>
          <w:tcPr>
            <w:tcW w:w="672" w:type="dxa"/>
          </w:tcPr>
          <w:p w:rsidR="00157571" w:rsidRDefault="00C36227">
            <w:pPr>
              <w:pStyle w:val="TableParagraph"/>
              <w:spacing w:before="46"/>
              <w:ind w:left="35" w:right="79"/>
              <w:jc w:val="center"/>
              <w:rPr>
                <w:sz w:val="20"/>
              </w:rPr>
            </w:pPr>
            <w:r>
              <w:rPr>
                <w:sz w:val="20"/>
              </w:rPr>
              <w:t>CI03</w:t>
            </w:r>
          </w:p>
        </w:tc>
        <w:tc>
          <w:tcPr>
            <w:tcW w:w="3805" w:type="dxa"/>
          </w:tcPr>
          <w:p w:rsidR="00157571" w:rsidRDefault="00C36227">
            <w:pPr>
              <w:pStyle w:val="TableParagraph"/>
              <w:spacing w:before="46"/>
              <w:ind w:left="108"/>
              <w:rPr>
                <w:sz w:val="20"/>
              </w:rPr>
            </w:pPr>
            <w:r>
              <w:rPr>
                <w:sz w:val="20"/>
              </w:rPr>
              <w:t>The restaurant has its owned brand</w:t>
            </w:r>
          </w:p>
        </w:tc>
      </w:tr>
      <w:tr w:rsidR="00157571">
        <w:trPr>
          <w:trHeight w:val="330"/>
        </w:trPr>
        <w:tc>
          <w:tcPr>
            <w:tcW w:w="4988" w:type="dxa"/>
            <w:gridSpan w:val="3"/>
          </w:tcPr>
          <w:p w:rsidR="00157571" w:rsidRDefault="00C36227">
            <w:pPr>
              <w:pStyle w:val="TableParagraph"/>
              <w:spacing w:before="46"/>
              <w:ind w:left="107"/>
              <w:rPr>
                <w:sz w:val="20"/>
              </w:rPr>
            </w:pPr>
            <w:r>
              <w:rPr>
                <w:sz w:val="20"/>
              </w:rPr>
              <w:t>Service quality</w:t>
            </w:r>
          </w:p>
        </w:tc>
      </w:tr>
      <w:tr w:rsidR="00157571">
        <w:trPr>
          <w:trHeight w:val="328"/>
        </w:trPr>
        <w:tc>
          <w:tcPr>
            <w:tcW w:w="511" w:type="dxa"/>
          </w:tcPr>
          <w:p w:rsidR="00157571" w:rsidRDefault="00C36227">
            <w:pPr>
              <w:pStyle w:val="TableParagraph"/>
              <w:spacing w:before="43"/>
              <w:ind w:left="107"/>
              <w:rPr>
                <w:sz w:val="20"/>
              </w:rPr>
            </w:pPr>
            <w:r>
              <w:rPr>
                <w:w w:val="99"/>
                <w:sz w:val="20"/>
              </w:rPr>
              <w:t>1</w:t>
            </w:r>
          </w:p>
        </w:tc>
        <w:tc>
          <w:tcPr>
            <w:tcW w:w="672" w:type="dxa"/>
          </w:tcPr>
          <w:p w:rsidR="00157571" w:rsidRDefault="00C36227">
            <w:pPr>
              <w:pStyle w:val="TableParagraph"/>
              <w:spacing w:before="43"/>
              <w:ind w:left="87" w:right="79"/>
              <w:jc w:val="center"/>
              <w:rPr>
                <w:sz w:val="20"/>
              </w:rPr>
            </w:pPr>
            <w:r>
              <w:rPr>
                <w:sz w:val="20"/>
              </w:rPr>
              <w:t>SQ01</w:t>
            </w:r>
          </w:p>
        </w:tc>
        <w:tc>
          <w:tcPr>
            <w:tcW w:w="3805" w:type="dxa"/>
          </w:tcPr>
          <w:p w:rsidR="00157571" w:rsidRDefault="00C36227">
            <w:pPr>
              <w:pStyle w:val="TableParagraph"/>
              <w:spacing w:before="43"/>
              <w:ind w:left="108"/>
              <w:rPr>
                <w:sz w:val="20"/>
              </w:rPr>
            </w:pPr>
            <w:r>
              <w:rPr>
                <w:sz w:val="20"/>
              </w:rPr>
              <w:t>Delicious and ensured food quality</w:t>
            </w:r>
          </w:p>
        </w:tc>
      </w:tr>
      <w:tr w:rsidR="00157571">
        <w:trPr>
          <w:trHeight w:val="330"/>
        </w:trPr>
        <w:tc>
          <w:tcPr>
            <w:tcW w:w="511" w:type="dxa"/>
          </w:tcPr>
          <w:p w:rsidR="00157571" w:rsidRDefault="00C36227">
            <w:pPr>
              <w:pStyle w:val="TableParagraph"/>
              <w:spacing w:before="46"/>
              <w:ind w:left="107"/>
              <w:rPr>
                <w:sz w:val="20"/>
              </w:rPr>
            </w:pPr>
            <w:r>
              <w:rPr>
                <w:w w:val="99"/>
                <w:sz w:val="20"/>
              </w:rPr>
              <w:t>2</w:t>
            </w:r>
          </w:p>
        </w:tc>
        <w:tc>
          <w:tcPr>
            <w:tcW w:w="672" w:type="dxa"/>
          </w:tcPr>
          <w:p w:rsidR="00157571" w:rsidRDefault="00C36227">
            <w:pPr>
              <w:pStyle w:val="TableParagraph"/>
              <w:spacing w:before="46"/>
              <w:ind w:left="87" w:right="79"/>
              <w:jc w:val="center"/>
              <w:rPr>
                <w:sz w:val="20"/>
              </w:rPr>
            </w:pPr>
            <w:r>
              <w:rPr>
                <w:sz w:val="20"/>
              </w:rPr>
              <w:t>SQ02</w:t>
            </w:r>
          </w:p>
        </w:tc>
        <w:tc>
          <w:tcPr>
            <w:tcW w:w="3805" w:type="dxa"/>
          </w:tcPr>
          <w:p w:rsidR="00157571" w:rsidRDefault="00C36227">
            <w:pPr>
              <w:pStyle w:val="TableParagraph"/>
              <w:spacing w:before="46"/>
              <w:ind w:left="108"/>
              <w:rPr>
                <w:sz w:val="20"/>
              </w:rPr>
            </w:pPr>
            <w:r>
              <w:rPr>
                <w:sz w:val="20"/>
              </w:rPr>
              <w:t>Quality of the Restaurant’s resources</w:t>
            </w:r>
          </w:p>
        </w:tc>
      </w:tr>
      <w:tr w:rsidR="00157571">
        <w:trPr>
          <w:trHeight w:val="330"/>
        </w:trPr>
        <w:tc>
          <w:tcPr>
            <w:tcW w:w="511" w:type="dxa"/>
          </w:tcPr>
          <w:p w:rsidR="00157571" w:rsidRDefault="00C36227">
            <w:pPr>
              <w:pStyle w:val="TableParagraph"/>
              <w:spacing w:before="46"/>
              <w:ind w:left="107"/>
              <w:rPr>
                <w:sz w:val="20"/>
              </w:rPr>
            </w:pPr>
            <w:r>
              <w:rPr>
                <w:w w:val="99"/>
                <w:sz w:val="20"/>
              </w:rPr>
              <w:t>3</w:t>
            </w:r>
          </w:p>
        </w:tc>
        <w:tc>
          <w:tcPr>
            <w:tcW w:w="672" w:type="dxa"/>
          </w:tcPr>
          <w:p w:rsidR="00157571" w:rsidRDefault="00C36227">
            <w:pPr>
              <w:pStyle w:val="TableParagraph"/>
              <w:spacing w:before="46"/>
              <w:ind w:left="87" w:right="79"/>
              <w:jc w:val="center"/>
              <w:rPr>
                <w:sz w:val="20"/>
              </w:rPr>
            </w:pPr>
            <w:r>
              <w:rPr>
                <w:sz w:val="20"/>
              </w:rPr>
              <w:t>SQ03</w:t>
            </w:r>
          </w:p>
        </w:tc>
        <w:tc>
          <w:tcPr>
            <w:tcW w:w="3805" w:type="dxa"/>
          </w:tcPr>
          <w:p w:rsidR="00157571" w:rsidRDefault="00C36227">
            <w:pPr>
              <w:pStyle w:val="TableParagraph"/>
              <w:spacing w:before="46"/>
              <w:ind w:left="108"/>
              <w:rPr>
                <w:sz w:val="20"/>
              </w:rPr>
            </w:pPr>
            <w:r>
              <w:rPr>
                <w:sz w:val="20"/>
              </w:rPr>
              <w:t>Good service quality</w:t>
            </w:r>
          </w:p>
        </w:tc>
      </w:tr>
    </w:tbl>
    <w:p w:rsidR="00157571" w:rsidRDefault="00C36227">
      <w:pPr>
        <w:pStyle w:val="BodyText"/>
        <w:ind w:left="538" w:right="677"/>
        <w:jc w:val="center"/>
      </w:pPr>
      <w:r>
        <w:t>Table 1:- Scale of impact factors on the Service quality</w:t>
      </w:r>
    </w:p>
    <w:p w:rsidR="00157571" w:rsidRDefault="00157571">
      <w:pPr>
        <w:jc w:val="center"/>
        <w:sectPr w:rsidR="00157571">
          <w:pgSz w:w="11910" w:h="16840"/>
          <w:pgMar w:top="1320" w:right="200" w:bottom="1040" w:left="340" w:header="725" w:footer="856" w:gutter="0"/>
          <w:cols w:num="2" w:space="720" w:equalWidth="0">
            <w:col w:w="5192" w:space="507"/>
            <w:col w:w="5671"/>
          </w:cols>
        </w:sectPr>
      </w:pPr>
    </w:p>
    <w:p w:rsidR="00157571" w:rsidRDefault="00157571">
      <w:pPr>
        <w:pStyle w:val="BodyText"/>
        <w:spacing w:before="6"/>
        <w:rPr>
          <w:sz w:val="7"/>
        </w:rPr>
      </w:pPr>
    </w:p>
    <w:tbl>
      <w:tblPr>
        <w:tblW w:w="0" w:type="auto"/>
        <w:tblInd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1102"/>
        <w:gridCol w:w="5564"/>
      </w:tblGrid>
      <w:tr w:rsidR="00157571">
        <w:trPr>
          <w:trHeight w:val="331"/>
        </w:trPr>
        <w:tc>
          <w:tcPr>
            <w:tcW w:w="1123" w:type="dxa"/>
          </w:tcPr>
          <w:p w:rsidR="00157571" w:rsidRDefault="00C36227">
            <w:pPr>
              <w:pStyle w:val="TableParagraph"/>
              <w:spacing w:before="46"/>
              <w:ind w:left="105"/>
              <w:rPr>
                <w:sz w:val="20"/>
              </w:rPr>
            </w:pPr>
            <w:r>
              <w:rPr>
                <w:sz w:val="20"/>
              </w:rPr>
              <w:t>No.</w:t>
            </w:r>
          </w:p>
        </w:tc>
        <w:tc>
          <w:tcPr>
            <w:tcW w:w="1102" w:type="dxa"/>
          </w:tcPr>
          <w:p w:rsidR="00157571" w:rsidRDefault="00C36227">
            <w:pPr>
              <w:pStyle w:val="TableParagraph"/>
              <w:spacing w:before="46"/>
              <w:ind w:left="108"/>
              <w:rPr>
                <w:sz w:val="20"/>
              </w:rPr>
            </w:pPr>
            <w:r>
              <w:rPr>
                <w:sz w:val="20"/>
              </w:rPr>
              <w:t>Code</w:t>
            </w:r>
          </w:p>
        </w:tc>
        <w:tc>
          <w:tcPr>
            <w:tcW w:w="5564" w:type="dxa"/>
          </w:tcPr>
          <w:p w:rsidR="00157571" w:rsidRDefault="00C36227">
            <w:pPr>
              <w:pStyle w:val="TableParagraph"/>
              <w:spacing w:before="46"/>
              <w:ind w:left="108"/>
              <w:rPr>
                <w:sz w:val="20"/>
              </w:rPr>
            </w:pPr>
            <w:r>
              <w:rPr>
                <w:sz w:val="20"/>
              </w:rPr>
              <w:t>Description</w:t>
            </w:r>
          </w:p>
        </w:tc>
      </w:tr>
      <w:tr w:rsidR="00157571">
        <w:trPr>
          <w:trHeight w:val="410"/>
        </w:trPr>
        <w:tc>
          <w:tcPr>
            <w:tcW w:w="7789" w:type="dxa"/>
            <w:gridSpan w:val="3"/>
          </w:tcPr>
          <w:p w:rsidR="00157571" w:rsidRDefault="00C36227">
            <w:pPr>
              <w:pStyle w:val="TableParagraph"/>
              <w:spacing w:before="84"/>
              <w:ind w:left="105"/>
              <w:rPr>
                <w:sz w:val="20"/>
              </w:rPr>
            </w:pPr>
            <w:r>
              <w:rPr>
                <w:sz w:val="20"/>
              </w:rPr>
              <w:t>Service style:</w:t>
            </w:r>
          </w:p>
        </w:tc>
      </w:tr>
      <w:tr w:rsidR="00157571">
        <w:trPr>
          <w:trHeight w:val="328"/>
        </w:trPr>
        <w:tc>
          <w:tcPr>
            <w:tcW w:w="1123" w:type="dxa"/>
          </w:tcPr>
          <w:p w:rsidR="00157571" w:rsidRDefault="00C36227">
            <w:pPr>
              <w:pStyle w:val="TableParagraph"/>
              <w:spacing w:before="46"/>
              <w:ind w:left="105"/>
              <w:rPr>
                <w:sz w:val="20"/>
              </w:rPr>
            </w:pPr>
            <w:r>
              <w:rPr>
                <w:w w:val="99"/>
                <w:sz w:val="20"/>
              </w:rPr>
              <w:t>1</w:t>
            </w:r>
          </w:p>
        </w:tc>
        <w:tc>
          <w:tcPr>
            <w:tcW w:w="1102" w:type="dxa"/>
          </w:tcPr>
          <w:p w:rsidR="00157571" w:rsidRDefault="00C36227">
            <w:pPr>
              <w:pStyle w:val="TableParagraph"/>
              <w:spacing w:before="46"/>
              <w:ind w:left="108"/>
              <w:rPr>
                <w:sz w:val="20"/>
              </w:rPr>
            </w:pPr>
            <w:r>
              <w:rPr>
                <w:sz w:val="20"/>
              </w:rPr>
              <w:t>SS01</w:t>
            </w:r>
          </w:p>
        </w:tc>
        <w:tc>
          <w:tcPr>
            <w:tcW w:w="5564" w:type="dxa"/>
          </w:tcPr>
          <w:p w:rsidR="00157571" w:rsidRDefault="00C36227">
            <w:pPr>
              <w:pStyle w:val="TableParagraph"/>
              <w:spacing w:before="46"/>
              <w:ind w:left="108"/>
              <w:rPr>
                <w:sz w:val="20"/>
              </w:rPr>
            </w:pPr>
            <w:r>
              <w:rPr>
                <w:sz w:val="20"/>
              </w:rPr>
              <w:t>Staff are always already to serve customers</w:t>
            </w:r>
          </w:p>
        </w:tc>
      </w:tr>
      <w:tr w:rsidR="00157571">
        <w:trPr>
          <w:trHeight w:val="330"/>
        </w:trPr>
        <w:tc>
          <w:tcPr>
            <w:tcW w:w="1123" w:type="dxa"/>
          </w:tcPr>
          <w:p w:rsidR="00157571" w:rsidRDefault="00C36227">
            <w:pPr>
              <w:pStyle w:val="TableParagraph"/>
              <w:spacing w:before="46"/>
              <w:ind w:left="105"/>
              <w:rPr>
                <w:sz w:val="20"/>
              </w:rPr>
            </w:pPr>
            <w:r>
              <w:rPr>
                <w:w w:val="99"/>
                <w:sz w:val="20"/>
              </w:rPr>
              <w:t>2</w:t>
            </w:r>
          </w:p>
        </w:tc>
        <w:tc>
          <w:tcPr>
            <w:tcW w:w="1102" w:type="dxa"/>
          </w:tcPr>
          <w:p w:rsidR="00157571" w:rsidRDefault="00C36227">
            <w:pPr>
              <w:pStyle w:val="TableParagraph"/>
              <w:spacing w:before="46"/>
              <w:ind w:left="108"/>
              <w:rPr>
                <w:sz w:val="20"/>
              </w:rPr>
            </w:pPr>
            <w:r>
              <w:rPr>
                <w:sz w:val="20"/>
              </w:rPr>
              <w:t>SS02</w:t>
            </w:r>
          </w:p>
        </w:tc>
        <w:tc>
          <w:tcPr>
            <w:tcW w:w="5564" w:type="dxa"/>
          </w:tcPr>
          <w:p w:rsidR="00157571" w:rsidRDefault="00C36227">
            <w:pPr>
              <w:pStyle w:val="TableParagraph"/>
              <w:spacing w:before="46"/>
              <w:ind w:left="108"/>
              <w:rPr>
                <w:sz w:val="20"/>
              </w:rPr>
            </w:pPr>
            <w:r>
              <w:rPr>
                <w:sz w:val="20"/>
              </w:rPr>
              <w:t>Staff are very attentive and courteous to customers</w:t>
            </w:r>
          </w:p>
        </w:tc>
      </w:tr>
      <w:tr w:rsidR="00157571">
        <w:trPr>
          <w:trHeight w:val="330"/>
        </w:trPr>
        <w:tc>
          <w:tcPr>
            <w:tcW w:w="1123" w:type="dxa"/>
          </w:tcPr>
          <w:p w:rsidR="00157571" w:rsidRDefault="00C36227">
            <w:pPr>
              <w:pStyle w:val="TableParagraph"/>
              <w:spacing w:before="46"/>
              <w:ind w:left="105"/>
              <w:rPr>
                <w:sz w:val="20"/>
              </w:rPr>
            </w:pPr>
            <w:r>
              <w:rPr>
                <w:w w:val="99"/>
                <w:sz w:val="20"/>
              </w:rPr>
              <w:t>3</w:t>
            </w:r>
          </w:p>
        </w:tc>
        <w:tc>
          <w:tcPr>
            <w:tcW w:w="1102" w:type="dxa"/>
          </w:tcPr>
          <w:p w:rsidR="00157571" w:rsidRDefault="00C36227">
            <w:pPr>
              <w:pStyle w:val="TableParagraph"/>
              <w:spacing w:before="46"/>
              <w:ind w:left="108"/>
              <w:rPr>
                <w:sz w:val="20"/>
              </w:rPr>
            </w:pPr>
            <w:r>
              <w:rPr>
                <w:sz w:val="20"/>
              </w:rPr>
              <w:t>SS03</w:t>
            </w:r>
          </w:p>
        </w:tc>
        <w:tc>
          <w:tcPr>
            <w:tcW w:w="5564" w:type="dxa"/>
          </w:tcPr>
          <w:p w:rsidR="00157571" w:rsidRDefault="00C36227">
            <w:pPr>
              <w:pStyle w:val="TableParagraph"/>
              <w:spacing w:before="46"/>
              <w:ind w:left="108"/>
              <w:rPr>
                <w:sz w:val="20"/>
              </w:rPr>
            </w:pPr>
            <w:r>
              <w:rPr>
                <w:sz w:val="20"/>
              </w:rPr>
              <w:t>Staff are knowledgeable about the food of the Restaurant</w:t>
            </w:r>
          </w:p>
        </w:tc>
      </w:tr>
      <w:tr w:rsidR="00157571">
        <w:trPr>
          <w:trHeight w:val="328"/>
        </w:trPr>
        <w:tc>
          <w:tcPr>
            <w:tcW w:w="1123" w:type="dxa"/>
          </w:tcPr>
          <w:p w:rsidR="00157571" w:rsidRDefault="00C36227">
            <w:pPr>
              <w:pStyle w:val="TableParagraph"/>
              <w:spacing w:before="46"/>
              <w:ind w:left="105"/>
              <w:rPr>
                <w:sz w:val="20"/>
              </w:rPr>
            </w:pPr>
            <w:r>
              <w:rPr>
                <w:w w:val="99"/>
                <w:sz w:val="20"/>
              </w:rPr>
              <w:t>4</w:t>
            </w:r>
          </w:p>
        </w:tc>
        <w:tc>
          <w:tcPr>
            <w:tcW w:w="1102" w:type="dxa"/>
          </w:tcPr>
          <w:p w:rsidR="00157571" w:rsidRDefault="00C36227">
            <w:pPr>
              <w:pStyle w:val="TableParagraph"/>
              <w:spacing w:before="46"/>
              <w:ind w:left="108"/>
              <w:rPr>
                <w:sz w:val="20"/>
              </w:rPr>
            </w:pPr>
            <w:r>
              <w:rPr>
                <w:sz w:val="20"/>
              </w:rPr>
              <w:t>SS04</w:t>
            </w:r>
          </w:p>
        </w:tc>
        <w:tc>
          <w:tcPr>
            <w:tcW w:w="5564" w:type="dxa"/>
          </w:tcPr>
          <w:p w:rsidR="00157571" w:rsidRDefault="00C36227">
            <w:pPr>
              <w:pStyle w:val="TableParagraph"/>
              <w:spacing w:before="46"/>
              <w:ind w:left="108"/>
              <w:rPr>
                <w:sz w:val="20"/>
              </w:rPr>
            </w:pPr>
            <w:r>
              <w:rPr>
                <w:sz w:val="20"/>
              </w:rPr>
              <w:t>Staff always serve customers enthusiastically and timely</w:t>
            </w:r>
          </w:p>
        </w:tc>
      </w:tr>
      <w:tr w:rsidR="00157571">
        <w:trPr>
          <w:trHeight w:val="330"/>
        </w:trPr>
        <w:tc>
          <w:tcPr>
            <w:tcW w:w="1123" w:type="dxa"/>
          </w:tcPr>
          <w:p w:rsidR="00157571" w:rsidRDefault="00C36227">
            <w:pPr>
              <w:pStyle w:val="TableParagraph"/>
              <w:spacing w:before="46"/>
              <w:ind w:left="105"/>
              <w:rPr>
                <w:sz w:val="20"/>
              </w:rPr>
            </w:pPr>
            <w:r>
              <w:rPr>
                <w:w w:val="99"/>
                <w:sz w:val="20"/>
              </w:rPr>
              <w:t>5</w:t>
            </w:r>
          </w:p>
        </w:tc>
        <w:tc>
          <w:tcPr>
            <w:tcW w:w="1102" w:type="dxa"/>
          </w:tcPr>
          <w:p w:rsidR="00157571" w:rsidRDefault="00C36227">
            <w:pPr>
              <w:pStyle w:val="TableParagraph"/>
              <w:spacing w:before="46"/>
              <w:ind w:left="108"/>
              <w:rPr>
                <w:sz w:val="20"/>
              </w:rPr>
            </w:pPr>
            <w:r>
              <w:rPr>
                <w:sz w:val="20"/>
              </w:rPr>
              <w:t>SS05</w:t>
            </w:r>
          </w:p>
        </w:tc>
        <w:tc>
          <w:tcPr>
            <w:tcW w:w="5564" w:type="dxa"/>
          </w:tcPr>
          <w:p w:rsidR="00157571" w:rsidRDefault="00C36227">
            <w:pPr>
              <w:pStyle w:val="TableParagraph"/>
              <w:spacing w:before="46"/>
              <w:ind w:left="108"/>
              <w:rPr>
                <w:sz w:val="20"/>
              </w:rPr>
            </w:pPr>
            <w:r>
              <w:rPr>
                <w:sz w:val="20"/>
              </w:rPr>
              <w:t>The attitude of staff to serve</w:t>
            </w:r>
          </w:p>
        </w:tc>
      </w:tr>
      <w:tr w:rsidR="00157571">
        <w:trPr>
          <w:trHeight w:val="330"/>
        </w:trPr>
        <w:tc>
          <w:tcPr>
            <w:tcW w:w="7789" w:type="dxa"/>
            <w:gridSpan w:val="3"/>
          </w:tcPr>
          <w:p w:rsidR="00157571" w:rsidRDefault="00C36227">
            <w:pPr>
              <w:pStyle w:val="TableParagraph"/>
              <w:spacing w:before="46"/>
              <w:ind w:left="105"/>
              <w:rPr>
                <w:sz w:val="20"/>
              </w:rPr>
            </w:pPr>
            <w:r>
              <w:rPr>
                <w:sz w:val="20"/>
              </w:rPr>
              <w:t>Price:</w:t>
            </w:r>
          </w:p>
        </w:tc>
      </w:tr>
      <w:tr w:rsidR="00157571">
        <w:trPr>
          <w:trHeight w:val="328"/>
        </w:trPr>
        <w:tc>
          <w:tcPr>
            <w:tcW w:w="1123" w:type="dxa"/>
          </w:tcPr>
          <w:p w:rsidR="00157571" w:rsidRDefault="00C36227">
            <w:pPr>
              <w:pStyle w:val="TableParagraph"/>
              <w:spacing w:before="46"/>
              <w:ind w:left="105"/>
              <w:rPr>
                <w:sz w:val="20"/>
              </w:rPr>
            </w:pPr>
            <w:r>
              <w:rPr>
                <w:w w:val="99"/>
                <w:sz w:val="20"/>
              </w:rPr>
              <w:t>6</w:t>
            </w:r>
          </w:p>
        </w:tc>
        <w:tc>
          <w:tcPr>
            <w:tcW w:w="1102" w:type="dxa"/>
          </w:tcPr>
          <w:p w:rsidR="00157571" w:rsidRDefault="00C36227">
            <w:pPr>
              <w:pStyle w:val="TableParagraph"/>
              <w:spacing w:before="46"/>
              <w:ind w:left="108"/>
              <w:rPr>
                <w:sz w:val="20"/>
              </w:rPr>
            </w:pPr>
            <w:r>
              <w:rPr>
                <w:sz w:val="20"/>
              </w:rPr>
              <w:t>P01</w:t>
            </w:r>
          </w:p>
        </w:tc>
        <w:tc>
          <w:tcPr>
            <w:tcW w:w="5564" w:type="dxa"/>
          </w:tcPr>
          <w:p w:rsidR="00157571" w:rsidRDefault="00C36227">
            <w:pPr>
              <w:pStyle w:val="TableParagraph"/>
              <w:spacing w:before="46"/>
              <w:ind w:left="108"/>
              <w:rPr>
                <w:sz w:val="20"/>
              </w:rPr>
            </w:pPr>
            <w:r>
              <w:rPr>
                <w:sz w:val="20"/>
              </w:rPr>
              <w:t>Reasonable costs</w:t>
            </w:r>
          </w:p>
        </w:tc>
      </w:tr>
      <w:tr w:rsidR="00157571">
        <w:trPr>
          <w:trHeight w:val="330"/>
        </w:trPr>
        <w:tc>
          <w:tcPr>
            <w:tcW w:w="1123" w:type="dxa"/>
          </w:tcPr>
          <w:p w:rsidR="00157571" w:rsidRDefault="00C36227">
            <w:pPr>
              <w:pStyle w:val="TableParagraph"/>
              <w:spacing w:before="46"/>
              <w:ind w:left="105"/>
              <w:rPr>
                <w:sz w:val="20"/>
              </w:rPr>
            </w:pPr>
            <w:r>
              <w:rPr>
                <w:w w:val="99"/>
                <w:sz w:val="20"/>
              </w:rPr>
              <w:t>7</w:t>
            </w:r>
          </w:p>
        </w:tc>
        <w:tc>
          <w:tcPr>
            <w:tcW w:w="1102" w:type="dxa"/>
          </w:tcPr>
          <w:p w:rsidR="00157571" w:rsidRDefault="00C36227">
            <w:pPr>
              <w:pStyle w:val="TableParagraph"/>
              <w:spacing w:before="46"/>
              <w:ind w:left="108"/>
              <w:rPr>
                <w:sz w:val="20"/>
              </w:rPr>
            </w:pPr>
            <w:r>
              <w:rPr>
                <w:sz w:val="20"/>
              </w:rPr>
              <w:t>P02</w:t>
            </w:r>
          </w:p>
        </w:tc>
        <w:tc>
          <w:tcPr>
            <w:tcW w:w="5564" w:type="dxa"/>
          </w:tcPr>
          <w:p w:rsidR="00157571" w:rsidRDefault="00C36227">
            <w:pPr>
              <w:pStyle w:val="TableParagraph"/>
              <w:spacing w:before="46"/>
              <w:ind w:left="108"/>
              <w:rPr>
                <w:sz w:val="20"/>
              </w:rPr>
            </w:pPr>
            <w:r>
              <w:rPr>
                <w:sz w:val="20"/>
              </w:rPr>
              <w:t>There are always incentives</w:t>
            </w:r>
          </w:p>
        </w:tc>
      </w:tr>
      <w:tr w:rsidR="00157571">
        <w:trPr>
          <w:trHeight w:val="328"/>
        </w:trPr>
        <w:tc>
          <w:tcPr>
            <w:tcW w:w="1123" w:type="dxa"/>
            <w:tcBorders>
              <w:bottom w:val="single" w:sz="6" w:space="0" w:color="000000"/>
            </w:tcBorders>
          </w:tcPr>
          <w:p w:rsidR="00157571" w:rsidRDefault="00C36227">
            <w:pPr>
              <w:pStyle w:val="TableParagraph"/>
              <w:spacing w:before="46"/>
              <w:ind w:left="105"/>
              <w:rPr>
                <w:sz w:val="20"/>
              </w:rPr>
            </w:pPr>
            <w:r>
              <w:rPr>
                <w:w w:val="99"/>
                <w:sz w:val="20"/>
              </w:rPr>
              <w:t>8</w:t>
            </w:r>
          </w:p>
        </w:tc>
        <w:tc>
          <w:tcPr>
            <w:tcW w:w="1102" w:type="dxa"/>
            <w:tcBorders>
              <w:bottom w:val="single" w:sz="6" w:space="0" w:color="000000"/>
            </w:tcBorders>
          </w:tcPr>
          <w:p w:rsidR="00157571" w:rsidRDefault="00C36227">
            <w:pPr>
              <w:pStyle w:val="TableParagraph"/>
              <w:spacing w:before="46"/>
              <w:ind w:left="108"/>
              <w:rPr>
                <w:sz w:val="20"/>
              </w:rPr>
            </w:pPr>
            <w:r>
              <w:rPr>
                <w:sz w:val="20"/>
              </w:rPr>
              <w:t>P03</w:t>
            </w:r>
          </w:p>
        </w:tc>
        <w:tc>
          <w:tcPr>
            <w:tcW w:w="5564" w:type="dxa"/>
            <w:tcBorders>
              <w:bottom w:val="single" w:sz="6" w:space="0" w:color="000000"/>
            </w:tcBorders>
          </w:tcPr>
          <w:p w:rsidR="00157571" w:rsidRDefault="00C36227">
            <w:pPr>
              <w:pStyle w:val="TableParagraph"/>
              <w:spacing w:before="46"/>
              <w:ind w:left="108"/>
              <w:rPr>
                <w:sz w:val="20"/>
              </w:rPr>
            </w:pPr>
            <w:r>
              <w:rPr>
                <w:sz w:val="20"/>
              </w:rPr>
              <w:t>Reasonable cost for services in Holidays</w:t>
            </w:r>
          </w:p>
        </w:tc>
      </w:tr>
      <w:tr w:rsidR="00157571">
        <w:trPr>
          <w:trHeight w:val="326"/>
        </w:trPr>
        <w:tc>
          <w:tcPr>
            <w:tcW w:w="7789" w:type="dxa"/>
            <w:gridSpan w:val="3"/>
            <w:tcBorders>
              <w:top w:val="single" w:sz="6" w:space="0" w:color="000000"/>
            </w:tcBorders>
          </w:tcPr>
          <w:p w:rsidR="00157571" w:rsidRDefault="00C36227">
            <w:pPr>
              <w:pStyle w:val="TableParagraph"/>
              <w:spacing w:before="43"/>
              <w:ind w:left="105"/>
              <w:rPr>
                <w:sz w:val="20"/>
              </w:rPr>
            </w:pPr>
            <w:r>
              <w:rPr>
                <w:sz w:val="20"/>
              </w:rPr>
              <w:t>Convenience:</w:t>
            </w:r>
          </w:p>
        </w:tc>
      </w:tr>
      <w:tr w:rsidR="00157571">
        <w:trPr>
          <w:trHeight w:val="330"/>
        </w:trPr>
        <w:tc>
          <w:tcPr>
            <w:tcW w:w="1123" w:type="dxa"/>
          </w:tcPr>
          <w:p w:rsidR="00157571" w:rsidRDefault="00C36227">
            <w:pPr>
              <w:pStyle w:val="TableParagraph"/>
              <w:spacing w:before="46"/>
              <w:ind w:left="105"/>
              <w:rPr>
                <w:sz w:val="20"/>
              </w:rPr>
            </w:pPr>
            <w:r>
              <w:rPr>
                <w:w w:val="99"/>
                <w:sz w:val="20"/>
              </w:rPr>
              <w:t>9</w:t>
            </w:r>
          </w:p>
        </w:tc>
        <w:tc>
          <w:tcPr>
            <w:tcW w:w="1102" w:type="dxa"/>
          </w:tcPr>
          <w:p w:rsidR="00157571" w:rsidRDefault="00C36227">
            <w:pPr>
              <w:pStyle w:val="TableParagraph"/>
              <w:spacing w:before="46"/>
              <w:ind w:left="108"/>
              <w:rPr>
                <w:sz w:val="20"/>
              </w:rPr>
            </w:pPr>
            <w:r>
              <w:rPr>
                <w:sz w:val="20"/>
              </w:rPr>
              <w:t>C01</w:t>
            </w:r>
          </w:p>
        </w:tc>
        <w:tc>
          <w:tcPr>
            <w:tcW w:w="5564" w:type="dxa"/>
          </w:tcPr>
          <w:p w:rsidR="00157571" w:rsidRDefault="00C36227">
            <w:pPr>
              <w:pStyle w:val="TableParagraph"/>
              <w:spacing w:before="46"/>
              <w:ind w:left="108"/>
              <w:rPr>
                <w:sz w:val="20"/>
              </w:rPr>
            </w:pPr>
            <w:r>
              <w:rPr>
                <w:sz w:val="20"/>
              </w:rPr>
              <w:t>Convenient degree to come to the Restaurant</w:t>
            </w:r>
          </w:p>
        </w:tc>
      </w:tr>
      <w:tr w:rsidR="00157571">
        <w:trPr>
          <w:trHeight w:val="330"/>
        </w:trPr>
        <w:tc>
          <w:tcPr>
            <w:tcW w:w="1123" w:type="dxa"/>
          </w:tcPr>
          <w:p w:rsidR="00157571" w:rsidRDefault="00C36227">
            <w:pPr>
              <w:pStyle w:val="TableParagraph"/>
              <w:spacing w:before="46"/>
              <w:ind w:left="105"/>
              <w:rPr>
                <w:sz w:val="20"/>
              </w:rPr>
            </w:pPr>
            <w:r>
              <w:rPr>
                <w:sz w:val="20"/>
              </w:rPr>
              <w:t>10</w:t>
            </w:r>
          </w:p>
        </w:tc>
        <w:tc>
          <w:tcPr>
            <w:tcW w:w="1102" w:type="dxa"/>
          </w:tcPr>
          <w:p w:rsidR="00157571" w:rsidRDefault="00C36227">
            <w:pPr>
              <w:pStyle w:val="TableParagraph"/>
              <w:spacing w:before="46"/>
              <w:ind w:left="108"/>
              <w:rPr>
                <w:sz w:val="20"/>
              </w:rPr>
            </w:pPr>
            <w:r>
              <w:rPr>
                <w:sz w:val="20"/>
              </w:rPr>
              <w:t>C02</w:t>
            </w:r>
          </w:p>
        </w:tc>
        <w:tc>
          <w:tcPr>
            <w:tcW w:w="5564" w:type="dxa"/>
          </w:tcPr>
          <w:p w:rsidR="00157571" w:rsidRDefault="00C36227">
            <w:pPr>
              <w:pStyle w:val="TableParagraph"/>
              <w:spacing w:before="46"/>
              <w:ind w:left="108"/>
              <w:rPr>
                <w:sz w:val="20"/>
              </w:rPr>
            </w:pPr>
            <w:r>
              <w:rPr>
                <w:sz w:val="20"/>
              </w:rPr>
              <w:t>Convenient degree of parking</w:t>
            </w:r>
          </w:p>
        </w:tc>
      </w:tr>
      <w:tr w:rsidR="00157571">
        <w:trPr>
          <w:trHeight w:val="328"/>
        </w:trPr>
        <w:tc>
          <w:tcPr>
            <w:tcW w:w="1123" w:type="dxa"/>
          </w:tcPr>
          <w:p w:rsidR="00157571" w:rsidRDefault="00C36227">
            <w:pPr>
              <w:pStyle w:val="TableParagraph"/>
              <w:spacing w:before="46"/>
              <w:ind w:left="105"/>
              <w:rPr>
                <w:sz w:val="20"/>
              </w:rPr>
            </w:pPr>
            <w:r>
              <w:rPr>
                <w:sz w:val="20"/>
              </w:rPr>
              <w:t>11</w:t>
            </w:r>
          </w:p>
        </w:tc>
        <w:tc>
          <w:tcPr>
            <w:tcW w:w="1102" w:type="dxa"/>
          </w:tcPr>
          <w:p w:rsidR="00157571" w:rsidRDefault="00C36227">
            <w:pPr>
              <w:pStyle w:val="TableParagraph"/>
              <w:spacing w:before="46"/>
              <w:ind w:left="108"/>
              <w:rPr>
                <w:sz w:val="20"/>
              </w:rPr>
            </w:pPr>
            <w:r>
              <w:rPr>
                <w:sz w:val="20"/>
              </w:rPr>
              <w:t>C03</w:t>
            </w:r>
          </w:p>
        </w:tc>
        <w:tc>
          <w:tcPr>
            <w:tcW w:w="5564" w:type="dxa"/>
          </w:tcPr>
          <w:p w:rsidR="00157571" w:rsidRDefault="00C36227">
            <w:pPr>
              <w:pStyle w:val="TableParagraph"/>
              <w:spacing w:before="46"/>
              <w:ind w:left="108"/>
              <w:rPr>
                <w:sz w:val="20"/>
              </w:rPr>
            </w:pPr>
            <w:r>
              <w:rPr>
                <w:sz w:val="20"/>
              </w:rPr>
              <w:t>Convenient degree of payment</w:t>
            </w:r>
          </w:p>
        </w:tc>
      </w:tr>
      <w:tr w:rsidR="00157571">
        <w:trPr>
          <w:trHeight w:val="330"/>
        </w:trPr>
        <w:tc>
          <w:tcPr>
            <w:tcW w:w="7789" w:type="dxa"/>
            <w:gridSpan w:val="3"/>
          </w:tcPr>
          <w:p w:rsidR="00157571" w:rsidRDefault="00C36227">
            <w:pPr>
              <w:pStyle w:val="TableParagraph"/>
              <w:spacing w:before="46"/>
              <w:ind w:left="105"/>
              <w:rPr>
                <w:sz w:val="20"/>
              </w:rPr>
            </w:pPr>
            <w:r>
              <w:rPr>
                <w:sz w:val="20"/>
              </w:rPr>
              <w:t>Service quality</w:t>
            </w:r>
          </w:p>
        </w:tc>
      </w:tr>
      <w:tr w:rsidR="00157571">
        <w:trPr>
          <w:trHeight w:val="330"/>
        </w:trPr>
        <w:tc>
          <w:tcPr>
            <w:tcW w:w="1123" w:type="dxa"/>
          </w:tcPr>
          <w:p w:rsidR="00157571" w:rsidRDefault="00C36227">
            <w:pPr>
              <w:pStyle w:val="TableParagraph"/>
              <w:spacing w:before="46"/>
              <w:ind w:left="105"/>
              <w:rPr>
                <w:sz w:val="20"/>
              </w:rPr>
            </w:pPr>
            <w:r>
              <w:rPr>
                <w:sz w:val="20"/>
              </w:rPr>
              <w:t>12</w:t>
            </w:r>
          </w:p>
        </w:tc>
        <w:tc>
          <w:tcPr>
            <w:tcW w:w="1102" w:type="dxa"/>
          </w:tcPr>
          <w:p w:rsidR="00157571" w:rsidRDefault="00C36227">
            <w:pPr>
              <w:pStyle w:val="TableParagraph"/>
              <w:spacing w:before="46"/>
              <w:ind w:left="108"/>
              <w:rPr>
                <w:sz w:val="20"/>
              </w:rPr>
            </w:pPr>
            <w:r>
              <w:rPr>
                <w:sz w:val="20"/>
              </w:rPr>
              <w:t>SQ01</w:t>
            </w:r>
          </w:p>
        </w:tc>
        <w:tc>
          <w:tcPr>
            <w:tcW w:w="5564" w:type="dxa"/>
          </w:tcPr>
          <w:p w:rsidR="00157571" w:rsidRDefault="00C36227">
            <w:pPr>
              <w:pStyle w:val="TableParagraph"/>
              <w:spacing w:before="46"/>
              <w:ind w:left="108"/>
              <w:rPr>
                <w:sz w:val="20"/>
              </w:rPr>
            </w:pPr>
            <w:r>
              <w:rPr>
                <w:sz w:val="20"/>
              </w:rPr>
              <w:t>Delicious and ensured food quality</w:t>
            </w:r>
          </w:p>
        </w:tc>
      </w:tr>
      <w:tr w:rsidR="00157571">
        <w:trPr>
          <w:trHeight w:val="659"/>
        </w:trPr>
        <w:tc>
          <w:tcPr>
            <w:tcW w:w="1123" w:type="dxa"/>
          </w:tcPr>
          <w:p w:rsidR="00157571" w:rsidRDefault="00157571">
            <w:pPr>
              <w:pStyle w:val="TableParagraph"/>
              <w:spacing w:before="2"/>
              <w:rPr>
                <w:sz w:val="18"/>
              </w:rPr>
            </w:pPr>
          </w:p>
          <w:p w:rsidR="00157571" w:rsidRDefault="00C36227">
            <w:pPr>
              <w:pStyle w:val="TableParagraph"/>
              <w:ind w:left="105"/>
              <w:rPr>
                <w:sz w:val="20"/>
              </w:rPr>
            </w:pPr>
            <w:r>
              <w:rPr>
                <w:sz w:val="20"/>
              </w:rPr>
              <w:t>13</w:t>
            </w:r>
          </w:p>
        </w:tc>
        <w:tc>
          <w:tcPr>
            <w:tcW w:w="1102" w:type="dxa"/>
          </w:tcPr>
          <w:p w:rsidR="00157571" w:rsidRDefault="00157571">
            <w:pPr>
              <w:pStyle w:val="TableParagraph"/>
              <w:spacing w:before="2"/>
              <w:rPr>
                <w:sz w:val="18"/>
              </w:rPr>
            </w:pPr>
          </w:p>
          <w:p w:rsidR="00157571" w:rsidRDefault="00C36227">
            <w:pPr>
              <w:pStyle w:val="TableParagraph"/>
              <w:ind w:left="108"/>
              <w:rPr>
                <w:sz w:val="20"/>
              </w:rPr>
            </w:pPr>
            <w:r>
              <w:rPr>
                <w:sz w:val="20"/>
              </w:rPr>
              <w:t>SQ02</w:t>
            </w:r>
          </w:p>
        </w:tc>
        <w:tc>
          <w:tcPr>
            <w:tcW w:w="5564" w:type="dxa"/>
          </w:tcPr>
          <w:p w:rsidR="00157571" w:rsidRDefault="00157571">
            <w:pPr>
              <w:pStyle w:val="TableParagraph"/>
              <w:spacing w:before="2"/>
              <w:rPr>
                <w:sz w:val="18"/>
              </w:rPr>
            </w:pPr>
          </w:p>
          <w:p w:rsidR="00157571" w:rsidRDefault="00C36227">
            <w:pPr>
              <w:pStyle w:val="TableParagraph"/>
              <w:ind w:left="108"/>
              <w:rPr>
                <w:sz w:val="20"/>
              </w:rPr>
            </w:pPr>
            <w:r>
              <w:rPr>
                <w:sz w:val="20"/>
              </w:rPr>
              <w:t>Quality of the Restaurant’s resources</w:t>
            </w:r>
          </w:p>
        </w:tc>
      </w:tr>
      <w:tr w:rsidR="00157571">
        <w:trPr>
          <w:trHeight w:val="330"/>
        </w:trPr>
        <w:tc>
          <w:tcPr>
            <w:tcW w:w="1123" w:type="dxa"/>
          </w:tcPr>
          <w:p w:rsidR="00157571" w:rsidRDefault="00C36227">
            <w:pPr>
              <w:pStyle w:val="TableParagraph"/>
              <w:spacing w:before="46"/>
              <w:ind w:left="105"/>
              <w:rPr>
                <w:sz w:val="20"/>
              </w:rPr>
            </w:pPr>
            <w:r>
              <w:rPr>
                <w:sz w:val="20"/>
              </w:rPr>
              <w:t>14</w:t>
            </w:r>
          </w:p>
        </w:tc>
        <w:tc>
          <w:tcPr>
            <w:tcW w:w="1102" w:type="dxa"/>
          </w:tcPr>
          <w:p w:rsidR="00157571" w:rsidRDefault="00C36227">
            <w:pPr>
              <w:pStyle w:val="TableParagraph"/>
              <w:spacing w:before="46"/>
              <w:ind w:left="108"/>
              <w:rPr>
                <w:sz w:val="20"/>
              </w:rPr>
            </w:pPr>
            <w:r>
              <w:rPr>
                <w:sz w:val="20"/>
              </w:rPr>
              <w:t>SQ03</w:t>
            </w:r>
          </w:p>
        </w:tc>
        <w:tc>
          <w:tcPr>
            <w:tcW w:w="5564" w:type="dxa"/>
          </w:tcPr>
          <w:p w:rsidR="00157571" w:rsidRDefault="00C36227">
            <w:pPr>
              <w:pStyle w:val="TableParagraph"/>
              <w:spacing w:before="46"/>
              <w:ind w:left="108"/>
              <w:rPr>
                <w:sz w:val="20"/>
              </w:rPr>
            </w:pPr>
            <w:r>
              <w:rPr>
                <w:sz w:val="20"/>
              </w:rPr>
              <w:t>Good service quality</w:t>
            </w:r>
          </w:p>
        </w:tc>
      </w:tr>
      <w:tr w:rsidR="00157571">
        <w:trPr>
          <w:trHeight w:val="328"/>
        </w:trPr>
        <w:tc>
          <w:tcPr>
            <w:tcW w:w="7789" w:type="dxa"/>
            <w:gridSpan w:val="3"/>
          </w:tcPr>
          <w:p w:rsidR="00157571" w:rsidRDefault="00C36227">
            <w:pPr>
              <w:pStyle w:val="TableParagraph"/>
              <w:spacing w:before="43"/>
              <w:ind w:left="105"/>
              <w:rPr>
                <w:sz w:val="20"/>
              </w:rPr>
            </w:pPr>
            <w:r>
              <w:rPr>
                <w:sz w:val="20"/>
              </w:rPr>
              <w:t>Customer satisfaction</w:t>
            </w:r>
          </w:p>
        </w:tc>
      </w:tr>
      <w:tr w:rsidR="00157571">
        <w:trPr>
          <w:trHeight w:val="331"/>
        </w:trPr>
        <w:tc>
          <w:tcPr>
            <w:tcW w:w="1123" w:type="dxa"/>
          </w:tcPr>
          <w:p w:rsidR="00157571" w:rsidRDefault="00C36227">
            <w:pPr>
              <w:pStyle w:val="TableParagraph"/>
              <w:spacing w:before="46"/>
              <w:ind w:left="105"/>
              <w:rPr>
                <w:sz w:val="20"/>
              </w:rPr>
            </w:pPr>
            <w:r>
              <w:rPr>
                <w:sz w:val="20"/>
              </w:rPr>
              <w:t>15</w:t>
            </w:r>
          </w:p>
        </w:tc>
        <w:tc>
          <w:tcPr>
            <w:tcW w:w="1102" w:type="dxa"/>
          </w:tcPr>
          <w:p w:rsidR="00157571" w:rsidRDefault="00C36227">
            <w:pPr>
              <w:pStyle w:val="TableParagraph"/>
              <w:spacing w:before="46"/>
              <w:ind w:left="108"/>
              <w:rPr>
                <w:sz w:val="20"/>
              </w:rPr>
            </w:pPr>
            <w:r>
              <w:rPr>
                <w:sz w:val="20"/>
              </w:rPr>
              <w:t>CS01</w:t>
            </w:r>
          </w:p>
        </w:tc>
        <w:tc>
          <w:tcPr>
            <w:tcW w:w="5564" w:type="dxa"/>
          </w:tcPr>
          <w:p w:rsidR="00157571" w:rsidRDefault="00C36227">
            <w:pPr>
              <w:pStyle w:val="TableParagraph"/>
              <w:spacing w:before="46"/>
              <w:ind w:left="108"/>
              <w:rPr>
                <w:sz w:val="20"/>
              </w:rPr>
            </w:pPr>
            <w:r>
              <w:rPr>
                <w:sz w:val="20"/>
              </w:rPr>
              <w:t>Ready to introduce the restaurant to everyone around</w:t>
            </w:r>
          </w:p>
        </w:tc>
      </w:tr>
      <w:tr w:rsidR="00157571">
        <w:trPr>
          <w:trHeight w:val="330"/>
        </w:trPr>
        <w:tc>
          <w:tcPr>
            <w:tcW w:w="1123" w:type="dxa"/>
          </w:tcPr>
          <w:p w:rsidR="00157571" w:rsidRDefault="00C36227">
            <w:pPr>
              <w:pStyle w:val="TableParagraph"/>
              <w:spacing w:before="46"/>
              <w:ind w:left="105"/>
              <w:rPr>
                <w:sz w:val="20"/>
              </w:rPr>
            </w:pPr>
            <w:r>
              <w:rPr>
                <w:sz w:val="20"/>
              </w:rPr>
              <w:t>16</w:t>
            </w:r>
          </w:p>
        </w:tc>
        <w:tc>
          <w:tcPr>
            <w:tcW w:w="1102" w:type="dxa"/>
          </w:tcPr>
          <w:p w:rsidR="00157571" w:rsidRDefault="00C36227">
            <w:pPr>
              <w:pStyle w:val="TableParagraph"/>
              <w:spacing w:before="46"/>
              <w:ind w:left="108"/>
              <w:rPr>
                <w:sz w:val="20"/>
              </w:rPr>
            </w:pPr>
            <w:r>
              <w:rPr>
                <w:sz w:val="20"/>
              </w:rPr>
              <w:t>CS02</w:t>
            </w:r>
          </w:p>
        </w:tc>
        <w:tc>
          <w:tcPr>
            <w:tcW w:w="5564" w:type="dxa"/>
          </w:tcPr>
          <w:p w:rsidR="00157571" w:rsidRDefault="00C36227">
            <w:pPr>
              <w:pStyle w:val="TableParagraph"/>
              <w:spacing w:before="46"/>
              <w:ind w:left="108"/>
              <w:rPr>
                <w:sz w:val="20"/>
              </w:rPr>
            </w:pPr>
            <w:r>
              <w:rPr>
                <w:sz w:val="20"/>
              </w:rPr>
              <w:t>Next keep coming back to use the services of the Restaurant</w:t>
            </w:r>
          </w:p>
        </w:tc>
      </w:tr>
    </w:tbl>
    <w:p w:rsidR="00157571" w:rsidRDefault="00C36227">
      <w:pPr>
        <w:pStyle w:val="BodyText"/>
        <w:spacing w:line="226" w:lineRule="exact"/>
        <w:ind w:left="2290" w:right="2432"/>
        <w:jc w:val="center"/>
      </w:pPr>
      <w:r>
        <w:t>Table 2:- Scale of impact factors on the Customer satisfaction</w:t>
      </w:r>
    </w:p>
    <w:p w:rsidR="00157571" w:rsidRDefault="00157571">
      <w:pPr>
        <w:pStyle w:val="BodyText"/>
        <w:spacing w:before="9"/>
        <w:rPr>
          <w:sz w:val="11"/>
        </w:rPr>
      </w:pPr>
    </w:p>
    <w:p w:rsidR="00157571" w:rsidRDefault="00157571">
      <w:pPr>
        <w:rPr>
          <w:sz w:val="11"/>
        </w:rPr>
        <w:sectPr w:rsidR="00157571">
          <w:pgSz w:w="11910" w:h="16840"/>
          <w:pgMar w:top="1320" w:right="200" w:bottom="1040" w:left="340" w:header="725" w:footer="856" w:gutter="0"/>
          <w:cols w:space="720"/>
        </w:sectPr>
      </w:pPr>
    </w:p>
    <w:p w:rsidR="00157571" w:rsidRDefault="00C36227">
      <w:pPr>
        <w:pStyle w:val="Heading1"/>
        <w:numPr>
          <w:ilvl w:val="0"/>
          <w:numId w:val="6"/>
        </w:numPr>
        <w:tabs>
          <w:tab w:val="left" w:pos="1808"/>
          <w:tab w:val="left" w:pos="1809"/>
        </w:tabs>
        <w:spacing w:before="97"/>
        <w:ind w:left="1808" w:hanging="555"/>
        <w:jc w:val="left"/>
      </w:pPr>
      <w:r>
        <w:lastRenderedPageBreak/>
        <w:t>RESEARCH METHODS</w:t>
      </w:r>
    </w:p>
    <w:p w:rsidR="00157571" w:rsidRDefault="00157571">
      <w:pPr>
        <w:pStyle w:val="BodyText"/>
        <w:spacing w:before="8"/>
        <w:rPr>
          <w:b/>
          <w:sz w:val="19"/>
        </w:rPr>
      </w:pPr>
    </w:p>
    <w:p w:rsidR="00157571" w:rsidRDefault="00C36227">
      <w:pPr>
        <w:pStyle w:val="BodyText"/>
        <w:ind w:left="380" w:right="38" w:firstLine="451"/>
        <w:jc w:val="both"/>
      </w:pPr>
      <w:r>
        <w:t>This theme will research using two steps of preliminary research and official research. Preliminary research will use qualitative method by relying on researches and directly approaching managers to find out the dimensions affecting the customer satisfacti</w:t>
      </w:r>
      <w:r>
        <w:t>on, thereby supplementing on theoretical model, creating scale and develop a model of official research.</w:t>
      </w:r>
    </w:p>
    <w:p w:rsidR="00157571" w:rsidRDefault="00157571">
      <w:pPr>
        <w:pStyle w:val="BodyText"/>
        <w:spacing w:before="10"/>
        <w:rPr>
          <w:sz w:val="19"/>
        </w:rPr>
      </w:pPr>
    </w:p>
    <w:p w:rsidR="00157571" w:rsidRDefault="00C36227">
      <w:pPr>
        <w:pStyle w:val="BodyText"/>
        <w:ind w:left="380" w:right="40" w:firstLine="451"/>
        <w:jc w:val="both"/>
      </w:pPr>
      <w:r>
        <w:t>Official research will use quantitative method through customer interviews using the created</w:t>
      </w:r>
      <w:r>
        <w:rPr>
          <w:spacing w:val="-7"/>
        </w:rPr>
        <w:t xml:space="preserve"> </w:t>
      </w:r>
      <w:r>
        <w:t>survey.</w:t>
      </w:r>
    </w:p>
    <w:p w:rsidR="00157571" w:rsidRDefault="00157571">
      <w:pPr>
        <w:pStyle w:val="BodyText"/>
        <w:spacing w:before="2"/>
      </w:pPr>
    </w:p>
    <w:p w:rsidR="00157571" w:rsidRDefault="00C36227">
      <w:pPr>
        <w:pStyle w:val="ListParagraph"/>
        <w:numPr>
          <w:ilvl w:val="0"/>
          <w:numId w:val="4"/>
        </w:numPr>
        <w:tabs>
          <w:tab w:val="left" w:pos="652"/>
        </w:tabs>
        <w:jc w:val="both"/>
        <w:rPr>
          <w:i/>
          <w:sz w:val="20"/>
        </w:rPr>
      </w:pPr>
      <w:r>
        <w:rPr>
          <w:i/>
          <w:sz w:val="20"/>
        </w:rPr>
        <w:t>Research</w:t>
      </w:r>
      <w:r>
        <w:rPr>
          <w:i/>
          <w:spacing w:val="1"/>
          <w:sz w:val="20"/>
        </w:rPr>
        <w:t xml:space="preserve"> </w:t>
      </w:r>
      <w:r>
        <w:rPr>
          <w:i/>
          <w:sz w:val="20"/>
        </w:rPr>
        <w:t>Samples</w:t>
      </w:r>
    </w:p>
    <w:p w:rsidR="00157571" w:rsidRDefault="00C36227">
      <w:pPr>
        <w:pStyle w:val="BodyText"/>
        <w:ind w:left="380" w:right="40" w:firstLine="451"/>
        <w:jc w:val="both"/>
      </w:pPr>
      <w:r>
        <w:t xml:space="preserve">Samples were selected by convenient method, in the form of a non-probability sampling. At that time, researchers might select the accessible dimensions (research subjects) (Nguyen Dinh Tho and Nguyen Thi Mai Trang, 2009). The size of the sample applied in </w:t>
      </w:r>
      <w:r>
        <w:t>the research was based on requirements of EFA (Exploratory Dimension analysis) and multivariate regression</w:t>
      </w:r>
      <w:r>
        <w:rPr>
          <w:spacing w:val="-13"/>
        </w:rPr>
        <w:t xml:space="preserve"> </w:t>
      </w:r>
      <w:r>
        <w:t>analysis:</w:t>
      </w:r>
    </w:p>
    <w:p w:rsidR="00157571" w:rsidRDefault="00C36227">
      <w:pPr>
        <w:pStyle w:val="ListParagraph"/>
        <w:numPr>
          <w:ilvl w:val="0"/>
          <w:numId w:val="3"/>
        </w:numPr>
        <w:tabs>
          <w:tab w:val="left" w:pos="652"/>
        </w:tabs>
        <w:spacing w:before="93"/>
        <w:ind w:right="522"/>
        <w:jc w:val="both"/>
        <w:rPr>
          <w:sz w:val="20"/>
        </w:rPr>
      </w:pPr>
      <w:r>
        <w:rPr>
          <w:w w:val="99"/>
          <w:sz w:val="20"/>
        </w:rPr>
        <w:br w:type="column"/>
      </w:r>
      <w:r>
        <w:rPr>
          <w:sz w:val="20"/>
        </w:rPr>
        <w:lastRenderedPageBreak/>
        <w:t>For EFA: Based on studies of Hair, Anderson, Tatham and Black (1998) for references of the expected sample size. Accordingly the minimum sample size was larger than the total observed variables 5 times.</w:t>
      </w:r>
    </w:p>
    <w:p w:rsidR="00157571" w:rsidRDefault="00C36227">
      <w:pPr>
        <w:pStyle w:val="ListParagraph"/>
        <w:numPr>
          <w:ilvl w:val="0"/>
          <w:numId w:val="3"/>
        </w:numPr>
        <w:tabs>
          <w:tab w:val="left" w:pos="652"/>
        </w:tabs>
        <w:spacing w:before="1"/>
        <w:ind w:right="521"/>
        <w:jc w:val="both"/>
        <w:rPr>
          <w:sz w:val="20"/>
        </w:rPr>
      </w:pPr>
      <w:r>
        <w:rPr>
          <w:sz w:val="20"/>
        </w:rPr>
        <w:t>For multivariate regression analysis: The minimum sam</w:t>
      </w:r>
      <w:r>
        <w:rPr>
          <w:sz w:val="20"/>
        </w:rPr>
        <w:t>ple size was achieved by the formula 50 + 8*m (m: number of independent variables) (Tabachnick and Fidell,</w:t>
      </w:r>
      <w:r>
        <w:rPr>
          <w:spacing w:val="-3"/>
          <w:sz w:val="20"/>
        </w:rPr>
        <w:t xml:space="preserve"> </w:t>
      </w:r>
      <w:r>
        <w:rPr>
          <w:sz w:val="20"/>
        </w:rPr>
        <w:t>1996).</w:t>
      </w:r>
    </w:p>
    <w:p w:rsidR="00157571" w:rsidRDefault="00157571">
      <w:pPr>
        <w:pStyle w:val="BodyText"/>
        <w:spacing w:before="11"/>
        <w:rPr>
          <w:sz w:val="19"/>
        </w:rPr>
      </w:pPr>
    </w:p>
    <w:p w:rsidR="00157571" w:rsidRDefault="00C36227">
      <w:pPr>
        <w:pStyle w:val="BodyText"/>
        <w:ind w:left="651" w:right="521" w:firstLine="451"/>
        <w:jc w:val="both"/>
      </w:pPr>
      <w:r>
        <w:t>Research on a sample size, Roger (2006) showed the minimum sample size to be applied in the research and practice was from 150-200.</w:t>
      </w:r>
    </w:p>
    <w:p w:rsidR="00157571" w:rsidRDefault="00157571">
      <w:pPr>
        <w:pStyle w:val="BodyText"/>
      </w:pPr>
    </w:p>
    <w:p w:rsidR="00157571" w:rsidRDefault="00C36227">
      <w:pPr>
        <w:pStyle w:val="BodyText"/>
        <w:ind w:left="651" w:right="514" w:firstLine="451"/>
        <w:jc w:val="both"/>
      </w:pPr>
      <w:r>
        <w:t>In fact,</w:t>
      </w:r>
      <w:r>
        <w:t xml:space="preserve"> at the time of survey in March 3/2019, the total number of questionnaire forms handed out was 250 to survey customers coming to use services of the Viet_Chen Restaurant in Da Nang, in which there were 223 valid forms, 27 removed forms by a few of blank an</w:t>
      </w:r>
      <w:r>
        <w:t>swers. With</w:t>
      </w:r>
    </w:p>
    <w:p w:rsidR="00157571" w:rsidRDefault="00C36227">
      <w:pPr>
        <w:pStyle w:val="BodyText"/>
        <w:ind w:left="651" w:right="516"/>
        <w:jc w:val="both"/>
      </w:pPr>
      <w:r>
        <w:t>223 forms collected after the survey, it was ensured a sufficient number of research samples to carry out the research model.</w:t>
      </w:r>
    </w:p>
    <w:p w:rsidR="00157571" w:rsidRDefault="00157571">
      <w:pPr>
        <w:jc w:val="both"/>
        <w:sectPr w:rsidR="00157571">
          <w:type w:val="continuous"/>
          <w:pgSz w:w="11910" w:h="16840"/>
          <w:pgMar w:top="1320" w:right="200" w:bottom="1040" w:left="340" w:header="720" w:footer="720" w:gutter="0"/>
          <w:cols w:num="2" w:space="720" w:equalWidth="0">
            <w:col w:w="5190" w:space="237"/>
            <w:col w:w="5943"/>
          </w:cols>
        </w:sectPr>
      </w:pPr>
    </w:p>
    <w:p w:rsidR="00157571" w:rsidRDefault="00C36227">
      <w:pPr>
        <w:pStyle w:val="Heading1"/>
        <w:numPr>
          <w:ilvl w:val="0"/>
          <w:numId w:val="6"/>
        </w:numPr>
        <w:tabs>
          <w:tab w:val="left" w:pos="5358"/>
          <w:tab w:val="left" w:pos="5359"/>
        </w:tabs>
        <w:spacing w:before="87"/>
        <w:ind w:left="5358" w:hanging="543"/>
        <w:jc w:val="left"/>
      </w:pPr>
      <w:r>
        <w:rPr>
          <w:spacing w:val="-4"/>
        </w:rPr>
        <w:lastRenderedPageBreak/>
        <w:t>RESULT</w:t>
      </w:r>
    </w:p>
    <w:p w:rsidR="00157571" w:rsidRDefault="00157571">
      <w:pPr>
        <w:pStyle w:val="BodyText"/>
        <w:spacing w:before="7"/>
        <w:rPr>
          <w:b/>
          <w:sz w:val="11"/>
        </w:rPr>
      </w:pPr>
    </w:p>
    <w:p w:rsidR="00157571" w:rsidRDefault="00C36227">
      <w:pPr>
        <w:pStyle w:val="ListParagraph"/>
        <w:numPr>
          <w:ilvl w:val="0"/>
          <w:numId w:val="4"/>
        </w:numPr>
        <w:tabs>
          <w:tab w:val="left" w:pos="652"/>
        </w:tabs>
        <w:spacing w:before="93"/>
        <w:rPr>
          <w:i/>
          <w:sz w:val="20"/>
        </w:rPr>
      </w:pPr>
      <w:r>
        <w:rPr>
          <w:i/>
          <w:sz w:val="20"/>
        </w:rPr>
        <w:t>Cronbach's</w:t>
      </w:r>
      <w:r>
        <w:rPr>
          <w:i/>
          <w:spacing w:val="-1"/>
          <w:sz w:val="20"/>
        </w:rPr>
        <w:t xml:space="preserve"> </w:t>
      </w:r>
      <w:r>
        <w:rPr>
          <w:i/>
          <w:sz w:val="20"/>
        </w:rPr>
        <w:t>Alpha</w:t>
      </w:r>
    </w:p>
    <w:p w:rsidR="00157571" w:rsidRDefault="00157571">
      <w:pPr>
        <w:pStyle w:val="BodyText"/>
        <w:spacing w:before="5"/>
        <w:rPr>
          <w:i/>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224"/>
        <w:gridCol w:w="2457"/>
        <w:gridCol w:w="2637"/>
        <w:gridCol w:w="2659"/>
      </w:tblGrid>
      <w:tr w:rsidR="00157571">
        <w:trPr>
          <w:trHeight w:val="460"/>
        </w:trPr>
        <w:tc>
          <w:tcPr>
            <w:tcW w:w="672" w:type="dxa"/>
          </w:tcPr>
          <w:p w:rsidR="00157571" w:rsidRDefault="00157571">
            <w:pPr>
              <w:pStyle w:val="TableParagraph"/>
              <w:rPr>
                <w:sz w:val="18"/>
              </w:rPr>
            </w:pPr>
          </w:p>
        </w:tc>
        <w:tc>
          <w:tcPr>
            <w:tcW w:w="2224" w:type="dxa"/>
          </w:tcPr>
          <w:p w:rsidR="00157571" w:rsidRDefault="00C36227">
            <w:pPr>
              <w:pStyle w:val="TableParagraph"/>
              <w:spacing w:line="225" w:lineRule="exact"/>
              <w:ind w:left="329" w:right="316"/>
              <w:jc w:val="center"/>
              <w:rPr>
                <w:sz w:val="20"/>
              </w:rPr>
            </w:pPr>
            <w:r>
              <w:rPr>
                <w:sz w:val="20"/>
              </w:rPr>
              <w:t>Scale Mean if Item</w:t>
            </w:r>
          </w:p>
          <w:p w:rsidR="00157571" w:rsidRDefault="00C36227">
            <w:pPr>
              <w:pStyle w:val="TableParagraph"/>
              <w:spacing w:line="215" w:lineRule="exact"/>
              <w:ind w:left="325" w:right="316"/>
              <w:jc w:val="center"/>
              <w:rPr>
                <w:sz w:val="20"/>
              </w:rPr>
            </w:pPr>
            <w:r>
              <w:rPr>
                <w:sz w:val="20"/>
              </w:rPr>
              <w:t>Deleted</w:t>
            </w:r>
          </w:p>
        </w:tc>
        <w:tc>
          <w:tcPr>
            <w:tcW w:w="2457" w:type="dxa"/>
          </w:tcPr>
          <w:p w:rsidR="00157571" w:rsidRDefault="00C36227">
            <w:pPr>
              <w:pStyle w:val="TableParagraph"/>
              <w:spacing w:line="225" w:lineRule="exact"/>
              <w:ind w:left="314" w:right="299"/>
              <w:jc w:val="center"/>
              <w:rPr>
                <w:sz w:val="20"/>
              </w:rPr>
            </w:pPr>
            <w:r>
              <w:rPr>
                <w:sz w:val="20"/>
              </w:rPr>
              <w:t>Scale Variance if Item</w:t>
            </w:r>
          </w:p>
          <w:p w:rsidR="00157571" w:rsidRDefault="00C36227">
            <w:pPr>
              <w:pStyle w:val="TableParagraph"/>
              <w:spacing w:line="215" w:lineRule="exact"/>
              <w:ind w:left="308" w:right="299"/>
              <w:jc w:val="center"/>
              <w:rPr>
                <w:sz w:val="20"/>
              </w:rPr>
            </w:pPr>
            <w:r>
              <w:rPr>
                <w:sz w:val="20"/>
              </w:rPr>
              <w:t>Deleted</w:t>
            </w:r>
          </w:p>
        </w:tc>
        <w:tc>
          <w:tcPr>
            <w:tcW w:w="2637" w:type="dxa"/>
          </w:tcPr>
          <w:p w:rsidR="00157571" w:rsidRDefault="00C36227">
            <w:pPr>
              <w:pStyle w:val="TableParagraph"/>
              <w:spacing w:line="225" w:lineRule="exact"/>
              <w:ind w:left="455" w:right="438"/>
              <w:jc w:val="center"/>
              <w:rPr>
                <w:sz w:val="20"/>
              </w:rPr>
            </w:pPr>
            <w:r>
              <w:rPr>
                <w:sz w:val="20"/>
              </w:rPr>
              <w:t>Corrected Item-Total</w:t>
            </w:r>
          </w:p>
          <w:p w:rsidR="00157571" w:rsidRDefault="00C36227">
            <w:pPr>
              <w:pStyle w:val="TableParagraph"/>
              <w:spacing w:line="215" w:lineRule="exact"/>
              <w:ind w:left="454" w:right="438"/>
              <w:jc w:val="center"/>
              <w:rPr>
                <w:sz w:val="20"/>
              </w:rPr>
            </w:pPr>
            <w:r>
              <w:rPr>
                <w:sz w:val="20"/>
              </w:rPr>
              <w:t>Correlation</w:t>
            </w:r>
          </w:p>
        </w:tc>
        <w:tc>
          <w:tcPr>
            <w:tcW w:w="2659" w:type="dxa"/>
          </w:tcPr>
          <w:p w:rsidR="00157571" w:rsidRDefault="00C36227">
            <w:pPr>
              <w:pStyle w:val="TableParagraph"/>
              <w:spacing w:line="225" w:lineRule="exact"/>
              <w:ind w:left="302" w:right="288"/>
              <w:jc w:val="center"/>
              <w:rPr>
                <w:sz w:val="20"/>
              </w:rPr>
            </w:pPr>
            <w:r>
              <w:rPr>
                <w:sz w:val="20"/>
              </w:rPr>
              <w:t>Cronbach's Alpha if Item</w:t>
            </w:r>
          </w:p>
          <w:p w:rsidR="00157571" w:rsidRDefault="00C36227">
            <w:pPr>
              <w:pStyle w:val="TableParagraph"/>
              <w:spacing w:line="215" w:lineRule="exact"/>
              <w:ind w:left="301" w:right="288"/>
              <w:jc w:val="center"/>
              <w:rPr>
                <w:sz w:val="20"/>
              </w:rPr>
            </w:pPr>
            <w:r>
              <w:rPr>
                <w:sz w:val="20"/>
              </w:rPr>
              <w:t>Deleted</w:t>
            </w:r>
          </w:p>
        </w:tc>
      </w:tr>
      <w:tr w:rsidR="00157571">
        <w:trPr>
          <w:trHeight w:val="273"/>
        </w:trPr>
        <w:tc>
          <w:tcPr>
            <w:tcW w:w="672" w:type="dxa"/>
          </w:tcPr>
          <w:p w:rsidR="00157571" w:rsidRDefault="00C36227">
            <w:pPr>
              <w:pStyle w:val="TableParagraph"/>
              <w:spacing w:before="17"/>
              <w:ind w:left="107"/>
              <w:rPr>
                <w:sz w:val="20"/>
              </w:rPr>
            </w:pPr>
            <w:r>
              <w:rPr>
                <w:sz w:val="20"/>
              </w:rPr>
              <w:t>CI01</w:t>
            </w:r>
          </w:p>
        </w:tc>
        <w:tc>
          <w:tcPr>
            <w:tcW w:w="2224" w:type="dxa"/>
          </w:tcPr>
          <w:p w:rsidR="00157571" w:rsidRDefault="00C36227">
            <w:pPr>
              <w:pStyle w:val="TableParagraph"/>
              <w:spacing w:before="17"/>
              <w:ind w:right="975"/>
              <w:jc w:val="right"/>
              <w:rPr>
                <w:sz w:val="20"/>
              </w:rPr>
            </w:pPr>
            <w:r>
              <w:rPr>
                <w:sz w:val="20"/>
              </w:rPr>
              <w:t>7.3</w:t>
            </w:r>
          </w:p>
        </w:tc>
        <w:tc>
          <w:tcPr>
            <w:tcW w:w="2457" w:type="dxa"/>
          </w:tcPr>
          <w:p w:rsidR="00157571" w:rsidRDefault="00C36227">
            <w:pPr>
              <w:pStyle w:val="TableParagraph"/>
              <w:spacing w:before="17"/>
              <w:ind w:left="313" w:right="299"/>
              <w:jc w:val="center"/>
              <w:rPr>
                <w:sz w:val="20"/>
              </w:rPr>
            </w:pPr>
            <w:r>
              <w:rPr>
                <w:sz w:val="20"/>
              </w:rPr>
              <w:t>4.335</w:t>
            </w:r>
          </w:p>
        </w:tc>
        <w:tc>
          <w:tcPr>
            <w:tcW w:w="2637" w:type="dxa"/>
          </w:tcPr>
          <w:p w:rsidR="00157571" w:rsidRDefault="00C36227">
            <w:pPr>
              <w:pStyle w:val="TableParagraph"/>
              <w:spacing w:before="17"/>
              <w:ind w:right="1076"/>
              <w:jc w:val="right"/>
              <w:rPr>
                <w:sz w:val="20"/>
              </w:rPr>
            </w:pPr>
            <w:r>
              <w:rPr>
                <w:sz w:val="20"/>
              </w:rPr>
              <w:t>0.641</w:t>
            </w:r>
          </w:p>
        </w:tc>
        <w:tc>
          <w:tcPr>
            <w:tcW w:w="2659" w:type="dxa"/>
          </w:tcPr>
          <w:p w:rsidR="00157571" w:rsidRDefault="00C36227">
            <w:pPr>
              <w:pStyle w:val="TableParagraph"/>
              <w:spacing w:before="17"/>
              <w:ind w:left="301" w:right="288"/>
              <w:jc w:val="center"/>
              <w:rPr>
                <w:sz w:val="20"/>
              </w:rPr>
            </w:pPr>
            <w:r>
              <w:rPr>
                <w:sz w:val="20"/>
              </w:rPr>
              <w:t>0.745</w:t>
            </w:r>
          </w:p>
        </w:tc>
      </w:tr>
      <w:tr w:rsidR="00157571">
        <w:trPr>
          <w:trHeight w:val="273"/>
        </w:trPr>
        <w:tc>
          <w:tcPr>
            <w:tcW w:w="672" w:type="dxa"/>
          </w:tcPr>
          <w:p w:rsidR="00157571" w:rsidRDefault="00C36227">
            <w:pPr>
              <w:pStyle w:val="TableParagraph"/>
              <w:spacing w:before="17"/>
              <w:ind w:left="107"/>
              <w:rPr>
                <w:sz w:val="20"/>
              </w:rPr>
            </w:pPr>
            <w:r>
              <w:rPr>
                <w:sz w:val="20"/>
              </w:rPr>
              <w:t>CI02</w:t>
            </w:r>
          </w:p>
        </w:tc>
        <w:tc>
          <w:tcPr>
            <w:tcW w:w="2224" w:type="dxa"/>
          </w:tcPr>
          <w:p w:rsidR="00157571" w:rsidRDefault="00C36227">
            <w:pPr>
              <w:pStyle w:val="TableParagraph"/>
              <w:spacing w:before="17"/>
              <w:ind w:left="7"/>
              <w:jc w:val="center"/>
              <w:rPr>
                <w:sz w:val="20"/>
              </w:rPr>
            </w:pPr>
            <w:r>
              <w:rPr>
                <w:w w:val="99"/>
                <w:sz w:val="20"/>
              </w:rPr>
              <w:t>7</w:t>
            </w:r>
          </w:p>
        </w:tc>
        <w:tc>
          <w:tcPr>
            <w:tcW w:w="2457" w:type="dxa"/>
          </w:tcPr>
          <w:p w:rsidR="00157571" w:rsidRDefault="00C36227">
            <w:pPr>
              <w:pStyle w:val="TableParagraph"/>
              <w:spacing w:before="17"/>
              <w:ind w:left="313" w:right="299"/>
              <w:jc w:val="center"/>
              <w:rPr>
                <w:sz w:val="20"/>
              </w:rPr>
            </w:pPr>
            <w:r>
              <w:rPr>
                <w:sz w:val="20"/>
              </w:rPr>
              <w:t>4.437</w:t>
            </w:r>
          </w:p>
        </w:tc>
        <w:tc>
          <w:tcPr>
            <w:tcW w:w="2637" w:type="dxa"/>
          </w:tcPr>
          <w:p w:rsidR="00157571" w:rsidRDefault="00C36227">
            <w:pPr>
              <w:pStyle w:val="TableParagraph"/>
              <w:spacing w:before="17"/>
              <w:ind w:right="1076"/>
              <w:jc w:val="right"/>
              <w:rPr>
                <w:sz w:val="20"/>
              </w:rPr>
            </w:pPr>
            <w:r>
              <w:rPr>
                <w:sz w:val="20"/>
              </w:rPr>
              <w:t>0.621</w:t>
            </w:r>
          </w:p>
        </w:tc>
        <w:tc>
          <w:tcPr>
            <w:tcW w:w="2659" w:type="dxa"/>
          </w:tcPr>
          <w:p w:rsidR="00157571" w:rsidRDefault="00C36227">
            <w:pPr>
              <w:pStyle w:val="TableParagraph"/>
              <w:spacing w:before="17"/>
              <w:ind w:left="301" w:right="288"/>
              <w:jc w:val="center"/>
              <w:rPr>
                <w:sz w:val="20"/>
              </w:rPr>
            </w:pPr>
            <w:r>
              <w:rPr>
                <w:sz w:val="20"/>
              </w:rPr>
              <w:t>0.766</w:t>
            </w:r>
          </w:p>
        </w:tc>
      </w:tr>
      <w:tr w:rsidR="00157571">
        <w:trPr>
          <w:trHeight w:val="275"/>
        </w:trPr>
        <w:tc>
          <w:tcPr>
            <w:tcW w:w="672" w:type="dxa"/>
          </w:tcPr>
          <w:p w:rsidR="00157571" w:rsidRDefault="00C36227">
            <w:pPr>
              <w:pStyle w:val="TableParagraph"/>
              <w:spacing w:before="17"/>
              <w:ind w:left="107"/>
              <w:rPr>
                <w:sz w:val="20"/>
              </w:rPr>
            </w:pPr>
            <w:r>
              <w:rPr>
                <w:sz w:val="20"/>
              </w:rPr>
              <w:t>CI03</w:t>
            </w:r>
          </w:p>
        </w:tc>
        <w:tc>
          <w:tcPr>
            <w:tcW w:w="2224" w:type="dxa"/>
          </w:tcPr>
          <w:p w:rsidR="00157571" w:rsidRDefault="00C36227">
            <w:pPr>
              <w:pStyle w:val="TableParagraph"/>
              <w:spacing w:before="17"/>
              <w:ind w:right="924"/>
              <w:jc w:val="right"/>
              <w:rPr>
                <w:sz w:val="20"/>
              </w:rPr>
            </w:pPr>
            <w:r>
              <w:rPr>
                <w:sz w:val="20"/>
              </w:rPr>
              <w:t>7.18</w:t>
            </w:r>
          </w:p>
        </w:tc>
        <w:tc>
          <w:tcPr>
            <w:tcW w:w="2457" w:type="dxa"/>
          </w:tcPr>
          <w:p w:rsidR="00157571" w:rsidRDefault="00C36227">
            <w:pPr>
              <w:pStyle w:val="TableParagraph"/>
              <w:spacing w:before="17"/>
              <w:ind w:left="313" w:right="299"/>
              <w:jc w:val="center"/>
              <w:rPr>
                <w:sz w:val="20"/>
              </w:rPr>
            </w:pPr>
            <w:r>
              <w:rPr>
                <w:sz w:val="20"/>
              </w:rPr>
              <w:t>4.13</w:t>
            </w:r>
          </w:p>
        </w:tc>
        <w:tc>
          <w:tcPr>
            <w:tcW w:w="2637" w:type="dxa"/>
          </w:tcPr>
          <w:p w:rsidR="00157571" w:rsidRDefault="00C36227">
            <w:pPr>
              <w:pStyle w:val="TableParagraph"/>
              <w:spacing w:before="17"/>
              <w:ind w:right="1076"/>
              <w:jc w:val="right"/>
              <w:rPr>
                <w:sz w:val="20"/>
              </w:rPr>
            </w:pPr>
            <w:r>
              <w:rPr>
                <w:sz w:val="20"/>
              </w:rPr>
              <w:t>0.695</w:t>
            </w:r>
          </w:p>
        </w:tc>
        <w:tc>
          <w:tcPr>
            <w:tcW w:w="2659" w:type="dxa"/>
          </w:tcPr>
          <w:p w:rsidR="00157571" w:rsidRDefault="00C36227">
            <w:pPr>
              <w:pStyle w:val="TableParagraph"/>
              <w:spacing w:before="17"/>
              <w:ind w:left="301" w:right="288"/>
              <w:jc w:val="center"/>
              <w:rPr>
                <w:sz w:val="20"/>
              </w:rPr>
            </w:pPr>
            <w:r>
              <w:rPr>
                <w:sz w:val="20"/>
              </w:rPr>
              <w:t>0.687</w:t>
            </w:r>
          </w:p>
        </w:tc>
      </w:tr>
      <w:tr w:rsidR="00157571">
        <w:trPr>
          <w:trHeight w:val="273"/>
        </w:trPr>
        <w:tc>
          <w:tcPr>
            <w:tcW w:w="10649" w:type="dxa"/>
            <w:gridSpan w:val="5"/>
          </w:tcPr>
          <w:p w:rsidR="00157571" w:rsidRDefault="00C36227">
            <w:pPr>
              <w:pStyle w:val="TableParagraph"/>
              <w:spacing w:before="22"/>
              <w:ind w:left="107"/>
              <w:rPr>
                <w:b/>
                <w:sz w:val="20"/>
              </w:rPr>
            </w:pPr>
            <w:r>
              <w:rPr>
                <w:b/>
                <w:sz w:val="20"/>
              </w:rPr>
              <w:t>CRONBACH'S ALPHA OF COPORATE IMAGE = 0.805</w:t>
            </w:r>
          </w:p>
        </w:tc>
      </w:tr>
      <w:tr w:rsidR="00157571">
        <w:trPr>
          <w:trHeight w:val="273"/>
        </w:trPr>
        <w:tc>
          <w:tcPr>
            <w:tcW w:w="672" w:type="dxa"/>
          </w:tcPr>
          <w:p w:rsidR="00157571" w:rsidRDefault="00C36227">
            <w:pPr>
              <w:pStyle w:val="TableParagraph"/>
              <w:spacing w:before="17"/>
              <w:ind w:left="107"/>
              <w:rPr>
                <w:sz w:val="20"/>
              </w:rPr>
            </w:pPr>
            <w:r>
              <w:rPr>
                <w:sz w:val="20"/>
              </w:rPr>
              <w:t>SS01</w:t>
            </w:r>
          </w:p>
        </w:tc>
        <w:tc>
          <w:tcPr>
            <w:tcW w:w="2224" w:type="dxa"/>
          </w:tcPr>
          <w:p w:rsidR="00157571" w:rsidRDefault="00C36227">
            <w:pPr>
              <w:pStyle w:val="TableParagraph"/>
              <w:spacing w:before="17"/>
              <w:ind w:right="874"/>
              <w:jc w:val="right"/>
              <w:rPr>
                <w:sz w:val="20"/>
              </w:rPr>
            </w:pPr>
            <w:r>
              <w:rPr>
                <w:sz w:val="20"/>
              </w:rPr>
              <w:t>13.15</w:t>
            </w:r>
          </w:p>
        </w:tc>
        <w:tc>
          <w:tcPr>
            <w:tcW w:w="2457" w:type="dxa"/>
          </w:tcPr>
          <w:p w:rsidR="00157571" w:rsidRDefault="00C36227">
            <w:pPr>
              <w:pStyle w:val="TableParagraph"/>
              <w:spacing w:before="17"/>
              <w:ind w:left="313" w:right="299"/>
              <w:jc w:val="center"/>
              <w:rPr>
                <w:sz w:val="20"/>
              </w:rPr>
            </w:pPr>
            <w:r>
              <w:rPr>
                <w:sz w:val="20"/>
              </w:rPr>
              <w:t>7.613</w:t>
            </w:r>
          </w:p>
        </w:tc>
        <w:tc>
          <w:tcPr>
            <w:tcW w:w="2637" w:type="dxa"/>
          </w:tcPr>
          <w:p w:rsidR="00157571" w:rsidRDefault="00C36227">
            <w:pPr>
              <w:pStyle w:val="TableParagraph"/>
              <w:spacing w:before="17"/>
              <w:ind w:right="1076"/>
              <w:jc w:val="right"/>
              <w:rPr>
                <w:sz w:val="20"/>
              </w:rPr>
            </w:pPr>
            <w:r>
              <w:rPr>
                <w:sz w:val="20"/>
              </w:rPr>
              <w:t>0.686</w:t>
            </w:r>
          </w:p>
        </w:tc>
        <w:tc>
          <w:tcPr>
            <w:tcW w:w="2659" w:type="dxa"/>
          </w:tcPr>
          <w:p w:rsidR="00157571" w:rsidRDefault="00C36227">
            <w:pPr>
              <w:pStyle w:val="TableParagraph"/>
              <w:spacing w:before="17"/>
              <w:ind w:left="301" w:right="288"/>
              <w:jc w:val="center"/>
              <w:rPr>
                <w:sz w:val="20"/>
              </w:rPr>
            </w:pPr>
            <w:r>
              <w:rPr>
                <w:sz w:val="20"/>
              </w:rPr>
              <w:t>0.877</w:t>
            </w:r>
          </w:p>
        </w:tc>
      </w:tr>
      <w:tr w:rsidR="00157571">
        <w:trPr>
          <w:trHeight w:val="275"/>
        </w:trPr>
        <w:tc>
          <w:tcPr>
            <w:tcW w:w="672" w:type="dxa"/>
          </w:tcPr>
          <w:p w:rsidR="00157571" w:rsidRDefault="00C36227">
            <w:pPr>
              <w:pStyle w:val="TableParagraph"/>
              <w:spacing w:before="17"/>
              <w:ind w:left="107"/>
              <w:rPr>
                <w:sz w:val="20"/>
              </w:rPr>
            </w:pPr>
            <w:r>
              <w:rPr>
                <w:sz w:val="20"/>
              </w:rPr>
              <w:t>SS02</w:t>
            </w:r>
          </w:p>
        </w:tc>
        <w:tc>
          <w:tcPr>
            <w:tcW w:w="2224" w:type="dxa"/>
          </w:tcPr>
          <w:p w:rsidR="00157571" w:rsidRDefault="00C36227">
            <w:pPr>
              <w:pStyle w:val="TableParagraph"/>
              <w:spacing w:before="17"/>
              <w:ind w:right="874"/>
              <w:jc w:val="right"/>
              <w:rPr>
                <w:sz w:val="20"/>
              </w:rPr>
            </w:pPr>
            <w:r>
              <w:rPr>
                <w:sz w:val="20"/>
              </w:rPr>
              <w:t>13.61</w:t>
            </w:r>
          </w:p>
        </w:tc>
        <w:tc>
          <w:tcPr>
            <w:tcW w:w="2457" w:type="dxa"/>
          </w:tcPr>
          <w:p w:rsidR="00157571" w:rsidRDefault="00C36227">
            <w:pPr>
              <w:pStyle w:val="TableParagraph"/>
              <w:spacing w:before="17"/>
              <w:ind w:left="313" w:right="299"/>
              <w:jc w:val="center"/>
              <w:rPr>
                <w:sz w:val="20"/>
              </w:rPr>
            </w:pPr>
            <w:r>
              <w:rPr>
                <w:sz w:val="20"/>
              </w:rPr>
              <w:t>7.662</w:t>
            </w:r>
          </w:p>
        </w:tc>
        <w:tc>
          <w:tcPr>
            <w:tcW w:w="2637" w:type="dxa"/>
          </w:tcPr>
          <w:p w:rsidR="00157571" w:rsidRDefault="00C36227">
            <w:pPr>
              <w:pStyle w:val="TableParagraph"/>
              <w:spacing w:before="17"/>
              <w:ind w:right="1076"/>
              <w:jc w:val="right"/>
              <w:rPr>
                <w:sz w:val="20"/>
              </w:rPr>
            </w:pPr>
            <w:r>
              <w:rPr>
                <w:sz w:val="20"/>
              </w:rPr>
              <w:t>0.714</w:t>
            </w:r>
          </w:p>
        </w:tc>
        <w:tc>
          <w:tcPr>
            <w:tcW w:w="2659" w:type="dxa"/>
            <w:tcBorders>
              <w:right w:val="single" w:sz="2" w:space="0" w:color="000000"/>
            </w:tcBorders>
          </w:tcPr>
          <w:p w:rsidR="00157571" w:rsidRDefault="00C36227">
            <w:pPr>
              <w:pStyle w:val="TableParagraph"/>
              <w:spacing w:before="17"/>
              <w:ind w:left="1136" w:right="1125"/>
              <w:jc w:val="center"/>
              <w:rPr>
                <w:sz w:val="20"/>
              </w:rPr>
            </w:pPr>
            <w:r>
              <w:rPr>
                <w:sz w:val="20"/>
              </w:rPr>
              <w:t>0.87</w:t>
            </w:r>
          </w:p>
        </w:tc>
      </w:tr>
      <w:tr w:rsidR="00157571">
        <w:trPr>
          <w:trHeight w:val="273"/>
        </w:trPr>
        <w:tc>
          <w:tcPr>
            <w:tcW w:w="672" w:type="dxa"/>
          </w:tcPr>
          <w:p w:rsidR="00157571" w:rsidRDefault="00C36227">
            <w:pPr>
              <w:pStyle w:val="TableParagraph"/>
              <w:spacing w:before="17"/>
              <w:ind w:left="107"/>
              <w:rPr>
                <w:sz w:val="20"/>
              </w:rPr>
            </w:pPr>
            <w:r>
              <w:rPr>
                <w:sz w:val="20"/>
              </w:rPr>
              <w:t>SS03</w:t>
            </w:r>
          </w:p>
        </w:tc>
        <w:tc>
          <w:tcPr>
            <w:tcW w:w="2224" w:type="dxa"/>
          </w:tcPr>
          <w:p w:rsidR="00157571" w:rsidRDefault="00C36227">
            <w:pPr>
              <w:pStyle w:val="TableParagraph"/>
              <w:spacing w:before="17"/>
              <w:ind w:right="874"/>
              <w:jc w:val="right"/>
              <w:rPr>
                <w:sz w:val="20"/>
              </w:rPr>
            </w:pPr>
            <w:r>
              <w:rPr>
                <w:sz w:val="20"/>
              </w:rPr>
              <w:t>13.53</w:t>
            </w:r>
          </w:p>
        </w:tc>
        <w:tc>
          <w:tcPr>
            <w:tcW w:w="2457" w:type="dxa"/>
          </w:tcPr>
          <w:p w:rsidR="00157571" w:rsidRDefault="00C36227">
            <w:pPr>
              <w:pStyle w:val="TableParagraph"/>
              <w:spacing w:before="17"/>
              <w:ind w:left="313" w:right="299"/>
              <w:jc w:val="center"/>
              <w:rPr>
                <w:sz w:val="20"/>
              </w:rPr>
            </w:pPr>
            <w:r>
              <w:rPr>
                <w:sz w:val="20"/>
              </w:rPr>
              <w:t>7.791</w:t>
            </w:r>
          </w:p>
        </w:tc>
        <w:tc>
          <w:tcPr>
            <w:tcW w:w="2637" w:type="dxa"/>
          </w:tcPr>
          <w:p w:rsidR="00157571" w:rsidRDefault="00C36227">
            <w:pPr>
              <w:pStyle w:val="TableParagraph"/>
              <w:spacing w:before="17"/>
              <w:ind w:right="1076"/>
              <w:jc w:val="right"/>
              <w:rPr>
                <w:sz w:val="20"/>
              </w:rPr>
            </w:pPr>
            <w:r>
              <w:rPr>
                <w:sz w:val="20"/>
              </w:rPr>
              <w:t>0.713</w:t>
            </w:r>
          </w:p>
        </w:tc>
        <w:tc>
          <w:tcPr>
            <w:tcW w:w="2659" w:type="dxa"/>
            <w:tcBorders>
              <w:right w:val="single" w:sz="2" w:space="0" w:color="000000"/>
            </w:tcBorders>
          </w:tcPr>
          <w:p w:rsidR="00157571" w:rsidRDefault="00C36227">
            <w:pPr>
              <w:pStyle w:val="TableParagraph"/>
              <w:spacing w:before="17"/>
              <w:ind w:left="1136" w:right="1125"/>
              <w:jc w:val="center"/>
              <w:rPr>
                <w:sz w:val="20"/>
              </w:rPr>
            </w:pPr>
            <w:r>
              <w:rPr>
                <w:sz w:val="20"/>
              </w:rPr>
              <w:t>0.87</w:t>
            </w:r>
          </w:p>
        </w:tc>
      </w:tr>
      <w:tr w:rsidR="00157571">
        <w:trPr>
          <w:trHeight w:val="273"/>
        </w:trPr>
        <w:tc>
          <w:tcPr>
            <w:tcW w:w="672" w:type="dxa"/>
          </w:tcPr>
          <w:p w:rsidR="00157571" w:rsidRDefault="00C36227">
            <w:pPr>
              <w:pStyle w:val="TableParagraph"/>
              <w:spacing w:before="17"/>
              <w:ind w:left="107"/>
              <w:rPr>
                <w:sz w:val="20"/>
              </w:rPr>
            </w:pPr>
            <w:r>
              <w:rPr>
                <w:sz w:val="20"/>
              </w:rPr>
              <w:t>SS04</w:t>
            </w:r>
          </w:p>
        </w:tc>
        <w:tc>
          <w:tcPr>
            <w:tcW w:w="2224" w:type="dxa"/>
          </w:tcPr>
          <w:p w:rsidR="00157571" w:rsidRDefault="00C36227">
            <w:pPr>
              <w:pStyle w:val="TableParagraph"/>
              <w:spacing w:before="17"/>
              <w:ind w:right="874"/>
              <w:jc w:val="right"/>
              <w:rPr>
                <w:sz w:val="20"/>
              </w:rPr>
            </w:pPr>
            <w:r>
              <w:rPr>
                <w:sz w:val="20"/>
              </w:rPr>
              <w:t>13.41</w:t>
            </w:r>
          </w:p>
        </w:tc>
        <w:tc>
          <w:tcPr>
            <w:tcW w:w="2457" w:type="dxa"/>
          </w:tcPr>
          <w:p w:rsidR="00157571" w:rsidRDefault="00C36227">
            <w:pPr>
              <w:pStyle w:val="TableParagraph"/>
              <w:spacing w:before="17"/>
              <w:ind w:left="313" w:right="299"/>
              <w:jc w:val="center"/>
              <w:rPr>
                <w:sz w:val="20"/>
              </w:rPr>
            </w:pPr>
            <w:r>
              <w:rPr>
                <w:sz w:val="20"/>
              </w:rPr>
              <w:t>7.18</w:t>
            </w:r>
          </w:p>
        </w:tc>
        <w:tc>
          <w:tcPr>
            <w:tcW w:w="2637" w:type="dxa"/>
          </w:tcPr>
          <w:p w:rsidR="00157571" w:rsidRDefault="00C36227">
            <w:pPr>
              <w:pStyle w:val="TableParagraph"/>
              <w:spacing w:before="17"/>
              <w:ind w:right="1076"/>
              <w:jc w:val="right"/>
              <w:rPr>
                <w:sz w:val="20"/>
              </w:rPr>
            </w:pPr>
            <w:r>
              <w:rPr>
                <w:sz w:val="20"/>
              </w:rPr>
              <w:t>0.789</w:t>
            </w:r>
          </w:p>
        </w:tc>
        <w:tc>
          <w:tcPr>
            <w:tcW w:w="2659" w:type="dxa"/>
          </w:tcPr>
          <w:p w:rsidR="00157571" w:rsidRDefault="00C36227">
            <w:pPr>
              <w:pStyle w:val="TableParagraph"/>
              <w:spacing w:before="17"/>
              <w:ind w:left="301" w:right="288"/>
              <w:jc w:val="center"/>
              <w:rPr>
                <w:sz w:val="20"/>
              </w:rPr>
            </w:pPr>
            <w:r>
              <w:rPr>
                <w:sz w:val="20"/>
              </w:rPr>
              <w:t>0.853</w:t>
            </w:r>
          </w:p>
        </w:tc>
      </w:tr>
      <w:tr w:rsidR="00157571">
        <w:trPr>
          <w:trHeight w:val="276"/>
        </w:trPr>
        <w:tc>
          <w:tcPr>
            <w:tcW w:w="672" w:type="dxa"/>
          </w:tcPr>
          <w:p w:rsidR="00157571" w:rsidRDefault="00C36227">
            <w:pPr>
              <w:pStyle w:val="TableParagraph"/>
              <w:spacing w:before="17"/>
              <w:ind w:left="107"/>
              <w:rPr>
                <w:sz w:val="20"/>
              </w:rPr>
            </w:pPr>
            <w:r>
              <w:rPr>
                <w:sz w:val="20"/>
              </w:rPr>
              <w:t>SS05</w:t>
            </w:r>
          </w:p>
        </w:tc>
        <w:tc>
          <w:tcPr>
            <w:tcW w:w="2224" w:type="dxa"/>
          </w:tcPr>
          <w:p w:rsidR="00157571" w:rsidRDefault="00C36227">
            <w:pPr>
              <w:pStyle w:val="TableParagraph"/>
              <w:spacing w:before="17"/>
              <w:ind w:right="874"/>
              <w:jc w:val="right"/>
              <w:rPr>
                <w:sz w:val="20"/>
              </w:rPr>
            </w:pPr>
            <w:r>
              <w:rPr>
                <w:sz w:val="20"/>
              </w:rPr>
              <w:t>13.42</w:t>
            </w:r>
          </w:p>
        </w:tc>
        <w:tc>
          <w:tcPr>
            <w:tcW w:w="2457" w:type="dxa"/>
          </w:tcPr>
          <w:p w:rsidR="00157571" w:rsidRDefault="00C36227">
            <w:pPr>
              <w:pStyle w:val="TableParagraph"/>
              <w:spacing w:before="17"/>
              <w:ind w:left="313" w:right="299"/>
              <w:jc w:val="center"/>
              <w:rPr>
                <w:sz w:val="20"/>
              </w:rPr>
            </w:pPr>
            <w:r>
              <w:rPr>
                <w:sz w:val="20"/>
              </w:rPr>
              <w:t>7.524</w:t>
            </w:r>
          </w:p>
        </w:tc>
        <w:tc>
          <w:tcPr>
            <w:tcW w:w="2637" w:type="dxa"/>
          </w:tcPr>
          <w:p w:rsidR="00157571" w:rsidRDefault="00C36227">
            <w:pPr>
              <w:pStyle w:val="TableParagraph"/>
              <w:spacing w:before="17"/>
              <w:ind w:right="1126"/>
              <w:jc w:val="right"/>
              <w:rPr>
                <w:sz w:val="20"/>
              </w:rPr>
            </w:pPr>
            <w:r>
              <w:rPr>
                <w:sz w:val="20"/>
              </w:rPr>
              <w:t>0.76</w:t>
            </w:r>
          </w:p>
        </w:tc>
        <w:tc>
          <w:tcPr>
            <w:tcW w:w="2659" w:type="dxa"/>
          </w:tcPr>
          <w:p w:rsidR="00157571" w:rsidRDefault="00C36227">
            <w:pPr>
              <w:pStyle w:val="TableParagraph"/>
              <w:spacing w:before="17"/>
              <w:ind w:left="301" w:right="288"/>
              <w:jc w:val="center"/>
              <w:rPr>
                <w:sz w:val="20"/>
              </w:rPr>
            </w:pPr>
            <w:r>
              <w:rPr>
                <w:sz w:val="20"/>
              </w:rPr>
              <w:t>0.86</w:t>
            </w:r>
          </w:p>
        </w:tc>
      </w:tr>
      <w:tr w:rsidR="00157571">
        <w:trPr>
          <w:trHeight w:val="273"/>
        </w:trPr>
        <w:tc>
          <w:tcPr>
            <w:tcW w:w="10649" w:type="dxa"/>
            <w:gridSpan w:val="5"/>
          </w:tcPr>
          <w:p w:rsidR="00157571" w:rsidRDefault="00C36227">
            <w:pPr>
              <w:pStyle w:val="TableParagraph"/>
              <w:spacing w:before="22"/>
              <w:ind w:left="107"/>
              <w:rPr>
                <w:b/>
                <w:sz w:val="20"/>
              </w:rPr>
            </w:pPr>
            <w:r>
              <w:rPr>
                <w:b/>
                <w:sz w:val="20"/>
              </w:rPr>
              <w:t>CRONBACH'S ALPHA OF SERVICE STYLE = 0.890</w:t>
            </w:r>
          </w:p>
        </w:tc>
      </w:tr>
      <w:tr w:rsidR="00157571">
        <w:trPr>
          <w:trHeight w:val="273"/>
        </w:trPr>
        <w:tc>
          <w:tcPr>
            <w:tcW w:w="672" w:type="dxa"/>
          </w:tcPr>
          <w:p w:rsidR="00157571" w:rsidRDefault="00C36227">
            <w:pPr>
              <w:pStyle w:val="TableParagraph"/>
              <w:spacing w:before="17"/>
              <w:ind w:left="107"/>
              <w:rPr>
                <w:sz w:val="20"/>
              </w:rPr>
            </w:pPr>
            <w:r>
              <w:rPr>
                <w:sz w:val="20"/>
              </w:rPr>
              <w:t>P01</w:t>
            </w:r>
          </w:p>
        </w:tc>
        <w:tc>
          <w:tcPr>
            <w:tcW w:w="2224" w:type="dxa"/>
          </w:tcPr>
          <w:p w:rsidR="00157571" w:rsidRDefault="00C36227">
            <w:pPr>
              <w:pStyle w:val="TableParagraph"/>
              <w:spacing w:before="17"/>
              <w:ind w:right="924"/>
              <w:jc w:val="right"/>
              <w:rPr>
                <w:sz w:val="20"/>
              </w:rPr>
            </w:pPr>
            <w:r>
              <w:rPr>
                <w:sz w:val="20"/>
              </w:rPr>
              <w:t>7.22</w:t>
            </w:r>
          </w:p>
        </w:tc>
        <w:tc>
          <w:tcPr>
            <w:tcW w:w="2457" w:type="dxa"/>
          </w:tcPr>
          <w:p w:rsidR="00157571" w:rsidRDefault="00C36227">
            <w:pPr>
              <w:pStyle w:val="TableParagraph"/>
              <w:spacing w:before="17"/>
              <w:ind w:left="313" w:right="299"/>
              <w:jc w:val="center"/>
              <w:rPr>
                <w:sz w:val="20"/>
              </w:rPr>
            </w:pPr>
            <w:r>
              <w:rPr>
                <w:sz w:val="20"/>
              </w:rPr>
              <w:t>4.629</w:t>
            </w:r>
          </w:p>
        </w:tc>
        <w:tc>
          <w:tcPr>
            <w:tcW w:w="2637" w:type="dxa"/>
          </w:tcPr>
          <w:p w:rsidR="00157571" w:rsidRDefault="00C36227">
            <w:pPr>
              <w:pStyle w:val="TableParagraph"/>
              <w:spacing w:before="17"/>
              <w:ind w:right="1076"/>
              <w:jc w:val="right"/>
              <w:rPr>
                <w:sz w:val="20"/>
              </w:rPr>
            </w:pPr>
            <w:r>
              <w:rPr>
                <w:sz w:val="20"/>
              </w:rPr>
              <w:t>0.562</w:t>
            </w:r>
          </w:p>
        </w:tc>
        <w:tc>
          <w:tcPr>
            <w:tcW w:w="2659" w:type="dxa"/>
          </w:tcPr>
          <w:p w:rsidR="00157571" w:rsidRDefault="00C36227">
            <w:pPr>
              <w:pStyle w:val="TableParagraph"/>
              <w:spacing w:before="17"/>
              <w:ind w:left="301" w:right="288"/>
              <w:jc w:val="center"/>
              <w:rPr>
                <w:sz w:val="20"/>
              </w:rPr>
            </w:pPr>
            <w:r>
              <w:rPr>
                <w:sz w:val="20"/>
              </w:rPr>
              <w:t>0.785</w:t>
            </w:r>
          </w:p>
        </w:tc>
      </w:tr>
      <w:tr w:rsidR="00157571">
        <w:trPr>
          <w:trHeight w:val="275"/>
        </w:trPr>
        <w:tc>
          <w:tcPr>
            <w:tcW w:w="672" w:type="dxa"/>
          </w:tcPr>
          <w:p w:rsidR="00157571" w:rsidRDefault="00C36227">
            <w:pPr>
              <w:pStyle w:val="TableParagraph"/>
              <w:spacing w:before="17"/>
              <w:ind w:left="107"/>
              <w:rPr>
                <w:sz w:val="20"/>
              </w:rPr>
            </w:pPr>
            <w:r>
              <w:rPr>
                <w:sz w:val="20"/>
              </w:rPr>
              <w:t>P02</w:t>
            </w:r>
          </w:p>
        </w:tc>
        <w:tc>
          <w:tcPr>
            <w:tcW w:w="2224" w:type="dxa"/>
          </w:tcPr>
          <w:p w:rsidR="00157571" w:rsidRDefault="00C36227">
            <w:pPr>
              <w:pStyle w:val="TableParagraph"/>
              <w:spacing w:before="17"/>
              <w:ind w:right="924"/>
              <w:jc w:val="right"/>
              <w:rPr>
                <w:sz w:val="20"/>
              </w:rPr>
            </w:pPr>
            <w:r>
              <w:rPr>
                <w:sz w:val="20"/>
              </w:rPr>
              <w:t>6.79</w:t>
            </w:r>
          </w:p>
        </w:tc>
        <w:tc>
          <w:tcPr>
            <w:tcW w:w="2457" w:type="dxa"/>
          </w:tcPr>
          <w:p w:rsidR="00157571" w:rsidRDefault="00C36227">
            <w:pPr>
              <w:pStyle w:val="TableParagraph"/>
              <w:spacing w:before="17"/>
              <w:ind w:left="313" w:right="299"/>
              <w:jc w:val="center"/>
              <w:rPr>
                <w:sz w:val="20"/>
              </w:rPr>
            </w:pPr>
            <w:r>
              <w:rPr>
                <w:sz w:val="20"/>
              </w:rPr>
              <w:t>4.399</w:t>
            </w:r>
          </w:p>
        </w:tc>
        <w:tc>
          <w:tcPr>
            <w:tcW w:w="2637" w:type="dxa"/>
          </w:tcPr>
          <w:p w:rsidR="00157571" w:rsidRDefault="00C36227">
            <w:pPr>
              <w:pStyle w:val="TableParagraph"/>
              <w:spacing w:before="17"/>
              <w:ind w:right="1076"/>
              <w:jc w:val="right"/>
              <w:rPr>
                <w:sz w:val="20"/>
              </w:rPr>
            </w:pPr>
            <w:r>
              <w:rPr>
                <w:sz w:val="20"/>
              </w:rPr>
              <w:t>0.698</w:t>
            </w:r>
          </w:p>
        </w:tc>
        <w:tc>
          <w:tcPr>
            <w:tcW w:w="2659" w:type="dxa"/>
          </w:tcPr>
          <w:p w:rsidR="00157571" w:rsidRDefault="00C36227">
            <w:pPr>
              <w:pStyle w:val="TableParagraph"/>
              <w:spacing w:before="17"/>
              <w:ind w:left="301" w:right="288"/>
              <w:jc w:val="center"/>
              <w:rPr>
                <w:sz w:val="20"/>
              </w:rPr>
            </w:pPr>
            <w:r>
              <w:rPr>
                <w:sz w:val="20"/>
              </w:rPr>
              <w:t>0.629</w:t>
            </w:r>
          </w:p>
        </w:tc>
      </w:tr>
      <w:tr w:rsidR="00157571">
        <w:trPr>
          <w:trHeight w:val="273"/>
        </w:trPr>
        <w:tc>
          <w:tcPr>
            <w:tcW w:w="672" w:type="dxa"/>
          </w:tcPr>
          <w:p w:rsidR="00157571" w:rsidRDefault="00C36227">
            <w:pPr>
              <w:pStyle w:val="TableParagraph"/>
              <w:spacing w:before="17"/>
              <w:ind w:left="107"/>
              <w:rPr>
                <w:sz w:val="20"/>
              </w:rPr>
            </w:pPr>
            <w:r>
              <w:rPr>
                <w:sz w:val="20"/>
              </w:rPr>
              <w:t>P03</w:t>
            </w:r>
          </w:p>
        </w:tc>
        <w:tc>
          <w:tcPr>
            <w:tcW w:w="2224" w:type="dxa"/>
          </w:tcPr>
          <w:p w:rsidR="00157571" w:rsidRDefault="00C36227">
            <w:pPr>
              <w:pStyle w:val="TableParagraph"/>
              <w:spacing w:before="17"/>
              <w:ind w:right="975"/>
              <w:jc w:val="right"/>
              <w:rPr>
                <w:sz w:val="20"/>
              </w:rPr>
            </w:pPr>
            <w:r>
              <w:rPr>
                <w:sz w:val="20"/>
              </w:rPr>
              <w:t>6.8</w:t>
            </w:r>
          </w:p>
        </w:tc>
        <w:tc>
          <w:tcPr>
            <w:tcW w:w="2457" w:type="dxa"/>
          </w:tcPr>
          <w:p w:rsidR="00157571" w:rsidRDefault="00C36227">
            <w:pPr>
              <w:pStyle w:val="TableParagraph"/>
              <w:spacing w:before="17"/>
              <w:ind w:left="12"/>
              <w:jc w:val="center"/>
              <w:rPr>
                <w:sz w:val="20"/>
              </w:rPr>
            </w:pPr>
            <w:r>
              <w:rPr>
                <w:w w:val="99"/>
                <w:sz w:val="20"/>
              </w:rPr>
              <w:t>5</w:t>
            </w:r>
          </w:p>
        </w:tc>
        <w:tc>
          <w:tcPr>
            <w:tcW w:w="2637" w:type="dxa"/>
          </w:tcPr>
          <w:p w:rsidR="00157571" w:rsidRDefault="00C36227">
            <w:pPr>
              <w:pStyle w:val="TableParagraph"/>
              <w:spacing w:before="17"/>
              <w:ind w:right="1076"/>
              <w:jc w:val="right"/>
              <w:rPr>
                <w:sz w:val="20"/>
              </w:rPr>
            </w:pPr>
            <w:r>
              <w:rPr>
                <w:sz w:val="20"/>
              </w:rPr>
              <w:t>0.627</w:t>
            </w:r>
          </w:p>
        </w:tc>
        <w:tc>
          <w:tcPr>
            <w:tcW w:w="2659" w:type="dxa"/>
          </w:tcPr>
          <w:p w:rsidR="00157571" w:rsidRDefault="00C36227">
            <w:pPr>
              <w:pStyle w:val="TableParagraph"/>
              <w:spacing w:before="17"/>
              <w:ind w:left="301" w:right="288"/>
              <w:jc w:val="center"/>
              <w:rPr>
                <w:sz w:val="20"/>
              </w:rPr>
            </w:pPr>
            <w:r>
              <w:rPr>
                <w:sz w:val="20"/>
              </w:rPr>
              <w:t>0.711</w:t>
            </w:r>
          </w:p>
        </w:tc>
      </w:tr>
      <w:tr w:rsidR="00157571">
        <w:trPr>
          <w:trHeight w:val="273"/>
        </w:trPr>
        <w:tc>
          <w:tcPr>
            <w:tcW w:w="10649" w:type="dxa"/>
            <w:gridSpan w:val="5"/>
          </w:tcPr>
          <w:p w:rsidR="00157571" w:rsidRDefault="00C36227">
            <w:pPr>
              <w:pStyle w:val="TableParagraph"/>
              <w:spacing w:before="22"/>
              <w:ind w:left="107"/>
              <w:rPr>
                <w:b/>
                <w:sz w:val="20"/>
              </w:rPr>
            </w:pPr>
            <w:r>
              <w:rPr>
                <w:b/>
                <w:sz w:val="20"/>
              </w:rPr>
              <w:t>CRONBACH'S ALPHA OF PRICE = 0.786</w:t>
            </w:r>
          </w:p>
        </w:tc>
      </w:tr>
      <w:tr w:rsidR="00157571">
        <w:trPr>
          <w:trHeight w:val="275"/>
        </w:trPr>
        <w:tc>
          <w:tcPr>
            <w:tcW w:w="672" w:type="dxa"/>
          </w:tcPr>
          <w:p w:rsidR="00157571" w:rsidRDefault="00C36227">
            <w:pPr>
              <w:pStyle w:val="TableParagraph"/>
              <w:spacing w:before="17"/>
              <w:ind w:left="107"/>
              <w:rPr>
                <w:sz w:val="20"/>
              </w:rPr>
            </w:pPr>
            <w:r>
              <w:rPr>
                <w:sz w:val="20"/>
              </w:rPr>
              <w:t>R01</w:t>
            </w:r>
          </w:p>
        </w:tc>
        <w:tc>
          <w:tcPr>
            <w:tcW w:w="2224" w:type="dxa"/>
          </w:tcPr>
          <w:p w:rsidR="00157571" w:rsidRDefault="00C36227">
            <w:pPr>
              <w:pStyle w:val="TableParagraph"/>
              <w:spacing w:before="17"/>
              <w:ind w:right="924"/>
              <w:jc w:val="right"/>
              <w:rPr>
                <w:sz w:val="20"/>
              </w:rPr>
            </w:pPr>
            <w:r>
              <w:rPr>
                <w:sz w:val="20"/>
              </w:rPr>
              <w:t>7.08</w:t>
            </w:r>
          </w:p>
        </w:tc>
        <w:tc>
          <w:tcPr>
            <w:tcW w:w="2457" w:type="dxa"/>
          </w:tcPr>
          <w:p w:rsidR="00157571" w:rsidRDefault="00C36227">
            <w:pPr>
              <w:pStyle w:val="TableParagraph"/>
              <w:spacing w:before="17"/>
              <w:ind w:left="313" w:right="299"/>
              <w:jc w:val="center"/>
              <w:rPr>
                <w:sz w:val="20"/>
              </w:rPr>
            </w:pPr>
            <w:r>
              <w:rPr>
                <w:sz w:val="20"/>
              </w:rPr>
              <w:t>4.147</w:t>
            </w:r>
          </w:p>
        </w:tc>
        <w:tc>
          <w:tcPr>
            <w:tcW w:w="2637" w:type="dxa"/>
          </w:tcPr>
          <w:p w:rsidR="00157571" w:rsidRDefault="00C36227">
            <w:pPr>
              <w:pStyle w:val="TableParagraph"/>
              <w:spacing w:before="17"/>
              <w:ind w:right="1176"/>
              <w:jc w:val="right"/>
              <w:rPr>
                <w:sz w:val="20"/>
              </w:rPr>
            </w:pPr>
            <w:r>
              <w:rPr>
                <w:sz w:val="20"/>
              </w:rPr>
              <w:t>0.7</w:t>
            </w:r>
          </w:p>
        </w:tc>
        <w:tc>
          <w:tcPr>
            <w:tcW w:w="2659" w:type="dxa"/>
          </w:tcPr>
          <w:p w:rsidR="00157571" w:rsidRDefault="00C36227">
            <w:pPr>
              <w:pStyle w:val="TableParagraph"/>
              <w:spacing w:before="17"/>
              <w:ind w:left="301" w:right="288"/>
              <w:jc w:val="center"/>
              <w:rPr>
                <w:sz w:val="20"/>
              </w:rPr>
            </w:pPr>
            <w:r>
              <w:rPr>
                <w:sz w:val="20"/>
              </w:rPr>
              <w:t>0.705</w:t>
            </w:r>
          </w:p>
        </w:tc>
      </w:tr>
      <w:tr w:rsidR="00157571">
        <w:trPr>
          <w:trHeight w:val="273"/>
        </w:trPr>
        <w:tc>
          <w:tcPr>
            <w:tcW w:w="672" w:type="dxa"/>
          </w:tcPr>
          <w:p w:rsidR="00157571" w:rsidRDefault="00C36227">
            <w:pPr>
              <w:pStyle w:val="TableParagraph"/>
              <w:spacing w:before="17"/>
              <w:ind w:left="107"/>
              <w:rPr>
                <w:sz w:val="20"/>
              </w:rPr>
            </w:pPr>
            <w:r>
              <w:rPr>
                <w:sz w:val="20"/>
              </w:rPr>
              <w:t>R02</w:t>
            </w:r>
          </w:p>
        </w:tc>
        <w:tc>
          <w:tcPr>
            <w:tcW w:w="2224" w:type="dxa"/>
          </w:tcPr>
          <w:p w:rsidR="00157571" w:rsidRDefault="00C36227">
            <w:pPr>
              <w:pStyle w:val="TableParagraph"/>
              <w:spacing w:before="17"/>
              <w:ind w:right="924"/>
              <w:jc w:val="right"/>
              <w:rPr>
                <w:sz w:val="20"/>
              </w:rPr>
            </w:pPr>
            <w:r>
              <w:rPr>
                <w:sz w:val="20"/>
              </w:rPr>
              <w:t>6.96</w:t>
            </w:r>
          </w:p>
        </w:tc>
        <w:tc>
          <w:tcPr>
            <w:tcW w:w="2457" w:type="dxa"/>
          </w:tcPr>
          <w:p w:rsidR="00157571" w:rsidRDefault="00C36227">
            <w:pPr>
              <w:pStyle w:val="TableParagraph"/>
              <w:spacing w:before="17"/>
              <w:ind w:left="313" w:right="299"/>
              <w:jc w:val="center"/>
              <w:rPr>
                <w:sz w:val="20"/>
              </w:rPr>
            </w:pPr>
            <w:r>
              <w:rPr>
                <w:sz w:val="20"/>
              </w:rPr>
              <w:t>4.278</w:t>
            </w:r>
          </w:p>
        </w:tc>
        <w:tc>
          <w:tcPr>
            <w:tcW w:w="2637" w:type="dxa"/>
          </w:tcPr>
          <w:p w:rsidR="00157571" w:rsidRDefault="00C36227">
            <w:pPr>
              <w:pStyle w:val="TableParagraph"/>
              <w:spacing w:before="17"/>
              <w:ind w:right="1076"/>
              <w:jc w:val="right"/>
              <w:rPr>
                <w:sz w:val="20"/>
              </w:rPr>
            </w:pPr>
            <w:r>
              <w:rPr>
                <w:sz w:val="20"/>
              </w:rPr>
              <w:t>0.656</w:t>
            </w:r>
          </w:p>
        </w:tc>
        <w:tc>
          <w:tcPr>
            <w:tcW w:w="2659" w:type="dxa"/>
          </w:tcPr>
          <w:p w:rsidR="00157571" w:rsidRDefault="00C36227">
            <w:pPr>
              <w:pStyle w:val="TableParagraph"/>
              <w:spacing w:before="17"/>
              <w:ind w:left="301" w:right="288"/>
              <w:jc w:val="center"/>
              <w:rPr>
                <w:sz w:val="20"/>
              </w:rPr>
            </w:pPr>
            <w:r>
              <w:rPr>
                <w:sz w:val="20"/>
              </w:rPr>
              <w:t>0.751</w:t>
            </w:r>
          </w:p>
        </w:tc>
      </w:tr>
      <w:tr w:rsidR="00157571">
        <w:trPr>
          <w:trHeight w:val="273"/>
        </w:trPr>
        <w:tc>
          <w:tcPr>
            <w:tcW w:w="672" w:type="dxa"/>
          </w:tcPr>
          <w:p w:rsidR="00157571" w:rsidRDefault="00C36227">
            <w:pPr>
              <w:pStyle w:val="TableParagraph"/>
              <w:spacing w:before="17"/>
              <w:ind w:left="107"/>
              <w:rPr>
                <w:sz w:val="20"/>
              </w:rPr>
            </w:pPr>
            <w:r>
              <w:rPr>
                <w:sz w:val="20"/>
              </w:rPr>
              <w:t>R03</w:t>
            </w:r>
          </w:p>
        </w:tc>
        <w:tc>
          <w:tcPr>
            <w:tcW w:w="2224" w:type="dxa"/>
          </w:tcPr>
          <w:p w:rsidR="00157571" w:rsidRDefault="00C36227">
            <w:pPr>
              <w:pStyle w:val="TableParagraph"/>
              <w:spacing w:before="17"/>
              <w:ind w:right="924"/>
              <w:jc w:val="right"/>
              <w:rPr>
                <w:sz w:val="20"/>
              </w:rPr>
            </w:pPr>
            <w:r>
              <w:rPr>
                <w:sz w:val="20"/>
              </w:rPr>
              <w:t>7.03</w:t>
            </w:r>
          </w:p>
        </w:tc>
        <w:tc>
          <w:tcPr>
            <w:tcW w:w="2457" w:type="dxa"/>
          </w:tcPr>
          <w:p w:rsidR="00157571" w:rsidRDefault="00C36227">
            <w:pPr>
              <w:pStyle w:val="TableParagraph"/>
              <w:spacing w:before="17"/>
              <w:ind w:left="313" w:right="299"/>
              <w:jc w:val="center"/>
              <w:rPr>
                <w:sz w:val="20"/>
              </w:rPr>
            </w:pPr>
            <w:r>
              <w:rPr>
                <w:sz w:val="20"/>
              </w:rPr>
              <w:t>4.445</w:t>
            </w:r>
          </w:p>
        </w:tc>
        <w:tc>
          <w:tcPr>
            <w:tcW w:w="2637" w:type="dxa"/>
          </w:tcPr>
          <w:p w:rsidR="00157571" w:rsidRDefault="00C36227">
            <w:pPr>
              <w:pStyle w:val="TableParagraph"/>
              <w:spacing w:before="17"/>
              <w:ind w:right="1076"/>
              <w:jc w:val="right"/>
              <w:rPr>
                <w:sz w:val="20"/>
              </w:rPr>
            </w:pPr>
            <w:r>
              <w:rPr>
                <w:sz w:val="20"/>
              </w:rPr>
              <w:t>0.635</w:t>
            </w:r>
          </w:p>
        </w:tc>
        <w:tc>
          <w:tcPr>
            <w:tcW w:w="2659" w:type="dxa"/>
          </w:tcPr>
          <w:p w:rsidR="00157571" w:rsidRDefault="00C36227">
            <w:pPr>
              <w:pStyle w:val="TableParagraph"/>
              <w:spacing w:before="17"/>
              <w:ind w:left="301" w:right="288"/>
              <w:jc w:val="center"/>
              <w:rPr>
                <w:sz w:val="20"/>
              </w:rPr>
            </w:pPr>
            <w:r>
              <w:rPr>
                <w:sz w:val="20"/>
              </w:rPr>
              <w:t>0.772</w:t>
            </w:r>
          </w:p>
        </w:tc>
      </w:tr>
      <w:tr w:rsidR="00157571">
        <w:trPr>
          <w:trHeight w:val="275"/>
        </w:trPr>
        <w:tc>
          <w:tcPr>
            <w:tcW w:w="10649" w:type="dxa"/>
            <w:gridSpan w:val="5"/>
          </w:tcPr>
          <w:p w:rsidR="00157571" w:rsidRDefault="00C36227">
            <w:pPr>
              <w:pStyle w:val="TableParagraph"/>
              <w:spacing w:before="22"/>
              <w:ind w:left="107"/>
              <w:rPr>
                <w:b/>
                <w:sz w:val="20"/>
              </w:rPr>
            </w:pPr>
            <w:r>
              <w:rPr>
                <w:b/>
                <w:sz w:val="20"/>
              </w:rPr>
              <w:t>CRONBACH'S ALPHA OF RELIABILITY = 0.813</w:t>
            </w:r>
          </w:p>
        </w:tc>
      </w:tr>
      <w:tr w:rsidR="00157571">
        <w:trPr>
          <w:trHeight w:val="273"/>
        </w:trPr>
        <w:tc>
          <w:tcPr>
            <w:tcW w:w="672" w:type="dxa"/>
          </w:tcPr>
          <w:p w:rsidR="00157571" w:rsidRDefault="00C36227">
            <w:pPr>
              <w:pStyle w:val="TableParagraph"/>
              <w:spacing w:before="17"/>
              <w:ind w:left="107"/>
              <w:rPr>
                <w:sz w:val="20"/>
              </w:rPr>
            </w:pPr>
            <w:r>
              <w:rPr>
                <w:sz w:val="20"/>
              </w:rPr>
              <w:t>T01</w:t>
            </w:r>
          </w:p>
        </w:tc>
        <w:tc>
          <w:tcPr>
            <w:tcW w:w="2224" w:type="dxa"/>
          </w:tcPr>
          <w:p w:rsidR="00157571" w:rsidRDefault="00C36227">
            <w:pPr>
              <w:pStyle w:val="TableParagraph"/>
              <w:spacing w:before="17"/>
              <w:ind w:right="874"/>
              <w:jc w:val="right"/>
              <w:rPr>
                <w:sz w:val="20"/>
              </w:rPr>
            </w:pPr>
            <w:r>
              <w:rPr>
                <w:sz w:val="20"/>
              </w:rPr>
              <w:t>15.56</w:t>
            </w:r>
          </w:p>
        </w:tc>
        <w:tc>
          <w:tcPr>
            <w:tcW w:w="2457" w:type="dxa"/>
          </w:tcPr>
          <w:p w:rsidR="00157571" w:rsidRDefault="00C36227">
            <w:pPr>
              <w:pStyle w:val="TableParagraph"/>
              <w:spacing w:before="17"/>
              <w:ind w:left="310" w:right="299"/>
              <w:jc w:val="center"/>
              <w:rPr>
                <w:sz w:val="20"/>
              </w:rPr>
            </w:pPr>
            <w:r>
              <w:rPr>
                <w:sz w:val="20"/>
              </w:rPr>
              <w:t>10.338</w:t>
            </w:r>
          </w:p>
        </w:tc>
        <w:tc>
          <w:tcPr>
            <w:tcW w:w="2637" w:type="dxa"/>
          </w:tcPr>
          <w:p w:rsidR="00157571" w:rsidRDefault="00C36227">
            <w:pPr>
              <w:pStyle w:val="TableParagraph"/>
              <w:spacing w:before="17"/>
              <w:ind w:right="1076"/>
              <w:jc w:val="right"/>
              <w:rPr>
                <w:sz w:val="20"/>
              </w:rPr>
            </w:pPr>
            <w:r>
              <w:rPr>
                <w:sz w:val="20"/>
              </w:rPr>
              <w:t>0.686</w:t>
            </w:r>
          </w:p>
        </w:tc>
        <w:tc>
          <w:tcPr>
            <w:tcW w:w="2659" w:type="dxa"/>
          </w:tcPr>
          <w:p w:rsidR="00157571" w:rsidRDefault="00C36227">
            <w:pPr>
              <w:pStyle w:val="TableParagraph"/>
              <w:spacing w:before="17"/>
              <w:ind w:left="301" w:right="288"/>
              <w:jc w:val="center"/>
              <w:rPr>
                <w:sz w:val="20"/>
              </w:rPr>
            </w:pPr>
            <w:r>
              <w:rPr>
                <w:sz w:val="20"/>
              </w:rPr>
              <w:t>0.693</w:t>
            </w:r>
          </w:p>
        </w:tc>
      </w:tr>
      <w:tr w:rsidR="00157571">
        <w:trPr>
          <w:trHeight w:val="273"/>
        </w:trPr>
        <w:tc>
          <w:tcPr>
            <w:tcW w:w="672" w:type="dxa"/>
          </w:tcPr>
          <w:p w:rsidR="00157571" w:rsidRDefault="00C36227">
            <w:pPr>
              <w:pStyle w:val="TableParagraph"/>
              <w:spacing w:before="17"/>
              <w:ind w:left="107"/>
              <w:rPr>
                <w:sz w:val="20"/>
              </w:rPr>
            </w:pPr>
            <w:r>
              <w:rPr>
                <w:sz w:val="20"/>
              </w:rPr>
              <w:t>T02</w:t>
            </w:r>
          </w:p>
        </w:tc>
        <w:tc>
          <w:tcPr>
            <w:tcW w:w="2224" w:type="dxa"/>
          </w:tcPr>
          <w:p w:rsidR="00157571" w:rsidRDefault="00C36227">
            <w:pPr>
              <w:pStyle w:val="TableParagraph"/>
              <w:spacing w:before="17"/>
              <w:ind w:right="874"/>
              <w:jc w:val="right"/>
              <w:rPr>
                <w:sz w:val="20"/>
              </w:rPr>
            </w:pPr>
            <w:r>
              <w:rPr>
                <w:sz w:val="20"/>
              </w:rPr>
              <w:t>15.48</w:t>
            </w:r>
          </w:p>
        </w:tc>
        <w:tc>
          <w:tcPr>
            <w:tcW w:w="2457" w:type="dxa"/>
          </w:tcPr>
          <w:p w:rsidR="00157571" w:rsidRDefault="00C36227">
            <w:pPr>
              <w:pStyle w:val="TableParagraph"/>
              <w:spacing w:before="17"/>
              <w:ind w:left="310" w:right="299"/>
              <w:jc w:val="center"/>
              <w:rPr>
                <w:sz w:val="20"/>
              </w:rPr>
            </w:pPr>
            <w:r>
              <w:rPr>
                <w:sz w:val="20"/>
              </w:rPr>
              <w:t>10.377</w:t>
            </w:r>
          </w:p>
        </w:tc>
        <w:tc>
          <w:tcPr>
            <w:tcW w:w="2637" w:type="dxa"/>
          </w:tcPr>
          <w:p w:rsidR="00157571" w:rsidRDefault="00C36227">
            <w:pPr>
              <w:pStyle w:val="TableParagraph"/>
              <w:spacing w:before="17"/>
              <w:ind w:right="1076"/>
              <w:jc w:val="right"/>
              <w:rPr>
                <w:sz w:val="20"/>
              </w:rPr>
            </w:pPr>
            <w:r>
              <w:rPr>
                <w:sz w:val="20"/>
              </w:rPr>
              <w:t>0.584</w:t>
            </w:r>
          </w:p>
        </w:tc>
        <w:tc>
          <w:tcPr>
            <w:tcW w:w="2659" w:type="dxa"/>
          </w:tcPr>
          <w:p w:rsidR="00157571" w:rsidRDefault="00C36227">
            <w:pPr>
              <w:pStyle w:val="TableParagraph"/>
              <w:spacing w:before="17"/>
              <w:ind w:left="301" w:right="288"/>
              <w:jc w:val="center"/>
              <w:rPr>
                <w:sz w:val="20"/>
              </w:rPr>
            </w:pPr>
            <w:r>
              <w:rPr>
                <w:sz w:val="20"/>
              </w:rPr>
              <w:t>0.71</w:t>
            </w:r>
          </w:p>
        </w:tc>
      </w:tr>
      <w:tr w:rsidR="00157571">
        <w:trPr>
          <w:trHeight w:val="275"/>
        </w:trPr>
        <w:tc>
          <w:tcPr>
            <w:tcW w:w="672" w:type="dxa"/>
          </w:tcPr>
          <w:p w:rsidR="00157571" w:rsidRDefault="00C36227">
            <w:pPr>
              <w:pStyle w:val="TableParagraph"/>
              <w:spacing w:before="17"/>
              <w:ind w:left="107"/>
              <w:rPr>
                <w:sz w:val="20"/>
              </w:rPr>
            </w:pPr>
            <w:r>
              <w:rPr>
                <w:sz w:val="20"/>
              </w:rPr>
              <w:t>T03</w:t>
            </w:r>
          </w:p>
        </w:tc>
        <w:tc>
          <w:tcPr>
            <w:tcW w:w="2224" w:type="dxa"/>
          </w:tcPr>
          <w:p w:rsidR="00157571" w:rsidRDefault="00C36227">
            <w:pPr>
              <w:pStyle w:val="TableParagraph"/>
              <w:spacing w:before="17"/>
              <w:ind w:right="924"/>
              <w:jc w:val="right"/>
              <w:rPr>
                <w:sz w:val="20"/>
              </w:rPr>
            </w:pPr>
            <w:r>
              <w:rPr>
                <w:sz w:val="20"/>
              </w:rPr>
              <w:t>15.5</w:t>
            </w:r>
          </w:p>
        </w:tc>
        <w:tc>
          <w:tcPr>
            <w:tcW w:w="2457" w:type="dxa"/>
          </w:tcPr>
          <w:p w:rsidR="00157571" w:rsidRDefault="00C36227">
            <w:pPr>
              <w:pStyle w:val="TableParagraph"/>
              <w:spacing w:before="17"/>
              <w:ind w:left="313" w:right="299"/>
              <w:jc w:val="center"/>
              <w:rPr>
                <w:sz w:val="20"/>
              </w:rPr>
            </w:pPr>
            <w:r>
              <w:rPr>
                <w:sz w:val="20"/>
              </w:rPr>
              <w:t>11.17</w:t>
            </w:r>
          </w:p>
        </w:tc>
        <w:tc>
          <w:tcPr>
            <w:tcW w:w="2637" w:type="dxa"/>
          </w:tcPr>
          <w:p w:rsidR="00157571" w:rsidRDefault="00C36227">
            <w:pPr>
              <w:pStyle w:val="TableParagraph"/>
              <w:spacing w:before="17"/>
              <w:ind w:right="1076"/>
              <w:jc w:val="right"/>
              <w:rPr>
                <w:sz w:val="20"/>
              </w:rPr>
            </w:pPr>
            <w:r>
              <w:rPr>
                <w:sz w:val="20"/>
              </w:rPr>
              <w:t>0.111</w:t>
            </w:r>
          </w:p>
        </w:tc>
        <w:tc>
          <w:tcPr>
            <w:tcW w:w="2659" w:type="dxa"/>
          </w:tcPr>
          <w:p w:rsidR="00157571" w:rsidRDefault="00C36227">
            <w:pPr>
              <w:pStyle w:val="TableParagraph"/>
              <w:spacing w:before="17"/>
              <w:ind w:left="301" w:right="288"/>
              <w:jc w:val="center"/>
              <w:rPr>
                <w:sz w:val="20"/>
              </w:rPr>
            </w:pPr>
            <w:r>
              <w:rPr>
                <w:sz w:val="20"/>
              </w:rPr>
              <w:t>0.886</w:t>
            </w:r>
          </w:p>
        </w:tc>
      </w:tr>
      <w:tr w:rsidR="00157571">
        <w:trPr>
          <w:trHeight w:val="273"/>
        </w:trPr>
        <w:tc>
          <w:tcPr>
            <w:tcW w:w="672" w:type="dxa"/>
          </w:tcPr>
          <w:p w:rsidR="00157571" w:rsidRDefault="00C36227">
            <w:pPr>
              <w:pStyle w:val="TableParagraph"/>
              <w:spacing w:before="17"/>
              <w:ind w:left="107"/>
              <w:rPr>
                <w:sz w:val="20"/>
              </w:rPr>
            </w:pPr>
            <w:r>
              <w:rPr>
                <w:sz w:val="20"/>
              </w:rPr>
              <w:t>T04</w:t>
            </w:r>
          </w:p>
        </w:tc>
        <w:tc>
          <w:tcPr>
            <w:tcW w:w="2224" w:type="dxa"/>
          </w:tcPr>
          <w:p w:rsidR="00157571" w:rsidRDefault="00C36227">
            <w:pPr>
              <w:pStyle w:val="TableParagraph"/>
              <w:spacing w:before="17"/>
              <w:ind w:right="874"/>
              <w:jc w:val="right"/>
              <w:rPr>
                <w:sz w:val="20"/>
              </w:rPr>
            </w:pPr>
            <w:r>
              <w:rPr>
                <w:sz w:val="20"/>
              </w:rPr>
              <w:t>15.46</w:t>
            </w:r>
          </w:p>
        </w:tc>
        <w:tc>
          <w:tcPr>
            <w:tcW w:w="2457" w:type="dxa"/>
          </w:tcPr>
          <w:p w:rsidR="00157571" w:rsidRDefault="00C36227">
            <w:pPr>
              <w:pStyle w:val="TableParagraph"/>
              <w:spacing w:before="17"/>
              <w:ind w:left="310" w:right="299"/>
              <w:jc w:val="center"/>
              <w:rPr>
                <w:sz w:val="20"/>
              </w:rPr>
            </w:pPr>
            <w:r>
              <w:rPr>
                <w:sz w:val="20"/>
              </w:rPr>
              <w:t>10.115</w:t>
            </w:r>
          </w:p>
        </w:tc>
        <w:tc>
          <w:tcPr>
            <w:tcW w:w="2637" w:type="dxa"/>
          </w:tcPr>
          <w:p w:rsidR="00157571" w:rsidRDefault="00C36227">
            <w:pPr>
              <w:pStyle w:val="TableParagraph"/>
              <w:spacing w:before="17"/>
              <w:ind w:right="1076"/>
              <w:jc w:val="right"/>
              <w:rPr>
                <w:sz w:val="20"/>
              </w:rPr>
            </w:pPr>
            <w:r>
              <w:rPr>
                <w:sz w:val="20"/>
              </w:rPr>
              <w:t>0.601</w:t>
            </w:r>
          </w:p>
        </w:tc>
        <w:tc>
          <w:tcPr>
            <w:tcW w:w="2659" w:type="dxa"/>
          </w:tcPr>
          <w:p w:rsidR="00157571" w:rsidRDefault="00C36227">
            <w:pPr>
              <w:pStyle w:val="TableParagraph"/>
              <w:spacing w:before="17"/>
              <w:ind w:left="301" w:right="288"/>
              <w:jc w:val="center"/>
              <w:rPr>
                <w:sz w:val="20"/>
              </w:rPr>
            </w:pPr>
            <w:r>
              <w:rPr>
                <w:sz w:val="20"/>
              </w:rPr>
              <w:t>0.704</w:t>
            </w:r>
          </w:p>
        </w:tc>
      </w:tr>
      <w:tr w:rsidR="00157571">
        <w:trPr>
          <w:trHeight w:val="273"/>
        </w:trPr>
        <w:tc>
          <w:tcPr>
            <w:tcW w:w="672" w:type="dxa"/>
          </w:tcPr>
          <w:p w:rsidR="00157571" w:rsidRDefault="00C36227">
            <w:pPr>
              <w:pStyle w:val="TableParagraph"/>
              <w:spacing w:before="17"/>
              <w:ind w:left="107"/>
              <w:rPr>
                <w:sz w:val="20"/>
              </w:rPr>
            </w:pPr>
            <w:r>
              <w:rPr>
                <w:sz w:val="20"/>
              </w:rPr>
              <w:t>T05</w:t>
            </w:r>
          </w:p>
        </w:tc>
        <w:tc>
          <w:tcPr>
            <w:tcW w:w="2224" w:type="dxa"/>
          </w:tcPr>
          <w:p w:rsidR="00157571" w:rsidRDefault="00C36227">
            <w:pPr>
              <w:pStyle w:val="TableParagraph"/>
              <w:spacing w:before="17"/>
              <w:ind w:right="874"/>
              <w:jc w:val="right"/>
              <w:rPr>
                <w:sz w:val="20"/>
              </w:rPr>
            </w:pPr>
            <w:r>
              <w:rPr>
                <w:sz w:val="20"/>
              </w:rPr>
              <w:t>15.49</w:t>
            </w:r>
          </w:p>
        </w:tc>
        <w:tc>
          <w:tcPr>
            <w:tcW w:w="2457" w:type="dxa"/>
          </w:tcPr>
          <w:p w:rsidR="00157571" w:rsidRDefault="00C36227">
            <w:pPr>
              <w:pStyle w:val="TableParagraph"/>
              <w:spacing w:before="17"/>
              <w:ind w:left="313" w:right="299"/>
              <w:jc w:val="center"/>
              <w:rPr>
                <w:sz w:val="20"/>
              </w:rPr>
            </w:pPr>
            <w:r>
              <w:rPr>
                <w:sz w:val="20"/>
              </w:rPr>
              <w:t>9.9</w:t>
            </w:r>
          </w:p>
        </w:tc>
        <w:tc>
          <w:tcPr>
            <w:tcW w:w="2637" w:type="dxa"/>
          </w:tcPr>
          <w:p w:rsidR="00157571" w:rsidRDefault="00C36227">
            <w:pPr>
              <w:pStyle w:val="TableParagraph"/>
              <w:spacing w:before="17"/>
              <w:ind w:right="1076"/>
              <w:jc w:val="right"/>
              <w:rPr>
                <w:sz w:val="20"/>
              </w:rPr>
            </w:pPr>
            <w:r>
              <w:rPr>
                <w:sz w:val="20"/>
              </w:rPr>
              <w:t>0.675</w:t>
            </w:r>
          </w:p>
        </w:tc>
        <w:tc>
          <w:tcPr>
            <w:tcW w:w="2659" w:type="dxa"/>
          </w:tcPr>
          <w:p w:rsidR="00157571" w:rsidRDefault="00C36227">
            <w:pPr>
              <w:pStyle w:val="TableParagraph"/>
              <w:spacing w:before="17"/>
              <w:ind w:left="301" w:right="288"/>
              <w:jc w:val="center"/>
              <w:rPr>
                <w:sz w:val="20"/>
              </w:rPr>
            </w:pPr>
            <w:r>
              <w:rPr>
                <w:sz w:val="20"/>
              </w:rPr>
              <w:t>0.687</w:t>
            </w:r>
          </w:p>
        </w:tc>
      </w:tr>
      <w:tr w:rsidR="00157571">
        <w:trPr>
          <w:trHeight w:val="275"/>
        </w:trPr>
        <w:tc>
          <w:tcPr>
            <w:tcW w:w="672" w:type="dxa"/>
          </w:tcPr>
          <w:p w:rsidR="00157571" w:rsidRDefault="00C36227">
            <w:pPr>
              <w:pStyle w:val="TableParagraph"/>
              <w:spacing w:before="17"/>
              <w:ind w:left="107"/>
              <w:rPr>
                <w:sz w:val="20"/>
              </w:rPr>
            </w:pPr>
            <w:r>
              <w:rPr>
                <w:sz w:val="20"/>
              </w:rPr>
              <w:t>T06</w:t>
            </w:r>
          </w:p>
        </w:tc>
        <w:tc>
          <w:tcPr>
            <w:tcW w:w="2224" w:type="dxa"/>
          </w:tcPr>
          <w:p w:rsidR="00157571" w:rsidRDefault="00C36227">
            <w:pPr>
              <w:pStyle w:val="TableParagraph"/>
              <w:spacing w:before="17"/>
              <w:ind w:right="874"/>
              <w:jc w:val="right"/>
              <w:rPr>
                <w:sz w:val="20"/>
              </w:rPr>
            </w:pPr>
            <w:r>
              <w:rPr>
                <w:sz w:val="20"/>
              </w:rPr>
              <w:t>15.49</w:t>
            </w:r>
          </w:p>
        </w:tc>
        <w:tc>
          <w:tcPr>
            <w:tcW w:w="2457" w:type="dxa"/>
          </w:tcPr>
          <w:p w:rsidR="00157571" w:rsidRDefault="00C36227">
            <w:pPr>
              <w:pStyle w:val="TableParagraph"/>
              <w:spacing w:before="17"/>
              <w:ind w:left="313" w:right="299"/>
              <w:jc w:val="center"/>
              <w:rPr>
                <w:sz w:val="20"/>
              </w:rPr>
            </w:pPr>
            <w:r>
              <w:rPr>
                <w:sz w:val="20"/>
              </w:rPr>
              <w:t>9.557</w:t>
            </w:r>
          </w:p>
        </w:tc>
        <w:tc>
          <w:tcPr>
            <w:tcW w:w="2637" w:type="dxa"/>
          </w:tcPr>
          <w:p w:rsidR="00157571" w:rsidRDefault="00C36227">
            <w:pPr>
              <w:pStyle w:val="TableParagraph"/>
              <w:spacing w:before="17"/>
              <w:ind w:right="1076"/>
              <w:jc w:val="right"/>
              <w:rPr>
                <w:sz w:val="20"/>
              </w:rPr>
            </w:pPr>
            <w:r>
              <w:rPr>
                <w:sz w:val="20"/>
              </w:rPr>
              <w:t>0.766</w:t>
            </w:r>
          </w:p>
        </w:tc>
        <w:tc>
          <w:tcPr>
            <w:tcW w:w="2659" w:type="dxa"/>
          </w:tcPr>
          <w:p w:rsidR="00157571" w:rsidRDefault="00C36227">
            <w:pPr>
              <w:pStyle w:val="TableParagraph"/>
              <w:spacing w:before="17"/>
              <w:ind w:left="301" w:right="288"/>
              <w:jc w:val="center"/>
              <w:rPr>
                <w:sz w:val="20"/>
              </w:rPr>
            </w:pPr>
            <w:r>
              <w:rPr>
                <w:sz w:val="20"/>
              </w:rPr>
              <w:t>0.665</w:t>
            </w:r>
          </w:p>
        </w:tc>
      </w:tr>
      <w:tr w:rsidR="00157571">
        <w:trPr>
          <w:trHeight w:val="273"/>
        </w:trPr>
        <w:tc>
          <w:tcPr>
            <w:tcW w:w="10649" w:type="dxa"/>
            <w:gridSpan w:val="5"/>
          </w:tcPr>
          <w:p w:rsidR="00157571" w:rsidRDefault="00C36227">
            <w:pPr>
              <w:pStyle w:val="TableParagraph"/>
              <w:spacing w:before="22"/>
              <w:ind w:left="107"/>
              <w:rPr>
                <w:b/>
                <w:sz w:val="20"/>
              </w:rPr>
            </w:pPr>
            <w:r>
              <w:rPr>
                <w:b/>
                <w:sz w:val="20"/>
              </w:rPr>
              <w:t>CRONBACH'S ALPHA OF TANGIBLES = 0.762</w:t>
            </w:r>
          </w:p>
        </w:tc>
      </w:tr>
      <w:tr w:rsidR="00157571">
        <w:trPr>
          <w:trHeight w:val="273"/>
        </w:trPr>
        <w:tc>
          <w:tcPr>
            <w:tcW w:w="672" w:type="dxa"/>
          </w:tcPr>
          <w:p w:rsidR="00157571" w:rsidRDefault="00C36227">
            <w:pPr>
              <w:pStyle w:val="TableParagraph"/>
              <w:spacing w:before="17"/>
              <w:ind w:left="107"/>
              <w:rPr>
                <w:sz w:val="20"/>
              </w:rPr>
            </w:pPr>
            <w:r>
              <w:rPr>
                <w:sz w:val="20"/>
              </w:rPr>
              <w:t>T01</w:t>
            </w:r>
          </w:p>
        </w:tc>
        <w:tc>
          <w:tcPr>
            <w:tcW w:w="2224" w:type="dxa"/>
          </w:tcPr>
          <w:p w:rsidR="00157571" w:rsidRDefault="00C36227">
            <w:pPr>
              <w:pStyle w:val="TableParagraph"/>
              <w:spacing w:before="17"/>
              <w:ind w:right="874"/>
              <w:jc w:val="right"/>
              <w:rPr>
                <w:sz w:val="20"/>
              </w:rPr>
            </w:pPr>
            <w:r>
              <w:rPr>
                <w:sz w:val="20"/>
              </w:rPr>
              <w:t>12.47</w:t>
            </w:r>
          </w:p>
        </w:tc>
        <w:tc>
          <w:tcPr>
            <w:tcW w:w="2457" w:type="dxa"/>
          </w:tcPr>
          <w:p w:rsidR="00157571" w:rsidRDefault="00C36227">
            <w:pPr>
              <w:pStyle w:val="TableParagraph"/>
              <w:spacing w:before="17"/>
              <w:ind w:left="313" w:right="299"/>
              <w:jc w:val="center"/>
              <w:rPr>
                <w:sz w:val="20"/>
              </w:rPr>
            </w:pPr>
            <w:r>
              <w:rPr>
                <w:sz w:val="20"/>
              </w:rPr>
              <w:t>7.601</w:t>
            </w:r>
          </w:p>
        </w:tc>
        <w:tc>
          <w:tcPr>
            <w:tcW w:w="2637" w:type="dxa"/>
          </w:tcPr>
          <w:p w:rsidR="00157571" w:rsidRDefault="00C36227">
            <w:pPr>
              <w:pStyle w:val="TableParagraph"/>
              <w:spacing w:before="17"/>
              <w:ind w:right="1076"/>
              <w:jc w:val="right"/>
              <w:rPr>
                <w:sz w:val="20"/>
              </w:rPr>
            </w:pPr>
            <w:r>
              <w:rPr>
                <w:sz w:val="20"/>
              </w:rPr>
              <w:t>0.757</w:t>
            </w:r>
          </w:p>
        </w:tc>
        <w:tc>
          <w:tcPr>
            <w:tcW w:w="2659" w:type="dxa"/>
          </w:tcPr>
          <w:p w:rsidR="00157571" w:rsidRDefault="00C36227">
            <w:pPr>
              <w:pStyle w:val="TableParagraph"/>
              <w:spacing w:before="17"/>
              <w:ind w:left="301" w:right="288"/>
              <w:jc w:val="center"/>
              <w:rPr>
                <w:sz w:val="20"/>
              </w:rPr>
            </w:pPr>
            <w:r>
              <w:rPr>
                <w:sz w:val="20"/>
              </w:rPr>
              <w:t>0.856</w:t>
            </w:r>
          </w:p>
        </w:tc>
      </w:tr>
      <w:tr w:rsidR="00157571">
        <w:trPr>
          <w:trHeight w:val="275"/>
        </w:trPr>
        <w:tc>
          <w:tcPr>
            <w:tcW w:w="672" w:type="dxa"/>
          </w:tcPr>
          <w:p w:rsidR="00157571" w:rsidRDefault="00C36227">
            <w:pPr>
              <w:pStyle w:val="TableParagraph"/>
              <w:spacing w:before="17"/>
              <w:ind w:left="107"/>
              <w:rPr>
                <w:sz w:val="20"/>
              </w:rPr>
            </w:pPr>
            <w:r>
              <w:rPr>
                <w:sz w:val="20"/>
              </w:rPr>
              <w:t>T02</w:t>
            </w:r>
          </w:p>
        </w:tc>
        <w:tc>
          <w:tcPr>
            <w:tcW w:w="2224" w:type="dxa"/>
          </w:tcPr>
          <w:p w:rsidR="00157571" w:rsidRDefault="00C36227">
            <w:pPr>
              <w:pStyle w:val="TableParagraph"/>
              <w:spacing w:before="17"/>
              <w:ind w:right="874"/>
              <w:jc w:val="right"/>
              <w:rPr>
                <w:sz w:val="20"/>
              </w:rPr>
            </w:pPr>
            <w:r>
              <w:rPr>
                <w:sz w:val="20"/>
              </w:rPr>
              <w:t>12.38</w:t>
            </w:r>
          </w:p>
        </w:tc>
        <w:tc>
          <w:tcPr>
            <w:tcW w:w="2457" w:type="dxa"/>
          </w:tcPr>
          <w:p w:rsidR="00157571" w:rsidRDefault="00C36227">
            <w:pPr>
              <w:pStyle w:val="TableParagraph"/>
              <w:spacing w:before="17"/>
              <w:ind w:left="313" w:right="299"/>
              <w:jc w:val="center"/>
              <w:rPr>
                <w:sz w:val="20"/>
              </w:rPr>
            </w:pPr>
            <w:r>
              <w:rPr>
                <w:sz w:val="20"/>
              </w:rPr>
              <w:t>7.714</w:t>
            </w:r>
          </w:p>
        </w:tc>
        <w:tc>
          <w:tcPr>
            <w:tcW w:w="2637" w:type="dxa"/>
          </w:tcPr>
          <w:p w:rsidR="00157571" w:rsidRDefault="00C36227">
            <w:pPr>
              <w:pStyle w:val="TableParagraph"/>
              <w:spacing w:before="17"/>
              <w:ind w:right="1076"/>
              <w:jc w:val="right"/>
              <w:rPr>
                <w:sz w:val="20"/>
              </w:rPr>
            </w:pPr>
            <w:r>
              <w:rPr>
                <w:sz w:val="20"/>
              </w:rPr>
              <w:t>0.622</w:t>
            </w:r>
          </w:p>
        </w:tc>
        <w:tc>
          <w:tcPr>
            <w:tcW w:w="2659" w:type="dxa"/>
          </w:tcPr>
          <w:p w:rsidR="00157571" w:rsidRDefault="00C36227">
            <w:pPr>
              <w:pStyle w:val="TableParagraph"/>
              <w:spacing w:before="17"/>
              <w:ind w:left="301" w:right="288"/>
              <w:jc w:val="center"/>
              <w:rPr>
                <w:sz w:val="20"/>
              </w:rPr>
            </w:pPr>
            <w:r>
              <w:rPr>
                <w:sz w:val="20"/>
              </w:rPr>
              <w:t>0.885</w:t>
            </w:r>
          </w:p>
        </w:tc>
      </w:tr>
      <w:tr w:rsidR="00157571">
        <w:trPr>
          <w:trHeight w:val="273"/>
        </w:trPr>
        <w:tc>
          <w:tcPr>
            <w:tcW w:w="672" w:type="dxa"/>
          </w:tcPr>
          <w:p w:rsidR="00157571" w:rsidRDefault="00C36227">
            <w:pPr>
              <w:pStyle w:val="TableParagraph"/>
              <w:spacing w:before="17"/>
              <w:ind w:left="107"/>
              <w:rPr>
                <w:sz w:val="20"/>
              </w:rPr>
            </w:pPr>
            <w:r>
              <w:rPr>
                <w:sz w:val="20"/>
              </w:rPr>
              <w:t>T04</w:t>
            </w:r>
          </w:p>
        </w:tc>
        <w:tc>
          <w:tcPr>
            <w:tcW w:w="2224" w:type="dxa"/>
          </w:tcPr>
          <w:p w:rsidR="00157571" w:rsidRDefault="00C36227">
            <w:pPr>
              <w:pStyle w:val="TableParagraph"/>
              <w:spacing w:before="17"/>
              <w:ind w:right="874"/>
              <w:jc w:val="right"/>
              <w:rPr>
                <w:sz w:val="20"/>
              </w:rPr>
            </w:pPr>
            <w:r>
              <w:rPr>
                <w:sz w:val="20"/>
              </w:rPr>
              <w:t>12.37</w:t>
            </w:r>
          </w:p>
        </w:tc>
        <w:tc>
          <w:tcPr>
            <w:tcW w:w="2457" w:type="dxa"/>
          </w:tcPr>
          <w:p w:rsidR="00157571" w:rsidRDefault="00C36227">
            <w:pPr>
              <w:pStyle w:val="TableParagraph"/>
              <w:spacing w:before="17"/>
              <w:ind w:left="313" w:right="299"/>
              <w:jc w:val="center"/>
              <w:rPr>
                <w:sz w:val="20"/>
              </w:rPr>
            </w:pPr>
            <w:r>
              <w:rPr>
                <w:sz w:val="20"/>
              </w:rPr>
              <w:t>7.324</w:t>
            </w:r>
          </w:p>
        </w:tc>
        <w:tc>
          <w:tcPr>
            <w:tcW w:w="2637" w:type="dxa"/>
          </w:tcPr>
          <w:p w:rsidR="00157571" w:rsidRDefault="00C36227">
            <w:pPr>
              <w:pStyle w:val="TableParagraph"/>
              <w:spacing w:before="17"/>
              <w:ind w:right="1126"/>
              <w:jc w:val="right"/>
              <w:rPr>
                <w:sz w:val="20"/>
              </w:rPr>
            </w:pPr>
            <w:r>
              <w:rPr>
                <w:sz w:val="20"/>
              </w:rPr>
              <w:t>0.68</w:t>
            </w:r>
          </w:p>
        </w:tc>
        <w:tc>
          <w:tcPr>
            <w:tcW w:w="2659" w:type="dxa"/>
          </w:tcPr>
          <w:p w:rsidR="00157571" w:rsidRDefault="00C36227">
            <w:pPr>
              <w:pStyle w:val="TableParagraph"/>
              <w:spacing w:before="17"/>
              <w:ind w:left="301" w:right="288"/>
              <w:jc w:val="center"/>
              <w:rPr>
                <w:sz w:val="20"/>
              </w:rPr>
            </w:pPr>
            <w:r>
              <w:rPr>
                <w:sz w:val="20"/>
              </w:rPr>
              <w:t>0.873</w:t>
            </w:r>
          </w:p>
        </w:tc>
      </w:tr>
      <w:tr w:rsidR="00157571">
        <w:trPr>
          <w:trHeight w:val="273"/>
        </w:trPr>
        <w:tc>
          <w:tcPr>
            <w:tcW w:w="672" w:type="dxa"/>
          </w:tcPr>
          <w:p w:rsidR="00157571" w:rsidRDefault="00C36227">
            <w:pPr>
              <w:pStyle w:val="TableParagraph"/>
              <w:spacing w:before="17"/>
              <w:ind w:left="107"/>
              <w:rPr>
                <w:sz w:val="20"/>
              </w:rPr>
            </w:pPr>
            <w:r>
              <w:rPr>
                <w:sz w:val="20"/>
              </w:rPr>
              <w:t>T05</w:t>
            </w:r>
          </w:p>
        </w:tc>
        <w:tc>
          <w:tcPr>
            <w:tcW w:w="2224" w:type="dxa"/>
          </w:tcPr>
          <w:p w:rsidR="00157571" w:rsidRDefault="00C36227">
            <w:pPr>
              <w:pStyle w:val="TableParagraph"/>
              <w:spacing w:before="17"/>
              <w:ind w:right="924"/>
              <w:jc w:val="right"/>
              <w:rPr>
                <w:sz w:val="20"/>
              </w:rPr>
            </w:pPr>
            <w:r>
              <w:rPr>
                <w:sz w:val="20"/>
              </w:rPr>
              <w:t>12.4</w:t>
            </w:r>
          </w:p>
        </w:tc>
        <w:tc>
          <w:tcPr>
            <w:tcW w:w="2457" w:type="dxa"/>
          </w:tcPr>
          <w:p w:rsidR="00157571" w:rsidRDefault="00C36227">
            <w:pPr>
              <w:pStyle w:val="TableParagraph"/>
              <w:spacing w:before="17"/>
              <w:ind w:left="313" w:right="299"/>
              <w:jc w:val="center"/>
              <w:rPr>
                <w:sz w:val="20"/>
              </w:rPr>
            </w:pPr>
            <w:r>
              <w:rPr>
                <w:sz w:val="20"/>
              </w:rPr>
              <w:t>7.241</w:t>
            </w:r>
          </w:p>
        </w:tc>
        <w:tc>
          <w:tcPr>
            <w:tcW w:w="2637" w:type="dxa"/>
          </w:tcPr>
          <w:p w:rsidR="00157571" w:rsidRDefault="00C36227">
            <w:pPr>
              <w:pStyle w:val="TableParagraph"/>
              <w:spacing w:before="17"/>
              <w:ind w:right="1076"/>
              <w:jc w:val="right"/>
              <w:rPr>
                <w:sz w:val="20"/>
              </w:rPr>
            </w:pPr>
            <w:r>
              <w:rPr>
                <w:sz w:val="20"/>
              </w:rPr>
              <w:t>0.733</w:t>
            </w:r>
          </w:p>
        </w:tc>
        <w:tc>
          <w:tcPr>
            <w:tcW w:w="2659" w:type="dxa"/>
          </w:tcPr>
          <w:p w:rsidR="00157571" w:rsidRDefault="00C36227">
            <w:pPr>
              <w:pStyle w:val="TableParagraph"/>
              <w:spacing w:before="17"/>
              <w:ind w:left="301" w:right="288"/>
              <w:jc w:val="center"/>
              <w:rPr>
                <w:sz w:val="20"/>
              </w:rPr>
            </w:pPr>
            <w:r>
              <w:rPr>
                <w:sz w:val="20"/>
              </w:rPr>
              <w:t>0.86</w:t>
            </w:r>
          </w:p>
        </w:tc>
      </w:tr>
      <w:tr w:rsidR="00157571">
        <w:trPr>
          <w:trHeight w:val="275"/>
        </w:trPr>
        <w:tc>
          <w:tcPr>
            <w:tcW w:w="672" w:type="dxa"/>
          </w:tcPr>
          <w:p w:rsidR="00157571" w:rsidRDefault="00C36227">
            <w:pPr>
              <w:pStyle w:val="TableParagraph"/>
              <w:spacing w:before="17"/>
              <w:ind w:left="107"/>
              <w:rPr>
                <w:sz w:val="20"/>
              </w:rPr>
            </w:pPr>
            <w:r>
              <w:rPr>
                <w:sz w:val="20"/>
              </w:rPr>
              <w:t>T06</w:t>
            </w:r>
          </w:p>
        </w:tc>
        <w:tc>
          <w:tcPr>
            <w:tcW w:w="2224" w:type="dxa"/>
          </w:tcPr>
          <w:p w:rsidR="00157571" w:rsidRDefault="00C36227">
            <w:pPr>
              <w:pStyle w:val="TableParagraph"/>
              <w:spacing w:before="17"/>
              <w:ind w:right="874"/>
              <w:jc w:val="right"/>
              <w:rPr>
                <w:sz w:val="20"/>
              </w:rPr>
            </w:pPr>
            <w:r>
              <w:rPr>
                <w:sz w:val="20"/>
              </w:rPr>
              <w:t>12.39</w:t>
            </w:r>
          </w:p>
        </w:tc>
        <w:tc>
          <w:tcPr>
            <w:tcW w:w="2457" w:type="dxa"/>
          </w:tcPr>
          <w:p w:rsidR="00157571" w:rsidRDefault="00C36227">
            <w:pPr>
              <w:pStyle w:val="TableParagraph"/>
              <w:spacing w:before="17"/>
              <w:ind w:left="313" w:right="299"/>
              <w:jc w:val="center"/>
              <w:rPr>
                <w:sz w:val="20"/>
              </w:rPr>
            </w:pPr>
            <w:r>
              <w:rPr>
                <w:sz w:val="20"/>
              </w:rPr>
              <w:t>6.88</w:t>
            </w:r>
          </w:p>
        </w:tc>
        <w:tc>
          <w:tcPr>
            <w:tcW w:w="2637" w:type="dxa"/>
          </w:tcPr>
          <w:p w:rsidR="00157571" w:rsidRDefault="00C36227">
            <w:pPr>
              <w:pStyle w:val="TableParagraph"/>
              <w:spacing w:before="17"/>
              <w:ind w:right="1076"/>
              <w:jc w:val="right"/>
              <w:rPr>
                <w:sz w:val="20"/>
              </w:rPr>
            </w:pPr>
            <w:r>
              <w:rPr>
                <w:sz w:val="20"/>
              </w:rPr>
              <w:t>0.848</w:t>
            </w:r>
          </w:p>
        </w:tc>
        <w:tc>
          <w:tcPr>
            <w:tcW w:w="2659" w:type="dxa"/>
          </w:tcPr>
          <w:p w:rsidR="00157571" w:rsidRDefault="00C36227">
            <w:pPr>
              <w:pStyle w:val="TableParagraph"/>
              <w:spacing w:before="17"/>
              <w:ind w:left="301" w:right="288"/>
              <w:jc w:val="center"/>
              <w:rPr>
                <w:sz w:val="20"/>
              </w:rPr>
            </w:pPr>
            <w:r>
              <w:rPr>
                <w:sz w:val="20"/>
              </w:rPr>
              <w:t>0.832</w:t>
            </w:r>
          </w:p>
        </w:tc>
      </w:tr>
      <w:tr w:rsidR="00157571">
        <w:trPr>
          <w:trHeight w:val="273"/>
        </w:trPr>
        <w:tc>
          <w:tcPr>
            <w:tcW w:w="10649" w:type="dxa"/>
            <w:gridSpan w:val="5"/>
          </w:tcPr>
          <w:p w:rsidR="00157571" w:rsidRDefault="00C36227">
            <w:pPr>
              <w:pStyle w:val="TableParagraph"/>
              <w:spacing w:before="22"/>
              <w:ind w:left="107"/>
              <w:rPr>
                <w:b/>
                <w:sz w:val="20"/>
              </w:rPr>
            </w:pPr>
            <w:r>
              <w:rPr>
                <w:b/>
                <w:sz w:val="20"/>
              </w:rPr>
              <w:t>CRONBACH'S ALPHA OF TANGIBLES = 0.886</w:t>
            </w:r>
          </w:p>
        </w:tc>
      </w:tr>
      <w:tr w:rsidR="00157571">
        <w:trPr>
          <w:trHeight w:val="273"/>
        </w:trPr>
        <w:tc>
          <w:tcPr>
            <w:tcW w:w="672" w:type="dxa"/>
          </w:tcPr>
          <w:p w:rsidR="00157571" w:rsidRDefault="00C36227">
            <w:pPr>
              <w:pStyle w:val="TableParagraph"/>
              <w:spacing w:before="17"/>
              <w:ind w:left="107"/>
              <w:rPr>
                <w:sz w:val="20"/>
              </w:rPr>
            </w:pPr>
            <w:r>
              <w:rPr>
                <w:sz w:val="20"/>
              </w:rPr>
              <w:t>C01</w:t>
            </w:r>
          </w:p>
        </w:tc>
        <w:tc>
          <w:tcPr>
            <w:tcW w:w="2224" w:type="dxa"/>
          </w:tcPr>
          <w:p w:rsidR="00157571" w:rsidRDefault="00C36227">
            <w:pPr>
              <w:pStyle w:val="TableParagraph"/>
              <w:spacing w:before="17"/>
              <w:ind w:right="924"/>
              <w:jc w:val="right"/>
              <w:rPr>
                <w:sz w:val="20"/>
              </w:rPr>
            </w:pPr>
            <w:r>
              <w:rPr>
                <w:sz w:val="20"/>
              </w:rPr>
              <w:t>7.22</w:t>
            </w:r>
          </w:p>
        </w:tc>
        <w:tc>
          <w:tcPr>
            <w:tcW w:w="2457" w:type="dxa"/>
          </w:tcPr>
          <w:p w:rsidR="00157571" w:rsidRDefault="00C36227">
            <w:pPr>
              <w:pStyle w:val="TableParagraph"/>
              <w:spacing w:before="17"/>
              <w:ind w:left="313" w:right="299"/>
              <w:jc w:val="center"/>
              <w:rPr>
                <w:sz w:val="20"/>
              </w:rPr>
            </w:pPr>
            <w:r>
              <w:rPr>
                <w:sz w:val="20"/>
              </w:rPr>
              <w:t>2.422</w:t>
            </w:r>
          </w:p>
        </w:tc>
        <w:tc>
          <w:tcPr>
            <w:tcW w:w="2637" w:type="dxa"/>
          </w:tcPr>
          <w:p w:rsidR="00157571" w:rsidRDefault="00C36227">
            <w:pPr>
              <w:pStyle w:val="TableParagraph"/>
              <w:spacing w:before="17"/>
              <w:ind w:right="1076"/>
              <w:jc w:val="right"/>
              <w:rPr>
                <w:sz w:val="20"/>
              </w:rPr>
            </w:pPr>
            <w:r>
              <w:rPr>
                <w:sz w:val="20"/>
              </w:rPr>
              <w:t>0.605</w:t>
            </w:r>
          </w:p>
        </w:tc>
        <w:tc>
          <w:tcPr>
            <w:tcW w:w="2659" w:type="dxa"/>
          </w:tcPr>
          <w:p w:rsidR="00157571" w:rsidRDefault="00C36227">
            <w:pPr>
              <w:pStyle w:val="TableParagraph"/>
              <w:spacing w:before="17"/>
              <w:ind w:left="301" w:right="288"/>
              <w:jc w:val="center"/>
              <w:rPr>
                <w:sz w:val="20"/>
              </w:rPr>
            </w:pPr>
            <w:r>
              <w:rPr>
                <w:sz w:val="20"/>
              </w:rPr>
              <w:t>0.728</w:t>
            </w:r>
          </w:p>
        </w:tc>
      </w:tr>
      <w:tr w:rsidR="00157571">
        <w:trPr>
          <w:trHeight w:val="275"/>
        </w:trPr>
        <w:tc>
          <w:tcPr>
            <w:tcW w:w="672" w:type="dxa"/>
          </w:tcPr>
          <w:p w:rsidR="00157571" w:rsidRDefault="00C36227">
            <w:pPr>
              <w:pStyle w:val="TableParagraph"/>
              <w:spacing w:before="17"/>
              <w:ind w:left="107"/>
              <w:rPr>
                <w:sz w:val="20"/>
              </w:rPr>
            </w:pPr>
            <w:r>
              <w:rPr>
                <w:sz w:val="20"/>
              </w:rPr>
              <w:t>C02</w:t>
            </w:r>
          </w:p>
        </w:tc>
        <w:tc>
          <w:tcPr>
            <w:tcW w:w="2224" w:type="dxa"/>
          </w:tcPr>
          <w:p w:rsidR="00157571" w:rsidRDefault="00C36227">
            <w:pPr>
              <w:pStyle w:val="TableParagraph"/>
              <w:spacing w:before="17"/>
              <w:ind w:right="924"/>
              <w:jc w:val="right"/>
              <w:rPr>
                <w:sz w:val="20"/>
              </w:rPr>
            </w:pPr>
            <w:r>
              <w:rPr>
                <w:sz w:val="20"/>
              </w:rPr>
              <w:t>7.57</w:t>
            </w:r>
          </w:p>
        </w:tc>
        <w:tc>
          <w:tcPr>
            <w:tcW w:w="2457" w:type="dxa"/>
          </w:tcPr>
          <w:p w:rsidR="00157571" w:rsidRDefault="00C36227">
            <w:pPr>
              <w:pStyle w:val="TableParagraph"/>
              <w:spacing w:before="17"/>
              <w:ind w:left="313" w:right="299"/>
              <w:jc w:val="center"/>
              <w:rPr>
                <w:sz w:val="20"/>
              </w:rPr>
            </w:pPr>
            <w:r>
              <w:rPr>
                <w:sz w:val="20"/>
              </w:rPr>
              <w:t>2.301</w:t>
            </w:r>
          </w:p>
        </w:tc>
        <w:tc>
          <w:tcPr>
            <w:tcW w:w="2637" w:type="dxa"/>
          </w:tcPr>
          <w:p w:rsidR="00157571" w:rsidRDefault="00C36227">
            <w:pPr>
              <w:pStyle w:val="TableParagraph"/>
              <w:spacing w:before="17"/>
              <w:ind w:right="1076"/>
              <w:jc w:val="right"/>
              <w:rPr>
                <w:sz w:val="20"/>
              </w:rPr>
            </w:pPr>
            <w:r>
              <w:rPr>
                <w:sz w:val="20"/>
              </w:rPr>
              <w:t>0.645</w:t>
            </w:r>
          </w:p>
        </w:tc>
        <w:tc>
          <w:tcPr>
            <w:tcW w:w="2659" w:type="dxa"/>
          </w:tcPr>
          <w:p w:rsidR="00157571" w:rsidRDefault="00C36227">
            <w:pPr>
              <w:pStyle w:val="TableParagraph"/>
              <w:spacing w:before="17"/>
              <w:ind w:left="301" w:right="288"/>
              <w:jc w:val="center"/>
              <w:rPr>
                <w:sz w:val="20"/>
              </w:rPr>
            </w:pPr>
            <w:r>
              <w:rPr>
                <w:sz w:val="20"/>
              </w:rPr>
              <w:t>0.684</w:t>
            </w:r>
          </w:p>
        </w:tc>
      </w:tr>
      <w:tr w:rsidR="00157571">
        <w:trPr>
          <w:trHeight w:val="273"/>
        </w:trPr>
        <w:tc>
          <w:tcPr>
            <w:tcW w:w="672" w:type="dxa"/>
          </w:tcPr>
          <w:p w:rsidR="00157571" w:rsidRDefault="00C36227">
            <w:pPr>
              <w:pStyle w:val="TableParagraph"/>
              <w:spacing w:before="17"/>
              <w:ind w:left="107"/>
              <w:rPr>
                <w:sz w:val="20"/>
              </w:rPr>
            </w:pPr>
            <w:r>
              <w:rPr>
                <w:sz w:val="20"/>
              </w:rPr>
              <w:t>C03</w:t>
            </w:r>
          </w:p>
        </w:tc>
        <w:tc>
          <w:tcPr>
            <w:tcW w:w="2224" w:type="dxa"/>
          </w:tcPr>
          <w:p w:rsidR="00157571" w:rsidRDefault="00C36227">
            <w:pPr>
              <w:pStyle w:val="TableParagraph"/>
              <w:spacing w:before="17"/>
              <w:ind w:right="924"/>
              <w:jc w:val="right"/>
              <w:rPr>
                <w:sz w:val="20"/>
              </w:rPr>
            </w:pPr>
            <w:r>
              <w:rPr>
                <w:sz w:val="20"/>
              </w:rPr>
              <w:t>7.61</w:t>
            </w:r>
          </w:p>
        </w:tc>
        <w:tc>
          <w:tcPr>
            <w:tcW w:w="2457" w:type="dxa"/>
          </w:tcPr>
          <w:p w:rsidR="00157571" w:rsidRDefault="00C36227">
            <w:pPr>
              <w:pStyle w:val="TableParagraph"/>
              <w:spacing w:before="17"/>
              <w:ind w:left="313" w:right="299"/>
              <w:jc w:val="center"/>
              <w:rPr>
                <w:sz w:val="20"/>
              </w:rPr>
            </w:pPr>
            <w:r>
              <w:rPr>
                <w:sz w:val="20"/>
              </w:rPr>
              <w:t>2.418</w:t>
            </w:r>
          </w:p>
        </w:tc>
        <w:tc>
          <w:tcPr>
            <w:tcW w:w="2637" w:type="dxa"/>
          </w:tcPr>
          <w:p w:rsidR="00157571" w:rsidRDefault="00C36227">
            <w:pPr>
              <w:pStyle w:val="TableParagraph"/>
              <w:spacing w:before="17"/>
              <w:ind w:right="1126"/>
              <w:jc w:val="right"/>
              <w:rPr>
                <w:sz w:val="20"/>
              </w:rPr>
            </w:pPr>
            <w:r>
              <w:rPr>
                <w:sz w:val="20"/>
              </w:rPr>
              <w:t>0.62</w:t>
            </w:r>
          </w:p>
        </w:tc>
        <w:tc>
          <w:tcPr>
            <w:tcW w:w="2659" w:type="dxa"/>
          </w:tcPr>
          <w:p w:rsidR="00157571" w:rsidRDefault="00C36227">
            <w:pPr>
              <w:pStyle w:val="TableParagraph"/>
              <w:spacing w:before="17"/>
              <w:ind w:left="301" w:right="288"/>
              <w:jc w:val="center"/>
              <w:rPr>
                <w:sz w:val="20"/>
              </w:rPr>
            </w:pPr>
            <w:r>
              <w:rPr>
                <w:sz w:val="20"/>
              </w:rPr>
              <w:t>0.712</w:t>
            </w:r>
          </w:p>
        </w:tc>
      </w:tr>
      <w:tr w:rsidR="00157571">
        <w:trPr>
          <w:trHeight w:val="273"/>
        </w:trPr>
        <w:tc>
          <w:tcPr>
            <w:tcW w:w="10649" w:type="dxa"/>
            <w:gridSpan w:val="5"/>
          </w:tcPr>
          <w:p w:rsidR="00157571" w:rsidRDefault="00C36227">
            <w:pPr>
              <w:pStyle w:val="TableParagraph"/>
              <w:spacing w:before="22"/>
              <w:ind w:left="107"/>
              <w:rPr>
                <w:b/>
                <w:sz w:val="20"/>
              </w:rPr>
            </w:pPr>
            <w:r>
              <w:rPr>
                <w:b/>
                <w:sz w:val="20"/>
              </w:rPr>
              <w:t>CRONBACH'S ALPHA OF CONVINIENCE = 0.784</w:t>
            </w:r>
          </w:p>
        </w:tc>
      </w:tr>
      <w:tr w:rsidR="00157571">
        <w:trPr>
          <w:trHeight w:val="275"/>
        </w:trPr>
        <w:tc>
          <w:tcPr>
            <w:tcW w:w="672" w:type="dxa"/>
          </w:tcPr>
          <w:p w:rsidR="00157571" w:rsidRDefault="00C36227">
            <w:pPr>
              <w:pStyle w:val="TableParagraph"/>
              <w:spacing w:before="17"/>
              <w:ind w:left="107"/>
              <w:rPr>
                <w:sz w:val="20"/>
              </w:rPr>
            </w:pPr>
            <w:r>
              <w:rPr>
                <w:sz w:val="20"/>
              </w:rPr>
              <w:t>SQ01</w:t>
            </w:r>
          </w:p>
        </w:tc>
        <w:tc>
          <w:tcPr>
            <w:tcW w:w="2224" w:type="dxa"/>
          </w:tcPr>
          <w:p w:rsidR="00157571" w:rsidRDefault="00C36227">
            <w:pPr>
              <w:pStyle w:val="TableParagraph"/>
              <w:spacing w:before="17"/>
              <w:ind w:right="924"/>
              <w:jc w:val="right"/>
              <w:rPr>
                <w:sz w:val="20"/>
              </w:rPr>
            </w:pPr>
            <w:r>
              <w:rPr>
                <w:sz w:val="20"/>
              </w:rPr>
              <w:t>5.17</w:t>
            </w:r>
          </w:p>
        </w:tc>
        <w:tc>
          <w:tcPr>
            <w:tcW w:w="2457" w:type="dxa"/>
          </w:tcPr>
          <w:p w:rsidR="00157571" w:rsidRDefault="00C36227">
            <w:pPr>
              <w:pStyle w:val="TableParagraph"/>
              <w:spacing w:before="17"/>
              <w:ind w:left="313" w:right="299"/>
              <w:jc w:val="center"/>
              <w:rPr>
                <w:sz w:val="20"/>
              </w:rPr>
            </w:pPr>
            <w:r>
              <w:rPr>
                <w:sz w:val="20"/>
              </w:rPr>
              <w:t>3.19</w:t>
            </w:r>
          </w:p>
        </w:tc>
        <w:tc>
          <w:tcPr>
            <w:tcW w:w="2637" w:type="dxa"/>
          </w:tcPr>
          <w:p w:rsidR="00157571" w:rsidRDefault="00C36227">
            <w:pPr>
              <w:pStyle w:val="TableParagraph"/>
              <w:spacing w:before="17"/>
              <w:ind w:right="1076"/>
              <w:jc w:val="right"/>
              <w:rPr>
                <w:sz w:val="20"/>
              </w:rPr>
            </w:pPr>
            <w:r>
              <w:rPr>
                <w:sz w:val="20"/>
              </w:rPr>
              <w:t>0.437</w:t>
            </w:r>
          </w:p>
        </w:tc>
        <w:tc>
          <w:tcPr>
            <w:tcW w:w="2659" w:type="dxa"/>
          </w:tcPr>
          <w:p w:rsidR="00157571" w:rsidRDefault="00C36227">
            <w:pPr>
              <w:pStyle w:val="TableParagraph"/>
              <w:spacing w:before="17"/>
              <w:ind w:left="301" w:right="288"/>
              <w:jc w:val="center"/>
              <w:rPr>
                <w:sz w:val="20"/>
              </w:rPr>
            </w:pPr>
            <w:r>
              <w:rPr>
                <w:sz w:val="20"/>
              </w:rPr>
              <w:t>0.647</w:t>
            </w:r>
          </w:p>
        </w:tc>
      </w:tr>
      <w:tr w:rsidR="00157571">
        <w:trPr>
          <w:trHeight w:val="273"/>
        </w:trPr>
        <w:tc>
          <w:tcPr>
            <w:tcW w:w="672" w:type="dxa"/>
          </w:tcPr>
          <w:p w:rsidR="00157571" w:rsidRDefault="00C36227">
            <w:pPr>
              <w:pStyle w:val="TableParagraph"/>
              <w:spacing w:before="17"/>
              <w:ind w:left="107"/>
              <w:rPr>
                <w:sz w:val="20"/>
              </w:rPr>
            </w:pPr>
            <w:r>
              <w:rPr>
                <w:sz w:val="20"/>
              </w:rPr>
              <w:t>SQ02</w:t>
            </w:r>
          </w:p>
        </w:tc>
        <w:tc>
          <w:tcPr>
            <w:tcW w:w="2224" w:type="dxa"/>
          </w:tcPr>
          <w:p w:rsidR="00157571" w:rsidRDefault="00C36227">
            <w:pPr>
              <w:pStyle w:val="TableParagraph"/>
              <w:spacing w:before="17"/>
              <w:ind w:right="924"/>
              <w:jc w:val="right"/>
              <w:rPr>
                <w:sz w:val="20"/>
              </w:rPr>
            </w:pPr>
            <w:r>
              <w:rPr>
                <w:sz w:val="20"/>
              </w:rPr>
              <w:t>5.19</w:t>
            </w:r>
          </w:p>
        </w:tc>
        <w:tc>
          <w:tcPr>
            <w:tcW w:w="2457" w:type="dxa"/>
          </w:tcPr>
          <w:p w:rsidR="00157571" w:rsidRDefault="00C36227">
            <w:pPr>
              <w:pStyle w:val="TableParagraph"/>
              <w:spacing w:before="17"/>
              <w:ind w:left="313" w:right="299"/>
              <w:jc w:val="center"/>
              <w:rPr>
                <w:sz w:val="20"/>
              </w:rPr>
            </w:pPr>
            <w:r>
              <w:rPr>
                <w:sz w:val="20"/>
              </w:rPr>
              <w:t>1.964</w:t>
            </w:r>
          </w:p>
        </w:tc>
        <w:tc>
          <w:tcPr>
            <w:tcW w:w="2637" w:type="dxa"/>
          </w:tcPr>
          <w:p w:rsidR="00157571" w:rsidRDefault="00C36227">
            <w:pPr>
              <w:pStyle w:val="TableParagraph"/>
              <w:spacing w:before="17"/>
              <w:ind w:right="1076"/>
              <w:jc w:val="right"/>
              <w:rPr>
                <w:sz w:val="20"/>
              </w:rPr>
            </w:pPr>
            <w:r>
              <w:rPr>
                <w:sz w:val="20"/>
              </w:rPr>
              <w:t>0.614</w:t>
            </w:r>
          </w:p>
        </w:tc>
        <w:tc>
          <w:tcPr>
            <w:tcW w:w="2659" w:type="dxa"/>
          </w:tcPr>
          <w:p w:rsidR="00157571" w:rsidRDefault="00C36227">
            <w:pPr>
              <w:pStyle w:val="TableParagraph"/>
              <w:spacing w:before="17"/>
              <w:ind w:left="301" w:right="288"/>
              <w:jc w:val="center"/>
              <w:rPr>
                <w:sz w:val="20"/>
              </w:rPr>
            </w:pPr>
            <w:r>
              <w:rPr>
                <w:sz w:val="20"/>
              </w:rPr>
              <w:t>0.401</w:t>
            </w:r>
          </w:p>
        </w:tc>
      </w:tr>
      <w:tr w:rsidR="00157571">
        <w:trPr>
          <w:trHeight w:val="273"/>
        </w:trPr>
        <w:tc>
          <w:tcPr>
            <w:tcW w:w="672" w:type="dxa"/>
          </w:tcPr>
          <w:p w:rsidR="00157571" w:rsidRDefault="00C36227">
            <w:pPr>
              <w:pStyle w:val="TableParagraph"/>
              <w:spacing w:before="17"/>
              <w:ind w:left="107"/>
              <w:rPr>
                <w:sz w:val="20"/>
              </w:rPr>
            </w:pPr>
            <w:r>
              <w:rPr>
                <w:sz w:val="20"/>
              </w:rPr>
              <w:t>SQ03</w:t>
            </w:r>
          </w:p>
        </w:tc>
        <w:tc>
          <w:tcPr>
            <w:tcW w:w="2224" w:type="dxa"/>
          </w:tcPr>
          <w:p w:rsidR="00157571" w:rsidRDefault="00C36227">
            <w:pPr>
              <w:pStyle w:val="TableParagraph"/>
              <w:spacing w:before="17"/>
              <w:ind w:right="924"/>
              <w:jc w:val="right"/>
              <w:rPr>
                <w:sz w:val="20"/>
              </w:rPr>
            </w:pPr>
            <w:r>
              <w:rPr>
                <w:sz w:val="20"/>
              </w:rPr>
              <w:t>5.09</w:t>
            </w:r>
          </w:p>
        </w:tc>
        <w:tc>
          <w:tcPr>
            <w:tcW w:w="2457" w:type="dxa"/>
          </w:tcPr>
          <w:p w:rsidR="00157571" w:rsidRDefault="00C36227">
            <w:pPr>
              <w:pStyle w:val="TableParagraph"/>
              <w:spacing w:before="17"/>
              <w:ind w:left="313" w:right="299"/>
              <w:jc w:val="center"/>
              <w:rPr>
                <w:sz w:val="20"/>
              </w:rPr>
            </w:pPr>
            <w:r>
              <w:rPr>
                <w:sz w:val="20"/>
              </w:rPr>
              <w:t>3.028</w:t>
            </w:r>
          </w:p>
        </w:tc>
        <w:tc>
          <w:tcPr>
            <w:tcW w:w="2637" w:type="dxa"/>
          </w:tcPr>
          <w:p w:rsidR="00157571" w:rsidRDefault="00C36227">
            <w:pPr>
              <w:pStyle w:val="TableParagraph"/>
              <w:spacing w:before="17"/>
              <w:ind w:right="1076"/>
              <w:jc w:val="right"/>
              <w:rPr>
                <w:sz w:val="20"/>
              </w:rPr>
            </w:pPr>
            <w:r>
              <w:rPr>
                <w:sz w:val="20"/>
              </w:rPr>
              <w:t>0.451</w:t>
            </w:r>
          </w:p>
        </w:tc>
        <w:tc>
          <w:tcPr>
            <w:tcW w:w="2659" w:type="dxa"/>
          </w:tcPr>
          <w:p w:rsidR="00157571" w:rsidRDefault="00C36227">
            <w:pPr>
              <w:pStyle w:val="TableParagraph"/>
              <w:spacing w:before="17"/>
              <w:ind w:left="301" w:right="288"/>
              <w:jc w:val="center"/>
              <w:rPr>
                <w:sz w:val="20"/>
              </w:rPr>
            </w:pPr>
            <w:r>
              <w:rPr>
                <w:sz w:val="20"/>
              </w:rPr>
              <w:t>0.63</w:t>
            </w:r>
          </w:p>
        </w:tc>
      </w:tr>
      <w:tr w:rsidR="00157571">
        <w:trPr>
          <w:trHeight w:val="275"/>
        </w:trPr>
        <w:tc>
          <w:tcPr>
            <w:tcW w:w="10649" w:type="dxa"/>
            <w:gridSpan w:val="5"/>
          </w:tcPr>
          <w:p w:rsidR="00157571" w:rsidRDefault="00C36227">
            <w:pPr>
              <w:pStyle w:val="TableParagraph"/>
              <w:spacing w:before="22"/>
              <w:ind w:left="107"/>
              <w:rPr>
                <w:b/>
                <w:sz w:val="20"/>
              </w:rPr>
            </w:pPr>
            <w:r>
              <w:rPr>
                <w:b/>
                <w:sz w:val="20"/>
              </w:rPr>
              <w:t>CRONBACH'S ALPHA OF SERVICE QUALITY = 0.676</w:t>
            </w:r>
          </w:p>
        </w:tc>
      </w:tr>
      <w:tr w:rsidR="00157571">
        <w:trPr>
          <w:trHeight w:val="323"/>
        </w:trPr>
        <w:tc>
          <w:tcPr>
            <w:tcW w:w="672" w:type="dxa"/>
          </w:tcPr>
          <w:p w:rsidR="00157571" w:rsidRDefault="00C36227">
            <w:pPr>
              <w:pStyle w:val="TableParagraph"/>
              <w:spacing w:before="41"/>
              <w:ind w:left="107"/>
              <w:rPr>
                <w:sz w:val="20"/>
              </w:rPr>
            </w:pPr>
            <w:r>
              <w:rPr>
                <w:sz w:val="20"/>
              </w:rPr>
              <w:t>CS01</w:t>
            </w:r>
          </w:p>
        </w:tc>
        <w:tc>
          <w:tcPr>
            <w:tcW w:w="2224" w:type="dxa"/>
          </w:tcPr>
          <w:p w:rsidR="00157571" w:rsidRDefault="00C36227">
            <w:pPr>
              <w:pStyle w:val="TableParagraph"/>
              <w:spacing w:before="41"/>
              <w:ind w:right="924"/>
              <w:jc w:val="right"/>
              <w:rPr>
                <w:sz w:val="20"/>
              </w:rPr>
            </w:pPr>
            <w:r>
              <w:rPr>
                <w:sz w:val="20"/>
              </w:rPr>
              <w:t>3.15</w:t>
            </w:r>
          </w:p>
        </w:tc>
        <w:tc>
          <w:tcPr>
            <w:tcW w:w="2457" w:type="dxa"/>
          </w:tcPr>
          <w:p w:rsidR="00157571" w:rsidRDefault="00C36227">
            <w:pPr>
              <w:pStyle w:val="TableParagraph"/>
              <w:spacing w:before="41"/>
              <w:ind w:left="313" w:right="299"/>
              <w:jc w:val="center"/>
              <w:rPr>
                <w:sz w:val="20"/>
              </w:rPr>
            </w:pPr>
            <w:r>
              <w:rPr>
                <w:sz w:val="20"/>
              </w:rPr>
              <w:t>0.802</w:t>
            </w:r>
          </w:p>
        </w:tc>
        <w:tc>
          <w:tcPr>
            <w:tcW w:w="2637" w:type="dxa"/>
          </w:tcPr>
          <w:p w:rsidR="00157571" w:rsidRDefault="00C36227">
            <w:pPr>
              <w:pStyle w:val="TableParagraph"/>
              <w:spacing w:before="41"/>
              <w:ind w:right="1076"/>
              <w:jc w:val="right"/>
              <w:rPr>
                <w:sz w:val="20"/>
              </w:rPr>
            </w:pPr>
            <w:r>
              <w:rPr>
                <w:sz w:val="20"/>
              </w:rPr>
              <w:t>0.632</w:t>
            </w:r>
          </w:p>
        </w:tc>
        <w:tc>
          <w:tcPr>
            <w:tcW w:w="2659" w:type="dxa"/>
          </w:tcPr>
          <w:p w:rsidR="00157571" w:rsidRDefault="00C36227">
            <w:pPr>
              <w:pStyle w:val="TableParagraph"/>
              <w:spacing w:before="37"/>
              <w:ind w:left="302" w:right="287"/>
              <w:jc w:val="center"/>
              <w:rPr>
                <w:sz w:val="13"/>
              </w:rPr>
            </w:pPr>
            <w:r>
              <w:rPr>
                <w:position w:val="-6"/>
                <w:sz w:val="20"/>
              </w:rPr>
              <w:t>.</w:t>
            </w:r>
            <w:r>
              <w:rPr>
                <w:sz w:val="13"/>
              </w:rPr>
              <w:t>a</w:t>
            </w:r>
          </w:p>
        </w:tc>
      </w:tr>
      <w:tr w:rsidR="00157571">
        <w:trPr>
          <w:trHeight w:val="323"/>
        </w:trPr>
        <w:tc>
          <w:tcPr>
            <w:tcW w:w="672" w:type="dxa"/>
          </w:tcPr>
          <w:p w:rsidR="00157571" w:rsidRDefault="00C36227">
            <w:pPr>
              <w:pStyle w:val="TableParagraph"/>
              <w:spacing w:before="41"/>
              <w:ind w:left="107"/>
              <w:rPr>
                <w:sz w:val="20"/>
              </w:rPr>
            </w:pPr>
            <w:r>
              <w:rPr>
                <w:sz w:val="20"/>
              </w:rPr>
              <w:t>CS02</w:t>
            </w:r>
          </w:p>
        </w:tc>
        <w:tc>
          <w:tcPr>
            <w:tcW w:w="2224" w:type="dxa"/>
          </w:tcPr>
          <w:p w:rsidR="00157571" w:rsidRDefault="00C36227">
            <w:pPr>
              <w:pStyle w:val="TableParagraph"/>
              <w:spacing w:before="41"/>
              <w:ind w:right="924"/>
              <w:jc w:val="right"/>
              <w:rPr>
                <w:sz w:val="20"/>
              </w:rPr>
            </w:pPr>
            <w:r>
              <w:rPr>
                <w:sz w:val="20"/>
              </w:rPr>
              <w:t>3.47</w:t>
            </w:r>
          </w:p>
        </w:tc>
        <w:tc>
          <w:tcPr>
            <w:tcW w:w="2457" w:type="dxa"/>
          </w:tcPr>
          <w:p w:rsidR="00157571" w:rsidRDefault="00C36227">
            <w:pPr>
              <w:pStyle w:val="TableParagraph"/>
              <w:spacing w:before="41"/>
              <w:ind w:left="313" w:right="299"/>
              <w:jc w:val="center"/>
              <w:rPr>
                <w:sz w:val="20"/>
              </w:rPr>
            </w:pPr>
            <w:r>
              <w:rPr>
                <w:sz w:val="20"/>
              </w:rPr>
              <w:t>0.8</w:t>
            </w:r>
          </w:p>
        </w:tc>
        <w:tc>
          <w:tcPr>
            <w:tcW w:w="2637" w:type="dxa"/>
          </w:tcPr>
          <w:p w:rsidR="00157571" w:rsidRDefault="00C36227">
            <w:pPr>
              <w:pStyle w:val="TableParagraph"/>
              <w:spacing w:before="41"/>
              <w:ind w:right="1076"/>
              <w:jc w:val="right"/>
              <w:rPr>
                <w:sz w:val="20"/>
              </w:rPr>
            </w:pPr>
            <w:r>
              <w:rPr>
                <w:sz w:val="20"/>
              </w:rPr>
              <w:t>0.632</w:t>
            </w:r>
          </w:p>
        </w:tc>
        <w:tc>
          <w:tcPr>
            <w:tcW w:w="2659" w:type="dxa"/>
          </w:tcPr>
          <w:p w:rsidR="00157571" w:rsidRDefault="00C36227">
            <w:pPr>
              <w:pStyle w:val="TableParagraph"/>
              <w:spacing w:before="37"/>
              <w:ind w:left="302" w:right="287"/>
              <w:jc w:val="center"/>
              <w:rPr>
                <w:sz w:val="13"/>
              </w:rPr>
            </w:pPr>
            <w:r>
              <w:rPr>
                <w:position w:val="-6"/>
                <w:sz w:val="20"/>
              </w:rPr>
              <w:t>.</w:t>
            </w:r>
            <w:r>
              <w:rPr>
                <w:sz w:val="13"/>
              </w:rPr>
              <w:t>a</w:t>
            </w:r>
          </w:p>
        </w:tc>
      </w:tr>
      <w:tr w:rsidR="00157571">
        <w:trPr>
          <w:trHeight w:val="273"/>
        </w:trPr>
        <w:tc>
          <w:tcPr>
            <w:tcW w:w="10649" w:type="dxa"/>
            <w:gridSpan w:val="5"/>
          </w:tcPr>
          <w:p w:rsidR="00157571" w:rsidRDefault="00C36227">
            <w:pPr>
              <w:pStyle w:val="TableParagraph"/>
              <w:spacing w:before="22"/>
              <w:ind w:left="107"/>
              <w:rPr>
                <w:b/>
                <w:sz w:val="20"/>
              </w:rPr>
            </w:pPr>
            <w:r>
              <w:rPr>
                <w:b/>
                <w:sz w:val="20"/>
              </w:rPr>
              <w:t>CRONBACH'S ALPHA OF CUSTOMER SATISFACTION = 0.775</w:t>
            </w:r>
          </w:p>
        </w:tc>
      </w:tr>
    </w:tbl>
    <w:p w:rsidR="00157571" w:rsidRDefault="00C36227">
      <w:pPr>
        <w:pStyle w:val="BodyText"/>
        <w:ind w:left="2290" w:right="2430"/>
        <w:jc w:val="center"/>
      </w:pPr>
      <w:r>
        <w:t>Table 3:- Cronbach’s Alpha before EFA</w:t>
      </w:r>
    </w:p>
    <w:p w:rsidR="00157571" w:rsidRDefault="00157571">
      <w:pPr>
        <w:jc w:val="center"/>
        <w:sectPr w:rsidR="00157571">
          <w:pgSz w:w="11910" w:h="16840"/>
          <w:pgMar w:top="1320" w:right="200" w:bottom="1040" w:left="340" w:header="725" w:footer="856" w:gutter="0"/>
          <w:cols w:space="720"/>
        </w:sectPr>
      </w:pPr>
    </w:p>
    <w:p w:rsidR="00157571" w:rsidRDefault="00C36227">
      <w:pPr>
        <w:pStyle w:val="ListParagraph"/>
        <w:numPr>
          <w:ilvl w:val="0"/>
          <w:numId w:val="4"/>
        </w:numPr>
        <w:tabs>
          <w:tab w:val="left" w:pos="652"/>
        </w:tabs>
        <w:spacing w:before="82"/>
        <w:jc w:val="both"/>
        <w:rPr>
          <w:i/>
          <w:sz w:val="20"/>
        </w:rPr>
      </w:pPr>
      <w:r>
        <w:rPr>
          <w:i/>
          <w:sz w:val="20"/>
        </w:rPr>
        <w:lastRenderedPageBreak/>
        <w:t>Analysis of EFA</w:t>
      </w:r>
      <w:r>
        <w:rPr>
          <w:i/>
          <w:spacing w:val="-5"/>
          <w:sz w:val="20"/>
        </w:rPr>
        <w:t xml:space="preserve"> </w:t>
      </w:r>
      <w:r>
        <w:rPr>
          <w:i/>
          <w:sz w:val="20"/>
        </w:rPr>
        <w:t>factor</w:t>
      </w:r>
    </w:p>
    <w:p w:rsidR="00157571" w:rsidRDefault="00C36227">
      <w:pPr>
        <w:pStyle w:val="BodyText"/>
        <w:spacing w:before="1"/>
        <w:ind w:left="380" w:right="102" w:firstLine="451"/>
        <w:jc w:val="both"/>
      </w:pPr>
      <w:r>
        <w:t>KMO and Bartlett’s test showed that KMO factor was quite high (0.866 &gt;</w:t>
      </w:r>
      <w:r>
        <w:t xml:space="preserve"> 0.5) the total variance used to explain the factors was 67.456 percent (&gt; 50percent) so that it was satisfactory to conditions of dimension analysis. So, analytical results of dimensions affecting the service quality in Viet_Chen Restaurant were extracted</w:t>
      </w:r>
      <w:r>
        <w:t xml:space="preserve"> by 2 factors with 11 observed</w:t>
      </w:r>
      <w:r>
        <w:rPr>
          <w:spacing w:val="1"/>
        </w:rPr>
        <w:t xml:space="preserve"> </w:t>
      </w:r>
      <w:r>
        <w:t>variables</w:t>
      </w:r>
    </w:p>
    <w:p w:rsidR="00157571" w:rsidRDefault="00157571">
      <w:pPr>
        <w:pStyle w:val="BodyText"/>
        <w:spacing w:before="5"/>
      </w:pPr>
    </w:p>
    <w:tbl>
      <w:tblPr>
        <w:tblW w:w="0" w:type="auto"/>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59"/>
        <w:gridCol w:w="1342"/>
        <w:gridCol w:w="1171"/>
      </w:tblGrid>
      <w:tr w:rsidR="00157571">
        <w:trPr>
          <w:trHeight w:val="459"/>
        </w:trPr>
        <w:tc>
          <w:tcPr>
            <w:tcW w:w="3601" w:type="dxa"/>
            <w:gridSpan w:val="2"/>
            <w:tcBorders>
              <w:bottom w:val="single" w:sz="8" w:space="0" w:color="000000"/>
            </w:tcBorders>
          </w:tcPr>
          <w:p w:rsidR="00157571" w:rsidRDefault="00C36227">
            <w:pPr>
              <w:pStyle w:val="TableParagraph"/>
              <w:spacing w:line="225" w:lineRule="exact"/>
              <w:ind w:left="71" w:right="40"/>
              <w:jc w:val="center"/>
              <w:rPr>
                <w:sz w:val="20"/>
              </w:rPr>
            </w:pPr>
            <w:r>
              <w:rPr>
                <w:sz w:val="20"/>
              </w:rPr>
              <w:t>Kaiser-Meyer-Olkin Measure of Sampling</w:t>
            </w:r>
          </w:p>
          <w:p w:rsidR="00157571" w:rsidRDefault="00C36227">
            <w:pPr>
              <w:pStyle w:val="TableParagraph"/>
              <w:spacing w:line="214" w:lineRule="exact"/>
              <w:ind w:left="71" w:right="39"/>
              <w:jc w:val="center"/>
              <w:rPr>
                <w:sz w:val="20"/>
              </w:rPr>
            </w:pPr>
            <w:r>
              <w:rPr>
                <w:sz w:val="20"/>
              </w:rPr>
              <w:t>Adequacy.</w:t>
            </w:r>
          </w:p>
        </w:tc>
        <w:tc>
          <w:tcPr>
            <w:tcW w:w="1171" w:type="dxa"/>
            <w:tcBorders>
              <w:bottom w:val="single" w:sz="8" w:space="0" w:color="000000"/>
            </w:tcBorders>
          </w:tcPr>
          <w:p w:rsidR="00157571" w:rsidRDefault="00C36227">
            <w:pPr>
              <w:pStyle w:val="TableParagraph"/>
              <w:spacing w:before="110"/>
              <w:ind w:left="184" w:right="150"/>
              <w:jc w:val="center"/>
              <w:rPr>
                <w:sz w:val="20"/>
              </w:rPr>
            </w:pPr>
            <w:r>
              <w:rPr>
                <w:sz w:val="20"/>
              </w:rPr>
              <w:t>.866</w:t>
            </w:r>
          </w:p>
        </w:tc>
      </w:tr>
      <w:tr w:rsidR="00157571">
        <w:trPr>
          <w:trHeight w:val="447"/>
        </w:trPr>
        <w:tc>
          <w:tcPr>
            <w:tcW w:w="2259" w:type="dxa"/>
            <w:vMerge w:val="restart"/>
            <w:tcBorders>
              <w:top w:val="single" w:sz="8" w:space="0" w:color="000000"/>
              <w:right w:val="single" w:sz="8" w:space="0" w:color="000000"/>
            </w:tcBorders>
          </w:tcPr>
          <w:p w:rsidR="00157571" w:rsidRDefault="00157571">
            <w:pPr>
              <w:pStyle w:val="TableParagraph"/>
              <w:spacing w:before="11"/>
              <w:rPr>
                <w:sz w:val="32"/>
              </w:rPr>
            </w:pPr>
          </w:p>
          <w:p w:rsidR="00157571" w:rsidRDefault="00C36227">
            <w:pPr>
              <w:pStyle w:val="TableParagraph"/>
              <w:ind w:left="27"/>
              <w:rPr>
                <w:sz w:val="20"/>
              </w:rPr>
            </w:pPr>
            <w:r>
              <w:rPr>
                <w:sz w:val="20"/>
              </w:rPr>
              <w:t>Bartlett's Test of Sphericity</w:t>
            </w:r>
          </w:p>
        </w:tc>
        <w:tc>
          <w:tcPr>
            <w:tcW w:w="1342" w:type="dxa"/>
            <w:tcBorders>
              <w:top w:val="single" w:sz="8" w:space="0" w:color="000000"/>
              <w:left w:val="single" w:sz="8" w:space="0" w:color="000000"/>
              <w:bottom w:val="single" w:sz="8" w:space="0" w:color="000000"/>
            </w:tcBorders>
          </w:tcPr>
          <w:p w:rsidR="00157571" w:rsidRDefault="00C36227">
            <w:pPr>
              <w:pStyle w:val="TableParagraph"/>
              <w:spacing w:line="225" w:lineRule="exact"/>
              <w:ind w:left="117" w:right="84"/>
              <w:jc w:val="center"/>
              <w:rPr>
                <w:sz w:val="20"/>
              </w:rPr>
            </w:pPr>
            <w:r>
              <w:rPr>
                <w:sz w:val="20"/>
              </w:rPr>
              <w:t>Approx. Chi-</w:t>
            </w:r>
          </w:p>
          <w:p w:rsidR="00157571" w:rsidRDefault="00C36227">
            <w:pPr>
              <w:pStyle w:val="TableParagraph"/>
              <w:spacing w:line="202" w:lineRule="exact"/>
              <w:ind w:left="114" w:right="84"/>
              <w:jc w:val="center"/>
              <w:rPr>
                <w:sz w:val="20"/>
              </w:rPr>
            </w:pPr>
            <w:r>
              <w:rPr>
                <w:sz w:val="20"/>
              </w:rPr>
              <w:t>Square</w:t>
            </w:r>
          </w:p>
        </w:tc>
        <w:tc>
          <w:tcPr>
            <w:tcW w:w="1171" w:type="dxa"/>
            <w:tcBorders>
              <w:top w:val="single" w:sz="8" w:space="0" w:color="000000"/>
              <w:bottom w:val="single" w:sz="8" w:space="0" w:color="000000"/>
            </w:tcBorders>
          </w:tcPr>
          <w:p w:rsidR="00157571" w:rsidRDefault="00C36227">
            <w:pPr>
              <w:pStyle w:val="TableParagraph"/>
              <w:spacing w:before="110"/>
              <w:ind w:left="186" w:right="150"/>
              <w:jc w:val="center"/>
              <w:rPr>
                <w:sz w:val="20"/>
              </w:rPr>
            </w:pPr>
            <w:r>
              <w:rPr>
                <w:sz w:val="20"/>
              </w:rPr>
              <w:t>1349.983</w:t>
            </w:r>
          </w:p>
        </w:tc>
      </w:tr>
      <w:tr w:rsidR="00157571">
        <w:trPr>
          <w:trHeight w:val="223"/>
        </w:trPr>
        <w:tc>
          <w:tcPr>
            <w:tcW w:w="2259" w:type="dxa"/>
            <w:vMerge/>
            <w:tcBorders>
              <w:top w:val="nil"/>
              <w:right w:val="single" w:sz="8" w:space="0" w:color="000000"/>
            </w:tcBorders>
          </w:tcPr>
          <w:p w:rsidR="00157571" w:rsidRDefault="00157571">
            <w:pPr>
              <w:rPr>
                <w:sz w:val="2"/>
                <w:szCs w:val="2"/>
              </w:rPr>
            </w:pPr>
          </w:p>
        </w:tc>
        <w:tc>
          <w:tcPr>
            <w:tcW w:w="1342" w:type="dxa"/>
            <w:tcBorders>
              <w:top w:val="single" w:sz="8" w:space="0" w:color="000000"/>
              <w:left w:val="single" w:sz="8" w:space="0" w:color="000000"/>
              <w:bottom w:val="single" w:sz="8" w:space="0" w:color="000000"/>
            </w:tcBorders>
          </w:tcPr>
          <w:p w:rsidR="00157571" w:rsidRDefault="00C36227">
            <w:pPr>
              <w:pStyle w:val="TableParagraph"/>
              <w:spacing w:before="2" w:line="202" w:lineRule="exact"/>
              <w:ind w:left="116" w:right="84"/>
              <w:jc w:val="center"/>
              <w:rPr>
                <w:sz w:val="20"/>
              </w:rPr>
            </w:pPr>
            <w:r>
              <w:rPr>
                <w:sz w:val="20"/>
              </w:rPr>
              <w:t>Df</w:t>
            </w:r>
          </w:p>
        </w:tc>
        <w:tc>
          <w:tcPr>
            <w:tcW w:w="1171" w:type="dxa"/>
            <w:tcBorders>
              <w:top w:val="single" w:sz="8" w:space="0" w:color="000000"/>
              <w:bottom w:val="single" w:sz="8" w:space="0" w:color="000000"/>
            </w:tcBorders>
          </w:tcPr>
          <w:p w:rsidR="00157571" w:rsidRDefault="00C36227">
            <w:pPr>
              <w:pStyle w:val="TableParagraph"/>
              <w:spacing w:before="2" w:line="202" w:lineRule="exact"/>
              <w:ind w:left="186" w:right="148"/>
              <w:jc w:val="center"/>
              <w:rPr>
                <w:sz w:val="20"/>
              </w:rPr>
            </w:pPr>
            <w:r>
              <w:rPr>
                <w:sz w:val="20"/>
              </w:rPr>
              <w:t>55</w:t>
            </w:r>
          </w:p>
        </w:tc>
      </w:tr>
      <w:tr w:rsidR="00157571">
        <w:trPr>
          <w:trHeight w:val="235"/>
        </w:trPr>
        <w:tc>
          <w:tcPr>
            <w:tcW w:w="2259" w:type="dxa"/>
            <w:vMerge/>
            <w:tcBorders>
              <w:top w:val="nil"/>
              <w:right w:val="single" w:sz="8" w:space="0" w:color="000000"/>
            </w:tcBorders>
          </w:tcPr>
          <w:p w:rsidR="00157571" w:rsidRDefault="00157571">
            <w:pPr>
              <w:rPr>
                <w:sz w:val="2"/>
                <w:szCs w:val="2"/>
              </w:rPr>
            </w:pPr>
          </w:p>
        </w:tc>
        <w:tc>
          <w:tcPr>
            <w:tcW w:w="1342" w:type="dxa"/>
            <w:tcBorders>
              <w:top w:val="single" w:sz="8" w:space="0" w:color="000000"/>
              <w:left w:val="single" w:sz="8" w:space="0" w:color="000000"/>
            </w:tcBorders>
          </w:tcPr>
          <w:p w:rsidR="00157571" w:rsidRDefault="00C36227">
            <w:pPr>
              <w:pStyle w:val="TableParagraph"/>
              <w:spacing w:before="4" w:line="211" w:lineRule="exact"/>
              <w:ind w:left="114" w:right="84"/>
              <w:jc w:val="center"/>
              <w:rPr>
                <w:sz w:val="20"/>
              </w:rPr>
            </w:pPr>
            <w:r>
              <w:rPr>
                <w:sz w:val="20"/>
              </w:rPr>
              <w:t>Sig.</w:t>
            </w:r>
          </w:p>
        </w:tc>
        <w:tc>
          <w:tcPr>
            <w:tcW w:w="1171" w:type="dxa"/>
            <w:tcBorders>
              <w:top w:val="single" w:sz="8" w:space="0" w:color="000000"/>
            </w:tcBorders>
          </w:tcPr>
          <w:p w:rsidR="00157571" w:rsidRDefault="00C36227">
            <w:pPr>
              <w:pStyle w:val="TableParagraph"/>
              <w:spacing w:before="4" w:line="211" w:lineRule="exact"/>
              <w:ind w:left="184" w:right="150"/>
              <w:jc w:val="center"/>
              <w:rPr>
                <w:sz w:val="20"/>
              </w:rPr>
            </w:pPr>
            <w:r>
              <w:rPr>
                <w:sz w:val="20"/>
              </w:rPr>
              <w:t>.000</w:t>
            </w:r>
          </w:p>
        </w:tc>
      </w:tr>
    </w:tbl>
    <w:p w:rsidR="00157571" w:rsidRDefault="00C36227">
      <w:pPr>
        <w:pStyle w:val="BodyText"/>
        <w:ind w:left="500" w:right="223"/>
        <w:jc w:val="center"/>
      </w:pPr>
      <w:r>
        <w:t>Table 4:- KMO and Bartlett's Test (dimensions affecting the service quality)</w:t>
      </w:r>
    </w:p>
    <w:p w:rsidR="00157571" w:rsidRDefault="00157571">
      <w:pPr>
        <w:pStyle w:val="BodyText"/>
        <w:spacing w:before="1"/>
      </w:pPr>
    </w:p>
    <w:p w:rsidR="00157571" w:rsidRDefault="00C36227">
      <w:pPr>
        <w:pStyle w:val="BodyText"/>
        <w:spacing w:before="1"/>
        <w:ind w:left="380" w:right="106" w:firstLine="451"/>
        <w:jc w:val="both"/>
      </w:pPr>
      <w:r>
        <w:t>Uses the EFA analysis to group the variables in the scale into dimensions. We got the following results</w:t>
      </w:r>
    </w:p>
    <w:p w:rsidR="00157571" w:rsidRDefault="00157571">
      <w:pPr>
        <w:pStyle w:val="BodyText"/>
        <w:spacing w:before="3"/>
      </w:pPr>
    </w:p>
    <w:tbl>
      <w:tblPr>
        <w:tblW w:w="0" w:type="auto"/>
        <w:tblInd w:w="4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67"/>
        <w:gridCol w:w="1638"/>
        <w:gridCol w:w="1637"/>
      </w:tblGrid>
      <w:tr w:rsidR="00157571">
        <w:trPr>
          <w:trHeight w:val="216"/>
        </w:trPr>
        <w:tc>
          <w:tcPr>
            <w:tcW w:w="1467" w:type="dxa"/>
            <w:vMerge w:val="restart"/>
          </w:tcPr>
          <w:p w:rsidR="00157571" w:rsidRDefault="00157571">
            <w:pPr>
              <w:pStyle w:val="TableParagraph"/>
              <w:rPr>
                <w:sz w:val="18"/>
              </w:rPr>
            </w:pPr>
          </w:p>
        </w:tc>
        <w:tc>
          <w:tcPr>
            <w:tcW w:w="3275" w:type="dxa"/>
            <w:gridSpan w:val="2"/>
            <w:tcBorders>
              <w:bottom w:val="single" w:sz="8" w:space="0" w:color="000000"/>
              <w:right w:val="single" w:sz="8" w:space="0" w:color="000000"/>
            </w:tcBorders>
          </w:tcPr>
          <w:p w:rsidR="00157571" w:rsidRDefault="00C36227">
            <w:pPr>
              <w:pStyle w:val="TableParagraph"/>
              <w:spacing w:line="197" w:lineRule="exact"/>
              <w:ind w:left="1114" w:right="1087"/>
              <w:jc w:val="center"/>
              <w:rPr>
                <w:b/>
                <w:sz w:val="20"/>
              </w:rPr>
            </w:pPr>
            <w:r>
              <w:rPr>
                <w:b/>
                <w:sz w:val="20"/>
              </w:rPr>
              <w:t>Component</w:t>
            </w:r>
          </w:p>
        </w:tc>
      </w:tr>
      <w:tr w:rsidR="00157571">
        <w:trPr>
          <w:trHeight w:val="233"/>
        </w:trPr>
        <w:tc>
          <w:tcPr>
            <w:tcW w:w="1467" w:type="dxa"/>
            <w:vMerge/>
            <w:tcBorders>
              <w:top w:val="nil"/>
            </w:tcBorders>
          </w:tcPr>
          <w:p w:rsidR="00157571" w:rsidRDefault="00157571">
            <w:pPr>
              <w:rPr>
                <w:sz w:val="2"/>
                <w:szCs w:val="2"/>
              </w:rPr>
            </w:pPr>
          </w:p>
        </w:tc>
        <w:tc>
          <w:tcPr>
            <w:tcW w:w="1638" w:type="dxa"/>
            <w:tcBorders>
              <w:top w:val="single" w:sz="8" w:space="0" w:color="000000"/>
              <w:right w:val="single" w:sz="8" w:space="0" w:color="000000"/>
            </w:tcBorders>
          </w:tcPr>
          <w:p w:rsidR="00157571" w:rsidRDefault="00C36227">
            <w:pPr>
              <w:pStyle w:val="TableParagraph"/>
              <w:spacing w:before="6" w:line="207" w:lineRule="exact"/>
              <w:ind w:left="32"/>
              <w:jc w:val="center"/>
              <w:rPr>
                <w:b/>
                <w:sz w:val="20"/>
              </w:rPr>
            </w:pPr>
            <w:r>
              <w:rPr>
                <w:b/>
                <w:w w:val="99"/>
                <w:sz w:val="20"/>
              </w:rPr>
              <w:t>1</w:t>
            </w:r>
          </w:p>
        </w:tc>
        <w:tc>
          <w:tcPr>
            <w:tcW w:w="1637" w:type="dxa"/>
            <w:tcBorders>
              <w:top w:val="single" w:sz="8" w:space="0" w:color="000000"/>
              <w:left w:val="single" w:sz="8" w:space="0" w:color="000000"/>
            </w:tcBorders>
          </w:tcPr>
          <w:p w:rsidR="00157571" w:rsidRDefault="00C36227">
            <w:pPr>
              <w:pStyle w:val="TableParagraph"/>
              <w:spacing w:before="6" w:line="207" w:lineRule="exact"/>
              <w:ind w:left="38"/>
              <w:jc w:val="center"/>
              <w:rPr>
                <w:b/>
                <w:sz w:val="20"/>
              </w:rPr>
            </w:pPr>
            <w:r>
              <w:rPr>
                <w:b/>
                <w:w w:val="99"/>
                <w:sz w:val="20"/>
              </w:rPr>
              <w:t>2</w:t>
            </w:r>
          </w:p>
        </w:tc>
      </w:tr>
      <w:tr w:rsidR="00157571">
        <w:trPr>
          <w:trHeight w:val="236"/>
        </w:trPr>
        <w:tc>
          <w:tcPr>
            <w:tcW w:w="1467" w:type="dxa"/>
            <w:tcBorders>
              <w:bottom w:val="single" w:sz="8" w:space="0" w:color="000000"/>
            </w:tcBorders>
          </w:tcPr>
          <w:p w:rsidR="00157571" w:rsidRDefault="00C36227">
            <w:pPr>
              <w:pStyle w:val="TableParagraph"/>
              <w:spacing w:before="2" w:line="214" w:lineRule="exact"/>
              <w:ind w:left="556"/>
              <w:rPr>
                <w:b/>
                <w:sz w:val="20"/>
              </w:rPr>
            </w:pPr>
            <w:r>
              <w:rPr>
                <w:b/>
                <w:sz w:val="20"/>
              </w:rPr>
              <w:t>R01</w:t>
            </w:r>
          </w:p>
        </w:tc>
        <w:tc>
          <w:tcPr>
            <w:tcW w:w="1638" w:type="dxa"/>
            <w:tcBorders>
              <w:bottom w:val="single" w:sz="8" w:space="0" w:color="000000"/>
              <w:right w:val="single" w:sz="8" w:space="0" w:color="000000"/>
            </w:tcBorders>
          </w:tcPr>
          <w:p w:rsidR="00157571" w:rsidRDefault="00C36227">
            <w:pPr>
              <w:pStyle w:val="TableParagraph"/>
              <w:spacing w:line="216" w:lineRule="exact"/>
              <w:ind w:left="624" w:right="590"/>
              <w:jc w:val="center"/>
              <w:rPr>
                <w:sz w:val="20"/>
              </w:rPr>
            </w:pPr>
            <w:r>
              <w:rPr>
                <w:sz w:val="20"/>
              </w:rPr>
              <w:t>.817</w:t>
            </w:r>
          </w:p>
        </w:tc>
        <w:tc>
          <w:tcPr>
            <w:tcW w:w="1637" w:type="dxa"/>
            <w:tcBorders>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467" w:type="dxa"/>
            <w:tcBorders>
              <w:top w:val="single" w:sz="8" w:space="0" w:color="000000"/>
              <w:bottom w:val="single" w:sz="8" w:space="0" w:color="000000"/>
            </w:tcBorders>
          </w:tcPr>
          <w:p w:rsidR="00157571" w:rsidRDefault="00C36227">
            <w:pPr>
              <w:pStyle w:val="TableParagraph"/>
              <w:spacing w:line="210" w:lineRule="exact"/>
              <w:ind w:left="556"/>
              <w:rPr>
                <w:b/>
                <w:sz w:val="20"/>
              </w:rPr>
            </w:pPr>
            <w:r>
              <w:rPr>
                <w:b/>
                <w:sz w:val="20"/>
              </w:rPr>
              <w:t>R02</w:t>
            </w:r>
          </w:p>
        </w:tc>
        <w:tc>
          <w:tcPr>
            <w:tcW w:w="1638"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624" w:right="590"/>
              <w:jc w:val="center"/>
              <w:rPr>
                <w:sz w:val="20"/>
              </w:rPr>
            </w:pPr>
            <w:r>
              <w:rPr>
                <w:sz w:val="20"/>
              </w:rPr>
              <w:t>.814</w:t>
            </w:r>
          </w:p>
        </w:tc>
        <w:tc>
          <w:tcPr>
            <w:tcW w:w="1637"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36"/>
        </w:trPr>
        <w:tc>
          <w:tcPr>
            <w:tcW w:w="1467" w:type="dxa"/>
            <w:tcBorders>
              <w:top w:val="single" w:sz="8" w:space="0" w:color="000000"/>
              <w:bottom w:val="single" w:sz="8" w:space="0" w:color="000000"/>
            </w:tcBorders>
          </w:tcPr>
          <w:p w:rsidR="00157571" w:rsidRDefault="00C36227">
            <w:pPr>
              <w:pStyle w:val="TableParagraph"/>
              <w:spacing w:before="2" w:line="214" w:lineRule="exact"/>
              <w:ind w:left="517"/>
              <w:rPr>
                <w:b/>
                <w:sz w:val="20"/>
              </w:rPr>
            </w:pPr>
            <w:r>
              <w:rPr>
                <w:b/>
                <w:sz w:val="20"/>
              </w:rPr>
              <w:t>CI01</w:t>
            </w:r>
          </w:p>
        </w:tc>
        <w:tc>
          <w:tcPr>
            <w:tcW w:w="1638" w:type="dxa"/>
            <w:tcBorders>
              <w:top w:val="single" w:sz="8" w:space="0" w:color="000000"/>
              <w:bottom w:val="single" w:sz="8" w:space="0" w:color="000000"/>
              <w:right w:val="single" w:sz="8" w:space="0" w:color="000000"/>
            </w:tcBorders>
          </w:tcPr>
          <w:p w:rsidR="00157571" w:rsidRDefault="00C36227">
            <w:pPr>
              <w:pStyle w:val="TableParagraph"/>
              <w:spacing w:line="217" w:lineRule="exact"/>
              <w:ind w:left="624" w:right="590"/>
              <w:jc w:val="center"/>
              <w:rPr>
                <w:sz w:val="20"/>
              </w:rPr>
            </w:pPr>
            <w:r>
              <w:rPr>
                <w:sz w:val="20"/>
              </w:rPr>
              <w:t>.813</w:t>
            </w:r>
          </w:p>
        </w:tc>
        <w:tc>
          <w:tcPr>
            <w:tcW w:w="1637"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36"/>
        </w:trPr>
        <w:tc>
          <w:tcPr>
            <w:tcW w:w="1467" w:type="dxa"/>
            <w:tcBorders>
              <w:top w:val="single" w:sz="8" w:space="0" w:color="000000"/>
              <w:bottom w:val="single" w:sz="8" w:space="0" w:color="000000"/>
            </w:tcBorders>
          </w:tcPr>
          <w:p w:rsidR="00157571" w:rsidRDefault="00C36227">
            <w:pPr>
              <w:pStyle w:val="TableParagraph"/>
              <w:spacing w:before="5" w:line="212" w:lineRule="exact"/>
              <w:ind w:left="517"/>
              <w:rPr>
                <w:b/>
                <w:sz w:val="20"/>
              </w:rPr>
            </w:pPr>
            <w:r>
              <w:rPr>
                <w:b/>
                <w:sz w:val="20"/>
              </w:rPr>
              <w:t>CI02</w:t>
            </w:r>
          </w:p>
        </w:tc>
        <w:tc>
          <w:tcPr>
            <w:tcW w:w="1638" w:type="dxa"/>
            <w:tcBorders>
              <w:top w:val="single" w:sz="8" w:space="0" w:color="000000"/>
              <w:bottom w:val="single" w:sz="8" w:space="0" w:color="000000"/>
              <w:right w:val="single" w:sz="8" w:space="0" w:color="000000"/>
            </w:tcBorders>
          </w:tcPr>
          <w:p w:rsidR="00157571" w:rsidRDefault="00C36227">
            <w:pPr>
              <w:pStyle w:val="TableParagraph"/>
              <w:spacing w:line="217" w:lineRule="exact"/>
              <w:ind w:left="624" w:right="590"/>
              <w:jc w:val="center"/>
              <w:rPr>
                <w:sz w:val="20"/>
              </w:rPr>
            </w:pPr>
            <w:r>
              <w:rPr>
                <w:sz w:val="20"/>
              </w:rPr>
              <w:t>.802</w:t>
            </w:r>
          </w:p>
        </w:tc>
        <w:tc>
          <w:tcPr>
            <w:tcW w:w="1637"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467" w:type="dxa"/>
            <w:tcBorders>
              <w:top w:val="single" w:sz="8" w:space="0" w:color="000000"/>
              <w:bottom w:val="single" w:sz="8" w:space="0" w:color="000000"/>
            </w:tcBorders>
          </w:tcPr>
          <w:p w:rsidR="00157571" w:rsidRDefault="00C36227">
            <w:pPr>
              <w:pStyle w:val="TableParagraph"/>
              <w:spacing w:line="210" w:lineRule="exact"/>
              <w:ind w:left="517"/>
              <w:rPr>
                <w:b/>
                <w:sz w:val="20"/>
              </w:rPr>
            </w:pPr>
            <w:r>
              <w:rPr>
                <w:b/>
                <w:sz w:val="20"/>
              </w:rPr>
              <w:t>CI03</w:t>
            </w:r>
          </w:p>
        </w:tc>
        <w:tc>
          <w:tcPr>
            <w:tcW w:w="1638"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624" w:right="590"/>
              <w:jc w:val="center"/>
              <w:rPr>
                <w:sz w:val="20"/>
              </w:rPr>
            </w:pPr>
            <w:r>
              <w:rPr>
                <w:sz w:val="20"/>
              </w:rPr>
              <w:t>.801</w:t>
            </w:r>
          </w:p>
        </w:tc>
        <w:tc>
          <w:tcPr>
            <w:tcW w:w="1637"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36"/>
        </w:trPr>
        <w:tc>
          <w:tcPr>
            <w:tcW w:w="1467" w:type="dxa"/>
            <w:tcBorders>
              <w:top w:val="single" w:sz="8" w:space="0" w:color="000000"/>
              <w:bottom w:val="single" w:sz="8" w:space="0" w:color="000000"/>
            </w:tcBorders>
          </w:tcPr>
          <w:p w:rsidR="00157571" w:rsidRDefault="00C36227">
            <w:pPr>
              <w:pStyle w:val="TableParagraph"/>
              <w:spacing w:before="5" w:line="212" w:lineRule="exact"/>
              <w:ind w:left="556"/>
              <w:rPr>
                <w:b/>
                <w:sz w:val="20"/>
              </w:rPr>
            </w:pPr>
            <w:r>
              <w:rPr>
                <w:b/>
                <w:sz w:val="20"/>
              </w:rPr>
              <w:t>R03</w:t>
            </w:r>
          </w:p>
        </w:tc>
        <w:tc>
          <w:tcPr>
            <w:tcW w:w="1638" w:type="dxa"/>
            <w:tcBorders>
              <w:top w:val="single" w:sz="8" w:space="0" w:color="000000"/>
              <w:bottom w:val="single" w:sz="8" w:space="0" w:color="000000"/>
              <w:right w:val="single" w:sz="8" w:space="0" w:color="000000"/>
            </w:tcBorders>
          </w:tcPr>
          <w:p w:rsidR="00157571" w:rsidRDefault="00C36227">
            <w:pPr>
              <w:pStyle w:val="TableParagraph"/>
              <w:spacing w:line="217" w:lineRule="exact"/>
              <w:ind w:left="624" w:right="590"/>
              <w:jc w:val="center"/>
              <w:rPr>
                <w:sz w:val="20"/>
              </w:rPr>
            </w:pPr>
            <w:r>
              <w:rPr>
                <w:sz w:val="20"/>
              </w:rPr>
              <w:t>.793</w:t>
            </w:r>
          </w:p>
        </w:tc>
        <w:tc>
          <w:tcPr>
            <w:tcW w:w="1637"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467" w:type="dxa"/>
            <w:tcBorders>
              <w:top w:val="single" w:sz="8" w:space="0" w:color="000000"/>
              <w:bottom w:val="single" w:sz="8" w:space="0" w:color="000000"/>
            </w:tcBorders>
          </w:tcPr>
          <w:p w:rsidR="00157571" w:rsidRDefault="00C36227">
            <w:pPr>
              <w:pStyle w:val="TableParagraph"/>
              <w:spacing w:line="210" w:lineRule="exact"/>
              <w:ind w:left="561"/>
              <w:rPr>
                <w:b/>
                <w:sz w:val="20"/>
              </w:rPr>
            </w:pPr>
            <w:r>
              <w:rPr>
                <w:b/>
                <w:sz w:val="20"/>
              </w:rPr>
              <w:t>T06</w:t>
            </w:r>
          </w:p>
        </w:tc>
        <w:tc>
          <w:tcPr>
            <w:tcW w:w="1638"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163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627" w:right="587"/>
              <w:jc w:val="center"/>
              <w:rPr>
                <w:sz w:val="20"/>
              </w:rPr>
            </w:pPr>
            <w:r>
              <w:rPr>
                <w:sz w:val="20"/>
              </w:rPr>
              <w:t>.914</w:t>
            </w:r>
          </w:p>
        </w:tc>
      </w:tr>
      <w:tr w:rsidR="00157571">
        <w:trPr>
          <w:trHeight w:val="239"/>
        </w:trPr>
        <w:tc>
          <w:tcPr>
            <w:tcW w:w="1467" w:type="dxa"/>
            <w:tcBorders>
              <w:top w:val="single" w:sz="8" w:space="0" w:color="000000"/>
              <w:bottom w:val="single" w:sz="8" w:space="0" w:color="000000"/>
            </w:tcBorders>
          </w:tcPr>
          <w:p w:rsidR="00157571" w:rsidRDefault="00C36227">
            <w:pPr>
              <w:pStyle w:val="TableParagraph"/>
              <w:spacing w:before="5" w:line="214" w:lineRule="exact"/>
              <w:ind w:left="561"/>
              <w:rPr>
                <w:b/>
                <w:sz w:val="20"/>
              </w:rPr>
            </w:pPr>
            <w:r>
              <w:rPr>
                <w:b/>
                <w:sz w:val="20"/>
              </w:rPr>
              <w:t>T01</w:t>
            </w:r>
          </w:p>
        </w:tc>
        <w:tc>
          <w:tcPr>
            <w:tcW w:w="1638"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1637" w:type="dxa"/>
            <w:tcBorders>
              <w:top w:val="single" w:sz="8" w:space="0" w:color="000000"/>
              <w:left w:val="single" w:sz="8" w:space="0" w:color="000000"/>
              <w:bottom w:val="single" w:sz="8" w:space="0" w:color="000000"/>
            </w:tcBorders>
          </w:tcPr>
          <w:p w:rsidR="00157571" w:rsidRDefault="00C36227">
            <w:pPr>
              <w:pStyle w:val="TableParagraph"/>
              <w:spacing w:line="219" w:lineRule="exact"/>
              <w:ind w:left="627" w:right="587"/>
              <w:jc w:val="center"/>
              <w:rPr>
                <w:sz w:val="20"/>
              </w:rPr>
            </w:pPr>
            <w:r>
              <w:rPr>
                <w:sz w:val="20"/>
              </w:rPr>
              <w:t>.845</w:t>
            </w:r>
          </w:p>
        </w:tc>
      </w:tr>
      <w:tr w:rsidR="00157571">
        <w:trPr>
          <w:trHeight w:val="236"/>
        </w:trPr>
        <w:tc>
          <w:tcPr>
            <w:tcW w:w="1467" w:type="dxa"/>
            <w:tcBorders>
              <w:top w:val="single" w:sz="8" w:space="0" w:color="000000"/>
              <w:bottom w:val="single" w:sz="8" w:space="0" w:color="000000"/>
            </w:tcBorders>
          </w:tcPr>
          <w:p w:rsidR="00157571" w:rsidRDefault="00C36227">
            <w:pPr>
              <w:pStyle w:val="TableParagraph"/>
              <w:spacing w:before="2" w:line="214" w:lineRule="exact"/>
              <w:ind w:left="561"/>
              <w:rPr>
                <w:b/>
                <w:sz w:val="20"/>
              </w:rPr>
            </w:pPr>
            <w:r>
              <w:rPr>
                <w:b/>
                <w:sz w:val="20"/>
              </w:rPr>
              <w:t>T05</w:t>
            </w:r>
          </w:p>
        </w:tc>
        <w:tc>
          <w:tcPr>
            <w:tcW w:w="1638"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1637" w:type="dxa"/>
            <w:tcBorders>
              <w:top w:val="single" w:sz="8" w:space="0" w:color="000000"/>
              <w:left w:val="single" w:sz="8" w:space="0" w:color="000000"/>
              <w:bottom w:val="single" w:sz="8" w:space="0" w:color="000000"/>
            </w:tcBorders>
          </w:tcPr>
          <w:p w:rsidR="00157571" w:rsidRDefault="00C36227">
            <w:pPr>
              <w:pStyle w:val="TableParagraph"/>
              <w:spacing w:line="217" w:lineRule="exact"/>
              <w:ind w:left="627" w:right="587"/>
              <w:jc w:val="center"/>
              <w:rPr>
                <w:sz w:val="20"/>
              </w:rPr>
            </w:pPr>
            <w:r>
              <w:rPr>
                <w:sz w:val="20"/>
              </w:rPr>
              <w:t>.840</w:t>
            </w:r>
          </w:p>
        </w:tc>
      </w:tr>
      <w:tr w:rsidR="00157571">
        <w:trPr>
          <w:trHeight w:val="229"/>
        </w:trPr>
        <w:tc>
          <w:tcPr>
            <w:tcW w:w="1467" w:type="dxa"/>
            <w:tcBorders>
              <w:top w:val="single" w:sz="8" w:space="0" w:color="000000"/>
              <w:bottom w:val="single" w:sz="8" w:space="0" w:color="000000"/>
            </w:tcBorders>
          </w:tcPr>
          <w:p w:rsidR="00157571" w:rsidRDefault="00C36227">
            <w:pPr>
              <w:pStyle w:val="TableParagraph"/>
              <w:spacing w:line="210" w:lineRule="exact"/>
              <w:ind w:left="561"/>
              <w:rPr>
                <w:b/>
                <w:sz w:val="20"/>
              </w:rPr>
            </w:pPr>
            <w:r>
              <w:rPr>
                <w:b/>
                <w:sz w:val="20"/>
              </w:rPr>
              <w:t>T04</w:t>
            </w:r>
          </w:p>
        </w:tc>
        <w:tc>
          <w:tcPr>
            <w:tcW w:w="1638"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163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627" w:right="587"/>
              <w:jc w:val="center"/>
              <w:rPr>
                <w:sz w:val="20"/>
              </w:rPr>
            </w:pPr>
            <w:r>
              <w:rPr>
                <w:sz w:val="20"/>
              </w:rPr>
              <w:t>.791</w:t>
            </w:r>
          </w:p>
        </w:tc>
      </w:tr>
      <w:tr w:rsidR="00157571">
        <w:trPr>
          <w:trHeight w:val="245"/>
        </w:trPr>
        <w:tc>
          <w:tcPr>
            <w:tcW w:w="1467" w:type="dxa"/>
            <w:tcBorders>
              <w:top w:val="single" w:sz="8" w:space="0" w:color="000000"/>
            </w:tcBorders>
          </w:tcPr>
          <w:p w:rsidR="00157571" w:rsidRDefault="00C36227">
            <w:pPr>
              <w:pStyle w:val="TableParagraph"/>
              <w:spacing w:before="7" w:line="219" w:lineRule="exact"/>
              <w:ind w:left="561"/>
              <w:rPr>
                <w:b/>
                <w:sz w:val="20"/>
              </w:rPr>
            </w:pPr>
            <w:r>
              <w:rPr>
                <w:b/>
                <w:sz w:val="20"/>
              </w:rPr>
              <w:t>T02</w:t>
            </w:r>
          </w:p>
        </w:tc>
        <w:tc>
          <w:tcPr>
            <w:tcW w:w="1638" w:type="dxa"/>
            <w:tcBorders>
              <w:top w:val="single" w:sz="8" w:space="0" w:color="000000"/>
              <w:right w:val="single" w:sz="8" w:space="0" w:color="000000"/>
            </w:tcBorders>
          </w:tcPr>
          <w:p w:rsidR="00157571" w:rsidRDefault="00157571">
            <w:pPr>
              <w:pStyle w:val="TableParagraph"/>
              <w:rPr>
                <w:sz w:val="16"/>
              </w:rPr>
            </w:pPr>
          </w:p>
        </w:tc>
        <w:tc>
          <w:tcPr>
            <w:tcW w:w="1637" w:type="dxa"/>
            <w:tcBorders>
              <w:top w:val="single" w:sz="8" w:space="0" w:color="000000"/>
              <w:left w:val="single" w:sz="8" w:space="0" w:color="000000"/>
            </w:tcBorders>
          </w:tcPr>
          <w:p w:rsidR="00157571" w:rsidRDefault="00C36227">
            <w:pPr>
              <w:pStyle w:val="TableParagraph"/>
              <w:spacing w:before="2" w:line="223" w:lineRule="exact"/>
              <w:ind w:left="627" w:right="587"/>
              <w:jc w:val="center"/>
              <w:rPr>
                <w:sz w:val="20"/>
              </w:rPr>
            </w:pPr>
            <w:r>
              <w:rPr>
                <w:sz w:val="20"/>
              </w:rPr>
              <w:t>.749</w:t>
            </w:r>
          </w:p>
        </w:tc>
      </w:tr>
    </w:tbl>
    <w:p w:rsidR="00157571" w:rsidRDefault="00C36227">
      <w:pPr>
        <w:pStyle w:val="BodyText"/>
        <w:ind w:left="500" w:right="223"/>
        <w:jc w:val="center"/>
      </w:pPr>
      <w:r>
        <w:t>Table 5:- Rotated Component Matrixa (dimensions affecting the service quality)</w:t>
      </w:r>
    </w:p>
    <w:p w:rsidR="00157571" w:rsidRDefault="00157571">
      <w:pPr>
        <w:pStyle w:val="BodyText"/>
        <w:spacing w:before="10"/>
        <w:rPr>
          <w:sz w:val="19"/>
        </w:rPr>
      </w:pPr>
    </w:p>
    <w:p w:rsidR="00157571" w:rsidRDefault="00C36227">
      <w:pPr>
        <w:pStyle w:val="ListParagraph"/>
        <w:numPr>
          <w:ilvl w:val="0"/>
          <w:numId w:val="2"/>
        </w:numPr>
        <w:tabs>
          <w:tab w:val="left" w:pos="380"/>
        </w:tabs>
        <w:ind w:right="104"/>
        <w:jc w:val="both"/>
        <w:rPr>
          <w:sz w:val="20"/>
        </w:rPr>
      </w:pPr>
      <w:r>
        <w:rPr>
          <w:sz w:val="20"/>
        </w:rPr>
        <w:t>The first dimension (X’1) included 6 observed variables: CI01, CI02, CI03, R01, R02, and R03. It was called the Corporate</w:t>
      </w:r>
      <w:r>
        <w:rPr>
          <w:spacing w:val="-1"/>
          <w:sz w:val="20"/>
        </w:rPr>
        <w:t xml:space="preserve"> </w:t>
      </w:r>
      <w:r>
        <w:rPr>
          <w:sz w:val="20"/>
        </w:rPr>
        <w:t>Image.</w:t>
      </w:r>
    </w:p>
    <w:p w:rsidR="00157571" w:rsidRDefault="00C36227">
      <w:pPr>
        <w:pStyle w:val="ListParagraph"/>
        <w:numPr>
          <w:ilvl w:val="0"/>
          <w:numId w:val="2"/>
        </w:numPr>
        <w:tabs>
          <w:tab w:val="left" w:pos="380"/>
        </w:tabs>
        <w:ind w:right="103"/>
        <w:jc w:val="both"/>
        <w:rPr>
          <w:sz w:val="20"/>
        </w:rPr>
      </w:pPr>
      <w:r>
        <w:rPr>
          <w:sz w:val="20"/>
        </w:rPr>
        <w:t>The third dimension (X’2) included 5 observed v</w:t>
      </w:r>
      <w:r>
        <w:rPr>
          <w:sz w:val="20"/>
        </w:rPr>
        <w:t>ariables: T01, T02, T04, T05 and T06. It was called the</w:t>
      </w:r>
      <w:r>
        <w:rPr>
          <w:spacing w:val="-16"/>
          <w:sz w:val="20"/>
        </w:rPr>
        <w:t xml:space="preserve"> </w:t>
      </w:r>
      <w:r>
        <w:rPr>
          <w:sz w:val="20"/>
        </w:rPr>
        <w:t>Tangibles.</w:t>
      </w:r>
    </w:p>
    <w:p w:rsidR="00157571" w:rsidRDefault="00157571">
      <w:pPr>
        <w:pStyle w:val="BodyText"/>
        <w:spacing w:before="4"/>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1171"/>
        <w:gridCol w:w="915"/>
        <w:gridCol w:w="1574"/>
      </w:tblGrid>
      <w:tr w:rsidR="00157571">
        <w:trPr>
          <w:trHeight w:val="330"/>
        </w:trPr>
        <w:tc>
          <w:tcPr>
            <w:tcW w:w="1234" w:type="dxa"/>
          </w:tcPr>
          <w:p w:rsidR="00157571" w:rsidRDefault="00C36227">
            <w:pPr>
              <w:pStyle w:val="TableParagraph"/>
              <w:spacing w:before="101" w:line="210" w:lineRule="exact"/>
              <w:ind w:left="136" w:right="135"/>
              <w:jc w:val="center"/>
              <w:rPr>
                <w:b/>
                <w:sz w:val="20"/>
              </w:rPr>
            </w:pPr>
            <w:r>
              <w:rPr>
                <w:b/>
                <w:sz w:val="20"/>
              </w:rPr>
              <w:t>Dimension</w:t>
            </w:r>
          </w:p>
        </w:tc>
        <w:tc>
          <w:tcPr>
            <w:tcW w:w="1171" w:type="dxa"/>
          </w:tcPr>
          <w:p w:rsidR="00157571" w:rsidRDefault="00C36227">
            <w:pPr>
              <w:pStyle w:val="TableParagraph"/>
              <w:spacing w:before="101" w:line="210" w:lineRule="exact"/>
              <w:ind w:left="166" w:right="165"/>
              <w:jc w:val="center"/>
              <w:rPr>
                <w:b/>
                <w:sz w:val="20"/>
              </w:rPr>
            </w:pPr>
            <w:r>
              <w:rPr>
                <w:b/>
                <w:sz w:val="20"/>
              </w:rPr>
              <w:t>Name</w:t>
            </w:r>
          </w:p>
        </w:tc>
        <w:tc>
          <w:tcPr>
            <w:tcW w:w="915" w:type="dxa"/>
          </w:tcPr>
          <w:p w:rsidR="00157571" w:rsidRDefault="00C36227">
            <w:pPr>
              <w:pStyle w:val="TableParagraph"/>
              <w:spacing w:before="101" w:line="210" w:lineRule="exact"/>
              <w:ind w:left="147" w:right="140"/>
              <w:jc w:val="center"/>
              <w:rPr>
                <w:b/>
                <w:sz w:val="20"/>
              </w:rPr>
            </w:pPr>
            <w:r>
              <w:rPr>
                <w:b/>
                <w:sz w:val="20"/>
              </w:rPr>
              <w:t>CODE</w:t>
            </w:r>
          </w:p>
        </w:tc>
        <w:tc>
          <w:tcPr>
            <w:tcW w:w="1574" w:type="dxa"/>
          </w:tcPr>
          <w:p w:rsidR="00157571" w:rsidRDefault="00C36227">
            <w:pPr>
              <w:pStyle w:val="TableParagraph"/>
              <w:spacing w:before="101" w:line="210" w:lineRule="exact"/>
              <w:ind w:left="348"/>
              <w:rPr>
                <w:b/>
                <w:sz w:val="20"/>
              </w:rPr>
            </w:pPr>
            <w:r>
              <w:rPr>
                <w:b/>
                <w:sz w:val="20"/>
              </w:rPr>
              <w:t>Indicators</w:t>
            </w:r>
          </w:p>
        </w:tc>
      </w:tr>
      <w:tr w:rsidR="00157571">
        <w:trPr>
          <w:trHeight w:val="688"/>
        </w:trPr>
        <w:tc>
          <w:tcPr>
            <w:tcW w:w="1234" w:type="dxa"/>
          </w:tcPr>
          <w:p w:rsidR="00157571" w:rsidRDefault="00157571">
            <w:pPr>
              <w:pStyle w:val="TableParagraph"/>
              <w:spacing w:before="8"/>
              <w:rPr>
                <w:sz w:val="19"/>
              </w:rPr>
            </w:pPr>
          </w:p>
          <w:p w:rsidR="00157571" w:rsidRDefault="00C36227">
            <w:pPr>
              <w:pStyle w:val="TableParagraph"/>
              <w:ind w:left="4"/>
              <w:jc w:val="center"/>
              <w:rPr>
                <w:sz w:val="20"/>
              </w:rPr>
            </w:pPr>
            <w:r>
              <w:rPr>
                <w:w w:val="99"/>
                <w:sz w:val="20"/>
              </w:rPr>
              <w:t>1</w:t>
            </w:r>
          </w:p>
        </w:tc>
        <w:tc>
          <w:tcPr>
            <w:tcW w:w="1171" w:type="dxa"/>
          </w:tcPr>
          <w:p w:rsidR="00157571" w:rsidRDefault="00C36227">
            <w:pPr>
              <w:pStyle w:val="TableParagraph"/>
              <w:spacing w:before="111"/>
              <w:ind w:left="333" w:right="160" w:hanging="152"/>
              <w:rPr>
                <w:sz w:val="20"/>
              </w:rPr>
            </w:pPr>
            <w:r>
              <w:rPr>
                <w:sz w:val="20"/>
              </w:rPr>
              <w:t>Corporate Image</w:t>
            </w:r>
          </w:p>
        </w:tc>
        <w:tc>
          <w:tcPr>
            <w:tcW w:w="915" w:type="dxa"/>
          </w:tcPr>
          <w:p w:rsidR="00157571" w:rsidRDefault="00157571">
            <w:pPr>
              <w:pStyle w:val="TableParagraph"/>
              <w:spacing w:before="8"/>
              <w:rPr>
                <w:sz w:val="19"/>
              </w:rPr>
            </w:pPr>
          </w:p>
          <w:p w:rsidR="00157571" w:rsidRDefault="00C36227">
            <w:pPr>
              <w:pStyle w:val="TableParagraph"/>
              <w:ind w:left="147" w:right="140"/>
              <w:jc w:val="center"/>
              <w:rPr>
                <w:sz w:val="20"/>
              </w:rPr>
            </w:pPr>
            <w:r>
              <w:rPr>
                <w:sz w:val="20"/>
              </w:rPr>
              <w:t>CI</w:t>
            </w:r>
          </w:p>
        </w:tc>
        <w:tc>
          <w:tcPr>
            <w:tcW w:w="1574" w:type="dxa"/>
          </w:tcPr>
          <w:p w:rsidR="00157571" w:rsidRDefault="00C36227">
            <w:pPr>
              <w:pStyle w:val="TableParagraph"/>
              <w:ind w:left="127" w:right="117" w:hanging="2"/>
              <w:jc w:val="center"/>
              <w:rPr>
                <w:sz w:val="20"/>
              </w:rPr>
            </w:pPr>
            <w:r>
              <w:rPr>
                <w:sz w:val="20"/>
              </w:rPr>
              <w:t>CI01, CI02, CI03, R01, R02,</w:t>
            </w:r>
          </w:p>
          <w:p w:rsidR="00157571" w:rsidRDefault="00C36227">
            <w:pPr>
              <w:pStyle w:val="TableParagraph"/>
              <w:spacing w:line="213" w:lineRule="exact"/>
              <w:ind w:left="429" w:right="421"/>
              <w:jc w:val="center"/>
              <w:rPr>
                <w:sz w:val="20"/>
              </w:rPr>
            </w:pPr>
            <w:r>
              <w:rPr>
                <w:sz w:val="20"/>
              </w:rPr>
              <w:t>and R03</w:t>
            </w:r>
          </w:p>
        </w:tc>
      </w:tr>
      <w:tr w:rsidR="00157571">
        <w:trPr>
          <w:trHeight w:val="460"/>
        </w:trPr>
        <w:tc>
          <w:tcPr>
            <w:tcW w:w="1234" w:type="dxa"/>
          </w:tcPr>
          <w:p w:rsidR="00157571" w:rsidRDefault="00C36227">
            <w:pPr>
              <w:pStyle w:val="TableParagraph"/>
              <w:spacing w:before="110"/>
              <w:ind w:left="4"/>
              <w:jc w:val="center"/>
              <w:rPr>
                <w:sz w:val="20"/>
              </w:rPr>
            </w:pPr>
            <w:r>
              <w:rPr>
                <w:w w:val="99"/>
                <w:sz w:val="20"/>
              </w:rPr>
              <w:t>2</w:t>
            </w:r>
          </w:p>
        </w:tc>
        <w:tc>
          <w:tcPr>
            <w:tcW w:w="1171" w:type="dxa"/>
          </w:tcPr>
          <w:p w:rsidR="00157571" w:rsidRDefault="00C36227">
            <w:pPr>
              <w:pStyle w:val="TableParagraph"/>
              <w:spacing w:before="110"/>
              <w:ind w:left="166" w:right="166"/>
              <w:jc w:val="center"/>
              <w:rPr>
                <w:sz w:val="20"/>
              </w:rPr>
            </w:pPr>
            <w:r>
              <w:rPr>
                <w:sz w:val="20"/>
              </w:rPr>
              <w:t>Tangibles</w:t>
            </w:r>
          </w:p>
        </w:tc>
        <w:tc>
          <w:tcPr>
            <w:tcW w:w="915" w:type="dxa"/>
          </w:tcPr>
          <w:p w:rsidR="00157571" w:rsidRDefault="00C36227">
            <w:pPr>
              <w:pStyle w:val="TableParagraph"/>
              <w:spacing w:before="110"/>
              <w:ind w:left="8"/>
              <w:jc w:val="center"/>
              <w:rPr>
                <w:sz w:val="20"/>
              </w:rPr>
            </w:pPr>
            <w:r>
              <w:rPr>
                <w:w w:val="99"/>
                <w:sz w:val="20"/>
              </w:rPr>
              <w:t>T</w:t>
            </w:r>
          </w:p>
        </w:tc>
        <w:tc>
          <w:tcPr>
            <w:tcW w:w="1574" w:type="dxa"/>
          </w:tcPr>
          <w:p w:rsidR="00157571" w:rsidRDefault="00C36227">
            <w:pPr>
              <w:pStyle w:val="TableParagraph"/>
              <w:spacing w:line="225" w:lineRule="exact"/>
              <w:ind w:left="177"/>
              <w:rPr>
                <w:sz w:val="20"/>
              </w:rPr>
            </w:pPr>
            <w:r>
              <w:rPr>
                <w:sz w:val="20"/>
              </w:rPr>
              <w:t>T01, T02, T04,</w:t>
            </w:r>
          </w:p>
          <w:p w:rsidR="00157571" w:rsidRDefault="00C36227">
            <w:pPr>
              <w:pStyle w:val="TableParagraph"/>
              <w:spacing w:line="215" w:lineRule="exact"/>
              <w:ind w:left="271"/>
              <w:rPr>
                <w:sz w:val="20"/>
              </w:rPr>
            </w:pPr>
            <w:r>
              <w:rPr>
                <w:sz w:val="20"/>
              </w:rPr>
              <w:t>T05 and T06</w:t>
            </w:r>
          </w:p>
        </w:tc>
      </w:tr>
    </w:tbl>
    <w:p w:rsidR="00157571" w:rsidRDefault="00C36227">
      <w:pPr>
        <w:pStyle w:val="BodyText"/>
        <w:ind w:left="495" w:right="223"/>
        <w:jc w:val="center"/>
      </w:pPr>
      <w:r>
        <w:t>Table 6:- Representative variables of Service Quality</w:t>
      </w:r>
    </w:p>
    <w:p w:rsidR="00157571" w:rsidRDefault="00157571">
      <w:pPr>
        <w:pStyle w:val="BodyText"/>
      </w:pPr>
    </w:p>
    <w:p w:rsidR="00157571" w:rsidRDefault="00C36227">
      <w:pPr>
        <w:pStyle w:val="ListParagraph"/>
        <w:numPr>
          <w:ilvl w:val="1"/>
          <w:numId w:val="2"/>
        </w:numPr>
        <w:tabs>
          <w:tab w:val="left" w:pos="652"/>
        </w:tabs>
        <w:spacing w:before="1"/>
        <w:ind w:right="102"/>
        <w:jc w:val="both"/>
        <w:rPr>
          <w:i/>
          <w:sz w:val="20"/>
        </w:rPr>
      </w:pPr>
      <w:r>
        <w:rPr>
          <w:i/>
          <w:sz w:val="20"/>
        </w:rPr>
        <w:t>Dimesions to measure the customer satisfaction (with 14 observed</w:t>
      </w:r>
      <w:r>
        <w:rPr>
          <w:i/>
          <w:spacing w:val="1"/>
          <w:sz w:val="20"/>
        </w:rPr>
        <w:t xml:space="preserve"> </w:t>
      </w:r>
      <w:r>
        <w:rPr>
          <w:i/>
          <w:sz w:val="20"/>
        </w:rPr>
        <w:t>variables):</w:t>
      </w:r>
    </w:p>
    <w:p w:rsidR="00157571" w:rsidRDefault="00C36227">
      <w:pPr>
        <w:pStyle w:val="BodyText"/>
        <w:ind w:left="380" w:right="102" w:firstLine="451"/>
        <w:jc w:val="both"/>
      </w:pPr>
      <w:r>
        <w:t>KMO and Bartlett’s test showed that KMO factor was quite high (0.765 &gt; 0.5) the total variance used to explain the factors was 69.114 percent (&gt; 50percent) so that it was satisfa</w:t>
      </w:r>
      <w:r>
        <w:t>ctory to conditions of dimension analysis. So,</w:t>
      </w:r>
      <w:r>
        <w:rPr>
          <w:spacing w:val="11"/>
        </w:rPr>
        <w:t xml:space="preserve"> </w:t>
      </w:r>
      <w:r>
        <w:t>analytical</w:t>
      </w:r>
      <w:r>
        <w:rPr>
          <w:spacing w:val="11"/>
        </w:rPr>
        <w:t xml:space="preserve"> </w:t>
      </w:r>
      <w:r>
        <w:t>results</w:t>
      </w:r>
      <w:r>
        <w:rPr>
          <w:spacing w:val="11"/>
        </w:rPr>
        <w:t xml:space="preserve"> </w:t>
      </w:r>
      <w:r>
        <w:t>of</w:t>
      </w:r>
      <w:r>
        <w:rPr>
          <w:spacing w:val="9"/>
        </w:rPr>
        <w:t xml:space="preserve"> </w:t>
      </w:r>
      <w:r>
        <w:t>dimensions</w:t>
      </w:r>
      <w:r>
        <w:rPr>
          <w:spacing w:val="11"/>
        </w:rPr>
        <w:t xml:space="preserve"> </w:t>
      </w:r>
      <w:r>
        <w:t>affecting</w:t>
      </w:r>
      <w:r>
        <w:rPr>
          <w:spacing w:val="10"/>
        </w:rPr>
        <w:t xml:space="preserve"> </w:t>
      </w:r>
      <w:r>
        <w:t>the</w:t>
      </w:r>
      <w:r>
        <w:rPr>
          <w:spacing w:val="12"/>
        </w:rPr>
        <w:t xml:space="preserve"> </w:t>
      </w:r>
      <w:r>
        <w:t>customer</w:t>
      </w:r>
    </w:p>
    <w:p w:rsidR="00157571" w:rsidRDefault="00C36227">
      <w:pPr>
        <w:pStyle w:val="BodyText"/>
        <w:spacing w:before="82"/>
        <w:ind w:left="108" w:right="207"/>
      </w:pPr>
      <w:r>
        <w:br w:type="column"/>
      </w:r>
      <w:r>
        <w:lastRenderedPageBreak/>
        <w:t>satisfaction in Viet_Chen Restaurant were extracted by 4 factors with 14 observed variables.</w:t>
      </w:r>
    </w:p>
    <w:p w:rsidR="00157571" w:rsidRDefault="00157571">
      <w:pPr>
        <w:pStyle w:val="BodyText"/>
        <w:spacing w:before="6"/>
      </w:pPr>
    </w:p>
    <w:tbl>
      <w:tblPr>
        <w:tblW w:w="0" w:type="auto"/>
        <w:tblInd w:w="1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87"/>
        <w:gridCol w:w="1692"/>
        <w:gridCol w:w="791"/>
      </w:tblGrid>
      <w:tr w:rsidR="00157571">
        <w:trPr>
          <w:trHeight w:val="457"/>
        </w:trPr>
        <w:tc>
          <w:tcPr>
            <w:tcW w:w="3979" w:type="dxa"/>
            <w:gridSpan w:val="2"/>
            <w:tcBorders>
              <w:bottom w:val="single" w:sz="8" w:space="0" w:color="000000"/>
            </w:tcBorders>
          </w:tcPr>
          <w:p w:rsidR="00157571" w:rsidRDefault="00C36227">
            <w:pPr>
              <w:pStyle w:val="TableParagraph"/>
              <w:spacing w:line="222" w:lineRule="exact"/>
              <w:ind w:left="263" w:right="226"/>
              <w:jc w:val="center"/>
              <w:rPr>
                <w:sz w:val="20"/>
              </w:rPr>
            </w:pPr>
            <w:r>
              <w:rPr>
                <w:sz w:val="20"/>
              </w:rPr>
              <w:t>Kaiser-Meyer-Olkin Measure of Sampling</w:t>
            </w:r>
          </w:p>
          <w:p w:rsidR="00157571" w:rsidRDefault="00C36227">
            <w:pPr>
              <w:pStyle w:val="TableParagraph"/>
              <w:spacing w:line="214" w:lineRule="exact"/>
              <w:ind w:left="258" w:right="226"/>
              <w:jc w:val="center"/>
              <w:rPr>
                <w:sz w:val="20"/>
              </w:rPr>
            </w:pPr>
            <w:r>
              <w:rPr>
                <w:sz w:val="20"/>
              </w:rPr>
              <w:t>Adequacy.</w:t>
            </w:r>
          </w:p>
        </w:tc>
        <w:tc>
          <w:tcPr>
            <w:tcW w:w="791" w:type="dxa"/>
            <w:tcBorders>
              <w:bottom w:val="single" w:sz="8" w:space="0" w:color="000000"/>
            </w:tcBorders>
          </w:tcPr>
          <w:p w:rsidR="00157571" w:rsidRDefault="00C36227">
            <w:pPr>
              <w:pStyle w:val="TableParagraph"/>
              <w:spacing w:before="107"/>
              <w:ind w:left="196" w:right="160"/>
              <w:jc w:val="center"/>
              <w:rPr>
                <w:sz w:val="20"/>
              </w:rPr>
            </w:pPr>
            <w:r>
              <w:rPr>
                <w:sz w:val="20"/>
              </w:rPr>
              <w:t>.765</w:t>
            </w:r>
          </w:p>
        </w:tc>
      </w:tr>
      <w:tr w:rsidR="00157571">
        <w:trPr>
          <w:trHeight w:val="217"/>
        </w:trPr>
        <w:tc>
          <w:tcPr>
            <w:tcW w:w="2287" w:type="dxa"/>
            <w:vMerge w:val="restart"/>
            <w:tcBorders>
              <w:top w:val="single" w:sz="8" w:space="0" w:color="000000"/>
              <w:right w:val="single" w:sz="8" w:space="0" w:color="000000"/>
            </w:tcBorders>
          </w:tcPr>
          <w:p w:rsidR="00157571" w:rsidRDefault="00157571">
            <w:pPr>
              <w:pStyle w:val="TableParagraph"/>
              <w:spacing w:before="2"/>
              <w:rPr>
                <w:sz w:val="23"/>
              </w:rPr>
            </w:pPr>
          </w:p>
          <w:p w:rsidR="00157571" w:rsidRDefault="00C36227">
            <w:pPr>
              <w:pStyle w:val="TableParagraph"/>
              <w:ind w:left="42"/>
              <w:rPr>
                <w:sz w:val="20"/>
              </w:rPr>
            </w:pPr>
            <w:r>
              <w:rPr>
                <w:sz w:val="20"/>
              </w:rPr>
              <w:t>Bartlett's Test of Sphericity</w:t>
            </w:r>
          </w:p>
        </w:tc>
        <w:tc>
          <w:tcPr>
            <w:tcW w:w="1692" w:type="dxa"/>
            <w:tcBorders>
              <w:top w:val="single" w:sz="8" w:space="0" w:color="000000"/>
              <w:left w:val="single" w:sz="8" w:space="0" w:color="000000"/>
              <w:bottom w:val="single" w:sz="8" w:space="0" w:color="000000"/>
            </w:tcBorders>
          </w:tcPr>
          <w:p w:rsidR="00157571" w:rsidRDefault="00C36227">
            <w:pPr>
              <w:pStyle w:val="TableParagraph"/>
              <w:spacing w:line="197" w:lineRule="exact"/>
              <w:ind w:left="27"/>
              <w:jc w:val="center"/>
              <w:rPr>
                <w:sz w:val="20"/>
              </w:rPr>
            </w:pPr>
            <w:r>
              <w:rPr>
                <w:sz w:val="20"/>
              </w:rPr>
              <w:t>Approx. Chi-Square</w:t>
            </w:r>
          </w:p>
        </w:tc>
        <w:tc>
          <w:tcPr>
            <w:tcW w:w="791" w:type="dxa"/>
            <w:tcBorders>
              <w:top w:val="single" w:sz="8" w:space="0" w:color="000000"/>
              <w:bottom w:val="single" w:sz="8" w:space="0" w:color="000000"/>
            </w:tcBorders>
          </w:tcPr>
          <w:p w:rsidR="00157571" w:rsidRDefault="00C36227">
            <w:pPr>
              <w:pStyle w:val="TableParagraph"/>
              <w:spacing w:line="197" w:lineRule="exact"/>
              <w:ind w:left="16" w:right="-29"/>
              <w:jc w:val="center"/>
              <w:rPr>
                <w:sz w:val="20"/>
              </w:rPr>
            </w:pPr>
            <w:r>
              <w:rPr>
                <w:sz w:val="20"/>
              </w:rPr>
              <w:t>1280.497</w:t>
            </w:r>
          </w:p>
        </w:tc>
      </w:tr>
      <w:tr w:rsidR="00157571">
        <w:trPr>
          <w:trHeight w:val="226"/>
        </w:trPr>
        <w:tc>
          <w:tcPr>
            <w:tcW w:w="2287" w:type="dxa"/>
            <w:vMerge/>
            <w:tcBorders>
              <w:top w:val="nil"/>
              <w:right w:val="single" w:sz="8" w:space="0" w:color="000000"/>
            </w:tcBorders>
          </w:tcPr>
          <w:p w:rsidR="00157571" w:rsidRDefault="00157571">
            <w:pPr>
              <w:rPr>
                <w:sz w:val="2"/>
                <w:szCs w:val="2"/>
              </w:rPr>
            </w:pPr>
          </w:p>
        </w:tc>
        <w:tc>
          <w:tcPr>
            <w:tcW w:w="1692" w:type="dxa"/>
            <w:tcBorders>
              <w:top w:val="single" w:sz="8" w:space="0" w:color="000000"/>
              <w:left w:val="single" w:sz="8" w:space="0" w:color="000000"/>
              <w:bottom w:val="single" w:sz="8" w:space="0" w:color="000000"/>
            </w:tcBorders>
          </w:tcPr>
          <w:p w:rsidR="00157571" w:rsidRDefault="00C36227">
            <w:pPr>
              <w:pStyle w:val="TableParagraph"/>
              <w:spacing w:before="4" w:line="202" w:lineRule="exact"/>
              <w:ind w:left="30"/>
              <w:jc w:val="center"/>
              <w:rPr>
                <w:sz w:val="20"/>
              </w:rPr>
            </w:pPr>
            <w:r>
              <w:rPr>
                <w:sz w:val="20"/>
              </w:rPr>
              <w:t>Df</w:t>
            </w:r>
          </w:p>
        </w:tc>
        <w:tc>
          <w:tcPr>
            <w:tcW w:w="791" w:type="dxa"/>
            <w:tcBorders>
              <w:top w:val="single" w:sz="8" w:space="0" w:color="000000"/>
              <w:bottom w:val="single" w:sz="8" w:space="0" w:color="000000"/>
            </w:tcBorders>
          </w:tcPr>
          <w:p w:rsidR="00157571" w:rsidRDefault="00C36227">
            <w:pPr>
              <w:pStyle w:val="TableParagraph"/>
              <w:spacing w:before="4" w:line="202" w:lineRule="exact"/>
              <w:ind w:left="196" w:right="155"/>
              <w:jc w:val="center"/>
              <w:rPr>
                <w:sz w:val="20"/>
              </w:rPr>
            </w:pPr>
            <w:r>
              <w:rPr>
                <w:sz w:val="20"/>
              </w:rPr>
              <w:t>91</w:t>
            </w:r>
          </w:p>
        </w:tc>
      </w:tr>
      <w:tr w:rsidR="00157571">
        <w:trPr>
          <w:trHeight w:val="235"/>
        </w:trPr>
        <w:tc>
          <w:tcPr>
            <w:tcW w:w="2287" w:type="dxa"/>
            <w:vMerge/>
            <w:tcBorders>
              <w:top w:val="nil"/>
              <w:right w:val="single" w:sz="8" w:space="0" w:color="000000"/>
            </w:tcBorders>
          </w:tcPr>
          <w:p w:rsidR="00157571" w:rsidRDefault="00157571">
            <w:pPr>
              <w:rPr>
                <w:sz w:val="2"/>
                <w:szCs w:val="2"/>
              </w:rPr>
            </w:pPr>
          </w:p>
        </w:tc>
        <w:tc>
          <w:tcPr>
            <w:tcW w:w="1692" w:type="dxa"/>
            <w:tcBorders>
              <w:top w:val="single" w:sz="8" w:space="0" w:color="000000"/>
              <w:left w:val="single" w:sz="8" w:space="0" w:color="000000"/>
            </w:tcBorders>
          </w:tcPr>
          <w:p w:rsidR="00157571" w:rsidRDefault="00C36227">
            <w:pPr>
              <w:pStyle w:val="TableParagraph"/>
              <w:spacing w:before="2" w:line="214" w:lineRule="exact"/>
              <w:ind w:left="27"/>
              <w:jc w:val="center"/>
              <w:rPr>
                <w:sz w:val="20"/>
              </w:rPr>
            </w:pPr>
            <w:r>
              <w:rPr>
                <w:sz w:val="20"/>
              </w:rPr>
              <w:t>Sig.</w:t>
            </w:r>
          </w:p>
        </w:tc>
        <w:tc>
          <w:tcPr>
            <w:tcW w:w="791" w:type="dxa"/>
            <w:tcBorders>
              <w:top w:val="single" w:sz="8" w:space="0" w:color="000000"/>
            </w:tcBorders>
          </w:tcPr>
          <w:p w:rsidR="00157571" w:rsidRDefault="00C36227">
            <w:pPr>
              <w:pStyle w:val="TableParagraph"/>
              <w:spacing w:before="2" w:line="214" w:lineRule="exact"/>
              <w:ind w:left="196" w:right="160"/>
              <w:jc w:val="center"/>
              <w:rPr>
                <w:sz w:val="20"/>
              </w:rPr>
            </w:pPr>
            <w:r>
              <w:rPr>
                <w:sz w:val="20"/>
              </w:rPr>
              <w:t>.000</w:t>
            </w:r>
          </w:p>
        </w:tc>
      </w:tr>
    </w:tbl>
    <w:p w:rsidR="00157571" w:rsidRDefault="00C36227">
      <w:pPr>
        <w:pStyle w:val="BodyText"/>
        <w:ind w:left="413" w:right="820"/>
        <w:jc w:val="center"/>
      </w:pPr>
      <w:r>
        <w:t>Table 7:- KMO and Bartlett's Test Test</w:t>
      </w:r>
      <w:r>
        <w:rPr>
          <w:spacing w:val="-14"/>
        </w:rPr>
        <w:t xml:space="preserve"> </w:t>
      </w:r>
      <w:r>
        <w:t>(dimensions affecting the customer</w:t>
      </w:r>
      <w:r>
        <w:rPr>
          <w:spacing w:val="-3"/>
        </w:rPr>
        <w:t xml:space="preserve"> </w:t>
      </w:r>
      <w:r>
        <w:t>satisfaction)</w:t>
      </w:r>
    </w:p>
    <w:p w:rsidR="00157571" w:rsidRDefault="00157571">
      <w:pPr>
        <w:pStyle w:val="BodyText"/>
        <w:spacing w:before="5"/>
      </w:pPr>
    </w:p>
    <w:tbl>
      <w:tblPr>
        <w:tblW w:w="0" w:type="auto"/>
        <w:tblInd w:w="1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88"/>
        <w:gridCol w:w="907"/>
        <w:gridCol w:w="884"/>
        <w:gridCol w:w="886"/>
        <w:gridCol w:w="908"/>
      </w:tblGrid>
      <w:tr w:rsidR="00157571">
        <w:trPr>
          <w:trHeight w:val="214"/>
        </w:trPr>
        <w:tc>
          <w:tcPr>
            <w:tcW w:w="1188" w:type="dxa"/>
            <w:vMerge w:val="restart"/>
          </w:tcPr>
          <w:p w:rsidR="00157571" w:rsidRDefault="00157571">
            <w:pPr>
              <w:pStyle w:val="TableParagraph"/>
              <w:rPr>
                <w:sz w:val="18"/>
              </w:rPr>
            </w:pPr>
          </w:p>
        </w:tc>
        <w:tc>
          <w:tcPr>
            <w:tcW w:w="3585" w:type="dxa"/>
            <w:gridSpan w:val="4"/>
            <w:tcBorders>
              <w:bottom w:val="single" w:sz="8" w:space="0" w:color="000000"/>
              <w:right w:val="single" w:sz="8" w:space="0" w:color="000000"/>
            </w:tcBorders>
          </w:tcPr>
          <w:p w:rsidR="00157571" w:rsidRDefault="00C36227">
            <w:pPr>
              <w:pStyle w:val="TableParagraph"/>
              <w:spacing w:line="194" w:lineRule="exact"/>
              <w:ind w:left="1303" w:right="1276"/>
              <w:jc w:val="center"/>
              <w:rPr>
                <w:sz w:val="20"/>
              </w:rPr>
            </w:pPr>
            <w:r>
              <w:rPr>
                <w:sz w:val="20"/>
              </w:rPr>
              <w:t>Component</w:t>
            </w:r>
          </w:p>
        </w:tc>
      </w:tr>
      <w:tr w:rsidR="00157571">
        <w:trPr>
          <w:trHeight w:val="235"/>
        </w:trPr>
        <w:tc>
          <w:tcPr>
            <w:tcW w:w="1188" w:type="dxa"/>
            <w:vMerge/>
            <w:tcBorders>
              <w:top w:val="nil"/>
            </w:tcBorders>
          </w:tcPr>
          <w:p w:rsidR="00157571" w:rsidRDefault="00157571">
            <w:pPr>
              <w:rPr>
                <w:sz w:val="2"/>
                <w:szCs w:val="2"/>
              </w:rPr>
            </w:pPr>
          </w:p>
        </w:tc>
        <w:tc>
          <w:tcPr>
            <w:tcW w:w="907" w:type="dxa"/>
            <w:tcBorders>
              <w:top w:val="single" w:sz="8" w:space="0" w:color="000000"/>
              <w:right w:val="single" w:sz="8" w:space="0" w:color="000000"/>
            </w:tcBorders>
          </w:tcPr>
          <w:p w:rsidR="00157571" w:rsidRDefault="00C36227">
            <w:pPr>
              <w:pStyle w:val="TableParagraph"/>
              <w:spacing w:before="4" w:line="211" w:lineRule="exact"/>
              <w:ind w:left="34"/>
              <w:jc w:val="center"/>
              <w:rPr>
                <w:sz w:val="20"/>
              </w:rPr>
            </w:pPr>
            <w:r>
              <w:rPr>
                <w:w w:val="99"/>
                <w:sz w:val="20"/>
              </w:rPr>
              <w:t>1</w:t>
            </w:r>
          </w:p>
        </w:tc>
        <w:tc>
          <w:tcPr>
            <w:tcW w:w="884" w:type="dxa"/>
            <w:tcBorders>
              <w:top w:val="single" w:sz="8" w:space="0" w:color="000000"/>
              <w:left w:val="single" w:sz="8" w:space="0" w:color="000000"/>
              <w:right w:val="single" w:sz="8" w:space="0" w:color="000000"/>
            </w:tcBorders>
          </w:tcPr>
          <w:p w:rsidR="00157571" w:rsidRDefault="00C36227">
            <w:pPr>
              <w:pStyle w:val="TableParagraph"/>
              <w:spacing w:before="4" w:line="211" w:lineRule="exact"/>
              <w:ind w:left="38"/>
              <w:jc w:val="center"/>
              <w:rPr>
                <w:sz w:val="20"/>
              </w:rPr>
            </w:pPr>
            <w:r>
              <w:rPr>
                <w:w w:val="99"/>
                <w:sz w:val="20"/>
              </w:rPr>
              <w:t>2</w:t>
            </w:r>
          </w:p>
        </w:tc>
        <w:tc>
          <w:tcPr>
            <w:tcW w:w="886" w:type="dxa"/>
            <w:tcBorders>
              <w:top w:val="single" w:sz="8" w:space="0" w:color="000000"/>
              <w:left w:val="single" w:sz="8" w:space="0" w:color="000000"/>
              <w:right w:val="single" w:sz="8" w:space="0" w:color="000000"/>
            </w:tcBorders>
          </w:tcPr>
          <w:p w:rsidR="00157571" w:rsidRDefault="00C36227">
            <w:pPr>
              <w:pStyle w:val="TableParagraph"/>
              <w:spacing w:before="4" w:line="211" w:lineRule="exact"/>
              <w:ind w:left="34"/>
              <w:jc w:val="center"/>
              <w:rPr>
                <w:sz w:val="20"/>
              </w:rPr>
            </w:pPr>
            <w:r>
              <w:rPr>
                <w:w w:val="99"/>
                <w:sz w:val="20"/>
              </w:rPr>
              <w:t>3</w:t>
            </w:r>
          </w:p>
        </w:tc>
        <w:tc>
          <w:tcPr>
            <w:tcW w:w="908" w:type="dxa"/>
            <w:tcBorders>
              <w:top w:val="single" w:sz="8" w:space="0" w:color="000000"/>
              <w:left w:val="single" w:sz="8" w:space="0" w:color="000000"/>
            </w:tcBorders>
          </w:tcPr>
          <w:p w:rsidR="00157571" w:rsidRDefault="00C36227">
            <w:pPr>
              <w:pStyle w:val="TableParagraph"/>
              <w:spacing w:before="4" w:line="211" w:lineRule="exact"/>
              <w:ind w:left="33"/>
              <w:jc w:val="center"/>
              <w:rPr>
                <w:sz w:val="20"/>
              </w:rPr>
            </w:pPr>
            <w:r>
              <w:rPr>
                <w:w w:val="99"/>
                <w:sz w:val="20"/>
              </w:rPr>
              <w:t>4</w:t>
            </w:r>
          </w:p>
        </w:tc>
      </w:tr>
      <w:tr w:rsidR="00157571">
        <w:trPr>
          <w:trHeight w:val="226"/>
        </w:trPr>
        <w:tc>
          <w:tcPr>
            <w:tcW w:w="1188" w:type="dxa"/>
            <w:tcBorders>
              <w:bottom w:val="single" w:sz="8" w:space="0" w:color="000000"/>
            </w:tcBorders>
          </w:tcPr>
          <w:p w:rsidR="00157571" w:rsidRDefault="00C36227">
            <w:pPr>
              <w:pStyle w:val="TableParagraph"/>
              <w:spacing w:line="207" w:lineRule="exact"/>
              <w:ind w:left="340" w:right="306"/>
              <w:jc w:val="center"/>
              <w:rPr>
                <w:sz w:val="20"/>
              </w:rPr>
            </w:pPr>
            <w:r>
              <w:rPr>
                <w:sz w:val="20"/>
              </w:rPr>
              <w:t>SS04</w:t>
            </w:r>
          </w:p>
        </w:tc>
        <w:tc>
          <w:tcPr>
            <w:tcW w:w="907" w:type="dxa"/>
            <w:tcBorders>
              <w:bottom w:val="single" w:sz="8" w:space="0" w:color="000000"/>
              <w:right w:val="single" w:sz="8" w:space="0" w:color="000000"/>
            </w:tcBorders>
          </w:tcPr>
          <w:p w:rsidR="00157571" w:rsidRDefault="00C36227">
            <w:pPr>
              <w:pStyle w:val="TableParagraph"/>
              <w:spacing w:line="207" w:lineRule="exact"/>
              <w:ind w:left="260" w:right="224"/>
              <w:jc w:val="center"/>
              <w:rPr>
                <w:sz w:val="20"/>
              </w:rPr>
            </w:pPr>
            <w:r>
              <w:rPr>
                <w:sz w:val="20"/>
              </w:rPr>
              <w:t>.867</w:t>
            </w:r>
          </w:p>
        </w:tc>
        <w:tc>
          <w:tcPr>
            <w:tcW w:w="884" w:type="dxa"/>
            <w:tcBorders>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40" w:right="306"/>
              <w:jc w:val="center"/>
              <w:rPr>
                <w:sz w:val="20"/>
              </w:rPr>
            </w:pPr>
            <w:r>
              <w:rPr>
                <w:sz w:val="20"/>
              </w:rPr>
              <w:t>SS02</w:t>
            </w:r>
          </w:p>
        </w:tc>
        <w:tc>
          <w:tcPr>
            <w:tcW w:w="907"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260" w:right="224"/>
              <w:jc w:val="center"/>
              <w:rPr>
                <w:sz w:val="20"/>
              </w:rPr>
            </w:pPr>
            <w:r>
              <w:rPr>
                <w:sz w:val="20"/>
              </w:rPr>
              <w:t>.840</w:t>
            </w: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30"/>
        </w:trPr>
        <w:tc>
          <w:tcPr>
            <w:tcW w:w="1188" w:type="dxa"/>
            <w:tcBorders>
              <w:top w:val="single" w:sz="8" w:space="0" w:color="000000"/>
              <w:bottom w:val="single" w:sz="8" w:space="0" w:color="000000"/>
            </w:tcBorders>
          </w:tcPr>
          <w:p w:rsidR="00157571" w:rsidRDefault="00C36227">
            <w:pPr>
              <w:pStyle w:val="TableParagraph"/>
              <w:spacing w:line="210" w:lineRule="exact"/>
              <w:ind w:left="340" w:right="306"/>
              <w:jc w:val="center"/>
              <w:rPr>
                <w:sz w:val="20"/>
              </w:rPr>
            </w:pPr>
            <w:r>
              <w:rPr>
                <w:sz w:val="20"/>
              </w:rPr>
              <w:t>SS05</w:t>
            </w:r>
          </w:p>
        </w:tc>
        <w:tc>
          <w:tcPr>
            <w:tcW w:w="907"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260" w:right="224"/>
              <w:jc w:val="center"/>
              <w:rPr>
                <w:sz w:val="20"/>
              </w:rPr>
            </w:pPr>
            <w:r>
              <w:rPr>
                <w:sz w:val="20"/>
              </w:rPr>
              <w:t>.829</w:t>
            </w: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31"/>
        </w:trPr>
        <w:tc>
          <w:tcPr>
            <w:tcW w:w="1188" w:type="dxa"/>
            <w:tcBorders>
              <w:top w:val="single" w:sz="8" w:space="0" w:color="000000"/>
              <w:bottom w:val="single" w:sz="8" w:space="0" w:color="000000"/>
            </w:tcBorders>
          </w:tcPr>
          <w:p w:rsidR="00157571" w:rsidRDefault="00C36227">
            <w:pPr>
              <w:pStyle w:val="TableParagraph"/>
              <w:spacing w:line="212" w:lineRule="exact"/>
              <w:ind w:left="340" w:right="306"/>
              <w:jc w:val="center"/>
              <w:rPr>
                <w:sz w:val="20"/>
              </w:rPr>
            </w:pPr>
            <w:r>
              <w:rPr>
                <w:sz w:val="20"/>
              </w:rPr>
              <w:t>SS03</w:t>
            </w:r>
          </w:p>
        </w:tc>
        <w:tc>
          <w:tcPr>
            <w:tcW w:w="907" w:type="dxa"/>
            <w:tcBorders>
              <w:top w:val="single" w:sz="8" w:space="0" w:color="000000"/>
              <w:bottom w:val="single" w:sz="8" w:space="0" w:color="000000"/>
              <w:right w:val="single" w:sz="8" w:space="0" w:color="000000"/>
            </w:tcBorders>
          </w:tcPr>
          <w:p w:rsidR="00157571" w:rsidRDefault="00C36227">
            <w:pPr>
              <w:pStyle w:val="TableParagraph"/>
              <w:spacing w:line="212" w:lineRule="exact"/>
              <w:ind w:left="260" w:right="224"/>
              <w:jc w:val="center"/>
              <w:rPr>
                <w:sz w:val="20"/>
              </w:rPr>
            </w:pPr>
            <w:r>
              <w:rPr>
                <w:sz w:val="20"/>
              </w:rPr>
              <w:t>.779</w:t>
            </w: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40" w:right="306"/>
              <w:jc w:val="center"/>
              <w:rPr>
                <w:sz w:val="20"/>
              </w:rPr>
            </w:pPr>
            <w:r>
              <w:rPr>
                <w:sz w:val="20"/>
              </w:rPr>
              <w:t>SS01</w:t>
            </w:r>
          </w:p>
        </w:tc>
        <w:tc>
          <w:tcPr>
            <w:tcW w:w="907"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260" w:right="224"/>
              <w:jc w:val="center"/>
              <w:rPr>
                <w:sz w:val="20"/>
              </w:rPr>
            </w:pPr>
            <w:r>
              <w:rPr>
                <w:sz w:val="20"/>
              </w:rPr>
              <w:t>.751</w:t>
            </w: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40" w:right="304"/>
              <w:jc w:val="center"/>
              <w:rPr>
                <w:sz w:val="20"/>
              </w:rPr>
            </w:pPr>
            <w:r>
              <w:rPr>
                <w:sz w:val="20"/>
              </w:rPr>
              <w:t>P02</w:t>
            </w:r>
          </w:p>
        </w:tc>
        <w:tc>
          <w:tcPr>
            <w:tcW w:w="907"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256" w:right="217"/>
              <w:jc w:val="center"/>
              <w:rPr>
                <w:sz w:val="20"/>
              </w:rPr>
            </w:pPr>
            <w:r>
              <w:rPr>
                <w:sz w:val="20"/>
              </w:rPr>
              <w:t>.890</w:t>
            </w: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40" w:right="304"/>
              <w:jc w:val="center"/>
              <w:rPr>
                <w:sz w:val="20"/>
              </w:rPr>
            </w:pPr>
            <w:r>
              <w:rPr>
                <w:sz w:val="20"/>
              </w:rPr>
              <w:t>P03</w:t>
            </w:r>
          </w:p>
        </w:tc>
        <w:tc>
          <w:tcPr>
            <w:tcW w:w="907"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256" w:right="217"/>
              <w:jc w:val="center"/>
              <w:rPr>
                <w:sz w:val="20"/>
              </w:rPr>
            </w:pPr>
            <w:r>
              <w:rPr>
                <w:sz w:val="20"/>
              </w:rPr>
              <w:t>.839</w:t>
            </w: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40" w:right="304"/>
              <w:jc w:val="center"/>
              <w:rPr>
                <w:sz w:val="20"/>
              </w:rPr>
            </w:pPr>
            <w:r>
              <w:rPr>
                <w:sz w:val="20"/>
              </w:rPr>
              <w:t>P01</w:t>
            </w:r>
          </w:p>
        </w:tc>
        <w:tc>
          <w:tcPr>
            <w:tcW w:w="907"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256" w:right="217"/>
              <w:jc w:val="center"/>
              <w:rPr>
                <w:sz w:val="20"/>
              </w:rPr>
            </w:pPr>
            <w:r>
              <w:rPr>
                <w:sz w:val="20"/>
              </w:rPr>
              <w:t>.743</w:t>
            </w: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38" w:right="306"/>
              <w:jc w:val="center"/>
              <w:rPr>
                <w:sz w:val="20"/>
              </w:rPr>
            </w:pPr>
            <w:r>
              <w:rPr>
                <w:sz w:val="20"/>
              </w:rPr>
              <w:t>C02</w:t>
            </w:r>
          </w:p>
        </w:tc>
        <w:tc>
          <w:tcPr>
            <w:tcW w:w="907"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256" w:right="220"/>
              <w:jc w:val="center"/>
              <w:rPr>
                <w:sz w:val="20"/>
              </w:rPr>
            </w:pPr>
            <w:r>
              <w:rPr>
                <w:sz w:val="20"/>
              </w:rPr>
              <w:t>.832</w:t>
            </w: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38" w:right="306"/>
              <w:jc w:val="center"/>
              <w:rPr>
                <w:sz w:val="20"/>
              </w:rPr>
            </w:pPr>
            <w:r>
              <w:rPr>
                <w:sz w:val="20"/>
              </w:rPr>
              <w:t>C01</w:t>
            </w:r>
          </w:p>
        </w:tc>
        <w:tc>
          <w:tcPr>
            <w:tcW w:w="907"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256" w:right="220"/>
              <w:jc w:val="center"/>
              <w:rPr>
                <w:sz w:val="20"/>
              </w:rPr>
            </w:pPr>
            <w:r>
              <w:rPr>
                <w:sz w:val="20"/>
              </w:rPr>
              <w:t>.804</w:t>
            </w: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31"/>
        </w:trPr>
        <w:tc>
          <w:tcPr>
            <w:tcW w:w="1188" w:type="dxa"/>
            <w:tcBorders>
              <w:top w:val="single" w:sz="8" w:space="0" w:color="000000"/>
              <w:bottom w:val="single" w:sz="8" w:space="0" w:color="000000"/>
            </w:tcBorders>
          </w:tcPr>
          <w:p w:rsidR="00157571" w:rsidRDefault="00C36227">
            <w:pPr>
              <w:pStyle w:val="TableParagraph"/>
              <w:spacing w:line="212" w:lineRule="exact"/>
              <w:ind w:left="338" w:right="306"/>
              <w:jc w:val="center"/>
              <w:rPr>
                <w:sz w:val="20"/>
              </w:rPr>
            </w:pPr>
            <w:r>
              <w:rPr>
                <w:sz w:val="20"/>
              </w:rPr>
              <w:t>C03</w:t>
            </w:r>
          </w:p>
        </w:tc>
        <w:tc>
          <w:tcPr>
            <w:tcW w:w="907"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2" w:lineRule="exact"/>
              <w:ind w:left="256" w:right="220"/>
              <w:jc w:val="center"/>
              <w:rPr>
                <w:sz w:val="20"/>
              </w:rPr>
            </w:pPr>
            <w:r>
              <w:rPr>
                <w:sz w:val="20"/>
              </w:rPr>
              <w:t>.803</w:t>
            </w:r>
          </w:p>
        </w:tc>
        <w:tc>
          <w:tcPr>
            <w:tcW w:w="908"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40" w:right="306"/>
              <w:jc w:val="center"/>
              <w:rPr>
                <w:sz w:val="20"/>
              </w:rPr>
            </w:pPr>
            <w:r>
              <w:rPr>
                <w:sz w:val="20"/>
              </w:rPr>
              <w:t>SQ02</w:t>
            </w:r>
          </w:p>
        </w:tc>
        <w:tc>
          <w:tcPr>
            <w:tcW w:w="907"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260" w:right="225"/>
              <w:jc w:val="center"/>
              <w:rPr>
                <w:sz w:val="20"/>
              </w:rPr>
            </w:pPr>
            <w:r>
              <w:rPr>
                <w:sz w:val="20"/>
              </w:rPr>
              <w:t>.867</w:t>
            </w:r>
          </w:p>
        </w:tc>
      </w:tr>
      <w:tr w:rsidR="00157571">
        <w:trPr>
          <w:trHeight w:val="229"/>
        </w:trPr>
        <w:tc>
          <w:tcPr>
            <w:tcW w:w="1188" w:type="dxa"/>
            <w:tcBorders>
              <w:top w:val="single" w:sz="8" w:space="0" w:color="000000"/>
              <w:bottom w:val="single" w:sz="8" w:space="0" w:color="000000"/>
            </w:tcBorders>
          </w:tcPr>
          <w:p w:rsidR="00157571" w:rsidRDefault="00C36227">
            <w:pPr>
              <w:pStyle w:val="TableParagraph"/>
              <w:spacing w:line="210" w:lineRule="exact"/>
              <w:ind w:left="340" w:right="306"/>
              <w:jc w:val="center"/>
              <w:rPr>
                <w:sz w:val="20"/>
              </w:rPr>
            </w:pPr>
            <w:r>
              <w:rPr>
                <w:sz w:val="20"/>
              </w:rPr>
              <w:t>SQ01</w:t>
            </w:r>
          </w:p>
        </w:tc>
        <w:tc>
          <w:tcPr>
            <w:tcW w:w="907" w:type="dxa"/>
            <w:tcBorders>
              <w:top w:val="single" w:sz="8" w:space="0" w:color="000000"/>
              <w:bottom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260" w:right="225"/>
              <w:jc w:val="center"/>
              <w:rPr>
                <w:sz w:val="20"/>
              </w:rPr>
            </w:pPr>
            <w:r>
              <w:rPr>
                <w:sz w:val="20"/>
              </w:rPr>
              <w:t>.723</w:t>
            </w:r>
          </w:p>
        </w:tc>
      </w:tr>
      <w:tr w:rsidR="00157571">
        <w:trPr>
          <w:trHeight w:val="229"/>
        </w:trPr>
        <w:tc>
          <w:tcPr>
            <w:tcW w:w="1188" w:type="dxa"/>
            <w:tcBorders>
              <w:top w:val="single" w:sz="8" w:space="0" w:color="000000"/>
            </w:tcBorders>
          </w:tcPr>
          <w:p w:rsidR="00157571" w:rsidRDefault="00C36227">
            <w:pPr>
              <w:pStyle w:val="TableParagraph"/>
              <w:spacing w:line="209" w:lineRule="exact"/>
              <w:ind w:left="340" w:right="306"/>
              <w:jc w:val="center"/>
              <w:rPr>
                <w:sz w:val="20"/>
              </w:rPr>
            </w:pPr>
            <w:r>
              <w:rPr>
                <w:sz w:val="20"/>
              </w:rPr>
              <w:t>SQ03</w:t>
            </w:r>
          </w:p>
        </w:tc>
        <w:tc>
          <w:tcPr>
            <w:tcW w:w="907" w:type="dxa"/>
            <w:tcBorders>
              <w:top w:val="single" w:sz="8" w:space="0" w:color="000000"/>
              <w:right w:val="single" w:sz="8" w:space="0" w:color="000000"/>
            </w:tcBorders>
          </w:tcPr>
          <w:p w:rsidR="00157571" w:rsidRDefault="00157571">
            <w:pPr>
              <w:pStyle w:val="TableParagraph"/>
              <w:rPr>
                <w:sz w:val="16"/>
              </w:rPr>
            </w:pPr>
          </w:p>
        </w:tc>
        <w:tc>
          <w:tcPr>
            <w:tcW w:w="884" w:type="dxa"/>
            <w:tcBorders>
              <w:top w:val="single" w:sz="8" w:space="0" w:color="000000"/>
              <w:left w:val="single" w:sz="8" w:space="0" w:color="000000"/>
              <w:right w:val="single" w:sz="8" w:space="0" w:color="000000"/>
            </w:tcBorders>
          </w:tcPr>
          <w:p w:rsidR="00157571" w:rsidRDefault="00157571">
            <w:pPr>
              <w:pStyle w:val="TableParagraph"/>
              <w:rPr>
                <w:sz w:val="16"/>
              </w:rPr>
            </w:pPr>
          </w:p>
        </w:tc>
        <w:tc>
          <w:tcPr>
            <w:tcW w:w="886" w:type="dxa"/>
            <w:tcBorders>
              <w:top w:val="single" w:sz="8" w:space="0" w:color="000000"/>
              <w:left w:val="single" w:sz="8" w:space="0" w:color="000000"/>
              <w:right w:val="single" w:sz="8" w:space="0" w:color="000000"/>
            </w:tcBorders>
          </w:tcPr>
          <w:p w:rsidR="00157571" w:rsidRDefault="00157571">
            <w:pPr>
              <w:pStyle w:val="TableParagraph"/>
              <w:rPr>
                <w:sz w:val="16"/>
              </w:rPr>
            </w:pPr>
          </w:p>
        </w:tc>
        <w:tc>
          <w:tcPr>
            <w:tcW w:w="908" w:type="dxa"/>
            <w:tcBorders>
              <w:top w:val="single" w:sz="8" w:space="0" w:color="000000"/>
              <w:left w:val="single" w:sz="8" w:space="0" w:color="000000"/>
            </w:tcBorders>
          </w:tcPr>
          <w:p w:rsidR="00157571" w:rsidRDefault="00C36227">
            <w:pPr>
              <w:pStyle w:val="TableParagraph"/>
              <w:spacing w:line="209" w:lineRule="exact"/>
              <w:ind w:left="260" w:right="225"/>
              <w:jc w:val="center"/>
              <w:rPr>
                <w:sz w:val="20"/>
              </w:rPr>
            </w:pPr>
            <w:r>
              <w:rPr>
                <w:sz w:val="20"/>
              </w:rPr>
              <w:t>.716</w:t>
            </w:r>
          </w:p>
        </w:tc>
      </w:tr>
    </w:tbl>
    <w:p w:rsidR="00157571" w:rsidRDefault="00C36227">
      <w:pPr>
        <w:pStyle w:val="BodyText"/>
        <w:ind w:left="410" w:right="820"/>
        <w:jc w:val="center"/>
      </w:pPr>
      <w:r>
        <w:t>Table 8:- Rotated Component Matrixa</w:t>
      </w:r>
      <w:r>
        <w:rPr>
          <w:spacing w:val="-17"/>
        </w:rPr>
        <w:t xml:space="preserve"> </w:t>
      </w:r>
      <w:r>
        <w:t>(dimensions affecting the customer</w:t>
      </w:r>
      <w:r>
        <w:rPr>
          <w:spacing w:val="-3"/>
        </w:rPr>
        <w:t xml:space="preserve"> </w:t>
      </w:r>
      <w:r>
        <w:t>satisfaction)</w:t>
      </w:r>
    </w:p>
    <w:p w:rsidR="00157571" w:rsidRDefault="00157571">
      <w:pPr>
        <w:pStyle w:val="BodyText"/>
        <w:spacing w:before="10"/>
        <w:rPr>
          <w:sz w:val="19"/>
        </w:rPr>
      </w:pPr>
    </w:p>
    <w:p w:rsidR="00157571" w:rsidRDefault="00C36227">
      <w:pPr>
        <w:pStyle w:val="BodyText"/>
        <w:ind w:left="108" w:right="522" w:firstLine="451"/>
        <w:jc w:val="both"/>
      </w:pPr>
      <w:r>
        <w:t>Uses the EFA analysis to group the variables in the scale into dimensions. We got the following results</w:t>
      </w:r>
    </w:p>
    <w:p w:rsidR="00157571" w:rsidRDefault="00C36227">
      <w:pPr>
        <w:pStyle w:val="ListParagraph"/>
        <w:numPr>
          <w:ilvl w:val="0"/>
          <w:numId w:val="2"/>
        </w:numPr>
        <w:tabs>
          <w:tab w:val="left" w:pos="380"/>
        </w:tabs>
        <w:spacing w:before="1"/>
        <w:ind w:right="517"/>
        <w:jc w:val="both"/>
        <w:rPr>
          <w:sz w:val="20"/>
        </w:rPr>
      </w:pPr>
      <w:r>
        <w:rPr>
          <w:sz w:val="20"/>
        </w:rPr>
        <w:t>The first dimension (X1) included 5 observed variables: SS01, SS02, SS03, SS04, SS05. It was called the Service</w:t>
      </w:r>
      <w:r>
        <w:rPr>
          <w:spacing w:val="-1"/>
          <w:sz w:val="20"/>
        </w:rPr>
        <w:t xml:space="preserve"> </w:t>
      </w:r>
      <w:r>
        <w:rPr>
          <w:sz w:val="20"/>
        </w:rPr>
        <w:t>Style.</w:t>
      </w:r>
    </w:p>
    <w:p w:rsidR="00157571" w:rsidRDefault="00C36227">
      <w:pPr>
        <w:pStyle w:val="ListParagraph"/>
        <w:numPr>
          <w:ilvl w:val="0"/>
          <w:numId w:val="2"/>
        </w:numPr>
        <w:tabs>
          <w:tab w:val="left" w:pos="380"/>
        </w:tabs>
        <w:ind w:right="517"/>
        <w:jc w:val="both"/>
        <w:rPr>
          <w:sz w:val="20"/>
        </w:rPr>
      </w:pPr>
      <w:r>
        <w:rPr>
          <w:sz w:val="20"/>
        </w:rPr>
        <w:t>The third dimension (X2) included 3 observed variables: P01, P02, P03. It was called the</w:t>
      </w:r>
      <w:r>
        <w:rPr>
          <w:spacing w:val="-10"/>
          <w:sz w:val="20"/>
        </w:rPr>
        <w:t xml:space="preserve"> </w:t>
      </w:r>
      <w:r>
        <w:rPr>
          <w:sz w:val="20"/>
        </w:rPr>
        <w:t>Price.</w:t>
      </w:r>
    </w:p>
    <w:p w:rsidR="00157571" w:rsidRDefault="00C36227">
      <w:pPr>
        <w:pStyle w:val="ListParagraph"/>
        <w:numPr>
          <w:ilvl w:val="0"/>
          <w:numId w:val="2"/>
        </w:numPr>
        <w:tabs>
          <w:tab w:val="left" w:pos="380"/>
        </w:tabs>
        <w:ind w:right="517"/>
        <w:jc w:val="both"/>
        <w:rPr>
          <w:sz w:val="20"/>
        </w:rPr>
      </w:pPr>
      <w:r>
        <w:rPr>
          <w:sz w:val="20"/>
        </w:rPr>
        <w:t>The third dimension (X3) included 3 observed variables: C01, C02, C03. It was called the</w:t>
      </w:r>
      <w:r>
        <w:rPr>
          <w:spacing w:val="-18"/>
          <w:sz w:val="20"/>
        </w:rPr>
        <w:t xml:space="preserve"> </w:t>
      </w:r>
      <w:r>
        <w:rPr>
          <w:sz w:val="20"/>
        </w:rPr>
        <w:t>Convinience</w:t>
      </w:r>
    </w:p>
    <w:p w:rsidR="00157571" w:rsidRDefault="00C36227">
      <w:pPr>
        <w:pStyle w:val="ListParagraph"/>
        <w:numPr>
          <w:ilvl w:val="0"/>
          <w:numId w:val="2"/>
        </w:numPr>
        <w:tabs>
          <w:tab w:val="left" w:pos="380"/>
        </w:tabs>
        <w:ind w:right="517"/>
        <w:jc w:val="both"/>
        <w:rPr>
          <w:sz w:val="20"/>
        </w:rPr>
      </w:pPr>
      <w:r>
        <w:rPr>
          <w:sz w:val="20"/>
        </w:rPr>
        <w:t>The third dimension (X4) included 3 observed variables: SQ0</w:t>
      </w:r>
      <w:r>
        <w:rPr>
          <w:sz w:val="20"/>
        </w:rPr>
        <w:t>1, SQ02, SQ03. It was called the Service Quality</w:t>
      </w:r>
    </w:p>
    <w:p w:rsidR="00157571" w:rsidRDefault="00157571">
      <w:pPr>
        <w:pStyle w:val="BodyText"/>
      </w:pPr>
    </w:p>
    <w:p w:rsidR="00157571" w:rsidRDefault="00C36227">
      <w:pPr>
        <w:pStyle w:val="ListParagraph"/>
        <w:numPr>
          <w:ilvl w:val="0"/>
          <w:numId w:val="1"/>
        </w:numPr>
        <w:tabs>
          <w:tab w:val="left" w:pos="380"/>
        </w:tabs>
        <w:rPr>
          <w:i/>
          <w:sz w:val="20"/>
        </w:rPr>
      </w:pPr>
      <w:r>
        <w:rPr>
          <w:i/>
          <w:sz w:val="20"/>
        </w:rPr>
        <w:t>Correlation Analysis of the Service</w:t>
      </w:r>
      <w:r>
        <w:rPr>
          <w:i/>
          <w:spacing w:val="-2"/>
          <w:sz w:val="20"/>
        </w:rPr>
        <w:t xml:space="preserve"> </w:t>
      </w:r>
      <w:r>
        <w:rPr>
          <w:i/>
          <w:sz w:val="20"/>
        </w:rPr>
        <w:t>quality</w:t>
      </w:r>
    </w:p>
    <w:p w:rsidR="00157571" w:rsidRDefault="00157571">
      <w:pPr>
        <w:pStyle w:val="BodyText"/>
        <w:spacing w:before="6"/>
        <w:rPr>
          <w:i/>
        </w:rPr>
      </w:pPr>
    </w:p>
    <w:tbl>
      <w:tblPr>
        <w:tblW w:w="0" w:type="auto"/>
        <w:tblInd w:w="1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08"/>
        <w:gridCol w:w="2250"/>
        <w:gridCol w:w="711"/>
        <w:gridCol w:w="694"/>
        <w:gridCol w:w="711"/>
      </w:tblGrid>
      <w:tr w:rsidR="00157571">
        <w:trPr>
          <w:trHeight w:val="223"/>
        </w:trPr>
        <w:tc>
          <w:tcPr>
            <w:tcW w:w="2658" w:type="dxa"/>
            <w:gridSpan w:val="2"/>
          </w:tcPr>
          <w:p w:rsidR="00157571" w:rsidRDefault="00157571">
            <w:pPr>
              <w:pStyle w:val="TableParagraph"/>
              <w:rPr>
                <w:sz w:val="14"/>
              </w:rPr>
            </w:pPr>
          </w:p>
        </w:tc>
        <w:tc>
          <w:tcPr>
            <w:tcW w:w="711" w:type="dxa"/>
            <w:tcBorders>
              <w:right w:val="single" w:sz="8" w:space="0" w:color="000000"/>
            </w:tcBorders>
          </w:tcPr>
          <w:p w:rsidR="00157571" w:rsidRDefault="00C36227">
            <w:pPr>
              <w:pStyle w:val="TableParagraph"/>
              <w:spacing w:line="204" w:lineRule="exact"/>
              <w:ind w:left="90" w:right="61"/>
              <w:jc w:val="center"/>
              <w:rPr>
                <w:sz w:val="20"/>
              </w:rPr>
            </w:pPr>
            <w:r>
              <w:rPr>
                <w:sz w:val="20"/>
              </w:rPr>
              <w:t>CI</w:t>
            </w:r>
          </w:p>
        </w:tc>
        <w:tc>
          <w:tcPr>
            <w:tcW w:w="694" w:type="dxa"/>
            <w:tcBorders>
              <w:left w:val="single" w:sz="8" w:space="0" w:color="000000"/>
              <w:right w:val="single" w:sz="8" w:space="0" w:color="000000"/>
            </w:tcBorders>
          </w:tcPr>
          <w:p w:rsidR="00157571" w:rsidRDefault="00C36227">
            <w:pPr>
              <w:pStyle w:val="TableParagraph"/>
              <w:spacing w:line="204" w:lineRule="exact"/>
              <w:ind w:left="30"/>
              <w:jc w:val="center"/>
              <w:rPr>
                <w:sz w:val="20"/>
              </w:rPr>
            </w:pPr>
            <w:r>
              <w:rPr>
                <w:w w:val="99"/>
                <w:sz w:val="20"/>
              </w:rPr>
              <w:t>T</w:t>
            </w:r>
          </w:p>
        </w:tc>
        <w:tc>
          <w:tcPr>
            <w:tcW w:w="711" w:type="dxa"/>
            <w:tcBorders>
              <w:left w:val="single" w:sz="8" w:space="0" w:color="000000"/>
            </w:tcBorders>
          </w:tcPr>
          <w:p w:rsidR="00157571" w:rsidRDefault="00C36227">
            <w:pPr>
              <w:pStyle w:val="TableParagraph"/>
              <w:spacing w:line="204" w:lineRule="exact"/>
              <w:ind w:left="93" w:right="61"/>
              <w:jc w:val="center"/>
              <w:rPr>
                <w:sz w:val="20"/>
              </w:rPr>
            </w:pPr>
            <w:r>
              <w:rPr>
                <w:sz w:val="20"/>
              </w:rPr>
              <w:t>SQ</w:t>
            </w:r>
          </w:p>
        </w:tc>
      </w:tr>
      <w:tr w:rsidR="00157571">
        <w:trPr>
          <w:trHeight w:val="229"/>
        </w:trPr>
        <w:tc>
          <w:tcPr>
            <w:tcW w:w="408" w:type="dxa"/>
            <w:vMerge w:val="restart"/>
            <w:tcBorders>
              <w:bottom w:val="single" w:sz="8" w:space="0" w:color="000000"/>
              <w:right w:val="single" w:sz="8" w:space="0" w:color="000000"/>
            </w:tcBorders>
          </w:tcPr>
          <w:p w:rsidR="00157571" w:rsidRDefault="00157571">
            <w:pPr>
              <w:pStyle w:val="TableParagraph"/>
              <w:spacing w:before="10"/>
              <w:rPr>
                <w:i/>
              </w:rPr>
            </w:pPr>
          </w:p>
          <w:p w:rsidR="00157571" w:rsidRDefault="00C36227">
            <w:pPr>
              <w:pStyle w:val="TableParagraph"/>
              <w:ind w:left="99"/>
              <w:rPr>
                <w:sz w:val="20"/>
              </w:rPr>
            </w:pPr>
            <w:r>
              <w:rPr>
                <w:sz w:val="20"/>
              </w:rPr>
              <w:t>CI</w:t>
            </w:r>
          </w:p>
        </w:tc>
        <w:tc>
          <w:tcPr>
            <w:tcW w:w="2250" w:type="dxa"/>
            <w:tcBorders>
              <w:left w:val="single" w:sz="8" w:space="0" w:color="000000"/>
              <w:bottom w:val="single" w:sz="8" w:space="0" w:color="000000"/>
            </w:tcBorders>
          </w:tcPr>
          <w:p w:rsidR="00157571" w:rsidRDefault="00C36227">
            <w:pPr>
              <w:pStyle w:val="TableParagraph"/>
              <w:spacing w:line="209" w:lineRule="exact"/>
              <w:ind w:left="305" w:right="278"/>
              <w:jc w:val="center"/>
              <w:rPr>
                <w:sz w:val="20"/>
              </w:rPr>
            </w:pPr>
            <w:r>
              <w:rPr>
                <w:sz w:val="20"/>
              </w:rPr>
              <w:t>Pearson Correlation</w:t>
            </w:r>
          </w:p>
        </w:tc>
        <w:tc>
          <w:tcPr>
            <w:tcW w:w="711" w:type="dxa"/>
            <w:tcBorders>
              <w:bottom w:val="single" w:sz="8" w:space="0" w:color="000000"/>
              <w:right w:val="single" w:sz="8" w:space="0" w:color="000000"/>
            </w:tcBorders>
          </w:tcPr>
          <w:p w:rsidR="00157571" w:rsidRDefault="00C36227">
            <w:pPr>
              <w:pStyle w:val="TableParagraph"/>
              <w:spacing w:line="209" w:lineRule="exact"/>
              <w:ind w:left="27"/>
              <w:jc w:val="center"/>
              <w:rPr>
                <w:sz w:val="20"/>
              </w:rPr>
            </w:pPr>
            <w:r>
              <w:rPr>
                <w:w w:val="99"/>
                <w:sz w:val="20"/>
              </w:rPr>
              <w:t>1</w:t>
            </w:r>
          </w:p>
        </w:tc>
        <w:tc>
          <w:tcPr>
            <w:tcW w:w="694" w:type="dxa"/>
            <w:tcBorders>
              <w:left w:val="single" w:sz="8" w:space="0" w:color="000000"/>
              <w:bottom w:val="single" w:sz="8" w:space="0" w:color="000000"/>
              <w:right w:val="single" w:sz="8" w:space="0" w:color="000000"/>
            </w:tcBorders>
          </w:tcPr>
          <w:p w:rsidR="00157571" w:rsidRDefault="00C36227">
            <w:pPr>
              <w:pStyle w:val="TableParagraph"/>
              <w:spacing w:line="209" w:lineRule="exact"/>
              <w:ind w:left="92" w:right="59"/>
              <w:jc w:val="center"/>
              <w:rPr>
                <w:sz w:val="20"/>
              </w:rPr>
            </w:pPr>
            <w:r>
              <w:rPr>
                <w:sz w:val="20"/>
              </w:rPr>
              <w:t>.155</w:t>
            </w:r>
            <w:r>
              <w:rPr>
                <w:sz w:val="20"/>
                <w:vertAlign w:val="superscript"/>
              </w:rPr>
              <w:t>*</w:t>
            </w:r>
          </w:p>
        </w:tc>
        <w:tc>
          <w:tcPr>
            <w:tcW w:w="711" w:type="dxa"/>
            <w:tcBorders>
              <w:left w:val="single" w:sz="8" w:space="0" w:color="000000"/>
              <w:bottom w:val="single" w:sz="8" w:space="0" w:color="000000"/>
            </w:tcBorders>
          </w:tcPr>
          <w:p w:rsidR="00157571" w:rsidRDefault="00C36227">
            <w:pPr>
              <w:pStyle w:val="TableParagraph"/>
              <w:spacing w:line="209" w:lineRule="exact"/>
              <w:ind w:left="94" w:right="59"/>
              <w:jc w:val="center"/>
              <w:rPr>
                <w:sz w:val="20"/>
              </w:rPr>
            </w:pPr>
            <w:r>
              <w:rPr>
                <w:sz w:val="20"/>
              </w:rPr>
              <w:t>.319</w:t>
            </w:r>
            <w:r>
              <w:rPr>
                <w:sz w:val="20"/>
                <w:vertAlign w:val="superscript"/>
              </w:rPr>
              <w:t>**</w:t>
            </w:r>
          </w:p>
        </w:tc>
      </w:tr>
      <w:tr w:rsidR="00157571">
        <w:trPr>
          <w:trHeight w:val="248"/>
        </w:trPr>
        <w:tc>
          <w:tcPr>
            <w:tcW w:w="408" w:type="dxa"/>
            <w:vMerge/>
            <w:tcBorders>
              <w:top w:val="nil"/>
              <w:bottom w:val="single" w:sz="8" w:space="0" w:color="000000"/>
              <w:right w:val="single" w:sz="8" w:space="0" w:color="000000"/>
            </w:tcBorders>
          </w:tcPr>
          <w:p w:rsidR="00157571" w:rsidRDefault="00157571">
            <w:pPr>
              <w:rPr>
                <w:sz w:val="2"/>
                <w:szCs w:val="2"/>
              </w:rPr>
            </w:pPr>
          </w:p>
        </w:tc>
        <w:tc>
          <w:tcPr>
            <w:tcW w:w="2250" w:type="dxa"/>
            <w:tcBorders>
              <w:top w:val="single" w:sz="8" w:space="0" w:color="000000"/>
              <w:left w:val="single" w:sz="8" w:space="0" w:color="000000"/>
              <w:bottom w:val="single" w:sz="8" w:space="0" w:color="000000"/>
            </w:tcBorders>
          </w:tcPr>
          <w:p w:rsidR="00157571" w:rsidRDefault="00C36227">
            <w:pPr>
              <w:pStyle w:val="TableParagraph"/>
              <w:spacing w:before="14" w:line="214" w:lineRule="exact"/>
              <w:ind w:left="304" w:right="278"/>
              <w:jc w:val="center"/>
              <w:rPr>
                <w:sz w:val="20"/>
              </w:rPr>
            </w:pPr>
            <w:r>
              <w:rPr>
                <w:sz w:val="20"/>
              </w:rPr>
              <w:t>Sig. (2-tailed)</w:t>
            </w:r>
          </w:p>
        </w:tc>
        <w:tc>
          <w:tcPr>
            <w:tcW w:w="711" w:type="dxa"/>
            <w:tcBorders>
              <w:top w:val="single" w:sz="8" w:space="0" w:color="000000"/>
              <w:bottom w:val="single" w:sz="8" w:space="0" w:color="000000"/>
              <w:right w:val="single" w:sz="8" w:space="0" w:color="000000"/>
            </w:tcBorders>
          </w:tcPr>
          <w:p w:rsidR="00157571" w:rsidRDefault="00157571">
            <w:pPr>
              <w:pStyle w:val="TableParagraph"/>
              <w:rPr>
                <w:sz w:val="18"/>
              </w:rPr>
            </w:pPr>
          </w:p>
        </w:tc>
        <w:tc>
          <w:tcPr>
            <w:tcW w:w="69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14" w:line="214" w:lineRule="exact"/>
              <w:ind w:left="90" w:right="62"/>
              <w:jc w:val="center"/>
              <w:rPr>
                <w:sz w:val="20"/>
              </w:rPr>
            </w:pPr>
            <w:r>
              <w:rPr>
                <w:sz w:val="20"/>
              </w:rPr>
              <w:t>.021</w:t>
            </w:r>
          </w:p>
        </w:tc>
        <w:tc>
          <w:tcPr>
            <w:tcW w:w="711" w:type="dxa"/>
            <w:tcBorders>
              <w:top w:val="single" w:sz="8" w:space="0" w:color="000000"/>
              <w:left w:val="single" w:sz="8" w:space="0" w:color="000000"/>
              <w:bottom w:val="single" w:sz="8" w:space="0" w:color="000000"/>
            </w:tcBorders>
          </w:tcPr>
          <w:p w:rsidR="00157571" w:rsidRDefault="00C36227">
            <w:pPr>
              <w:pStyle w:val="TableParagraph"/>
              <w:spacing w:before="14" w:line="214" w:lineRule="exact"/>
              <w:ind w:left="94" w:right="61"/>
              <w:jc w:val="center"/>
              <w:rPr>
                <w:sz w:val="20"/>
              </w:rPr>
            </w:pPr>
            <w:r>
              <w:rPr>
                <w:sz w:val="20"/>
              </w:rPr>
              <w:t>.000</w:t>
            </w:r>
          </w:p>
        </w:tc>
      </w:tr>
      <w:tr w:rsidR="00157571">
        <w:trPr>
          <w:trHeight w:val="251"/>
        </w:trPr>
        <w:tc>
          <w:tcPr>
            <w:tcW w:w="408" w:type="dxa"/>
            <w:vMerge/>
            <w:tcBorders>
              <w:top w:val="nil"/>
              <w:bottom w:val="single" w:sz="8" w:space="0" w:color="000000"/>
              <w:right w:val="single" w:sz="8" w:space="0" w:color="000000"/>
            </w:tcBorders>
          </w:tcPr>
          <w:p w:rsidR="00157571" w:rsidRDefault="00157571">
            <w:pPr>
              <w:rPr>
                <w:sz w:val="2"/>
                <w:szCs w:val="2"/>
              </w:rPr>
            </w:pPr>
          </w:p>
        </w:tc>
        <w:tc>
          <w:tcPr>
            <w:tcW w:w="2250" w:type="dxa"/>
            <w:tcBorders>
              <w:top w:val="single" w:sz="8" w:space="0" w:color="000000"/>
              <w:left w:val="single" w:sz="8" w:space="0" w:color="000000"/>
              <w:bottom w:val="single" w:sz="8" w:space="0" w:color="000000"/>
            </w:tcBorders>
          </w:tcPr>
          <w:p w:rsidR="00157571" w:rsidRDefault="00C36227">
            <w:pPr>
              <w:pStyle w:val="TableParagraph"/>
              <w:spacing w:before="17" w:line="214" w:lineRule="exact"/>
              <w:ind w:left="27"/>
              <w:jc w:val="center"/>
              <w:rPr>
                <w:sz w:val="20"/>
              </w:rPr>
            </w:pPr>
            <w:r>
              <w:rPr>
                <w:w w:val="99"/>
                <w:sz w:val="20"/>
              </w:rPr>
              <w:t>N</w:t>
            </w:r>
          </w:p>
        </w:tc>
        <w:tc>
          <w:tcPr>
            <w:tcW w:w="711" w:type="dxa"/>
            <w:tcBorders>
              <w:top w:val="single" w:sz="8" w:space="0" w:color="000000"/>
              <w:bottom w:val="single" w:sz="8" w:space="0" w:color="000000"/>
              <w:right w:val="single" w:sz="8" w:space="0" w:color="000000"/>
            </w:tcBorders>
          </w:tcPr>
          <w:p w:rsidR="00157571" w:rsidRDefault="00C36227">
            <w:pPr>
              <w:pStyle w:val="TableParagraph"/>
              <w:spacing w:before="17" w:line="214" w:lineRule="exact"/>
              <w:ind w:left="94" w:right="61"/>
              <w:jc w:val="center"/>
              <w:rPr>
                <w:sz w:val="20"/>
              </w:rPr>
            </w:pPr>
            <w:r>
              <w:rPr>
                <w:sz w:val="20"/>
              </w:rPr>
              <w:t>223</w:t>
            </w:r>
          </w:p>
        </w:tc>
        <w:tc>
          <w:tcPr>
            <w:tcW w:w="69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17" w:line="214" w:lineRule="exact"/>
              <w:ind w:left="92" w:right="59"/>
              <w:jc w:val="center"/>
              <w:rPr>
                <w:sz w:val="20"/>
              </w:rPr>
            </w:pPr>
            <w:r>
              <w:rPr>
                <w:sz w:val="20"/>
              </w:rPr>
              <w:t>223</w:t>
            </w:r>
          </w:p>
        </w:tc>
        <w:tc>
          <w:tcPr>
            <w:tcW w:w="711" w:type="dxa"/>
            <w:tcBorders>
              <w:top w:val="single" w:sz="8" w:space="0" w:color="000000"/>
              <w:left w:val="single" w:sz="8" w:space="0" w:color="000000"/>
              <w:bottom w:val="single" w:sz="8" w:space="0" w:color="000000"/>
            </w:tcBorders>
          </w:tcPr>
          <w:p w:rsidR="00157571" w:rsidRDefault="00C36227">
            <w:pPr>
              <w:pStyle w:val="TableParagraph"/>
              <w:spacing w:before="17" w:line="214" w:lineRule="exact"/>
              <w:ind w:left="94" w:right="57"/>
              <w:jc w:val="center"/>
              <w:rPr>
                <w:sz w:val="20"/>
              </w:rPr>
            </w:pPr>
            <w:r>
              <w:rPr>
                <w:sz w:val="20"/>
              </w:rPr>
              <w:t>223</w:t>
            </w:r>
          </w:p>
        </w:tc>
      </w:tr>
      <w:tr w:rsidR="00157571">
        <w:trPr>
          <w:trHeight w:val="229"/>
        </w:trPr>
        <w:tc>
          <w:tcPr>
            <w:tcW w:w="408" w:type="dxa"/>
            <w:vMerge w:val="restart"/>
            <w:tcBorders>
              <w:top w:val="single" w:sz="8" w:space="0" w:color="000000"/>
              <w:bottom w:val="single" w:sz="8" w:space="0" w:color="000000"/>
              <w:right w:val="single" w:sz="8" w:space="0" w:color="000000"/>
            </w:tcBorders>
          </w:tcPr>
          <w:p w:rsidR="00157571" w:rsidRDefault="00157571">
            <w:pPr>
              <w:pStyle w:val="TableParagraph"/>
              <w:spacing w:before="3"/>
              <w:rPr>
                <w:i/>
                <w:sz w:val="21"/>
              </w:rPr>
            </w:pPr>
          </w:p>
          <w:p w:rsidR="00157571" w:rsidRDefault="00C36227">
            <w:pPr>
              <w:pStyle w:val="TableParagraph"/>
              <w:ind w:left="138"/>
              <w:rPr>
                <w:sz w:val="20"/>
              </w:rPr>
            </w:pPr>
            <w:r>
              <w:rPr>
                <w:w w:val="99"/>
                <w:sz w:val="20"/>
              </w:rPr>
              <w:t>T</w:t>
            </w:r>
          </w:p>
        </w:tc>
        <w:tc>
          <w:tcPr>
            <w:tcW w:w="2250"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05" w:right="278"/>
              <w:jc w:val="center"/>
              <w:rPr>
                <w:sz w:val="20"/>
              </w:rPr>
            </w:pPr>
            <w:r>
              <w:rPr>
                <w:sz w:val="20"/>
              </w:rPr>
              <w:t>Pearson Correlation</w:t>
            </w:r>
          </w:p>
        </w:tc>
        <w:tc>
          <w:tcPr>
            <w:tcW w:w="711"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94" w:right="61"/>
              <w:jc w:val="center"/>
              <w:rPr>
                <w:sz w:val="20"/>
              </w:rPr>
            </w:pPr>
            <w:r>
              <w:rPr>
                <w:sz w:val="20"/>
              </w:rPr>
              <w:t>.155</w:t>
            </w:r>
            <w:r>
              <w:rPr>
                <w:sz w:val="20"/>
                <w:vertAlign w:val="superscript"/>
              </w:rPr>
              <w:t>*</w:t>
            </w:r>
          </w:p>
        </w:tc>
        <w:tc>
          <w:tcPr>
            <w:tcW w:w="69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27"/>
              <w:jc w:val="center"/>
              <w:rPr>
                <w:sz w:val="20"/>
              </w:rPr>
            </w:pPr>
            <w:r>
              <w:rPr>
                <w:w w:val="99"/>
                <w:sz w:val="20"/>
              </w:rPr>
              <w:t>1</w:t>
            </w:r>
          </w:p>
        </w:tc>
        <w:tc>
          <w:tcPr>
            <w:tcW w:w="711"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94" w:right="59"/>
              <w:jc w:val="center"/>
              <w:rPr>
                <w:sz w:val="20"/>
              </w:rPr>
            </w:pPr>
            <w:r>
              <w:rPr>
                <w:sz w:val="20"/>
              </w:rPr>
              <w:t>.196</w:t>
            </w:r>
            <w:r>
              <w:rPr>
                <w:sz w:val="20"/>
                <w:vertAlign w:val="superscript"/>
              </w:rPr>
              <w:t>**</w:t>
            </w:r>
          </w:p>
        </w:tc>
      </w:tr>
      <w:tr w:rsidR="00157571">
        <w:trPr>
          <w:trHeight w:val="229"/>
        </w:trPr>
        <w:tc>
          <w:tcPr>
            <w:tcW w:w="408" w:type="dxa"/>
            <w:vMerge/>
            <w:tcBorders>
              <w:top w:val="nil"/>
              <w:bottom w:val="single" w:sz="8" w:space="0" w:color="000000"/>
              <w:right w:val="single" w:sz="8" w:space="0" w:color="000000"/>
            </w:tcBorders>
          </w:tcPr>
          <w:p w:rsidR="00157571" w:rsidRDefault="00157571">
            <w:pPr>
              <w:rPr>
                <w:sz w:val="2"/>
                <w:szCs w:val="2"/>
              </w:rPr>
            </w:pPr>
          </w:p>
        </w:tc>
        <w:tc>
          <w:tcPr>
            <w:tcW w:w="2250"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04" w:right="278"/>
              <w:jc w:val="center"/>
              <w:rPr>
                <w:sz w:val="20"/>
              </w:rPr>
            </w:pPr>
            <w:r>
              <w:rPr>
                <w:sz w:val="20"/>
              </w:rPr>
              <w:t>Sig. (2-tailed)</w:t>
            </w:r>
          </w:p>
        </w:tc>
        <w:tc>
          <w:tcPr>
            <w:tcW w:w="711"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90" w:right="61"/>
              <w:jc w:val="center"/>
              <w:rPr>
                <w:sz w:val="20"/>
              </w:rPr>
            </w:pPr>
            <w:r>
              <w:rPr>
                <w:sz w:val="20"/>
              </w:rPr>
              <w:t>.021</w:t>
            </w:r>
          </w:p>
        </w:tc>
        <w:tc>
          <w:tcPr>
            <w:tcW w:w="69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711"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94" w:right="61"/>
              <w:jc w:val="center"/>
              <w:rPr>
                <w:sz w:val="20"/>
              </w:rPr>
            </w:pPr>
            <w:r>
              <w:rPr>
                <w:sz w:val="20"/>
              </w:rPr>
              <w:t>.003</w:t>
            </w:r>
          </w:p>
        </w:tc>
      </w:tr>
      <w:tr w:rsidR="00157571">
        <w:trPr>
          <w:trHeight w:val="229"/>
        </w:trPr>
        <w:tc>
          <w:tcPr>
            <w:tcW w:w="408" w:type="dxa"/>
            <w:vMerge/>
            <w:tcBorders>
              <w:top w:val="nil"/>
              <w:bottom w:val="single" w:sz="8" w:space="0" w:color="000000"/>
              <w:right w:val="single" w:sz="8" w:space="0" w:color="000000"/>
            </w:tcBorders>
          </w:tcPr>
          <w:p w:rsidR="00157571" w:rsidRDefault="00157571">
            <w:pPr>
              <w:rPr>
                <w:sz w:val="2"/>
                <w:szCs w:val="2"/>
              </w:rPr>
            </w:pPr>
          </w:p>
        </w:tc>
        <w:tc>
          <w:tcPr>
            <w:tcW w:w="2250"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27"/>
              <w:jc w:val="center"/>
              <w:rPr>
                <w:sz w:val="20"/>
              </w:rPr>
            </w:pPr>
            <w:r>
              <w:rPr>
                <w:w w:val="99"/>
                <w:sz w:val="20"/>
              </w:rPr>
              <w:t>N</w:t>
            </w:r>
          </w:p>
        </w:tc>
        <w:tc>
          <w:tcPr>
            <w:tcW w:w="711"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94" w:right="61"/>
              <w:jc w:val="center"/>
              <w:rPr>
                <w:sz w:val="20"/>
              </w:rPr>
            </w:pPr>
            <w:r>
              <w:rPr>
                <w:sz w:val="20"/>
              </w:rPr>
              <w:t>223</w:t>
            </w:r>
          </w:p>
        </w:tc>
        <w:tc>
          <w:tcPr>
            <w:tcW w:w="69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92" w:right="59"/>
              <w:jc w:val="center"/>
              <w:rPr>
                <w:sz w:val="20"/>
              </w:rPr>
            </w:pPr>
            <w:r>
              <w:rPr>
                <w:sz w:val="20"/>
              </w:rPr>
              <w:t>223</w:t>
            </w:r>
          </w:p>
        </w:tc>
        <w:tc>
          <w:tcPr>
            <w:tcW w:w="711"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94" w:right="57"/>
              <w:jc w:val="center"/>
              <w:rPr>
                <w:sz w:val="20"/>
              </w:rPr>
            </w:pPr>
            <w:r>
              <w:rPr>
                <w:sz w:val="20"/>
              </w:rPr>
              <w:t>223</w:t>
            </w:r>
          </w:p>
        </w:tc>
      </w:tr>
      <w:tr w:rsidR="00157571">
        <w:trPr>
          <w:trHeight w:val="217"/>
        </w:trPr>
        <w:tc>
          <w:tcPr>
            <w:tcW w:w="408" w:type="dxa"/>
            <w:vMerge w:val="restart"/>
            <w:tcBorders>
              <w:top w:val="single" w:sz="8" w:space="0" w:color="000000"/>
              <w:right w:val="single" w:sz="8" w:space="0" w:color="000000"/>
            </w:tcBorders>
          </w:tcPr>
          <w:p w:rsidR="00157571" w:rsidRDefault="00157571">
            <w:pPr>
              <w:pStyle w:val="TableParagraph"/>
              <w:spacing w:before="2"/>
              <w:rPr>
                <w:i/>
                <w:sz w:val="23"/>
              </w:rPr>
            </w:pPr>
          </w:p>
          <w:p w:rsidR="00157571" w:rsidRDefault="00C36227">
            <w:pPr>
              <w:pStyle w:val="TableParagraph"/>
              <w:ind w:left="71"/>
              <w:rPr>
                <w:sz w:val="20"/>
              </w:rPr>
            </w:pPr>
            <w:r>
              <w:rPr>
                <w:sz w:val="20"/>
              </w:rPr>
              <w:t>SQ</w:t>
            </w:r>
          </w:p>
        </w:tc>
        <w:tc>
          <w:tcPr>
            <w:tcW w:w="2250" w:type="dxa"/>
            <w:tcBorders>
              <w:top w:val="single" w:sz="8" w:space="0" w:color="000000"/>
              <w:left w:val="single" w:sz="8" w:space="0" w:color="000000"/>
              <w:bottom w:val="single" w:sz="8" w:space="0" w:color="000000"/>
            </w:tcBorders>
          </w:tcPr>
          <w:p w:rsidR="00157571" w:rsidRDefault="00C36227">
            <w:pPr>
              <w:pStyle w:val="TableParagraph"/>
              <w:spacing w:line="197" w:lineRule="exact"/>
              <w:ind w:left="305" w:right="278"/>
              <w:jc w:val="center"/>
              <w:rPr>
                <w:sz w:val="20"/>
              </w:rPr>
            </w:pPr>
            <w:r>
              <w:rPr>
                <w:sz w:val="20"/>
              </w:rPr>
              <w:t>Pearson Correlation</w:t>
            </w:r>
          </w:p>
        </w:tc>
        <w:tc>
          <w:tcPr>
            <w:tcW w:w="711" w:type="dxa"/>
            <w:tcBorders>
              <w:top w:val="single" w:sz="8" w:space="0" w:color="000000"/>
              <w:bottom w:val="single" w:sz="8" w:space="0" w:color="000000"/>
              <w:right w:val="single" w:sz="8" w:space="0" w:color="000000"/>
            </w:tcBorders>
          </w:tcPr>
          <w:p w:rsidR="00157571" w:rsidRDefault="00C36227">
            <w:pPr>
              <w:pStyle w:val="TableParagraph"/>
              <w:spacing w:line="197" w:lineRule="exact"/>
              <w:ind w:left="92" w:right="61"/>
              <w:jc w:val="center"/>
              <w:rPr>
                <w:sz w:val="20"/>
              </w:rPr>
            </w:pPr>
            <w:r>
              <w:rPr>
                <w:sz w:val="20"/>
              </w:rPr>
              <w:t>.319</w:t>
            </w:r>
            <w:r>
              <w:rPr>
                <w:sz w:val="20"/>
                <w:vertAlign w:val="superscript"/>
              </w:rPr>
              <w:t>**</w:t>
            </w:r>
          </w:p>
        </w:tc>
        <w:tc>
          <w:tcPr>
            <w:tcW w:w="69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197" w:lineRule="exact"/>
              <w:ind w:left="92" w:right="62"/>
              <w:jc w:val="center"/>
              <w:rPr>
                <w:sz w:val="20"/>
              </w:rPr>
            </w:pPr>
            <w:r>
              <w:rPr>
                <w:sz w:val="20"/>
              </w:rPr>
              <w:t>.196</w:t>
            </w:r>
            <w:r>
              <w:rPr>
                <w:sz w:val="20"/>
                <w:vertAlign w:val="superscript"/>
              </w:rPr>
              <w:t>**</w:t>
            </w:r>
          </w:p>
        </w:tc>
        <w:tc>
          <w:tcPr>
            <w:tcW w:w="711" w:type="dxa"/>
            <w:tcBorders>
              <w:top w:val="single" w:sz="8" w:space="0" w:color="000000"/>
              <w:left w:val="single" w:sz="8" w:space="0" w:color="000000"/>
              <w:bottom w:val="single" w:sz="8" w:space="0" w:color="000000"/>
            </w:tcBorders>
          </w:tcPr>
          <w:p w:rsidR="00157571" w:rsidRDefault="00C36227">
            <w:pPr>
              <w:pStyle w:val="TableParagraph"/>
              <w:spacing w:line="197" w:lineRule="exact"/>
              <w:ind w:left="31"/>
              <w:jc w:val="center"/>
              <w:rPr>
                <w:sz w:val="20"/>
              </w:rPr>
            </w:pPr>
            <w:r>
              <w:rPr>
                <w:w w:val="99"/>
                <w:sz w:val="20"/>
              </w:rPr>
              <w:t>1</w:t>
            </w:r>
          </w:p>
        </w:tc>
      </w:tr>
      <w:tr w:rsidR="00157571">
        <w:trPr>
          <w:trHeight w:val="226"/>
        </w:trPr>
        <w:tc>
          <w:tcPr>
            <w:tcW w:w="408" w:type="dxa"/>
            <w:vMerge/>
            <w:tcBorders>
              <w:top w:val="nil"/>
              <w:right w:val="single" w:sz="8" w:space="0" w:color="000000"/>
            </w:tcBorders>
          </w:tcPr>
          <w:p w:rsidR="00157571" w:rsidRDefault="00157571">
            <w:pPr>
              <w:rPr>
                <w:sz w:val="2"/>
                <w:szCs w:val="2"/>
              </w:rPr>
            </w:pPr>
          </w:p>
        </w:tc>
        <w:tc>
          <w:tcPr>
            <w:tcW w:w="2250" w:type="dxa"/>
            <w:tcBorders>
              <w:top w:val="single" w:sz="8" w:space="0" w:color="000000"/>
              <w:left w:val="single" w:sz="8" w:space="0" w:color="000000"/>
              <w:bottom w:val="single" w:sz="8" w:space="0" w:color="000000"/>
            </w:tcBorders>
          </w:tcPr>
          <w:p w:rsidR="00157571" w:rsidRDefault="00C36227">
            <w:pPr>
              <w:pStyle w:val="TableParagraph"/>
              <w:spacing w:before="4" w:line="202" w:lineRule="exact"/>
              <w:ind w:left="304" w:right="278"/>
              <w:jc w:val="center"/>
              <w:rPr>
                <w:sz w:val="20"/>
              </w:rPr>
            </w:pPr>
            <w:r>
              <w:rPr>
                <w:sz w:val="20"/>
              </w:rPr>
              <w:t>Sig. (2-tailed)</w:t>
            </w:r>
          </w:p>
        </w:tc>
        <w:tc>
          <w:tcPr>
            <w:tcW w:w="711" w:type="dxa"/>
            <w:tcBorders>
              <w:top w:val="single" w:sz="8" w:space="0" w:color="000000"/>
              <w:bottom w:val="single" w:sz="8" w:space="0" w:color="000000"/>
              <w:right w:val="single" w:sz="8" w:space="0" w:color="000000"/>
            </w:tcBorders>
          </w:tcPr>
          <w:p w:rsidR="00157571" w:rsidRDefault="00C36227">
            <w:pPr>
              <w:pStyle w:val="TableParagraph"/>
              <w:spacing w:before="4" w:line="202" w:lineRule="exact"/>
              <w:ind w:left="90" w:right="61"/>
              <w:jc w:val="center"/>
              <w:rPr>
                <w:sz w:val="20"/>
              </w:rPr>
            </w:pPr>
            <w:r>
              <w:rPr>
                <w:sz w:val="20"/>
              </w:rPr>
              <w:t>.000</w:t>
            </w:r>
          </w:p>
        </w:tc>
        <w:tc>
          <w:tcPr>
            <w:tcW w:w="69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left="90" w:right="62"/>
              <w:jc w:val="center"/>
              <w:rPr>
                <w:sz w:val="20"/>
              </w:rPr>
            </w:pPr>
            <w:r>
              <w:rPr>
                <w:sz w:val="20"/>
              </w:rPr>
              <w:t>.003</w:t>
            </w:r>
          </w:p>
        </w:tc>
        <w:tc>
          <w:tcPr>
            <w:tcW w:w="711" w:type="dxa"/>
            <w:tcBorders>
              <w:top w:val="single" w:sz="8" w:space="0" w:color="000000"/>
              <w:left w:val="single" w:sz="8" w:space="0" w:color="000000"/>
              <w:bottom w:val="single" w:sz="8" w:space="0" w:color="000000"/>
            </w:tcBorders>
          </w:tcPr>
          <w:p w:rsidR="00157571" w:rsidRDefault="00157571">
            <w:pPr>
              <w:pStyle w:val="TableParagraph"/>
              <w:rPr>
                <w:sz w:val="16"/>
              </w:rPr>
            </w:pPr>
          </w:p>
        </w:tc>
      </w:tr>
      <w:tr w:rsidR="00157571">
        <w:trPr>
          <w:trHeight w:val="235"/>
        </w:trPr>
        <w:tc>
          <w:tcPr>
            <w:tcW w:w="408" w:type="dxa"/>
            <w:vMerge/>
            <w:tcBorders>
              <w:top w:val="nil"/>
              <w:right w:val="single" w:sz="8" w:space="0" w:color="000000"/>
            </w:tcBorders>
          </w:tcPr>
          <w:p w:rsidR="00157571" w:rsidRDefault="00157571">
            <w:pPr>
              <w:rPr>
                <w:sz w:val="2"/>
                <w:szCs w:val="2"/>
              </w:rPr>
            </w:pPr>
          </w:p>
        </w:tc>
        <w:tc>
          <w:tcPr>
            <w:tcW w:w="2250" w:type="dxa"/>
            <w:tcBorders>
              <w:top w:val="single" w:sz="8" w:space="0" w:color="000000"/>
              <w:left w:val="single" w:sz="8" w:space="0" w:color="000000"/>
            </w:tcBorders>
          </w:tcPr>
          <w:p w:rsidR="00157571" w:rsidRDefault="00C36227">
            <w:pPr>
              <w:pStyle w:val="TableParagraph"/>
              <w:spacing w:before="2" w:line="214" w:lineRule="exact"/>
              <w:ind w:left="27"/>
              <w:jc w:val="center"/>
              <w:rPr>
                <w:sz w:val="20"/>
              </w:rPr>
            </w:pPr>
            <w:r>
              <w:rPr>
                <w:w w:val="99"/>
                <w:sz w:val="20"/>
              </w:rPr>
              <w:t>N</w:t>
            </w:r>
          </w:p>
        </w:tc>
        <w:tc>
          <w:tcPr>
            <w:tcW w:w="711" w:type="dxa"/>
            <w:tcBorders>
              <w:top w:val="single" w:sz="8" w:space="0" w:color="000000"/>
              <w:right w:val="single" w:sz="8" w:space="0" w:color="000000"/>
            </w:tcBorders>
          </w:tcPr>
          <w:p w:rsidR="00157571" w:rsidRDefault="00C36227">
            <w:pPr>
              <w:pStyle w:val="TableParagraph"/>
              <w:spacing w:before="2" w:line="214" w:lineRule="exact"/>
              <w:ind w:left="94" w:right="61"/>
              <w:jc w:val="center"/>
              <w:rPr>
                <w:sz w:val="20"/>
              </w:rPr>
            </w:pPr>
            <w:r>
              <w:rPr>
                <w:sz w:val="20"/>
              </w:rPr>
              <w:t>223</w:t>
            </w:r>
          </w:p>
        </w:tc>
        <w:tc>
          <w:tcPr>
            <w:tcW w:w="694"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left="92" w:right="59"/>
              <w:jc w:val="center"/>
              <w:rPr>
                <w:sz w:val="20"/>
              </w:rPr>
            </w:pPr>
            <w:r>
              <w:rPr>
                <w:sz w:val="20"/>
              </w:rPr>
              <w:t>223</w:t>
            </w:r>
          </w:p>
        </w:tc>
        <w:tc>
          <w:tcPr>
            <w:tcW w:w="711" w:type="dxa"/>
            <w:tcBorders>
              <w:top w:val="single" w:sz="8" w:space="0" w:color="000000"/>
              <w:left w:val="single" w:sz="8" w:space="0" w:color="000000"/>
            </w:tcBorders>
          </w:tcPr>
          <w:p w:rsidR="00157571" w:rsidRDefault="00C36227">
            <w:pPr>
              <w:pStyle w:val="TableParagraph"/>
              <w:spacing w:before="2" w:line="214" w:lineRule="exact"/>
              <w:ind w:left="94" w:right="57"/>
              <w:jc w:val="center"/>
              <w:rPr>
                <w:sz w:val="20"/>
              </w:rPr>
            </w:pPr>
            <w:r>
              <w:rPr>
                <w:sz w:val="20"/>
              </w:rPr>
              <w:t>223</w:t>
            </w:r>
          </w:p>
        </w:tc>
      </w:tr>
    </w:tbl>
    <w:p w:rsidR="00157571" w:rsidRDefault="00C36227">
      <w:pPr>
        <w:pStyle w:val="BodyText"/>
        <w:ind w:left="94" w:right="505"/>
        <w:jc w:val="center"/>
      </w:pPr>
      <w:r>
        <w:t>Table 9:- Correlations matrix among variables affecting the service quality</w:t>
      </w:r>
    </w:p>
    <w:p w:rsidR="00157571" w:rsidRDefault="00157571">
      <w:pPr>
        <w:jc w:val="center"/>
        <w:sectPr w:rsidR="00157571">
          <w:pgSz w:w="11910" w:h="16840"/>
          <w:pgMar w:top="1320" w:right="200" w:bottom="1040" w:left="340" w:header="725" w:footer="856" w:gutter="0"/>
          <w:cols w:num="2" w:space="720" w:equalWidth="0">
            <w:col w:w="5253" w:space="718"/>
            <w:col w:w="5399"/>
          </w:cols>
        </w:sectPr>
      </w:pPr>
    </w:p>
    <w:p w:rsidR="00157571" w:rsidRDefault="00C36227">
      <w:pPr>
        <w:pStyle w:val="ListParagraph"/>
        <w:numPr>
          <w:ilvl w:val="1"/>
          <w:numId w:val="1"/>
        </w:numPr>
        <w:tabs>
          <w:tab w:val="left" w:pos="652"/>
        </w:tabs>
        <w:spacing w:before="82"/>
        <w:rPr>
          <w:i/>
          <w:sz w:val="20"/>
        </w:rPr>
      </w:pPr>
      <w:r>
        <w:rPr>
          <w:i/>
          <w:sz w:val="20"/>
        </w:rPr>
        <w:lastRenderedPageBreak/>
        <w:t>Correlation</w:t>
      </w:r>
    </w:p>
    <w:p w:rsidR="00157571" w:rsidRDefault="00C36227">
      <w:pPr>
        <w:pStyle w:val="ListParagraph"/>
        <w:numPr>
          <w:ilvl w:val="1"/>
          <w:numId w:val="1"/>
        </w:numPr>
        <w:tabs>
          <w:tab w:val="left" w:pos="652"/>
        </w:tabs>
        <w:spacing w:before="1"/>
        <w:rPr>
          <w:i/>
          <w:sz w:val="20"/>
        </w:rPr>
      </w:pPr>
      <w:r>
        <w:rPr>
          <w:i/>
          <w:sz w:val="20"/>
        </w:rPr>
        <w:t>Analysis of the Customer</w:t>
      </w:r>
      <w:r>
        <w:rPr>
          <w:i/>
          <w:spacing w:val="-4"/>
          <w:sz w:val="20"/>
        </w:rPr>
        <w:t xml:space="preserve"> </w:t>
      </w:r>
      <w:r>
        <w:rPr>
          <w:i/>
          <w:sz w:val="20"/>
        </w:rPr>
        <w:t>satisfaction</w:t>
      </w:r>
    </w:p>
    <w:p w:rsidR="00157571" w:rsidRDefault="00157571">
      <w:pPr>
        <w:pStyle w:val="BodyText"/>
        <w:spacing w:before="5"/>
        <w:rPr>
          <w:i/>
        </w:rPr>
      </w:pPr>
    </w:p>
    <w:tbl>
      <w:tblPr>
        <w:tblW w:w="0" w:type="auto"/>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53"/>
        <w:gridCol w:w="2926"/>
        <w:gridCol w:w="1433"/>
        <w:gridCol w:w="1261"/>
        <w:gridCol w:w="1347"/>
        <w:gridCol w:w="1264"/>
        <w:gridCol w:w="1287"/>
      </w:tblGrid>
      <w:tr w:rsidR="00157571">
        <w:trPr>
          <w:trHeight w:val="223"/>
        </w:trPr>
        <w:tc>
          <w:tcPr>
            <w:tcW w:w="3879" w:type="dxa"/>
            <w:gridSpan w:val="2"/>
          </w:tcPr>
          <w:p w:rsidR="00157571" w:rsidRDefault="00157571">
            <w:pPr>
              <w:pStyle w:val="TableParagraph"/>
              <w:rPr>
                <w:sz w:val="14"/>
              </w:rPr>
            </w:pPr>
          </w:p>
        </w:tc>
        <w:tc>
          <w:tcPr>
            <w:tcW w:w="1433" w:type="dxa"/>
            <w:tcBorders>
              <w:right w:val="single" w:sz="8" w:space="0" w:color="000000"/>
            </w:tcBorders>
          </w:tcPr>
          <w:p w:rsidR="00157571" w:rsidRDefault="00C36227">
            <w:pPr>
              <w:pStyle w:val="TableParagraph"/>
              <w:spacing w:line="204" w:lineRule="exact"/>
              <w:ind w:left="455" w:right="422"/>
              <w:jc w:val="center"/>
              <w:rPr>
                <w:sz w:val="20"/>
              </w:rPr>
            </w:pPr>
            <w:r>
              <w:rPr>
                <w:sz w:val="20"/>
              </w:rPr>
              <w:t>SQ</w:t>
            </w:r>
          </w:p>
        </w:tc>
        <w:tc>
          <w:tcPr>
            <w:tcW w:w="1261" w:type="dxa"/>
            <w:tcBorders>
              <w:left w:val="single" w:sz="8" w:space="0" w:color="000000"/>
              <w:right w:val="single" w:sz="8" w:space="0" w:color="000000"/>
            </w:tcBorders>
          </w:tcPr>
          <w:p w:rsidR="00157571" w:rsidRDefault="00C36227">
            <w:pPr>
              <w:pStyle w:val="TableParagraph"/>
              <w:spacing w:line="204" w:lineRule="exact"/>
              <w:ind w:left="375" w:right="339"/>
              <w:jc w:val="center"/>
              <w:rPr>
                <w:sz w:val="20"/>
              </w:rPr>
            </w:pPr>
            <w:r>
              <w:rPr>
                <w:sz w:val="20"/>
              </w:rPr>
              <w:t>SS</w:t>
            </w:r>
          </w:p>
        </w:tc>
        <w:tc>
          <w:tcPr>
            <w:tcW w:w="1347" w:type="dxa"/>
            <w:tcBorders>
              <w:left w:val="single" w:sz="8" w:space="0" w:color="000000"/>
              <w:right w:val="single" w:sz="8" w:space="0" w:color="000000"/>
            </w:tcBorders>
          </w:tcPr>
          <w:p w:rsidR="00157571" w:rsidRDefault="00C36227">
            <w:pPr>
              <w:pStyle w:val="TableParagraph"/>
              <w:spacing w:line="204" w:lineRule="exact"/>
              <w:ind w:left="34"/>
              <w:jc w:val="center"/>
              <w:rPr>
                <w:sz w:val="20"/>
              </w:rPr>
            </w:pPr>
            <w:r>
              <w:rPr>
                <w:w w:val="99"/>
                <w:sz w:val="20"/>
              </w:rPr>
              <w:t>P</w:t>
            </w:r>
          </w:p>
        </w:tc>
        <w:tc>
          <w:tcPr>
            <w:tcW w:w="1264" w:type="dxa"/>
            <w:tcBorders>
              <w:left w:val="single" w:sz="8" w:space="0" w:color="000000"/>
              <w:right w:val="single" w:sz="8" w:space="0" w:color="000000"/>
            </w:tcBorders>
          </w:tcPr>
          <w:p w:rsidR="00157571" w:rsidRDefault="00C36227">
            <w:pPr>
              <w:pStyle w:val="TableParagraph"/>
              <w:spacing w:line="204" w:lineRule="exact"/>
              <w:ind w:left="34"/>
              <w:jc w:val="center"/>
              <w:rPr>
                <w:sz w:val="20"/>
              </w:rPr>
            </w:pPr>
            <w:r>
              <w:rPr>
                <w:w w:val="99"/>
                <w:sz w:val="20"/>
              </w:rPr>
              <w:t>C</w:t>
            </w:r>
          </w:p>
        </w:tc>
        <w:tc>
          <w:tcPr>
            <w:tcW w:w="1287" w:type="dxa"/>
            <w:tcBorders>
              <w:left w:val="single" w:sz="8" w:space="0" w:color="000000"/>
            </w:tcBorders>
          </w:tcPr>
          <w:p w:rsidR="00157571" w:rsidRDefault="00C36227">
            <w:pPr>
              <w:pStyle w:val="TableParagraph"/>
              <w:spacing w:line="204" w:lineRule="exact"/>
              <w:ind w:left="380" w:right="347"/>
              <w:jc w:val="center"/>
              <w:rPr>
                <w:sz w:val="20"/>
              </w:rPr>
            </w:pPr>
            <w:r>
              <w:rPr>
                <w:sz w:val="20"/>
              </w:rPr>
              <w:t>CS</w:t>
            </w:r>
          </w:p>
        </w:tc>
      </w:tr>
      <w:tr w:rsidR="00157571">
        <w:trPr>
          <w:trHeight w:val="229"/>
        </w:trPr>
        <w:tc>
          <w:tcPr>
            <w:tcW w:w="953" w:type="dxa"/>
            <w:vMerge w:val="restart"/>
            <w:tcBorders>
              <w:bottom w:val="single" w:sz="8" w:space="0" w:color="000000"/>
              <w:right w:val="single" w:sz="8" w:space="0" w:color="000000"/>
            </w:tcBorders>
          </w:tcPr>
          <w:p w:rsidR="00157571" w:rsidRDefault="00157571">
            <w:pPr>
              <w:pStyle w:val="TableParagraph"/>
              <w:spacing w:before="10"/>
              <w:rPr>
                <w:i/>
              </w:rPr>
            </w:pPr>
          </w:p>
          <w:p w:rsidR="00157571" w:rsidRDefault="00C36227">
            <w:pPr>
              <w:pStyle w:val="TableParagraph"/>
              <w:ind w:left="320" w:right="303"/>
              <w:jc w:val="center"/>
              <w:rPr>
                <w:sz w:val="20"/>
              </w:rPr>
            </w:pPr>
            <w:r>
              <w:rPr>
                <w:sz w:val="20"/>
              </w:rPr>
              <w:t>SQ</w:t>
            </w:r>
          </w:p>
        </w:tc>
        <w:tc>
          <w:tcPr>
            <w:tcW w:w="2926" w:type="dxa"/>
            <w:tcBorders>
              <w:left w:val="single" w:sz="8" w:space="0" w:color="000000"/>
              <w:bottom w:val="single" w:sz="8" w:space="0" w:color="000000"/>
            </w:tcBorders>
          </w:tcPr>
          <w:p w:rsidR="00157571" w:rsidRDefault="00C36227">
            <w:pPr>
              <w:pStyle w:val="TableParagraph"/>
              <w:spacing w:line="209" w:lineRule="exact"/>
              <w:ind w:left="643" w:right="615"/>
              <w:jc w:val="center"/>
              <w:rPr>
                <w:sz w:val="20"/>
              </w:rPr>
            </w:pPr>
            <w:r>
              <w:rPr>
                <w:sz w:val="20"/>
              </w:rPr>
              <w:t>Pearson Correlation</w:t>
            </w:r>
          </w:p>
        </w:tc>
        <w:tc>
          <w:tcPr>
            <w:tcW w:w="1433" w:type="dxa"/>
            <w:tcBorders>
              <w:bottom w:val="single" w:sz="8" w:space="0" w:color="000000"/>
              <w:right w:val="single" w:sz="8" w:space="0" w:color="000000"/>
            </w:tcBorders>
          </w:tcPr>
          <w:p w:rsidR="00157571" w:rsidRDefault="00C36227">
            <w:pPr>
              <w:pStyle w:val="TableParagraph"/>
              <w:spacing w:line="209" w:lineRule="exact"/>
              <w:ind w:left="32"/>
              <w:jc w:val="center"/>
              <w:rPr>
                <w:sz w:val="20"/>
              </w:rPr>
            </w:pPr>
            <w:r>
              <w:rPr>
                <w:w w:val="99"/>
                <w:sz w:val="20"/>
              </w:rPr>
              <w:t>1</w:t>
            </w:r>
          </w:p>
        </w:tc>
        <w:tc>
          <w:tcPr>
            <w:tcW w:w="1261" w:type="dxa"/>
            <w:tcBorders>
              <w:left w:val="single" w:sz="8" w:space="0" w:color="000000"/>
              <w:bottom w:val="single" w:sz="8" w:space="0" w:color="000000"/>
              <w:right w:val="single" w:sz="8" w:space="0" w:color="000000"/>
            </w:tcBorders>
          </w:tcPr>
          <w:p w:rsidR="00157571" w:rsidRDefault="00C36227">
            <w:pPr>
              <w:pStyle w:val="TableParagraph"/>
              <w:spacing w:line="209" w:lineRule="exact"/>
              <w:ind w:left="380" w:right="339"/>
              <w:jc w:val="center"/>
              <w:rPr>
                <w:sz w:val="20"/>
              </w:rPr>
            </w:pPr>
            <w:r>
              <w:rPr>
                <w:sz w:val="20"/>
              </w:rPr>
              <w:t>.163</w:t>
            </w:r>
            <w:r>
              <w:rPr>
                <w:sz w:val="20"/>
                <w:vertAlign w:val="superscript"/>
              </w:rPr>
              <w:t>*</w:t>
            </w:r>
          </w:p>
        </w:tc>
        <w:tc>
          <w:tcPr>
            <w:tcW w:w="1347" w:type="dxa"/>
            <w:tcBorders>
              <w:left w:val="single" w:sz="8" w:space="0" w:color="000000"/>
              <w:bottom w:val="single" w:sz="8" w:space="0" w:color="000000"/>
              <w:right w:val="single" w:sz="8" w:space="0" w:color="000000"/>
            </w:tcBorders>
          </w:tcPr>
          <w:p w:rsidR="00157571" w:rsidRDefault="00C36227">
            <w:pPr>
              <w:pStyle w:val="TableParagraph"/>
              <w:spacing w:line="209" w:lineRule="exact"/>
              <w:ind w:left="505"/>
              <w:rPr>
                <w:sz w:val="20"/>
              </w:rPr>
            </w:pPr>
            <w:r>
              <w:rPr>
                <w:sz w:val="20"/>
              </w:rPr>
              <w:t>.046</w:t>
            </w:r>
          </w:p>
        </w:tc>
        <w:tc>
          <w:tcPr>
            <w:tcW w:w="1264" w:type="dxa"/>
            <w:tcBorders>
              <w:left w:val="single" w:sz="8" w:space="0" w:color="000000"/>
              <w:bottom w:val="single" w:sz="8" w:space="0" w:color="000000"/>
              <w:right w:val="single" w:sz="8" w:space="0" w:color="000000"/>
            </w:tcBorders>
          </w:tcPr>
          <w:p w:rsidR="00157571" w:rsidRDefault="00C36227">
            <w:pPr>
              <w:pStyle w:val="TableParagraph"/>
              <w:spacing w:line="209" w:lineRule="exact"/>
              <w:ind w:right="359"/>
              <w:jc w:val="right"/>
              <w:rPr>
                <w:sz w:val="20"/>
              </w:rPr>
            </w:pPr>
            <w:r>
              <w:rPr>
                <w:sz w:val="20"/>
              </w:rPr>
              <w:t>.176</w:t>
            </w:r>
            <w:r>
              <w:rPr>
                <w:sz w:val="20"/>
                <w:vertAlign w:val="superscript"/>
              </w:rPr>
              <w:t>**</w:t>
            </w:r>
          </w:p>
        </w:tc>
        <w:tc>
          <w:tcPr>
            <w:tcW w:w="1287" w:type="dxa"/>
            <w:tcBorders>
              <w:left w:val="single" w:sz="8" w:space="0" w:color="000000"/>
              <w:bottom w:val="single" w:sz="8" w:space="0" w:color="000000"/>
            </w:tcBorders>
          </w:tcPr>
          <w:p w:rsidR="00157571" w:rsidRDefault="00C36227">
            <w:pPr>
              <w:pStyle w:val="TableParagraph"/>
              <w:spacing w:line="209" w:lineRule="exact"/>
              <w:ind w:left="386" w:right="347"/>
              <w:jc w:val="center"/>
              <w:rPr>
                <w:sz w:val="20"/>
              </w:rPr>
            </w:pPr>
            <w:r>
              <w:rPr>
                <w:sz w:val="20"/>
              </w:rPr>
              <w:t>.462</w:t>
            </w:r>
            <w:r>
              <w:rPr>
                <w:sz w:val="20"/>
                <w:vertAlign w:val="superscript"/>
              </w:rPr>
              <w:t>**</w:t>
            </w:r>
          </w:p>
        </w:tc>
      </w:tr>
      <w:tr w:rsidR="00157571">
        <w:trPr>
          <w:trHeight w:val="248"/>
        </w:trPr>
        <w:tc>
          <w:tcPr>
            <w:tcW w:w="953" w:type="dxa"/>
            <w:vMerge/>
            <w:tcBorders>
              <w:top w:val="nil"/>
              <w:bottom w:val="single" w:sz="8" w:space="0" w:color="000000"/>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before="14" w:line="214" w:lineRule="exact"/>
              <w:ind w:left="638" w:right="615"/>
              <w:jc w:val="center"/>
              <w:rPr>
                <w:sz w:val="20"/>
              </w:rPr>
            </w:pPr>
            <w:r>
              <w:rPr>
                <w:sz w:val="20"/>
              </w:rPr>
              <w:t>Sig. (2-tailed)</w:t>
            </w:r>
          </w:p>
        </w:tc>
        <w:tc>
          <w:tcPr>
            <w:tcW w:w="1433" w:type="dxa"/>
            <w:tcBorders>
              <w:top w:val="single" w:sz="8" w:space="0" w:color="000000"/>
              <w:bottom w:val="single" w:sz="8" w:space="0" w:color="000000"/>
              <w:right w:val="single" w:sz="8" w:space="0" w:color="000000"/>
            </w:tcBorders>
          </w:tcPr>
          <w:p w:rsidR="00157571" w:rsidRDefault="00157571">
            <w:pPr>
              <w:pStyle w:val="TableParagraph"/>
              <w:rPr>
                <w:sz w:val="18"/>
              </w:rPr>
            </w:pP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14" w:line="214" w:lineRule="exact"/>
              <w:ind w:left="380" w:right="339"/>
              <w:jc w:val="center"/>
              <w:rPr>
                <w:sz w:val="20"/>
              </w:rPr>
            </w:pPr>
            <w:r>
              <w:rPr>
                <w:sz w:val="20"/>
              </w:rPr>
              <w:t>.015</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14" w:line="214" w:lineRule="exact"/>
              <w:ind w:left="505"/>
              <w:rPr>
                <w:sz w:val="20"/>
              </w:rPr>
            </w:pPr>
            <w:r>
              <w:rPr>
                <w:sz w:val="20"/>
              </w:rPr>
              <w:t>.004</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14" w:line="214" w:lineRule="exact"/>
              <w:ind w:right="426"/>
              <w:jc w:val="right"/>
              <w:rPr>
                <w:sz w:val="20"/>
              </w:rPr>
            </w:pPr>
            <w:r>
              <w:rPr>
                <w:sz w:val="20"/>
              </w:rPr>
              <w:t>.009</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before="14" w:line="214" w:lineRule="exact"/>
              <w:ind w:left="384" w:right="347"/>
              <w:jc w:val="center"/>
              <w:rPr>
                <w:sz w:val="20"/>
              </w:rPr>
            </w:pPr>
            <w:r>
              <w:rPr>
                <w:sz w:val="20"/>
              </w:rPr>
              <w:t>.000</w:t>
            </w:r>
          </w:p>
        </w:tc>
      </w:tr>
      <w:tr w:rsidR="00157571">
        <w:trPr>
          <w:trHeight w:val="251"/>
        </w:trPr>
        <w:tc>
          <w:tcPr>
            <w:tcW w:w="953" w:type="dxa"/>
            <w:vMerge/>
            <w:tcBorders>
              <w:top w:val="nil"/>
              <w:bottom w:val="single" w:sz="8" w:space="0" w:color="000000"/>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before="17" w:line="214" w:lineRule="exact"/>
              <w:ind w:left="29"/>
              <w:jc w:val="center"/>
              <w:rPr>
                <w:sz w:val="20"/>
              </w:rPr>
            </w:pPr>
            <w:r>
              <w:rPr>
                <w:w w:val="99"/>
                <w:sz w:val="20"/>
              </w:rPr>
              <w:t>N</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before="17" w:line="214" w:lineRule="exact"/>
              <w:ind w:left="458" w:right="420"/>
              <w:jc w:val="center"/>
              <w:rPr>
                <w:sz w:val="20"/>
              </w:rPr>
            </w:pPr>
            <w:r>
              <w:rPr>
                <w:sz w:val="20"/>
              </w:rPr>
              <w:t>223</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17" w:line="214" w:lineRule="exact"/>
              <w:ind w:left="380" w:right="339"/>
              <w:jc w:val="center"/>
              <w:rPr>
                <w:sz w:val="20"/>
              </w:rPr>
            </w:pPr>
            <w:r>
              <w:rPr>
                <w:sz w:val="20"/>
              </w:rPr>
              <w:t>223</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17" w:line="214" w:lineRule="exact"/>
              <w:ind w:left="532"/>
              <w:rPr>
                <w:sz w:val="20"/>
              </w:rPr>
            </w:pPr>
            <w:r>
              <w:rPr>
                <w:sz w:val="20"/>
              </w:rPr>
              <w:t>223</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17" w:line="214" w:lineRule="exact"/>
              <w:ind w:right="450"/>
              <w:jc w:val="right"/>
              <w:rPr>
                <w:sz w:val="20"/>
              </w:rPr>
            </w:pPr>
            <w:r>
              <w:rPr>
                <w:sz w:val="20"/>
              </w:rPr>
              <w:t>223</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before="17" w:line="214" w:lineRule="exact"/>
              <w:ind w:left="383" w:right="347"/>
              <w:jc w:val="center"/>
              <w:rPr>
                <w:sz w:val="20"/>
              </w:rPr>
            </w:pPr>
            <w:r>
              <w:rPr>
                <w:sz w:val="20"/>
              </w:rPr>
              <w:t>223</w:t>
            </w:r>
          </w:p>
        </w:tc>
      </w:tr>
      <w:tr w:rsidR="00157571">
        <w:trPr>
          <w:trHeight w:val="229"/>
        </w:trPr>
        <w:tc>
          <w:tcPr>
            <w:tcW w:w="953" w:type="dxa"/>
            <w:vMerge w:val="restart"/>
            <w:tcBorders>
              <w:top w:val="single" w:sz="8" w:space="0" w:color="000000"/>
              <w:bottom w:val="single" w:sz="8" w:space="0" w:color="000000"/>
              <w:right w:val="single" w:sz="8" w:space="0" w:color="000000"/>
            </w:tcBorders>
          </w:tcPr>
          <w:p w:rsidR="00157571" w:rsidRDefault="00157571">
            <w:pPr>
              <w:pStyle w:val="TableParagraph"/>
              <w:spacing w:before="3"/>
              <w:rPr>
                <w:i/>
                <w:sz w:val="21"/>
              </w:rPr>
            </w:pPr>
          </w:p>
          <w:p w:rsidR="00157571" w:rsidRDefault="00C36227">
            <w:pPr>
              <w:pStyle w:val="TableParagraph"/>
              <w:ind w:left="320" w:right="302"/>
              <w:jc w:val="center"/>
              <w:rPr>
                <w:sz w:val="20"/>
              </w:rPr>
            </w:pPr>
            <w:r>
              <w:rPr>
                <w:sz w:val="20"/>
              </w:rPr>
              <w:t>SS</w:t>
            </w: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643" w:right="615"/>
              <w:jc w:val="center"/>
              <w:rPr>
                <w:sz w:val="20"/>
              </w:rPr>
            </w:pPr>
            <w:r>
              <w:rPr>
                <w:sz w:val="20"/>
              </w:rPr>
              <w:t>Pearson Correlation</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458" w:right="420"/>
              <w:jc w:val="center"/>
              <w:rPr>
                <w:sz w:val="20"/>
              </w:rPr>
            </w:pPr>
            <w:r>
              <w:rPr>
                <w:sz w:val="20"/>
              </w:rPr>
              <w:t>.163</w:t>
            </w:r>
            <w:r>
              <w:rPr>
                <w:sz w:val="20"/>
                <w:vertAlign w:val="superscript"/>
              </w:rPr>
              <w:t>*</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39"/>
              <w:jc w:val="center"/>
              <w:rPr>
                <w:sz w:val="20"/>
              </w:rPr>
            </w:pPr>
            <w:r>
              <w:rPr>
                <w:w w:val="99"/>
                <w:sz w:val="20"/>
              </w:rPr>
              <w:t>1</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440"/>
              <w:rPr>
                <w:sz w:val="20"/>
              </w:rPr>
            </w:pPr>
            <w:r>
              <w:rPr>
                <w:sz w:val="20"/>
              </w:rPr>
              <w:t>.260</w:t>
            </w:r>
            <w:r>
              <w:rPr>
                <w:sz w:val="20"/>
                <w:vertAlign w:val="superscript"/>
              </w:rPr>
              <w:t>**</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right="359"/>
              <w:jc w:val="right"/>
              <w:rPr>
                <w:sz w:val="20"/>
              </w:rPr>
            </w:pPr>
            <w:r>
              <w:rPr>
                <w:sz w:val="20"/>
              </w:rPr>
              <w:t>.335</w:t>
            </w:r>
            <w:r>
              <w:rPr>
                <w:sz w:val="20"/>
                <w:vertAlign w:val="superscript"/>
              </w:rPr>
              <w:t>**</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86" w:right="347"/>
              <w:jc w:val="center"/>
              <w:rPr>
                <w:sz w:val="20"/>
              </w:rPr>
            </w:pPr>
            <w:r>
              <w:rPr>
                <w:sz w:val="20"/>
              </w:rPr>
              <w:t>.544</w:t>
            </w:r>
            <w:r>
              <w:rPr>
                <w:sz w:val="20"/>
                <w:vertAlign w:val="superscript"/>
              </w:rPr>
              <w:t>**</w:t>
            </w:r>
          </w:p>
        </w:tc>
      </w:tr>
      <w:tr w:rsidR="00157571">
        <w:trPr>
          <w:trHeight w:val="229"/>
        </w:trPr>
        <w:tc>
          <w:tcPr>
            <w:tcW w:w="953" w:type="dxa"/>
            <w:vMerge/>
            <w:tcBorders>
              <w:top w:val="nil"/>
              <w:bottom w:val="single" w:sz="8" w:space="0" w:color="000000"/>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638" w:right="615"/>
              <w:jc w:val="center"/>
              <w:rPr>
                <w:sz w:val="20"/>
              </w:rPr>
            </w:pPr>
            <w:r>
              <w:rPr>
                <w:sz w:val="20"/>
              </w:rPr>
              <w:t>Sig. (2-tailed)</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456" w:right="422"/>
              <w:jc w:val="center"/>
              <w:rPr>
                <w:sz w:val="20"/>
              </w:rPr>
            </w:pPr>
            <w:r>
              <w:rPr>
                <w:sz w:val="20"/>
              </w:rPr>
              <w:t>.015</w:t>
            </w:r>
          </w:p>
        </w:tc>
        <w:tc>
          <w:tcPr>
            <w:tcW w:w="1261"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505"/>
              <w:rPr>
                <w:sz w:val="20"/>
              </w:rPr>
            </w:pPr>
            <w:r>
              <w:rPr>
                <w:sz w:val="20"/>
              </w:rPr>
              <w:t>.000</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right="426"/>
              <w:jc w:val="right"/>
              <w:rPr>
                <w:sz w:val="20"/>
              </w:rPr>
            </w:pPr>
            <w:r>
              <w:rPr>
                <w:sz w:val="20"/>
              </w:rPr>
              <w:t>.000</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84" w:right="347"/>
              <w:jc w:val="center"/>
              <w:rPr>
                <w:sz w:val="20"/>
              </w:rPr>
            </w:pPr>
            <w:r>
              <w:rPr>
                <w:sz w:val="20"/>
              </w:rPr>
              <w:t>.000</w:t>
            </w:r>
          </w:p>
        </w:tc>
      </w:tr>
      <w:tr w:rsidR="00157571">
        <w:trPr>
          <w:trHeight w:val="229"/>
        </w:trPr>
        <w:tc>
          <w:tcPr>
            <w:tcW w:w="953" w:type="dxa"/>
            <w:vMerge/>
            <w:tcBorders>
              <w:top w:val="nil"/>
              <w:bottom w:val="single" w:sz="8" w:space="0" w:color="000000"/>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29"/>
              <w:jc w:val="center"/>
              <w:rPr>
                <w:sz w:val="20"/>
              </w:rPr>
            </w:pPr>
            <w:r>
              <w:rPr>
                <w:w w:val="99"/>
                <w:sz w:val="20"/>
              </w:rPr>
              <w:t>N</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458" w:right="420"/>
              <w:jc w:val="center"/>
              <w:rPr>
                <w:sz w:val="20"/>
              </w:rPr>
            </w:pPr>
            <w:r>
              <w:rPr>
                <w:sz w:val="20"/>
              </w:rPr>
              <w:t>223</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380" w:right="339"/>
              <w:jc w:val="center"/>
              <w:rPr>
                <w:sz w:val="20"/>
              </w:rPr>
            </w:pPr>
            <w:r>
              <w:rPr>
                <w:sz w:val="20"/>
              </w:rPr>
              <w:t>223</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532"/>
              <w:rPr>
                <w:sz w:val="20"/>
              </w:rPr>
            </w:pPr>
            <w:r>
              <w:rPr>
                <w:sz w:val="20"/>
              </w:rPr>
              <w:t>223</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right="450"/>
              <w:jc w:val="right"/>
              <w:rPr>
                <w:sz w:val="20"/>
              </w:rPr>
            </w:pPr>
            <w:r>
              <w:rPr>
                <w:sz w:val="20"/>
              </w:rPr>
              <w:t>223</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83" w:right="347"/>
              <w:jc w:val="center"/>
              <w:rPr>
                <w:sz w:val="20"/>
              </w:rPr>
            </w:pPr>
            <w:r>
              <w:rPr>
                <w:sz w:val="20"/>
              </w:rPr>
              <w:t>223</w:t>
            </w:r>
          </w:p>
        </w:tc>
      </w:tr>
      <w:tr w:rsidR="00157571">
        <w:trPr>
          <w:trHeight w:val="231"/>
        </w:trPr>
        <w:tc>
          <w:tcPr>
            <w:tcW w:w="953" w:type="dxa"/>
            <w:vMerge w:val="restart"/>
            <w:tcBorders>
              <w:top w:val="single" w:sz="8" w:space="0" w:color="000000"/>
              <w:bottom w:val="single" w:sz="8" w:space="0" w:color="000000"/>
              <w:right w:val="single" w:sz="8" w:space="0" w:color="000000"/>
            </w:tcBorders>
          </w:tcPr>
          <w:p w:rsidR="00157571" w:rsidRDefault="00157571">
            <w:pPr>
              <w:pStyle w:val="TableParagraph"/>
              <w:spacing w:before="5"/>
              <w:rPr>
                <w:i/>
                <w:sz w:val="21"/>
              </w:rPr>
            </w:pPr>
          </w:p>
          <w:p w:rsidR="00157571" w:rsidRDefault="00C36227">
            <w:pPr>
              <w:pStyle w:val="TableParagraph"/>
              <w:spacing w:before="1"/>
              <w:ind w:left="23"/>
              <w:jc w:val="center"/>
              <w:rPr>
                <w:sz w:val="20"/>
              </w:rPr>
            </w:pPr>
            <w:r>
              <w:rPr>
                <w:w w:val="99"/>
                <w:sz w:val="20"/>
              </w:rPr>
              <w:t>P</w:t>
            </w: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2" w:lineRule="exact"/>
              <w:ind w:left="643" w:right="615"/>
              <w:jc w:val="center"/>
              <w:rPr>
                <w:sz w:val="20"/>
              </w:rPr>
            </w:pPr>
            <w:r>
              <w:rPr>
                <w:sz w:val="20"/>
              </w:rPr>
              <w:t>Pearson Correlation</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2" w:lineRule="exact"/>
              <w:ind w:left="456" w:right="422"/>
              <w:jc w:val="center"/>
              <w:rPr>
                <w:sz w:val="20"/>
              </w:rPr>
            </w:pPr>
            <w:r>
              <w:rPr>
                <w:sz w:val="20"/>
              </w:rPr>
              <w:t>.046</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2" w:lineRule="exact"/>
              <w:ind w:left="382" w:right="339"/>
              <w:jc w:val="center"/>
              <w:rPr>
                <w:sz w:val="20"/>
              </w:rPr>
            </w:pPr>
            <w:r>
              <w:rPr>
                <w:sz w:val="20"/>
              </w:rPr>
              <w:t>.260</w:t>
            </w:r>
            <w:r>
              <w:rPr>
                <w:sz w:val="20"/>
                <w:vertAlign w:val="superscript"/>
              </w:rPr>
              <w:t>**</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2" w:lineRule="exact"/>
              <w:ind w:left="33"/>
              <w:jc w:val="center"/>
              <w:rPr>
                <w:sz w:val="20"/>
              </w:rPr>
            </w:pPr>
            <w:r>
              <w:rPr>
                <w:w w:val="99"/>
                <w:sz w:val="20"/>
              </w:rPr>
              <w:t>1</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2" w:lineRule="exact"/>
              <w:ind w:right="426"/>
              <w:jc w:val="right"/>
              <w:rPr>
                <w:sz w:val="20"/>
              </w:rPr>
            </w:pPr>
            <w:r>
              <w:rPr>
                <w:sz w:val="20"/>
              </w:rPr>
              <w:t>.026</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2" w:lineRule="exact"/>
              <w:ind w:left="386" w:right="347"/>
              <w:jc w:val="center"/>
              <w:rPr>
                <w:sz w:val="20"/>
              </w:rPr>
            </w:pPr>
            <w:r>
              <w:rPr>
                <w:sz w:val="20"/>
              </w:rPr>
              <w:t>.391</w:t>
            </w:r>
            <w:r>
              <w:rPr>
                <w:sz w:val="20"/>
                <w:vertAlign w:val="superscript"/>
              </w:rPr>
              <w:t>**</w:t>
            </w:r>
          </w:p>
        </w:tc>
      </w:tr>
      <w:tr w:rsidR="00157571">
        <w:trPr>
          <w:trHeight w:val="229"/>
        </w:trPr>
        <w:tc>
          <w:tcPr>
            <w:tcW w:w="953" w:type="dxa"/>
            <w:vMerge/>
            <w:tcBorders>
              <w:top w:val="nil"/>
              <w:bottom w:val="single" w:sz="8" w:space="0" w:color="000000"/>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638" w:right="615"/>
              <w:jc w:val="center"/>
              <w:rPr>
                <w:sz w:val="20"/>
              </w:rPr>
            </w:pPr>
            <w:r>
              <w:rPr>
                <w:sz w:val="20"/>
              </w:rPr>
              <w:t>Sig. (2-tailed)</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456" w:right="422"/>
              <w:jc w:val="center"/>
              <w:rPr>
                <w:sz w:val="20"/>
              </w:rPr>
            </w:pPr>
            <w:r>
              <w:rPr>
                <w:sz w:val="20"/>
              </w:rPr>
              <w:t>.004</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380" w:right="339"/>
              <w:jc w:val="center"/>
              <w:rPr>
                <w:sz w:val="20"/>
              </w:rPr>
            </w:pPr>
            <w:r>
              <w:rPr>
                <w:sz w:val="20"/>
              </w:rPr>
              <w:t>.000</w:t>
            </w:r>
          </w:p>
        </w:tc>
        <w:tc>
          <w:tcPr>
            <w:tcW w:w="1347"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right="426"/>
              <w:jc w:val="right"/>
              <w:rPr>
                <w:sz w:val="20"/>
              </w:rPr>
            </w:pPr>
            <w:r>
              <w:rPr>
                <w:sz w:val="20"/>
              </w:rPr>
              <w:t>.000</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84" w:right="347"/>
              <w:jc w:val="center"/>
              <w:rPr>
                <w:sz w:val="20"/>
              </w:rPr>
            </w:pPr>
            <w:r>
              <w:rPr>
                <w:sz w:val="20"/>
              </w:rPr>
              <w:t>.000</w:t>
            </w:r>
          </w:p>
        </w:tc>
      </w:tr>
      <w:tr w:rsidR="00157571">
        <w:trPr>
          <w:trHeight w:val="229"/>
        </w:trPr>
        <w:tc>
          <w:tcPr>
            <w:tcW w:w="953" w:type="dxa"/>
            <w:vMerge/>
            <w:tcBorders>
              <w:top w:val="nil"/>
              <w:bottom w:val="single" w:sz="8" w:space="0" w:color="000000"/>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29"/>
              <w:jc w:val="center"/>
              <w:rPr>
                <w:sz w:val="20"/>
              </w:rPr>
            </w:pPr>
            <w:r>
              <w:rPr>
                <w:w w:val="99"/>
                <w:sz w:val="20"/>
              </w:rPr>
              <w:t>N</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458" w:right="420"/>
              <w:jc w:val="center"/>
              <w:rPr>
                <w:sz w:val="20"/>
              </w:rPr>
            </w:pPr>
            <w:r>
              <w:rPr>
                <w:sz w:val="20"/>
              </w:rPr>
              <w:t>223</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380" w:right="339"/>
              <w:jc w:val="center"/>
              <w:rPr>
                <w:sz w:val="20"/>
              </w:rPr>
            </w:pPr>
            <w:r>
              <w:rPr>
                <w:sz w:val="20"/>
              </w:rPr>
              <w:t>223</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532"/>
              <w:rPr>
                <w:sz w:val="20"/>
              </w:rPr>
            </w:pPr>
            <w:r>
              <w:rPr>
                <w:sz w:val="20"/>
              </w:rPr>
              <w:t>223</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right="450"/>
              <w:jc w:val="right"/>
              <w:rPr>
                <w:sz w:val="20"/>
              </w:rPr>
            </w:pPr>
            <w:r>
              <w:rPr>
                <w:sz w:val="20"/>
              </w:rPr>
              <w:t>223</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83" w:right="347"/>
              <w:jc w:val="center"/>
              <w:rPr>
                <w:sz w:val="20"/>
              </w:rPr>
            </w:pPr>
            <w:r>
              <w:rPr>
                <w:sz w:val="20"/>
              </w:rPr>
              <w:t>223</w:t>
            </w:r>
          </w:p>
        </w:tc>
      </w:tr>
      <w:tr w:rsidR="00157571">
        <w:trPr>
          <w:trHeight w:val="229"/>
        </w:trPr>
        <w:tc>
          <w:tcPr>
            <w:tcW w:w="953" w:type="dxa"/>
            <w:vMerge w:val="restart"/>
            <w:tcBorders>
              <w:top w:val="single" w:sz="8" w:space="0" w:color="000000"/>
              <w:bottom w:val="single" w:sz="8" w:space="0" w:color="000000"/>
              <w:right w:val="single" w:sz="8" w:space="0" w:color="000000"/>
            </w:tcBorders>
          </w:tcPr>
          <w:p w:rsidR="00157571" w:rsidRDefault="00157571">
            <w:pPr>
              <w:pStyle w:val="TableParagraph"/>
              <w:spacing w:before="3"/>
              <w:rPr>
                <w:i/>
                <w:sz w:val="21"/>
              </w:rPr>
            </w:pPr>
          </w:p>
          <w:p w:rsidR="00157571" w:rsidRDefault="00C36227">
            <w:pPr>
              <w:pStyle w:val="TableParagraph"/>
              <w:ind w:left="21"/>
              <w:jc w:val="center"/>
              <w:rPr>
                <w:sz w:val="20"/>
              </w:rPr>
            </w:pPr>
            <w:r>
              <w:rPr>
                <w:w w:val="99"/>
                <w:sz w:val="20"/>
              </w:rPr>
              <w:t>C</w:t>
            </w: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643" w:right="615"/>
              <w:jc w:val="center"/>
              <w:rPr>
                <w:sz w:val="20"/>
              </w:rPr>
            </w:pPr>
            <w:r>
              <w:rPr>
                <w:sz w:val="20"/>
              </w:rPr>
              <w:t>Pearson Correlation</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458" w:right="422"/>
              <w:jc w:val="center"/>
              <w:rPr>
                <w:sz w:val="20"/>
              </w:rPr>
            </w:pPr>
            <w:r>
              <w:rPr>
                <w:sz w:val="20"/>
              </w:rPr>
              <w:t>.176</w:t>
            </w:r>
            <w:r>
              <w:rPr>
                <w:sz w:val="20"/>
                <w:vertAlign w:val="superscript"/>
              </w:rPr>
              <w:t>**</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382" w:right="339"/>
              <w:jc w:val="center"/>
              <w:rPr>
                <w:sz w:val="20"/>
              </w:rPr>
            </w:pPr>
            <w:r>
              <w:rPr>
                <w:sz w:val="20"/>
              </w:rPr>
              <w:t>.335</w:t>
            </w:r>
            <w:r>
              <w:rPr>
                <w:sz w:val="20"/>
                <w:vertAlign w:val="superscript"/>
              </w:rPr>
              <w:t>**</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505"/>
              <w:rPr>
                <w:sz w:val="20"/>
              </w:rPr>
            </w:pPr>
            <w:r>
              <w:rPr>
                <w:sz w:val="20"/>
              </w:rPr>
              <w:t>.026</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34"/>
              <w:jc w:val="center"/>
              <w:rPr>
                <w:sz w:val="20"/>
              </w:rPr>
            </w:pPr>
            <w:r>
              <w:rPr>
                <w:w w:val="99"/>
                <w:sz w:val="20"/>
              </w:rPr>
              <w:t>1</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86" w:right="347"/>
              <w:jc w:val="center"/>
              <w:rPr>
                <w:sz w:val="20"/>
              </w:rPr>
            </w:pPr>
            <w:r>
              <w:rPr>
                <w:sz w:val="20"/>
              </w:rPr>
              <w:t>.366</w:t>
            </w:r>
            <w:r>
              <w:rPr>
                <w:sz w:val="20"/>
                <w:vertAlign w:val="superscript"/>
              </w:rPr>
              <w:t>**</w:t>
            </w:r>
          </w:p>
        </w:tc>
      </w:tr>
      <w:tr w:rsidR="00157571">
        <w:trPr>
          <w:trHeight w:val="229"/>
        </w:trPr>
        <w:tc>
          <w:tcPr>
            <w:tcW w:w="953" w:type="dxa"/>
            <w:vMerge/>
            <w:tcBorders>
              <w:top w:val="nil"/>
              <w:bottom w:val="single" w:sz="8" w:space="0" w:color="000000"/>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638" w:right="615"/>
              <w:jc w:val="center"/>
              <w:rPr>
                <w:sz w:val="20"/>
              </w:rPr>
            </w:pPr>
            <w:r>
              <w:rPr>
                <w:sz w:val="20"/>
              </w:rPr>
              <w:t>Sig. (2-tailed)</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456" w:right="422"/>
              <w:jc w:val="center"/>
              <w:rPr>
                <w:sz w:val="20"/>
              </w:rPr>
            </w:pPr>
            <w:r>
              <w:rPr>
                <w:sz w:val="20"/>
              </w:rPr>
              <w:t>.009</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380" w:right="339"/>
              <w:jc w:val="center"/>
              <w:rPr>
                <w:sz w:val="20"/>
              </w:rPr>
            </w:pPr>
            <w:r>
              <w:rPr>
                <w:sz w:val="20"/>
              </w:rPr>
              <w:t>.000</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505"/>
              <w:rPr>
                <w:sz w:val="20"/>
              </w:rPr>
            </w:pPr>
            <w:r>
              <w:rPr>
                <w:sz w:val="20"/>
              </w:rPr>
              <w:t>.000</w:t>
            </w:r>
          </w:p>
        </w:tc>
        <w:tc>
          <w:tcPr>
            <w:tcW w:w="1264" w:type="dxa"/>
            <w:tcBorders>
              <w:top w:val="single" w:sz="8" w:space="0" w:color="000000"/>
              <w:left w:val="single" w:sz="8" w:space="0" w:color="000000"/>
              <w:bottom w:val="single" w:sz="8" w:space="0" w:color="000000"/>
              <w:right w:val="single" w:sz="8" w:space="0" w:color="000000"/>
            </w:tcBorders>
          </w:tcPr>
          <w:p w:rsidR="00157571" w:rsidRDefault="00157571">
            <w:pPr>
              <w:pStyle w:val="TableParagraph"/>
              <w:rPr>
                <w:sz w:val="16"/>
              </w:rPr>
            </w:pP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84" w:right="347"/>
              <w:jc w:val="center"/>
              <w:rPr>
                <w:sz w:val="20"/>
              </w:rPr>
            </w:pPr>
            <w:r>
              <w:rPr>
                <w:sz w:val="20"/>
              </w:rPr>
              <w:t>.000</w:t>
            </w:r>
          </w:p>
        </w:tc>
      </w:tr>
      <w:tr w:rsidR="00157571">
        <w:trPr>
          <w:trHeight w:val="230"/>
        </w:trPr>
        <w:tc>
          <w:tcPr>
            <w:tcW w:w="953" w:type="dxa"/>
            <w:vMerge/>
            <w:tcBorders>
              <w:top w:val="nil"/>
              <w:bottom w:val="single" w:sz="8" w:space="0" w:color="000000"/>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29"/>
              <w:jc w:val="center"/>
              <w:rPr>
                <w:sz w:val="20"/>
              </w:rPr>
            </w:pPr>
            <w:r>
              <w:rPr>
                <w:w w:val="99"/>
                <w:sz w:val="20"/>
              </w:rPr>
              <w:t>N</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210" w:lineRule="exact"/>
              <w:ind w:left="458" w:right="420"/>
              <w:jc w:val="center"/>
              <w:rPr>
                <w:sz w:val="20"/>
              </w:rPr>
            </w:pPr>
            <w:r>
              <w:rPr>
                <w:sz w:val="20"/>
              </w:rPr>
              <w:t>223</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380" w:right="339"/>
              <w:jc w:val="center"/>
              <w:rPr>
                <w:sz w:val="20"/>
              </w:rPr>
            </w:pPr>
            <w:r>
              <w:rPr>
                <w:sz w:val="20"/>
              </w:rPr>
              <w:t>223</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left="532"/>
              <w:rPr>
                <w:sz w:val="20"/>
              </w:rPr>
            </w:pPr>
            <w:r>
              <w:rPr>
                <w:sz w:val="20"/>
              </w:rPr>
              <w:t>223</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210" w:lineRule="exact"/>
              <w:ind w:right="450"/>
              <w:jc w:val="right"/>
              <w:rPr>
                <w:sz w:val="20"/>
              </w:rPr>
            </w:pPr>
            <w:r>
              <w:rPr>
                <w:sz w:val="20"/>
              </w:rPr>
              <w:t>223</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210" w:lineRule="exact"/>
              <w:ind w:left="383" w:right="347"/>
              <w:jc w:val="center"/>
              <w:rPr>
                <w:sz w:val="20"/>
              </w:rPr>
            </w:pPr>
            <w:r>
              <w:rPr>
                <w:sz w:val="20"/>
              </w:rPr>
              <w:t>223</w:t>
            </w:r>
          </w:p>
        </w:tc>
      </w:tr>
      <w:tr w:rsidR="00157571">
        <w:trPr>
          <w:trHeight w:val="219"/>
        </w:trPr>
        <w:tc>
          <w:tcPr>
            <w:tcW w:w="953" w:type="dxa"/>
            <w:vMerge w:val="restart"/>
            <w:tcBorders>
              <w:top w:val="single" w:sz="8" w:space="0" w:color="000000"/>
              <w:right w:val="single" w:sz="8" w:space="0" w:color="000000"/>
            </w:tcBorders>
          </w:tcPr>
          <w:p w:rsidR="00157571" w:rsidRDefault="00157571">
            <w:pPr>
              <w:pStyle w:val="TableParagraph"/>
              <w:spacing w:before="2"/>
              <w:rPr>
                <w:i/>
                <w:sz w:val="23"/>
              </w:rPr>
            </w:pPr>
          </w:p>
          <w:p w:rsidR="00157571" w:rsidRDefault="00C36227">
            <w:pPr>
              <w:pStyle w:val="TableParagraph"/>
              <w:ind w:left="282"/>
              <w:rPr>
                <w:sz w:val="20"/>
              </w:rPr>
            </w:pPr>
            <w:r>
              <w:rPr>
                <w:sz w:val="20"/>
              </w:rPr>
              <w:t>SHL</w:t>
            </w: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line="199" w:lineRule="exact"/>
              <w:ind w:left="643" w:right="615"/>
              <w:jc w:val="center"/>
              <w:rPr>
                <w:sz w:val="20"/>
              </w:rPr>
            </w:pPr>
            <w:r>
              <w:rPr>
                <w:sz w:val="20"/>
              </w:rPr>
              <w:t>Pearson Correlation</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line="199" w:lineRule="exact"/>
              <w:ind w:left="458" w:right="422"/>
              <w:jc w:val="center"/>
              <w:rPr>
                <w:sz w:val="20"/>
              </w:rPr>
            </w:pPr>
            <w:r>
              <w:rPr>
                <w:sz w:val="20"/>
              </w:rPr>
              <w:t>.462</w:t>
            </w:r>
            <w:r>
              <w:rPr>
                <w:sz w:val="20"/>
                <w:vertAlign w:val="superscript"/>
              </w:rPr>
              <w:t>**</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199" w:lineRule="exact"/>
              <w:ind w:left="382" w:right="339"/>
              <w:jc w:val="center"/>
              <w:rPr>
                <w:sz w:val="20"/>
              </w:rPr>
            </w:pPr>
            <w:r>
              <w:rPr>
                <w:sz w:val="20"/>
              </w:rPr>
              <w:t>.544</w:t>
            </w:r>
            <w:r>
              <w:rPr>
                <w:sz w:val="20"/>
                <w:vertAlign w:val="superscript"/>
              </w:rPr>
              <w:t>**</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199" w:lineRule="exact"/>
              <w:ind w:left="440"/>
              <w:rPr>
                <w:sz w:val="20"/>
              </w:rPr>
            </w:pPr>
            <w:r>
              <w:rPr>
                <w:sz w:val="20"/>
              </w:rPr>
              <w:t>.391</w:t>
            </w:r>
            <w:r>
              <w:rPr>
                <w:sz w:val="20"/>
                <w:vertAlign w:val="superscript"/>
              </w:rPr>
              <w:t>**</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line="199" w:lineRule="exact"/>
              <w:ind w:right="359"/>
              <w:jc w:val="right"/>
              <w:rPr>
                <w:sz w:val="20"/>
              </w:rPr>
            </w:pPr>
            <w:r>
              <w:rPr>
                <w:sz w:val="20"/>
              </w:rPr>
              <w:t>.366</w:t>
            </w:r>
            <w:r>
              <w:rPr>
                <w:sz w:val="20"/>
                <w:vertAlign w:val="superscript"/>
              </w:rPr>
              <w:t>**</w:t>
            </w:r>
          </w:p>
        </w:tc>
        <w:tc>
          <w:tcPr>
            <w:tcW w:w="1287" w:type="dxa"/>
            <w:tcBorders>
              <w:top w:val="single" w:sz="8" w:space="0" w:color="000000"/>
              <w:left w:val="single" w:sz="8" w:space="0" w:color="000000"/>
              <w:bottom w:val="single" w:sz="8" w:space="0" w:color="000000"/>
            </w:tcBorders>
          </w:tcPr>
          <w:p w:rsidR="00157571" w:rsidRDefault="00C36227">
            <w:pPr>
              <w:pStyle w:val="TableParagraph"/>
              <w:spacing w:line="199" w:lineRule="exact"/>
              <w:ind w:left="35"/>
              <w:jc w:val="center"/>
              <w:rPr>
                <w:sz w:val="20"/>
              </w:rPr>
            </w:pPr>
            <w:r>
              <w:rPr>
                <w:w w:val="99"/>
                <w:sz w:val="20"/>
              </w:rPr>
              <w:t>1</w:t>
            </w:r>
          </w:p>
        </w:tc>
      </w:tr>
      <w:tr w:rsidR="00157571">
        <w:trPr>
          <w:trHeight w:val="223"/>
        </w:trPr>
        <w:tc>
          <w:tcPr>
            <w:tcW w:w="953" w:type="dxa"/>
            <w:vMerge/>
            <w:tcBorders>
              <w:top w:val="nil"/>
              <w:right w:val="single" w:sz="8" w:space="0" w:color="000000"/>
            </w:tcBorders>
          </w:tcPr>
          <w:p w:rsidR="00157571" w:rsidRDefault="00157571">
            <w:pPr>
              <w:rPr>
                <w:sz w:val="2"/>
                <w:szCs w:val="2"/>
              </w:rPr>
            </w:pPr>
          </w:p>
        </w:tc>
        <w:tc>
          <w:tcPr>
            <w:tcW w:w="2926" w:type="dxa"/>
            <w:tcBorders>
              <w:top w:val="single" w:sz="8" w:space="0" w:color="000000"/>
              <w:left w:val="single" w:sz="8" w:space="0" w:color="000000"/>
              <w:bottom w:val="single" w:sz="8" w:space="0" w:color="000000"/>
            </w:tcBorders>
          </w:tcPr>
          <w:p w:rsidR="00157571" w:rsidRDefault="00C36227">
            <w:pPr>
              <w:pStyle w:val="TableParagraph"/>
              <w:spacing w:before="2" w:line="202" w:lineRule="exact"/>
              <w:ind w:left="638" w:right="615"/>
              <w:jc w:val="center"/>
              <w:rPr>
                <w:sz w:val="20"/>
              </w:rPr>
            </w:pPr>
            <w:r>
              <w:rPr>
                <w:sz w:val="20"/>
              </w:rPr>
              <w:t>Sig. (2-tailed)</w:t>
            </w:r>
          </w:p>
        </w:tc>
        <w:tc>
          <w:tcPr>
            <w:tcW w:w="1433" w:type="dxa"/>
            <w:tcBorders>
              <w:top w:val="single" w:sz="8" w:space="0" w:color="000000"/>
              <w:bottom w:val="single" w:sz="8" w:space="0" w:color="000000"/>
              <w:right w:val="single" w:sz="8" w:space="0" w:color="000000"/>
            </w:tcBorders>
          </w:tcPr>
          <w:p w:rsidR="00157571" w:rsidRDefault="00C36227">
            <w:pPr>
              <w:pStyle w:val="TableParagraph"/>
              <w:spacing w:before="2" w:line="202" w:lineRule="exact"/>
              <w:ind w:left="456" w:right="422"/>
              <w:jc w:val="center"/>
              <w:rPr>
                <w:sz w:val="20"/>
              </w:rPr>
            </w:pPr>
            <w:r>
              <w:rPr>
                <w:sz w:val="20"/>
              </w:rPr>
              <w:t>.000</w:t>
            </w:r>
          </w:p>
        </w:tc>
        <w:tc>
          <w:tcPr>
            <w:tcW w:w="126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left="380" w:right="339"/>
              <w:jc w:val="center"/>
              <w:rPr>
                <w:sz w:val="20"/>
              </w:rPr>
            </w:pPr>
            <w:r>
              <w:rPr>
                <w:sz w:val="20"/>
              </w:rPr>
              <w:t>.000</w:t>
            </w:r>
          </w:p>
        </w:tc>
        <w:tc>
          <w:tcPr>
            <w:tcW w:w="1347"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left="505"/>
              <w:rPr>
                <w:sz w:val="20"/>
              </w:rPr>
            </w:pPr>
            <w:r>
              <w:rPr>
                <w:sz w:val="20"/>
              </w:rPr>
              <w:t>.000</w:t>
            </w:r>
          </w:p>
        </w:tc>
        <w:tc>
          <w:tcPr>
            <w:tcW w:w="126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right="426"/>
              <w:jc w:val="right"/>
              <w:rPr>
                <w:sz w:val="20"/>
              </w:rPr>
            </w:pPr>
            <w:r>
              <w:rPr>
                <w:sz w:val="20"/>
              </w:rPr>
              <w:t>.000</w:t>
            </w:r>
          </w:p>
        </w:tc>
        <w:tc>
          <w:tcPr>
            <w:tcW w:w="1287" w:type="dxa"/>
            <w:tcBorders>
              <w:top w:val="single" w:sz="8" w:space="0" w:color="000000"/>
              <w:left w:val="single" w:sz="8" w:space="0" w:color="000000"/>
              <w:bottom w:val="single" w:sz="8" w:space="0" w:color="000000"/>
            </w:tcBorders>
          </w:tcPr>
          <w:p w:rsidR="00157571" w:rsidRDefault="00157571">
            <w:pPr>
              <w:pStyle w:val="TableParagraph"/>
              <w:rPr>
                <w:sz w:val="14"/>
              </w:rPr>
            </w:pPr>
          </w:p>
        </w:tc>
      </w:tr>
      <w:tr w:rsidR="00157571">
        <w:trPr>
          <w:trHeight w:val="235"/>
        </w:trPr>
        <w:tc>
          <w:tcPr>
            <w:tcW w:w="953" w:type="dxa"/>
            <w:vMerge/>
            <w:tcBorders>
              <w:top w:val="nil"/>
              <w:right w:val="single" w:sz="8" w:space="0" w:color="000000"/>
            </w:tcBorders>
          </w:tcPr>
          <w:p w:rsidR="00157571" w:rsidRDefault="00157571">
            <w:pPr>
              <w:rPr>
                <w:sz w:val="2"/>
                <w:szCs w:val="2"/>
              </w:rPr>
            </w:pPr>
          </w:p>
        </w:tc>
        <w:tc>
          <w:tcPr>
            <w:tcW w:w="2926" w:type="dxa"/>
            <w:tcBorders>
              <w:top w:val="single" w:sz="8" w:space="0" w:color="000000"/>
              <w:left w:val="single" w:sz="8" w:space="0" w:color="000000"/>
            </w:tcBorders>
          </w:tcPr>
          <w:p w:rsidR="00157571" w:rsidRDefault="00C36227">
            <w:pPr>
              <w:pStyle w:val="TableParagraph"/>
              <w:spacing w:before="2" w:line="214" w:lineRule="exact"/>
              <w:ind w:left="29"/>
              <w:jc w:val="center"/>
              <w:rPr>
                <w:sz w:val="20"/>
              </w:rPr>
            </w:pPr>
            <w:r>
              <w:rPr>
                <w:w w:val="99"/>
                <w:sz w:val="20"/>
              </w:rPr>
              <w:t>N</w:t>
            </w:r>
          </w:p>
        </w:tc>
        <w:tc>
          <w:tcPr>
            <w:tcW w:w="1433" w:type="dxa"/>
            <w:tcBorders>
              <w:top w:val="single" w:sz="8" w:space="0" w:color="000000"/>
              <w:right w:val="single" w:sz="8" w:space="0" w:color="000000"/>
            </w:tcBorders>
          </w:tcPr>
          <w:p w:rsidR="00157571" w:rsidRDefault="00C36227">
            <w:pPr>
              <w:pStyle w:val="TableParagraph"/>
              <w:spacing w:before="2" w:line="214" w:lineRule="exact"/>
              <w:ind w:left="458" w:right="420"/>
              <w:jc w:val="center"/>
              <w:rPr>
                <w:sz w:val="20"/>
              </w:rPr>
            </w:pPr>
            <w:r>
              <w:rPr>
                <w:sz w:val="20"/>
              </w:rPr>
              <w:t>223</w:t>
            </w:r>
          </w:p>
        </w:tc>
        <w:tc>
          <w:tcPr>
            <w:tcW w:w="1261"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left="380" w:right="339"/>
              <w:jc w:val="center"/>
              <w:rPr>
                <w:sz w:val="20"/>
              </w:rPr>
            </w:pPr>
            <w:r>
              <w:rPr>
                <w:sz w:val="20"/>
              </w:rPr>
              <w:t>223</w:t>
            </w:r>
          </w:p>
        </w:tc>
        <w:tc>
          <w:tcPr>
            <w:tcW w:w="1347"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left="532"/>
              <w:rPr>
                <w:sz w:val="20"/>
              </w:rPr>
            </w:pPr>
            <w:r>
              <w:rPr>
                <w:sz w:val="20"/>
              </w:rPr>
              <w:t>223</w:t>
            </w:r>
          </w:p>
        </w:tc>
        <w:tc>
          <w:tcPr>
            <w:tcW w:w="1264"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right="450"/>
              <w:jc w:val="right"/>
              <w:rPr>
                <w:sz w:val="20"/>
              </w:rPr>
            </w:pPr>
            <w:r>
              <w:rPr>
                <w:sz w:val="20"/>
              </w:rPr>
              <w:t>223</w:t>
            </w:r>
          </w:p>
        </w:tc>
        <w:tc>
          <w:tcPr>
            <w:tcW w:w="1287" w:type="dxa"/>
            <w:tcBorders>
              <w:top w:val="single" w:sz="8" w:space="0" w:color="000000"/>
              <w:left w:val="single" w:sz="8" w:space="0" w:color="000000"/>
            </w:tcBorders>
          </w:tcPr>
          <w:p w:rsidR="00157571" w:rsidRDefault="00C36227">
            <w:pPr>
              <w:pStyle w:val="TableParagraph"/>
              <w:spacing w:before="2" w:line="214" w:lineRule="exact"/>
              <w:ind w:left="383" w:right="347"/>
              <w:jc w:val="center"/>
              <w:rPr>
                <w:sz w:val="20"/>
              </w:rPr>
            </w:pPr>
            <w:r>
              <w:rPr>
                <w:sz w:val="20"/>
              </w:rPr>
              <w:t>223</w:t>
            </w:r>
          </w:p>
        </w:tc>
      </w:tr>
    </w:tbl>
    <w:p w:rsidR="00157571" w:rsidRDefault="00C36227">
      <w:pPr>
        <w:pStyle w:val="BodyText"/>
        <w:ind w:left="2290" w:right="2436"/>
        <w:jc w:val="center"/>
      </w:pPr>
      <w:r>
        <w:t>Table 10:- Correlations matrix among variables affecting the customer satisfaction</w:t>
      </w:r>
    </w:p>
    <w:p w:rsidR="00157571" w:rsidRDefault="00157571">
      <w:pPr>
        <w:pStyle w:val="BodyText"/>
      </w:pPr>
    </w:p>
    <w:p w:rsidR="00157571" w:rsidRDefault="00C36227">
      <w:pPr>
        <w:pStyle w:val="ListParagraph"/>
        <w:numPr>
          <w:ilvl w:val="1"/>
          <w:numId w:val="1"/>
        </w:numPr>
        <w:tabs>
          <w:tab w:val="left" w:pos="652"/>
        </w:tabs>
        <w:spacing w:before="1"/>
        <w:rPr>
          <w:i/>
          <w:sz w:val="20"/>
        </w:rPr>
      </w:pPr>
      <w:r>
        <w:rPr>
          <w:i/>
          <w:sz w:val="20"/>
        </w:rPr>
        <w:t>Regression equation of Service</w:t>
      </w:r>
      <w:r>
        <w:rPr>
          <w:i/>
          <w:spacing w:val="-2"/>
          <w:sz w:val="20"/>
        </w:rPr>
        <w:t xml:space="preserve"> </w:t>
      </w:r>
      <w:r>
        <w:rPr>
          <w:i/>
          <w:sz w:val="20"/>
        </w:rPr>
        <w:t>quality</w:t>
      </w:r>
    </w:p>
    <w:p w:rsidR="00157571" w:rsidRDefault="00157571">
      <w:pPr>
        <w:pStyle w:val="BodyText"/>
        <w:spacing w:before="2"/>
        <w:rPr>
          <w:i/>
        </w:rPr>
      </w:pPr>
    </w:p>
    <w:tbl>
      <w:tblPr>
        <w:tblW w:w="0" w:type="auto"/>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8"/>
        <w:gridCol w:w="1148"/>
        <w:gridCol w:w="1299"/>
        <w:gridCol w:w="1720"/>
        <w:gridCol w:w="2735"/>
        <w:gridCol w:w="620"/>
        <w:gridCol w:w="491"/>
        <w:gridCol w:w="1441"/>
        <w:gridCol w:w="843"/>
      </w:tblGrid>
      <w:tr w:rsidR="00157571">
        <w:trPr>
          <w:trHeight w:val="324"/>
        </w:trPr>
        <w:tc>
          <w:tcPr>
            <w:tcW w:w="1326" w:type="dxa"/>
            <w:gridSpan w:val="2"/>
            <w:vMerge w:val="restart"/>
          </w:tcPr>
          <w:p w:rsidR="00157571" w:rsidRDefault="00C36227">
            <w:pPr>
              <w:pStyle w:val="TableParagraph"/>
              <w:spacing w:line="225" w:lineRule="exact"/>
              <w:ind w:left="15"/>
              <w:rPr>
                <w:sz w:val="20"/>
              </w:rPr>
            </w:pPr>
            <w:r>
              <w:rPr>
                <w:sz w:val="20"/>
              </w:rPr>
              <w:t>Model</w:t>
            </w:r>
          </w:p>
        </w:tc>
        <w:tc>
          <w:tcPr>
            <w:tcW w:w="3019" w:type="dxa"/>
            <w:gridSpan w:val="2"/>
            <w:tcBorders>
              <w:bottom w:val="single" w:sz="8" w:space="0" w:color="000000"/>
              <w:right w:val="single" w:sz="8" w:space="0" w:color="000000"/>
            </w:tcBorders>
          </w:tcPr>
          <w:p w:rsidR="00157571" w:rsidRDefault="00C36227">
            <w:pPr>
              <w:pStyle w:val="TableParagraph"/>
              <w:spacing w:line="225" w:lineRule="exact"/>
              <w:ind w:left="5"/>
              <w:rPr>
                <w:sz w:val="20"/>
              </w:rPr>
            </w:pPr>
            <w:r>
              <w:rPr>
                <w:sz w:val="20"/>
              </w:rPr>
              <w:t>Unstandardized Coefficients</w:t>
            </w:r>
          </w:p>
        </w:tc>
        <w:tc>
          <w:tcPr>
            <w:tcW w:w="2735" w:type="dxa"/>
            <w:tcBorders>
              <w:left w:val="single" w:sz="8" w:space="0" w:color="000000"/>
              <w:bottom w:val="single" w:sz="8" w:space="0" w:color="000000"/>
              <w:right w:val="single" w:sz="8" w:space="0" w:color="000000"/>
            </w:tcBorders>
          </w:tcPr>
          <w:p w:rsidR="00157571" w:rsidRDefault="00C36227">
            <w:pPr>
              <w:pStyle w:val="TableParagraph"/>
              <w:spacing w:line="225" w:lineRule="exact"/>
              <w:ind w:left="16"/>
              <w:rPr>
                <w:sz w:val="20"/>
              </w:rPr>
            </w:pPr>
            <w:r>
              <w:rPr>
                <w:sz w:val="20"/>
              </w:rPr>
              <w:t>Standardized Coefficients</w:t>
            </w:r>
          </w:p>
        </w:tc>
        <w:tc>
          <w:tcPr>
            <w:tcW w:w="620" w:type="dxa"/>
            <w:vMerge w:val="restart"/>
            <w:tcBorders>
              <w:left w:val="single" w:sz="8" w:space="0" w:color="000000"/>
              <w:right w:val="single" w:sz="8" w:space="0" w:color="000000"/>
            </w:tcBorders>
          </w:tcPr>
          <w:p w:rsidR="00157571" w:rsidRDefault="00C36227">
            <w:pPr>
              <w:pStyle w:val="TableParagraph"/>
              <w:spacing w:line="225" w:lineRule="exact"/>
              <w:ind w:left="20"/>
              <w:rPr>
                <w:sz w:val="20"/>
              </w:rPr>
            </w:pPr>
            <w:r>
              <w:rPr>
                <w:w w:val="99"/>
                <w:sz w:val="20"/>
              </w:rPr>
              <w:t>T</w:t>
            </w:r>
          </w:p>
        </w:tc>
        <w:tc>
          <w:tcPr>
            <w:tcW w:w="491" w:type="dxa"/>
            <w:vMerge w:val="restart"/>
            <w:tcBorders>
              <w:left w:val="single" w:sz="8" w:space="0" w:color="000000"/>
              <w:right w:val="single" w:sz="8" w:space="0" w:color="000000"/>
            </w:tcBorders>
          </w:tcPr>
          <w:p w:rsidR="00157571" w:rsidRDefault="00C36227">
            <w:pPr>
              <w:pStyle w:val="TableParagraph"/>
              <w:spacing w:line="225" w:lineRule="exact"/>
              <w:ind w:left="14"/>
              <w:rPr>
                <w:sz w:val="20"/>
              </w:rPr>
            </w:pPr>
            <w:r>
              <w:rPr>
                <w:sz w:val="20"/>
              </w:rPr>
              <w:t>Sig.</w:t>
            </w:r>
          </w:p>
        </w:tc>
        <w:tc>
          <w:tcPr>
            <w:tcW w:w="2284" w:type="dxa"/>
            <w:gridSpan w:val="2"/>
            <w:tcBorders>
              <w:left w:val="single" w:sz="8" w:space="0" w:color="000000"/>
              <w:bottom w:val="single" w:sz="8" w:space="0" w:color="000000"/>
              <w:right w:val="single" w:sz="8" w:space="0" w:color="000000"/>
            </w:tcBorders>
          </w:tcPr>
          <w:p w:rsidR="00157571" w:rsidRDefault="00C36227">
            <w:pPr>
              <w:pStyle w:val="TableParagraph"/>
              <w:spacing w:line="225" w:lineRule="exact"/>
              <w:ind w:left="8"/>
              <w:rPr>
                <w:sz w:val="20"/>
              </w:rPr>
            </w:pPr>
            <w:r>
              <w:rPr>
                <w:sz w:val="20"/>
              </w:rPr>
              <w:t>Collinearity Statistics</w:t>
            </w:r>
          </w:p>
        </w:tc>
      </w:tr>
      <w:tr w:rsidR="00157571">
        <w:trPr>
          <w:trHeight w:val="360"/>
        </w:trPr>
        <w:tc>
          <w:tcPr>
            <w:tcW w:w="1326" w:type="dxa"/>
            <w:gridSpan w:val="2"/>
            <w:vMerge/>
            <w:tcBorders>
              <w:top w:val="nil"/>
            </w:tcBorders>
          </w:tcPr>
          <w:p w:rsidR="00157571" w:rsidRDefault="00157571">
            <w:pPr>
              <w:rPr>
                <w:sz w:val="2"/>
                <w:szCs w:val="2"/>
              </w:rPr>
            </w:pPr>
          </w:p>
        </w:tc>
        <w:tc>
          <w:tcPr>
            <w:tcW w:w="1299" w:type="dxa"/>
            <w:tcBorders>
              <w:top w:val="single" w:sz="8" w:space="0" w:color="000000"/>
              <w:right w:val="single" w:sz="8" w:space="0" w:color="000000"/>
            </w:tcBorders>
          </w:tcPr>
          <w:p w:rsidR="00157571" w:rsidRDefault="00C36227">
            <w:pPr>
              <w:pStyle w:val="TableParagraph"/>
              <w:spacing w:before="2"/>
              <w:ind w:left="5"/>
              <w:rPr>
                <w:sz w:val="20"/>
              </w:rPr>
            </w:pPr>
            <w:r>
              <w:rPr>
                <w:w w:val="99"/>
                <w:sz w:val="20"/>
              </w:rPr>
              <w:t>B</w:t>
            </w:r>
          </w:p>
        </w:tc>
        <w:tc>
          <w:tcPr>
            <w:tcW w:w="1720" w:type="dxa"/>
            <w:tcBorders>
              <w:top w:val="single" w:sz="8" w:space="0" w:color="000000"/>
              <w:left w:val="single" w:sz="8" w:space="0" w:color="000000"/>
              <w:right w:val="single" w:sz="8" w:space="0" w:color="000000"/>
            </w:tcBorders>
          </w:tcPr>
          <w:p w:rsidR="00157571" w:rsidRDefault="00C36227">
            <w:pPr>
              <w:pStyle w:val="TableParagraph"/>
              <w:spacing w:before="2"/>
              <w:ind w:left="17"/>
              <w:rPr>
                <w:sz w:val="20"/>
              </w:rPr>
            </w:pPr>
            <w:r>
              <w:rPr>
                <w:sz w:val="20"/>
              </w:rPr>
              <w:t>Std. Error</w:t>
            </w:r>
          </w:p>
        </w:tc>
        <w:tc>
          <w:tcPr>
            <w:tcW w:w="2735" w:type="dxa"/>
            <w:tcBorders>
              <w:top w:val="single" w:sz="8" w:space="0" w:color="000000"/>
              <w:left w:val="single" w:sz="8" w:space="0" w:color="000000"/>
              <w:right w:val="single" w:sz="8" w:space="0" w:color="000000"/>
            </w:tcBorders>
          </w:tcPr>
          <w:p w:rsidR="00157571" w:rsidRDefault="00C36227">
            <w:pPr>
              <w:pStyle w:val="TableParagraph"/>
              <w:spacing w:before="2"/>
              <w:ind w:left="16"/>
              <w:rPr>
                <w:sz w:val="20"/>
              </w:rPr>
            </w:pPr>
            <w:r>
              <w:rPr>
                <w:sz w:val="20"/>
              </w:rPr>
              <w:t>Beta</w:t>
            </w:r>
          </w:p>
        </w:tc>
        <w:tc>
          <w:tcPr>
            <w:tcW w:w="620" w:type="dxa"/>
            <w:vMerge/>
            <w:tcBorders>
              <w:top w:val="nil"/>
              <w:left w:val="single" w:sz="8" w:space="0" w:color="000000"/>
              <w:right w:val="single" w:sz="8" w:space="0" w:color="000000"/>
            </w:tcBorders>
          </w:tcPr>
          <w:p w:rsidR="00157571" w:rsidRDefault="00157571">
            <w:pPr>
              <w:rPr>
                <w:sz w:val="2"/>
                <w:szCs w:val="2"/>
              </w:rPr>
            </w:pPr>
          </w:p>
        </w:tc>
        <w:tc>
          <w:tcPr>
            <w:tcW w:w="491" w:type="dxa"/>
            <w:vMerge/>
            <w:tcBorders>
              <w:top w:val="nil"/>
              <w:left w:val="single" w:sz="8" w:space="0" w:color="000000"/>
              <w:right w:val="single" w:sz="8" w:space="0" w:color="000000"/>
            </w:tcBorders>
          </w:tcPr>
          <w:p w:rsidR="00157571" w:rsidRDefault="00157571">
            <w:pPr>
              <w:rPr>
                <w:sz w:val="2"/>
                <w:szCs w:val="2"/>
              </w:rPr>
            </w:pPr>
          </w:p>
        </w:tc>
        <w:tc>
          <w:tcPr>
            <w:tcW w:w="1441" w:type="dxa"/>
            <w:tcBorders>
              <w:top w:val="single" w:sz="8" w:space="0" w:color="000000"/>
              <w:left w:val="single" w:sz="8" w:space="0" w:color="000000"/>
              <w:right w:val="single" w:sz="8" w:space="0" w:color="000000"/>
            </w:tcBorders>
          </w:tcPr>
          <w:p w:rsidR="00157571" w:rsidRDefault="00C36227">
            <w:pPr>
              <w:pStyle w:val="TableParagraph"/>
              <w:spacing w:before="2"/>
              <w:ind w:left="8"/>
              <w:rPr>
                <w:sz w:val="20"/>
              </w:rPr>
            </w:pPr>
            <w:r>
              <w:rPr>
                <w:sz w:val="20"/>
              </w:rPr>
              <w:t>Tolerance</w:t>
            </w:r>
          </w:p>
        </w:tc>
        <w:tc>
          <w:tcPr>
            <w:tcW w:w="843" w:type="dxa"/>
            <w:tcBorders>
              <w:top w:val="single" w:sz="8" w:space="0" w:color="000000"/>
              <w:left w:val="single" w:sz="8" w:space="0" w:color="000000"/>
            </w:tcBorders>
          </w:tcPr>
          <w:p w:rsidR="00157571" w:rsidRDefault="00C36227">
            <w:pPr>
              <w:pStyle w:val="TableParagraph"/>
              <w:spacing w:before="2"/>
              <w:ind w:left="12"/>
              <w:rPr>
                <w:sz w:val="20"/>
              </w:rPr>
            </w:pPr>
            <w:r>
              <w:rPr>
                <w:sz w:val="20"/>
              </w:rPr>
              <w:t>VIF</w:t>
            </w:r>
          </w:p>
        </w:tc>
      </w:tr>
      <w:tr w:rsidR="00157571">
        <w:trPr>
          <w:trHeight w:val="214"/>
        </w:trPr>
        <w:tc>
          <w:tcPr>
            <w:tcW w:w="178" w:type="dxa"/>
            <w:vMerge w:val="restart"/>
            <w:tcBorders>
              <w:right w:val="single" w:sz="8" w:space="0" w:color="000000"/>
            </w:tcBorders>
          </w:tcPr>
          <w:p w:rsidR="00157571" w:rsidRDefault="00157571">
            <w:pPr>
              <w:pStyle w:val="TableParagraph"/>
              <w:spacing w:before="10"/>
              <w:rPr>
                <w:i/>
              </w:rPr>
            </w:pPr>
          </w:p>
          <w:p w:rsidR="00157571" w:rsidRDefault="00C36227">
            <w:pPr>
              <w:pStyle w:val="TableParagraph"/>
              <w:ind w:left="15"/>
              <w:rPr>
                <w:sz w:val="20"/>
              </w:rPr>
            </w:pPr>
            <w:r>
              <w:rPr>
                <w:w w:val="99"/>
                <w:sz w:val="20"/>
              </w:rPr>
              <w:t>1</w:t>
            </w:r>
          </w:p>
        </w:tc>
        <w:tc>
          <w:tcPr>
            <w:tcW w:w="1148" w:type="dxa"/>
            <w:tcBorders>
              <w:left w:val="single" w:sz="8" w:space="0" w:color="000000"/>
              <w:bottom w:val="single" w:sz="8" w:space="0" w:color="000000"/>
            </w:tcBorders>
          </w:tcPr>
          <w:p w:rsidR="00157571" w:rsidRDefault="00C36227">
            <w:pPr>
              <w:pStyle w:val="TableParagraph"/>
              <w:spacing w:line="194" w:lineRule="exact"/>
              <w:ind w:left="11"/>
              <w:rPr>
                <w:sz w:val="20"/>
              </w:rPr>
            </w:pPr>
            <w:r>
              <w:rPr>
                <w:sz w:val="20"/>
              </w:rPr>
              <w:t>(Constant)</w:t>
            </w:r>
          </w:p>
        </w:tc>
        <w:tc>
          <w:tcPr>
            <w:tcW w:w="1299" w:type="dxa"/>
            <w:tcBorders>
              <w:bottom w:val="single" w:sz="8" w:space="0" w:color="000000"/>
              <w:right w:val="single" w:sz="8" w:space="0" w:color="000000"/>
            </w:tcBorders>
          </w:tcPr>
          <w:p w:rsidR="00157571" w:rsidRDefault="00C36227">
            <w:pPr>
              <w:pStyle w:val="TableParagraph"/>
              <w:spacing w:line="194" w:lineRule="exact"/>
              <w:ind w:left="5"/>
              <w:rPr>
                <w:sz w:val="20"/>
              </w:rPr>
            </w:pPr>
            <w:r>
              <w:rPr>
                <w:sz w:val="20"/>
              </w:rPr>
              <w:t>1.191</w:t>
            </w:r>
          </w:p>
        </w:tc>
        <w:tc>
          <w:tcPr>
            <w:tcW w:w="1720" w:type="dxa"/>
            <w:tcBorders>
              <w:left w:val="single" w:sz="8" w:space="0" w:color="000000"/>
              <w:bottom w:val="single" w:sz="8" w:space="0" w:color="000000"/>
              <w:right w:val="single" w:sz="8" w:space="0" w:color="000000"/>
            </w:tcBorders>
          </w:tcPr>
          <w:p w:rsidR="00157571" w:rsidRDefault="00C36227">
            <w:pPr>
              <w:pStyle w:val="TableParagraph"/>
              <w:spacing w:line="194" w:lineRule="exact"/>
              <w:ind w:left="17"/>
              <w:rPr>
                <w:sz w:val="20"/>
              </w:rPr>
            </w:pPr>
            <w:r>
              <w:rPr>
                <w:sz w:val="20"/>
              </w:rPr>
              <w:t>.273</w:t>
            </w:r>
          </w:p>
        </w:tc>
        <w:tc>
          <w:tcPr>
            <w:tcW w:w="2735" w:type="dxa"/>
            <w:tcBorders>
              <w:left w:val="single" w:sz="8" w:space="0" w:color="000000"/>
              <w:bottom w:val="single" w:sz="8" w:space="0" w:color="000000"/>
              <w:right w:val="single" w:sz="8" w:space="0" w:color="000000"/>
            </w:tcBorders>
          </w:tcPr>
          <w:p w:rsidR="00157571" w:rsidRDefault="00157571">
            <w:pPr>
              <w:pStyle w:val="TableParagraph"/>
              <w:rPr>
                <w:sz w:val="14"/>
              </w:rPr>
            </w:pPr>
          </w:p>
        </w:tc>
        <w:tc>
          <w:tcPr>
            <w:tcW w:w="620" w:type="dxa"/>
            <w:tcBorders>
              <w:left w:val="single" w:sz="8" w:space="0" w:color="000000"/>
              <w:bottom w:val="single" w:sz="8" w:space="0" w:color="000000"/>
              <w:right w:val="single" w:sz="8" w:space="0" w:color="000000"/>
            </w:tcBorders>
          </w:tcPr>
          <w:p w:rsidR="00157571" w:rsidRDefault="00C36227">
            <w:pPr>
              <w:pStyle w:val="TableParagraph"/>
              <w:spacing w:line="194" w:lineRule="exact"/>
              <w:ind w:left="20"/>
              <w:rPr>
                <w:sz w:val="20"/>
              </w:rPr>
            </w:pPr>
            <w:r>
              <w:rPr>
                <w:sz w:val="20"/>
              </w:rPr>
              <w:t>4.355</w:t>
            </w:r>
          </w:p>
        </w:tc>
        <w:tc>
          <w:tcPr>
            <w:tcW w:w="491" w:type="dxa"/>
            <w:tcBorders>
              <w:left w:val="single" w:sz="8" w:space="0" w:color="000000"/>
              <w:bottom w:val="single" w:sz="8" w:space="0" w:color="000000"/>
              <w:right w:val="single" w:sz="8" w:space="0" w:color="000000"/>
            </w:tcBorders>
          </w:tcPr>
          <w:p w:rsidR="00157571" w:rsidRDefault="00C36227">
            <w:pPr>
              <w:pStyle w:val="TableParagraph"/>
              <w:spacing w:line="194" w:lineRule="exact"/>
              <w:ind w:left="14"/>
              <w:rPr>
                <w:sz w:val="20"/>
              </w:rPr>
            </w:pPr>
            <w:r>
              <w:rPr>
                <w:sz w:val="20"/>
              </w:rPr>
              <w:t>.000</w:t>
            </w:r>
          </w:p>
        </w:tc>
        <w:tc>
          <w:tcPr>
            <w:tcW w:w="1441" w:type="dxa"/>
            <w:tcBorders>
              <w:left w:val="single" w:sz="8" w:space="0" w:color="000000"/>
              <w:bottom w:val="single" w:sz="8" w:space="0" w:color="000000"/>
              <w:right w:val="single" w:sz="8" w:space="0" w:color="000000"/>
            </w:tcBorders>
          </w:tcPr>
          <w:p w:rsidR="00157571" w:rsidRDefault="00157571">
            <w:pPr>
              <w:pStyle w:val="TableParagraph"/>
              <w:rPr>
                <w:sz w:val="14"/>
              </w:rPr>
            </w:pPr>
          </w:p>
        </w:tc>
        <w:tc>
          <w:tcPr>
            <w:tcW w:w="843" w:type="dxa"/>
            <w:tcBorders>
              <w:left w:val="single" w:sz="8" w:space="0" w:color="000000"/>
              <w:bottom w:val="single" w:sz="8" w:space="0" w:color="000000"/>
            </w:tcBorders>
          </w:tcPr>
          <w:p w:rsidR="00157571" w:rsidRDefault="00157571">
            <w:pPr>
              <w:pStyle w:val="TableParagraph"/>
              <w:rPr>
                <w:sz w:val="14"/>
              </w:rPr>
            </w:pPr>
          </w:p>
        </w:tc>
      </w:tr>
      <w:tr w:rsidR="00157571">
        <w:trPr>
          <w:trHeight w:val="226"/>
        </w:trPr>
        <w:tc>
          <w:tcPr>
            <w:tcW w:w="178" w:type="dxa"/>
            <w:vMerge/>
            <w:tcBorders>
              <w:top w:val="nil"/>
              <w:right w:val="single" w:sz="8" w:space="0" w:color="000000"/>
            </w:tcBorders>
          </w:tcPr>
          <w:p w:rsidR="00157571" w:rsidRDefault="00157571">
            <w:pPr>
              <w:rPr>
                <w:sz w:val="2"/>
                <w:szCs w:val="2"/>
              </w:rPr>
            </w:pPr>
          </w:p>
        </w:tc>
        <w:tc>
          <w:tcPr>
            <w:tcW w:w="1148" w:type="dxa"/>
            <w:tcBorders>
              <w:top w:val="single" w:sz="8" w:space="0" w:color="000000"/>
              <w:left w:val="single" w:sz="8" w:space="0" w:color="000000"/>
              <w:bottom w:val="single" w:sz="8" w:space="0" w:color="000000"/>
            </w:tcBorders>
          </w:tcPr>
          <w:p w:rsidR="00157571" w:rsidRDefault="00C36227">
            <w:pPr>
              <w:pStyle w:val="TableParagraph"/>
              <w:spacing w:before="4" w:line="202" w:lineRule="exact"/>
              <w:ind w:left="11"/>
              <w:rPr>
                <w:sz w:val="20"/>
              </w:rPr>
            </w:pPr>
            <w:r>
              <w:rPr>
                <w:sz w:val="20"/>
              </w:rPr>
              <w:t>CI</w:t>
            </w:r>
          </w:p>
        </w:tc>
        <w:tc>
          <w:tcPr>
            <w:tcW w:w="1299" w:type="dxa"/>
            <w:tcBorders>
              <w:top w:val="single" w:sz="8" w:space="0" w:color="000000"/>
              <w:bottom w:val="single" w:sz="8" w:space="0" w:color="000000"/>
              <w:right w:val="single" w:sz="8" w:space="0" w:color="000000"/>
            </w:tcBorders>
          </w:tcPr>
          <w:p w:rsidR="00157571" w:rsidRDefault="00C36227">
            <w:pPr>
              <w:pStyle w:val="TableParagraph"/>
              <w:spacing w:before="4" w:line="202" w:lineRule="exact"/>
              <w:ind w:left="5"/>
              <w:rPr>
                <w:sz w:val="20"/>
              </w:rPr>
            </w:pPr>
            <w:r>
              <w:rPr>
                <w:sz w:val="20"/>
              </w:rPr>
              <w:t>.240</w:t>
            </w:r>
          </w:p>
        </w:tc>
        <w:tc>
          <w:tcPr>
            <w:tcW w:w="1720"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left="17"/>
              <w:rPr>
                <w:sz w:val="20"/>
              </w:rPr>
            </w:pPr>
            <w:r>
              <w:rPr>
                <w:sz w:val="20"/>
              </w:rPr>
              <w:t>.073</w:t>
            </w:r>
          </w:p>
        </w:tc>
        <w:tc>
          <w:tcPr>
            <w:tcW w:w="2735"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left="16"/>
              <w:rPr>
                <w:sz w:val="20"/>
              </w:rPr>
            </w:pPr>
            <w:r>
              <w:rPr>
                <w:sz w:val="20"/>
              </w:rPr>
              <w:t>.296</w:t>
            </w:r>
          </w:p>
        </w:tc>
        <w:tc>
          <w:tcPr>
            <w:tcW w:w="620"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left="20"/>
              <w:rPr>
                <w:sz w:val="20"/>
              </w:rPr>
            </w:pPr>
            <w:r>
              <w:rPr>
                <w:sz w:val="20"/>
              </w:rPr>
              <w:t>4.627</w:t>
            </w:r>
          </w:p>
        </w:tc>
        <w:tc>
          <w:tcPr>
            <w:tcW w:w="49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left="14"/>
              <w:rPr>
                <w:sz w:val="20"/>
              </w:rPr>
            </w:pPr>
            <w:r>
              <w:rPr>
                <w:sz w:val="20"/>
              </w:rPr>
              <w:t>.000</w:t>
            </w:r>
          </w:p>
        </w:tc>
        <w:tc>
          <w:tcPr>
            <w:tcW w:w="1441"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left="8"/>
              <w:rPr>
                <w:sz w:val="20"/>
              </w:rPr>
            </w:pPr>
            <w:r>
              <w:rPr>
                <w:sz w:val="20"/>
              </w:rPr>
              <w:t>.976</w:t>
            </w:r>
          </w:p>
        </w:tc>
        <w:tc>
          <w:tcPr>
            <w:tcW w:w="843" w:type="dxa"/>
            <w:tcBorders>
              <w:top w:val="single" w:sz="8" w:space="0" w:color="000000"/>
              <w:left w:val="single" w:sz="8" w:space="0" w:color="000000"/>
              <w:bottom w:val="single" w:sz="8" w:space="0" w:color="000000"/>
            </w:tcBorders>
          </w:tcPr>
          <w:p w:rsidR="00157571" w:rsidRDefault="00C36227">
            <w:pPr>
              <w:pStyle w:val="TableParagraph"/>
              <w:spacing w:before="4" w:line="202" w:lineRule="exact"/>
              <w:ind w:left="12"/>
              <w:rPr>
                <w:sz w:val="20"/>
              </w:rPr>
            </w:pPr>
            <w:r>
              <w:rPr>
                <w:sz w:val="20"/>
              </w:rPr>
              <w:t>1.025</w:t>
            </w:r>
          </w:p>
        </w:tc>
      </w:tr>
      <w:tr w:rsidR="00157571">
        <w:trPr>
          <w:trHeight w:val="235"/>
        </w:trPr>
        <w:tc>
          <w:tcPr>
            <w:tcW w:w="178" w:type="dxa"/>
            <w:vMerge/>
            <w:tcBorders>
              <w:top w:val="nil"/>
              <w:right w:val="single" w:sz="8" w:space="0" w:color="000000"/>
            </w:tcBorders>
          </w:tcPr>
          <w:p w:rsidR="00157571" w:rsidRDefault="00157571">
            <w:pPr>
              <w:rPr>
                <w:sz w:val="2"/>
                <w:szCs w:val="2"/>
              </w:rPr>
            </w:pPr>
          </w:p>
        </w:tc>
        <w:tc>
          <w:tcPr>
            <w:tcW w:w="1148" w:type="dxa"/>
            <w:tcBorders>
              <w:top w:val="single" w:sz="8" w:space="0" w:color="000000"/>
              <w:left w:val="single" w:sz="8" w:space="0" w:color="000000"/>
            </w:tcBorders>
          </w:tcPr>
          <w:p w:rsidR="00157571" w:rsidRDefault="00C36227">
            <w:pPr>
              <w:pStyle w:val="TableParagraph"/>
              <w:spacing w:before="2" w:line="214" w:lineRule="exact"/>
              <w:ind w:left="11"/>
              <w:rPr>
                <w:sz w:val="20"/>
              </w:rPr>
            </w:pPr>
            <w:r>
              <w:rPr>
                <w:w w:val="99"/>
                <w:sz w:val="20"/>
              </w:rPr>
              <w:t>T</w:t>
            </w:r>
          </w:p>
        </w:tc>
        <w:tc>
          <w:tcPr>
            <w:tcW w:w="1299" w:type="dxa"/>
            <w:tcBorders>
              <w:top w:val="single" w:sz="8" w:space="0" w:color="000000"/>
              <w:right w:val="single" w:sz="8" w:space="0" w:color="000000"/>
            </w:tcBorders>
          </w:tcPr>
          <w:p w:rsidR="00157571" w:rsidRDefault="00C36227">
            <w:pPr>
              <w:pStyle w:val="TableParagraph"/>
              <w:spacing w:before="2" w:line="214" w:lineRule="exact"/>
              <w:ind w:left="5"/>
              <w:rPr>
                <w:sz w:val="20"/>
              </w:rPr>
            </w:pPr>
            <w:r>
              <w:rPr>
                <w:sz w:val="20"/>
              </w:rPr>
              <w:t>.172</w:t>
            </w:r>
          </w:p>
        </w:tc>
        <w:tc>
          <w:tcPr>
            <w:tcW w:w="1720"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left="17"/>
              <w:rPr>
                <w:sz w:val="20"/>
              </w:rPr>
            </w:pPr>
            <w:r>
              <w:rPr>
                <w:sz w:val="20"/>
              </w:rPr>
              <w:t>.052</w:t>
            </w:r>
          </w:p>
        </w:tc>
        <w:tc>
          <w:tcPr>
            <w:tcW w:w="2735"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left="16"/>
              <w:rPr>
                <w:sz w:val="20"/>
              </w:rPr>
            </w:pPr>
            <w:r>
              <w:rPr>
                <w:sz w:val="20"/>
              </w:rPr>
              <w:t>.150</w:t>
            </w:r>
          </w:p>
        </w:tc>
        <w:tc>
          <w:tcPr>
            <w:tcW w:w="620"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left="20"/>
              <w:rPr>
                <w:sz w:val="20"/>
              </w:rPr>
            </w:pPr>
            <w:r>
              <w:rPr>
                <w:sz w:val="20"/>
              </w:rPr>
              <w:t>2.345</w:t>
            </w:r>
          </w:p>
        </w:tc>
        <w:tc>
          <w:tcPr>
            <w:tcW w:w="491"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left="14"/>
              <w:rPr>
                <w:sz w:val="20"/>
              </w:rPr>
            </w:pPr>
            <w:r>
              <w:rPr>
                <w:sz w:val="20"/>
              </w:rPr>
              <w:t>.020</w:t>
            </w:r>
          </w:p>
        </w:tc>
        <w:tc>
          <w:tcPr>
            <w:tcW w:w="1441" w:type="dxa"/>
            <w:tcBorders>
              <w:top w:val="single" w:sz="8" w:space="0" w:color="000000"/>
              <w:left w:val="single" w:sz="8" w:space="0" w:color="000000"/>
              <w:right w:val="single" w:sz="8" w:space="0" w:color="000000"/>
            </w:tcBorders>
          </w:tcPr>
          <w:p w:rsidR="00157571" w:rsidRDefault="00C36227">
            <w:pPr>
              <w:pStyle w:val="TableParagraph"/>
              <w:spacing w:before="2" w:line="214" w:lineRule="exact"/>
              <w:ind w:left="8"/>
              <w:rPr>
                <w:sz w:val="20"/>
              </w:rPr>
            </w:pPr>
            <w:r>
              <w:rPr>
                <w:sz w:val="20"/>
              </w:rPr>
              <w:t>.877</w:t>
            </w:r>
          </w:p>
        </w:tc>
        <w:tc>
          <w:tcPr>
            <w:tcW w:w="843" w:type="dxa"/>
            <w:tcBorders>
              <w:top w:val="single" w:sz="8" w:space="0" w:color="000000"/>
              <w:left w:val="single" w:sz="8" w:space="0" w:color="000000"/>
            </w:tcBorders>
          </w:tcPr>
          <w:p w:rsidR="00157571" w:rsidRDefault="00C36227">
            <w:pPr>
              <w:pStyle w:val="TableParagraph"/>
              <w:spacing w:before="2" w:line="214" w:lineRule="exact"/>
              <w:ind w:left="12"/>
              <w:rPr>
                <w:sz w:val="20"/>
              </w:rPr>
            </w:pPr>
            <w:r>
              <w:rPr>
                <w:sz w:val="20"/>
              </w:rPr>
              <w:t>1.336</w:t>
            </w:r>
          </w:p>
        </w:tc>
      </w:tr>
    </w:tbl>
    <w:p w:rsidR="00157571" w:rsidRDefault="00C36227">
      <w:pPr>
        <w:pStyle w:val="BodyText"/>
        <w:ind w:left="2290" w:right="2432"/>
        <w:jc w:val="center"/>
      </w:pPr>
      <w:r>
        <w:t>Table 11:- Coefficientsa among variables affecting the service quality</w:t>
      </w:r>
    </w:p>
    <w:p w:rsidR="00157571" w:rsidRDefault="00157571">
      <w:pPr>
        <w:pStyle w:val="BodyText"/>
        <w:spacing w:before="2"/>
        <w:rPr>
          <w:sz w:val="12"/>
        </w:rPr>
      </w:pPr>
    </w:p>
    <w:p w:rsidR="00157571" w:rsidRDefault="00157571">
      <w:pPr>
        <w:rPr>
          <w:sz w:val="12"/>
        </w:rPr>
        <w:sectPr w:rsidR="00157571">
          <w:pgSz w:w="11910" w:h="16840"/>
          <w:pgMar w:top="1320" w:right="200" w:bottom="1040" w:left="340" w:header="725" w:footer="856" w:gutter="0"/>
          <w:cols w:space="720"/>
        </w:sectPr>
      </w:pPr>
    </w:p>
    <w:p w:rsidR="00157571" w:rsidRDefault="00C36227">
      <w:pPr>
        <w:pStyle w:val="BodyText"/>
        <w:spacing w:before="91"/>
        <w:ind w:left="380" w:right="38" w:firstLine="451"/>
        <w:jc w:val="both"/>
      </w:pPr>
      <w:r>
        <w:lastRenderedPageBreak/>
        <w:t>Analytical results of table 11 showed sig value of all independent variables was less than 0.05. Therefore, it could be said that all independent variables had an impact on customer satisfaction.</w:t>
      </w:r>
    </w:p>
    <w:p w:rsidR="00157571" w:rsidRDefault="00C36227">
      <w:pPr>
        <w:pStyle w:val="BodyText"/>
        <w:spacing w:before="91"/>
        <w:ind w:left="380" w:right="517" w:firstLine="451"/>
        <w:jc w:val="both"/>
      </w:pPr>
      <w:r>
        <w:br w:type="column"/>
      </w:r>
      <w:r>
        <w:lastRenderedPageBreak/>
        <w:t>Multiple-linear regression equation indicated the relations</w:t>
      </w:r>
      <w:r>
        <w:t>hip between service quality and 3 independent variables developed as follows:</w:t>
      </w:r>
    </w:p>
    <w:p w:rsidR="00157571" w:rsidRDefault="00157571">
      <w:pPr>
        <w:pStyle w:val="BodyText"/>
        <w:spacing w:before="10"/>
        <w:rPr>
          <w:sz w:val="19"/>
        </w:rPr>
      </w:pPr>
    </w:p>
    <w:p w:rsidR="00157571" w:rsidRDefault="00C36227">
      <w:pPr>
        <w:pStyle w:val="BodyText"/>
        <w:ind w:left="380"/>
      </w:pPr>
      <w:r>
        <w:t>SQ = 0.296CI + 0.15T</w:t>
      </w:r>
    </w:p>
    <w:p w:rsidR="00157571" w:rsidRDefault="00157571">
      <w:pPr>
        <w:sectPr w:rsidR="00157571">
          <w:type w:val="continuous"/>
          <w:pgSz w:w="11910" w:h="16840"/>
          <w:pgMar w:top="1320" w:right="200" w:bottom="1040" w:left="340" w:header="720" w:footer="720" w:gutter="0"/>
          <w:cols w:num="2" w:space="720" w:equalWidth="0">
            <w:col w:w="5189" w:space="510"/>
            <w:col w:w="5671"/>
          </w:cols>
        </w:sectPr>
      </w:pPr>
    </w:p>
    <w:p w:rsidR="00157571" w:rsidRDefault="00157571">
      <w:pPr>
        <w:pStyle w:val="BodyText"/>
        <w:spacing w:before="5"/>
      </w:pPr>
    </w:p>
    <w:tbl>
      <w:tblPr>
        <w:tblW w:w="0" w:type="auto"/>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02"/>
        <w:gridCol w:w="1327"/>
        <w:gridCol w:w="978"/>
        <w:gridCol w:w="1459"/>
        <w:gridCol w:w="2016"/>
        <w:gridCol w:w="900"/>
        <w:gridCol w:w="713"/>
        <w:gridCol w:w="1554"/>
        <w:gridCol w:w="917"/>
      </w:tblGrid>
      <w:tr w:rsidR="00157571">
        <w:trPr>
          <w:trHeight w:val="444"/>
        </w:trPr>
        <w:tc>
          <w:tcPr>
            <w:tcW w:w="1929" w:type="dxa"/>
            <w:gridSpan w:val="2"/>
            <w:vMerge w:val="restart"/>
          </w:tcPr>
          <w:p w:rsidR="00157571" w:rsidRDefault="00C36227">
            <w:pPr>
              <w:pStyle w:val="TableParagraph"/>
              <w:spacing w:line="222" w:lineRule="exact"/>
              <w:ind w:left="15"/>
              <w:rPr>
                <w:sz w:val="20"/>
              </w:rPr>
            </w:pPr>
            <w:r>
              <w:rPr>
                <w:sz w:val="20"/>
              </w:rPr>
              <w:t>Model</w:t>
            </w:r>
          </w:p>
        </w:tc>
        <w:tc>
          <w:tcPr>
            <w:tcW w:w="2437" w:type="dxa"/>
            <w:gridSpan w:val="2"/>
            <w:tcBorders>
              <w:bottom w:val="single" w:sz="8" w:space="0" w:color="000000"/>
              <w:right w:val="single" w:sz="8" w:space="0" w:color="000000"/>
            </w:tcBorders>
          </w:tcPr>
          <w:p w:rsidR="00157571" w:rsidRDefault="00C36227">
            <w:pPr>
              <w:pStyle w:val="TableParagraph"/>
              <w:spacing w:line="222" w:lineRule="exact"/>
              <w:ind w:left="7"/>
              <w:rPr>
                <w:sz w:val="20"/>
              </w:rPr>
            </w:pPr>
            <w:r>
              <w:rPr>
                <w:sz w:val="20"/>
              </w:rPr>
              <w:t>Unstandardized Coefficients</w:t>
            </w:r>
          </w:p>
        </w:tc>
        <w:tc>
          <w:tcPr>
            <w:tcW w:w="2016" w:type="dxa"/>
            <w:tcBorders>
              <w:left w:val="single" w:sz="8" w:space="0" w:color="000000"/>
              <w:bottom w:val="single" w:sz="8" w:space="0" w:color="000000"/>
              <w:right w:val="single" w:sz="8" w:space="0" w:color="000000"/>
            </w:tcBorders>
          </w:tcPr>
          <w:p w:rsidR="00157571" w:rsidRDefault="00C36227">
            <w:pPr>
              <w:pStyle w:val="TableParagraph"/>
              <w:spacing w:line="222" w:lineRule="exact"/>
              <w:ind w:left="24"/>
              <w:rPr>
                <w:sz w:val="20"/>
              </w:rPr>
            </w:pPr>
            <w:r>
              <w:rPr>
                <w:sz w:val="20"/>
              </w:rPr>
              <w:t>Standardized</w:t>
            </w:r>
          </w:p>
          <w:p w:rsidR="00157571" w:rsidRDefault="00C36227">
            <w:pPr>
              <w:pStyle w:val="TableParagraph"/>
              <w:spacing w:line="202" w:lineRule="exact"/>
              <w:ind w:left="24"/>
              <w:rPr>
                <w:sz w:val="20"/>
              </w:rPr>
            </w:pPr>
            <w:r>
              <w:rPr>
                <w:sz w:val="20"/>
              </w:rPr>
              <w:t>Coefficients</w:t>
            </w:r>
          </w:p>
        </w:tc>
        <w:tc>
          <w:tcPr>
            <w:tcW w:w="900" w:type="dxa"/>
            <w:vMerge w:val="restart"/>
            <w:tcBorders>
              <w:left w:val="single" w:sz="8" w:space="0" w:color="000000"/>
              <w:right w:val="single" w:sz="8" w:space="0" w:color="000000"/>
            </w:tcBorders>
          </w:tcPr>
          <w:p w:rsidR="00157571" w:rsidRDefault="00C36227">
            <w:pPr>
              <w:pStyle w:val="TableParagraph"/>
              <w:spacing w:line="222" w:lineRule="exact"/>
              <w:ind w:left="26"/>
              <w:rPr>
                <w:sz w:val="20"/>
              </w:rPr>
            </w:pPr>
            <w:r>
              <w:rPr>
                <w:w w:val="99"/>
                <w:sz w:val="20"/>
              </w:rPr>
              <w:t>t</w:t>
            </w:r>
          </w:p>
        </w:tc>
        <w:tc>
          <w:tcPr>
            <w:tcW w:w="713" w:type="dxa"/>
            <w:vMerge w:val="restart"/>
            <w:tcBorders>
              <w:left w:val="single" w:sz="8" w:space="0" w:color="000000"/>
              <w:right w:val="single" w:sz="8" w:space="0" w:color="000000"/>
            </w:tcBorders>
          </w:tcPr>
          <w:p w:rsidR="00157571" w:rsidRDefault="00C36227">
            <w:pPr>
              <w:pStyle w:val="TableParagraph"/>
              <w:spacing w:line="222" w:lineRule="exact"/>
              <w:ind w:left="24"/>
              <w:rPr>
                <w:sz w:val="20"/>
              </w:rPr>
            </w:pPr>
            <w:r>
              <w:rPr>
                <w:sz w:val="20"/>
              </w:rPr>
              <w:t>Sig.</w:t>
            </w:r>
          </w:p>
        </w:tc>
        <w:tc>
          <w:tcPr>
            <w:tcW w:w="2471" w:type="dxa"/>
            <w:gridSpan w:val="2"/>
            <w:tcBorders>
              <w:left w:val="single" w:sz="8" w:space="0" w:color="000000"/>
              <w:bottom w:val="single" w:sz="8" w:space="0" w:color="000000"/>
              <w:right w:val="single" w:sz="8" w:space="0" w:color="000000"/>
            </w:tcBorders>
          </w:tcPr>
          <w:p w:rsidR="00157571" w:rsidRDefault="00C36227">
            <w:pPr>
              <w:pStyle w:val="TableParagraph"/>
              <w:spacing w:line="222" w:lineRule="exact"/>
              <w:ind w:left="19"/>
              <w:rPr>
                <w:sz w:val="20"/>
              </w:rPr>
            </w:pPr>
            <w:r>
              <w:rPr>
                <w:sz w:val="20"/>
              </w:rPr>
              <w:t>Collinearity Statistics</w:t>
            </w:r>
          </w:p>
        </w:tc>
      </w:tr>
      <w:tr w:rsidR="00157571">
        <w:trPr>
          <w:trHeight w:val="235"/>
        </w:trPr>
        <w:tc>
          <w:tcPr>
            <w:tcW w:w="1929" w:type="dxa"/>
            <w:gridSpan w:val="2"/>
            <w:vMerge/>
            <w:tcBorders>
              <w:top w:val="nil"/>
            </w:tcBorders>
          </w:tcPr>
          <w:p w:rsidR="00157571" w:rsidRDefault="00157571">
            <w:pPr>
              <w:rPr>
                <w:sz w:val="2"/>
                <w:szCs w:val="2"/>
              </w:rPr>
            </w:pPr>
          </w:p>
        </w:tc>
        <w:tc>
          <w:tcPr>
            <w:tcW w:w="978" w:type="dxa"/>
            <w:tcBorders>
              <w:top w:val="single" w:sz="8" w:space="0" w:color="000000"/>
              <w:right w:val="single" w:sz="8" w:space="0" w:color="000000"/>
            </w:tcBorders>
          </w:tcPr>
          <w:p w:rsidR="00157571" w:rsidRDefault="00C36227">
            <w:pPr>
              <w:pStyle w:val="TableParagraph"/>
              <w:spacing w:before="4" w:line="211" w:lineRule="exact"/>
              <w:ind w:left="7"/>
              <w:rPr>
                <w:sz w:val="20"/>
              </w:rPr>
            </w:pPr>
            <w:r>
              <w:rPr>
                <w:w w:val="99"/>
                <w:sz w:val="20"/>
              </w:rPr>
              <w:t>B</w:t>
            </w:r>
          </w:p>
        </w:tc>
        <w:tc>
          <w:tcPr>
            <w:tcW w:w="1459" w:type="dxa"/>
            <w:tcBorders>
              <w:top w:val="single" w:sz="8" w:space="0" w:color="000000"/>
              <w:left w:val="single" w:sz="8" w:space="0" w:color="000000"/>
              <w:right w:val="single" w:sz="8" w:space="0" w:color="000000"/>
            </w:tcBorders>
          </w:tcPr>
          <w:p w:rsidR="00157571" w:rsidRDefault="00C36227">
            <w:pPr>
              <w:pStyle w:val="TableParagraph"/>
              <w:spacing w:before="4" w:line="211" w:lineRule="exact"/>
              <w:ind w:left="20"/>
              <w:rPr>
                <w:sz w:val="20"/>
              </w:rPr>
            </w:pPr>
            <w:r>
              <w:rPr>
                <w:sz w:val="20"/>
              </w:rPr>
              <w:t>Std. Error</w:t>
            </w:r>
          </w:p>
        </w:tc>
        <w:tc>
          <w:tcPr>
            <w:tcW w:w="2016" w:type="dxa"/>
            <w:tcBorders>
              <w:top w:val="single" w:sz="8" w:space="0" w:color="000000"/>
              <w:left w:val="single" w:sz="8" w:space="0" w:color="000000"/>
              <w:right w:val="single" w:sz="8" w:space="0" w:color="000000"/>
            </w:tcBorders>
          </w:tcPr>
          <w:p w:rsidR="00157571" w:rsidRDefault="00C36227">
            <w:pPr>
              <w:pStyle w:val="TableParagraph"/>
              <w:spacing w:before="4" w:line="211" w:lineRule="exact"/>
              <w:ind w:left="24"/>
              <w:rPr>
                <w:sz w:val="20"/>
              </w:rPr>
            </w:pPr>
            <w:r>
              <w:rPr>
                <w:sz w:val="20"/>
              </w:rPr>
              <w:t>Beta</w:t>
            </w:r>
          </w:p>
        </w:tc>
        <w:tc>
          <w:tcPr>
            <w:tcW w:w="900" w:type="dxa"/>
            <w:vMerge/>
            <w:tcBorders>
              <w:top w:val="nil"/>
              <w:left w:val="single" w:sz="8" w:space="0" w:color="000000"/>
              <w:right w:val="single" w:sz="8" w:space="0" w:color="000000"/>
            </w:tcBorders>
          </w:tcPr>
          <w:p w:rsidR="00157571" w:rsidRDefault="00157571">
            <w:pPr>
              <w:rPr>
                <w:sz w:val="2"/>
                <w:szCs w:val="2"/>
              </w:rPr>
            </w:pPr>
          </w:p>
        </w:tc>
        <w:tc>
          <w:tcPr>
            <w:tcW w:w="713" w:type="dxa"/>
            <w:vMerge/>
            <w:tcBorders>
              <w:top w:val="nil"/>
              <w:left w:val="single" w:sz="8" w:space="0" w:color="000000"/>
              <w:right w:val="single" w:sz="8" w:space="0" w:color="000000"/>
            </w:tcBorders>
          </w:tcPr>
          <w:p w:rsidR="00157571" w:rsidRDefault="00157571">
            <w:pPr>
              <w:rPr>
                <w:sz w:val="2"/>
                <w:szCs w:val="2"/>
              </w:rPr>
            </w:pPr>
          </w:p>
        </w:tc>
        <w:tc>
          <w:tcPr>
            <w:tcW w:w="1554" w:type="dxa"/>
            <w:tcBorders>
              <w:top w:val="single" w:sz="8" w:space="0" w:color="000000"/>
              <w:left w:val="single" w:sz="8" w:space="0" w:color="000000"/>
              <w:right w:val="single" w:sz="8" w:space="0" w:color="000000"/>
            </w:tcBorders>
          </w:tcPr>
          <w:p w:rsidR="00157571" w:rsidRDefault="00C36227">
            <w:pPr>
              <w:pStyle w:val="TableParagraph"/>
              <w:spacing w:before="4" w:line="211" w:lineRule="exact"/>
              <w:ind w:left="19"/>
              <w:rPr>
                <w:sz w:val="20"/>
              </w:rPr>
            </w:pPr>
            <w:r>
              <w:rPr>
                <w:sz w:val="20"/>
              </w:rPr>
              <w:t>Tolerance</w:t>
            </w:r>
          </w:p>
        </w:tc>
        <w:tc>
          <w:tcPr>
            <w:tcW w:w="917" w:type="dxa"/>
            <w:tcBorders>
              <w:top w:val="single" w:sz="8" w:space="0" w:color="000000"/>
              <w:left w:val="single" w:sz="8" w:space="0" w:color="000000"/>
            </w:tcBorders>
          </w:tcPr>
          <w:p w:rsidR="00157571" w:rsidRDefault="00C36227">
            <w:pPr>
              <w:pStyle w:val="TableParagraph"/>
              <w:spacing w:before="4" w:line="211" w:lineRule="exact"/>
              <w:ind w:left="21"/>
              <w:rPr>
                <w:sz w:val="20"/>
              </w:rPr>
            </w:pPr>
            <w:r>
              <w:rPr>
                <w:sz w:val="20"/>
              </w:rPr>
              <w:t>VIF</w:t>
            </w:r>
          </w:p>
        </w:tc>
      </w:tr>
      <w:tr w:rsidR="00157571">
        <w:trPr>
          <w:trHeight w:val="214"/>
        </w:trPr>
        <w:tc>
          <w:tcPr>
            <w:tcW w:w="602" w:type="dxa"/>
            <w:vMerge w:val="restart"/>
            <w:tcBorders>
              <w:right w:val="single" w:sz="8" w:space="0" w:color="000000"/>
            </w:tcBorders>
          </w:tcPr>
          <w:p w:rsidR="00157571" w:rsidRDefault="00157571">
            <w:pPr>
              <w:pStyle w:val="TableParagraph"/>
            </w:pPr>
          </w:p>
          <w:p w:rsidR="00157571" w:rsidRDefault="00157571">
            <w:pPr>
              <w:pStyle w:val="TableParagraph"/>
              <w:spacing w:before="3"/>
              <w:rPr>
                <w:sz w:val="24"/>
              </w:rPr>
            </w:pPr>
          </w:p>
          <w:p w:rsidR="00157571" w:rsidRDefault="00C36227">
            <w:pPr>
              <w:pStyle w:val="TableParagraph"/>
              <w:ind w:left="15"/>
              <w:rPr>
                <w:sz w:val="20"/>
              </w:rPr>
            </w:pPr>
            <w:r>
              <w:rPr>
                <w:w w:val="99"/>
                <w:sz w:val="20"/>
              </w:rPr>
              <w:t>1</w:t>
            </w:r>
          </w:p>
        </w:tc>
        <w:tc>
          <w:tcPr>
            <w:tcW w:w="1327" w:type="dxa"/>
            <w:tcBorders>
              <w:left w:val="single" w:sz="8" w:space="0" w:color="000000"/>
              <w:bottom w:val="single" w:sz="8" w:space="0" w:color="000000"/>
            </w:tcBorders>
          </w:tcPr>
          <w:p w:rsidR="00157571" w:rsidRDefault="00C36227">
            <w:pPr>
              <w:pStyle w:val="TableParagraph"/>
              <w:spacing w:line="194" w:lineRule="exact"/>
              <w:ind w:left="214" w:right="196"/>
              <w:jc w:val="center"/>
              <w:rPr>
                <w:sz w:val="20"/>
              </w:rPr>
            </w:pPr>
            <w:r>
              <w:rPr>
                <w:sz w:val="20"/>
              </w:rPr>
              <w:t>(Constant)</w:t>
            </w:r>
          </w:p>
        </w:tc>
        <w:tc>
          <w:tcPr>
            <w:tcW w:w="978" w:type="dxa"/>
            <w:tcBorders>
              <w:bottom w:val="single" w:sz="8" w:space="0" w:color="000000"/>
              <w:right w:val="single" w:sz="8" w:space="0" w:color="000000"/>
            </w:tcBorders>
          </w:tcPr>
          <w:p w:rsidR="00157571" w:rsidRDefault="00C36227">
            <w:pPr>
              <w:pStyle w:val="TableParagraph"/>
              <w:spacing w:line="194" w:lineRule="exact"/>
              <w:ind w:right="251"/>
              <w:jc w:val="right"/>
              <w:rPr>
                <w:sz w:val="20"/>
              </w:rPr>
            </w:pPr>
            <w:r>
              <w:rPr>
                <w:w w:val="95"/>
                <w:sz w:val="20"/>
              </w:rPr>
              <w:t>-.573</w:t>
            </w:r>
          </w:p>
        </w:tc>
        <w:tc>
          <w:tcPr>
            <w:tcW w:w="1459" w:type="dxa"/>
            <w:tcBorders>
              <w:left w:val="single" w:sz="8" w:space="0" w:color="000000"/>
              <w:bottom w:val="single" w:sz="8" w:space="0" w:color="000000"/>
              <w:right w:val="single" w:sz="8" w:space="0" w:color="000000"/>
            </w:tcBorders>
          </w:tcPr>
          <w:p w:rsidR="00157571" w:rsidRDefault="00C36227">
            <w:pPr>
              <w:pStyle w:val="TableParagraph"/>
              <w:spacing w:line="194" w:lineRule="exact"/>
              <w:ind w:right="519"/>
              <w:jc w:val="right"/>
              <w:rPr>
                <w:sz w:val="20"/>
              </w:rPr>
            </w:pPr>
            <w:r>
              <w:rPr>
                <w:sz w:val="20"/>
              </w:rPr>
              <w:t>.262</w:t>
            </w:r>
          </w:p>
        </w:tc>
        <w:tc>
          <w:tcPr>
            <w:tcW w:w="2016" w:type="dxa"/>
            <w:tcBorders>
              <w:left w:val="single" w:sz="8" w:space="0" w:color="000000"/>
              <w:bottom w:val="single" w:sz="8" w:space="0" w:color="000000"/>
              <w:right w:val="single" w:sz="8" w:space="0" w:color="000000"/>
            </w:tcBorders>
          </w:tcPr>
          <w:p w:rsidR="00157571" w:rsidRDefault="00157571">
            <w:pPr>
              <w:pStyle w:val="TableParagraph"/>
              <w:rPr>
                <w:sz w:val="14"/>
              </w:rPr>
            </w:pPr>
          </w:p>
        </w:tc>
        <w:tc>
          <w:tcPr>
            <w:tcW w:w="900" w:type="dxa"/>
            <w:tcBorders>
              <w:left w:val="single" w:sz="8" w:space="0" w:color="000000"/>
              <w:bottom w:val="single" w:sz="8" w:space="0" w:color="000000"/>
              <w:right w:val="single" w:sz="8" w:space="0" w:color="000000"/>
            </w:tcBorders>
          </w:tcPr>
          <w:p w:rsidR="00157571" w:rsidRDefault="00C36227">
            <w:pPr>
              <w:pStyle w:val="TableParagraph"/>
              <w:spacing w:line="194" w:lineRule="exact"/>
              <w:ind w:left="206"/>
              <w:rPr>
                <w:sz w:val="20"/>
              </w:rPr>
            </w:pPr>
            <w:r>
              <w:rPr>
                <w:sz w:val="20"/>
              </w:rPr>
              <w:t>-2.183</w:t>
            </w:r>
          </w:p>
        </w:tc>
        <w:tc>
          <w:tcPr>
            <w:tcW w:w="713" w:type="dxa"/>
            <w:tcBorders>
              <w:left w:val="single" w:sz="8" w:space="0" w:color="000000"/>
              <w:bottom w:val="single" w:sz="8" w:space="0" w:color="000000"/>
              <w:right w:val="single" w:sz="8" w:space="0" w:color="000000"/>
            </w:tcBorders>
          </w:tcPr>
          <w:p w:rsidR="00157571" w:rsidRDefault="00C36227">
            <w:pPr>
              <w:pStyle w:val="TableParagraph"/>
              <w:spacing w:line="194" w:lineRule="exact"/>
              <w:ind w:left="173" w:right="130"/>
              <w:jc w:val="center"/>
              <w:rPr>
                <w:sz w:val="20"/>
              </w:rPr>
            </w:pPr>
            <w:r>
              <w:rPr>
                <w:sz w:val="20"/>
              </w:rPr>
              <w:t>.030</w:t>
            </w:r>
          </w:p>
        </w:tc>
        <w:tc>
          <w:tcPr>
            <w:tcW w:w="1554" w:type="dxa"/>
            <w:tcBorders>
              <w:left w:val="single" w:sz="8" w:space="0" w:color="000000"/>
              <w:bottom w:val="single" w:sz="8" w:space="0" w:color="000000"/>
              <w:right w:val="single" w:sz="8" w:space="0" w:color="000000"/>
            </w:tcBorders>
          </w:tcPr>
          <w:p w:rsidR="00157571" w:rsidRDefault="00157571">
            <w:pPr>
              <w:pStyle w:val="TableParagraph"/>
              <w:rPr>
                <w:sz w:val="14"/>
              </w:rPr>
            </w:pPr>
          </w:p>
        </w:tc>
        <w:tc>
          <w:tcPr>
            <w:tcW w:w="917" w:type="dxa"/>
            <w:tcBorders>
              <w:left w:val="single" w:sz="8" w:space="0" w:color="000000"/>
              <w:bottom w:val="single" w:sz="8" w:space="0" w:color="000000"/>
            </w:tcBorders>
          </w:tcPr>
          <w:p w:rsidR="00157571" w:rsidRDefault="00157571">
            <w:pPr>
              <w:pStyle w:val="TableParagraph"/>
              <w:rPr>
                <w:sz w:val="14"/>
              </w:rPr>
            </w:pPr>
          </w:p>
        </w:tc>
      </w:tr>
      <w:tr w:rsidR="00157571">
        <w:trPr>
          <w:trHeight w:val="223"/>
        </w:trPr>
        <w:tc>
          <w:tcPr>
            <w:tcW w:w="602" w:type="dxa"/>
            <w:vMerge/>
            <w:tcBorders>
              <w:top w:val="nil"/>
              <w:right w:val="single" w:sz="8" w:space="0" w:color="000000"/>
            </w:tcBorders>
          </w:tcPr>
          <w:p w:rsidR="00157571" w:rsidRDefault="00157571">
            <w:pPr>
              <w:rPr>
                <w:sz w:val="2"/>
                <w:szCs w:val="2"/>
              </w:rPr>
            </w:pPr>
          </w:p>
        </w:tc>
        <w:tc>
          <w:tcPr>
            <w:tcW w:w="1327" w:type="dxa"/>
            <w:tcBorders>
              <w:top w:val="single" w:sz="8" w:space="0" w:color="000000"/>
              <w:left w:val="single" w:sz="8" w:space="0" w:color="000000"/>
              <w:bottom w:val="single" w:sz="8" w:space="0" w:color="000000"/>
            </w:tcBorders>
          </w:tcPr>
          <w:p w:rsidR="00157571" w:rsidRDefault="00C36227">
            <w:pPr>
              <w:pStyle w:val="TableParagraph"/>
              <w:spacing w:before="2" w:line="202" w:lineRule="exact"/>
              <w:ind w:left="212" w:right="196"/>
              <w:jc w:val="center"/>
              <w:rPr>
                <w:sz w:val="20"/>
              </w:rPr>
            </w:pPr>
            <w:r>
              <w:rPr>
                <w:sz w:val="20"/>
              </w:rPr>
              <w:t>SS</w:t>
            </w:r>
          </w:p>
        </w:tc>
        <w:tc>
          <w:tcPr>
            <w:tcW w:w="978" w:type="dxa"/>
            <w:tcBorders>
              <w:top w:val="single" w:sz="8" w:space="0" w:color="000000"/>
              <w:bottom w:val="single" w:sz="8" w:space="0" w:color="000000"/>
              <w:right w:val="single" w:sz="8" w:space="0" w:color="000000"/>
            </w:tcBorders>
          </w:tcPr>
          <w:p w:rsidR="00157571" w:rsidRDefault="00C36227">
            <w:pPr>
              <w:pStyle w:val="TableParagraph"/>
              <w:spacing w:before="2" w:line="202" w:lineRule="exact"/>
              <w:ind w:right="282"/>
              <w:jc w:val="right"/>
              <w:rPr>
                <w:sz w:val="20"/>
              </w:rPr>
            </w:pPr>
            <w:r>
              <w:rPr>
                <w:sz w:val="20"/>
              </w:rPr>
              <w:t>.423</w:t>
            </w:r>
          </w:p>
        </w:tc>
        <w:tc>
          <w:tcPr>
            <w:tcW w:w="1459"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right="519"/>
              <w:jc w:val="right"/>
              <w:rPr>
                <w:sz w:val="20"/>
              </w:rPr>
            </w:pPr>
            <w:r>
              <w:rPr>
                <w:sz w:val="20"/>
              </w:rPr>
              <w:t>.061</w:t>
            </w:r>
          </w:p>
        </w:tc>
        <w:tc>
          <w:tcPr>
            <w:tcW w:w="2016"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right="795"/>
              <w:jc w:val="right"/>
              <w:rPr>
                <w:sz w:val="20"/>
              </w:rPr>
            </w:pPr>
            <w:r>
              <w:rPr>
                <w:sz w:val="20"/>
              </w:rPr>
              <w:t>.354</w:t>
            </w:r>
          </w:p>
        </w:tc>
        <w:tc>
          <w:tcPr>
            <w:tcW w:w="900"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left="238"/>
              <w:rPr>
                <w:sz w:val="20"/>
              </w:rPr>
            </w:pPr>
            <w:r>
              <w:rPr>
                <w:sz w:val="20"/>
              </w:rPr>
              <w:t>6.906</w:t>
            </w:r>
          </w:p>
        </w:tc>
        <w:tc>
          <w:tcPr>
            <w:tcW w:w="713"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left="173" w:right="130"/>
              <w:jc w:val="center"/>
              <w:rPr>
                <w:sz w:val="20"/>
              </w:rPr>
            </w:pPr>
            <w:r>
              <w:rPr>
                <w:sz w:val="20"/>
              </w:rPr>
              <w:t>.000</w:t>
            </w:r>
          </w:p>
        </w:tc>
        <w:tc>
          <w:tcPr>
            <w:tcW w:w="155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right="568"/>
              <w:jc w:val="right"/>
              <w:rPr>
                <w:sz w:val="20"/>
              </w:rPr>
            </w:pPr>
            <w:r>
              <w:rPr>
                <w:sz w:val="20"/>
              </w:rPr>
              <w:t>.816</w:t>
            </w:r>
          </w:p>
        </w:tc>
        <w:tc>
          <w:tcPr>
            <w:tcW w:w="917" w:type="dxa"/>
            <w:tcBorders>
              <w:top w:val="single" w:sz="8" w:space="0" w:color="000000"/>
              <w:left w:val="single" w:sz="8" w:space="0" w:color="000000"/>
              <w:bottom w:val="single" w:sz="8" w:space="0" w:color="000000"/>
            </w:tcBorders>
          </w:tcPr>
          <w:p w:rsidR="00157571" w:rsidRDefault="00C36227">
            <w:pPr>
              <w:pStyle w:val="TableParagraph"/>
              <w:spacing w:before="2" w:line="202" w:lineRule="exact"/>
              <w:ind w:right="191"/>
              <w:jc w:val="right"/>
              <w:rPr>
                <w:sz w:val="20"/>
              </w:rPr>
            </w:pPr>
            <w:r>
              <w:rPr>
                <w:sz w:val="20"/>
              </w:rPr>
              <w:t>1.226</w:t>
            </w:r>
          </w:p>
        </w:tc>
      </w:tr>
      <w:tr w:rsidR="00157571">
        <w:trPr>
          <w:trHeight w:val="226"/>
        </w:trPr>
        <w:tc>
          <w:tcPr>
            <w:tcW w:w="602" w:type="dxa"/>
            <w:vMerge/>
            <w:tcBorders>
              <w:top w:val="nil"/>
              <w:right w:val="single" w:sz="8" w:space="0" w:color="000000"/>
            </w:tcBorders>
          </w:tcPr>
          <w:p w:rsidR="00157571" w:rsidRDefault="00157571">
            <w:pPr>
              <w:rPr>
                <w:sz w:val="2"/>
                <w:szCs w:val="2"/>
              </w:rPr>
            </w:pPr>
          </w:p>
        </w:tc>
        <w:tc>
          <w:tcPr>
            <w:tcW w:w="1327" w:type="dxa"/>
            <w:tcBorders>
              <w:top w:val="single" w:sz="8" w:space="0" w:color="000000"/>
              <w:left w:val="single" w:sz="8" w:space="0" w:color="000000"/>
              <w:bottom w:val="single" w:sz="8" w:space="0" w:color="000000"/>
            </w:tcBorders>
          </w:tcPr>
          <w:p w:rsidR="00157571" w:rsidRDefault="00C36227">
            <w:pPr>
              <w:pStyle w:val="TableParagraph"/>
              <w:spacing w:before="4" w:line="202" w:lineRule="exact"/>
              <w:ind w:left="22"/>
              <w:jc w:val="center"/>
              <w:rPr>
                <w:sz w:val="20"/>
              </w:rPr>
            </w:pPr>
            <w:r>
              <w:rPr>
                <w:w w:val="99"/>
                <w:sz w:val="20"/>
              </w:rPr>
              <w:t>P</w:t>
            </w:r>
          </w:p>
        </w:tc>
        <w:tc>
          <w:tcPr>
            <w:tcW w:w="978" w:type="dxa"/>
            <w:tcBorders>
              <w:top w:val="single" w:sz="8" w:space="0" w:color="000000"/>
              <w:bottom w:val="single" w:sz="8" w:space="0" w:color="000000"/>
              <w:right w:val="single" w:sz="8" w:space="0" w:color="000000"/>
            </w:tcBorders>
          </w:tcPr>
          <w:p w:rsidR="00157571" w:rsidRDefault="00C36227">
            <w:pPr>
              <w:pStyle w:val="TableParagraph"/>
              <w:spacing w:before="4" w:line="202" w:lineRule="exact"/>
              <w:ind w:right="282"/>
              <w:jc w:val="right"/>
              <w:rPr>
                <w:sz w:val="20"/>
              </w:rPr>
            </w:pPr>
            <w:r>
              <w:rPr>
                <w:sz w:val="20"/>
              </w:rPr>
              <w:t>.218</w:t>
            </w:r>
          </w:p>
        </w:tc>
        <w:tc>
          <w:tcPr>
            <w:tcW w:w="1459"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right="519"/>
              <w:jc w:val="right"/>
              <w:rPr>
                <w:sz w:val="20"/>
              </w:rPr>
            </w:pPr>
            <w:r>
              <w:rPr>
                <w:sz w:val="20"/>
              </w:rPr>
              <w:t>.038</w:t>
            </w:r>
          </w:p>
        </w:tc>
        <w:tc>
          <w:tcPr>
            <w:tcW w:w="2016"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right="795"/>
              <w:jc w:val="right"/>
              <w:rPr>
                <w:sz w:val="20"/>
              </w:rPr>
            </w:pPr>
            <w:r>
              <w:rPr>
                <w:sz w:val="20"/>
              </w:rPr>
              <w:t>.277</w:t>
            </w:r>
          </w:p>
        </w:tc>
        <w:tc>
          <w:tcPr>
            <w:tcW w:w="900"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left="238"/>
              <w:rPr>
                <w:sz w:val="20"/>
              </w:rPr>
            </w:pPr>
            <w:r>
              <w:rPr>
                <w:sz w:val="20"/>
              </w:rPr>
              <w:t>5.767</w:t>
            </w:r>
          </w:p>
        </w:tc>
        <w:tc>
          <w:tcPr>
            <w:tcW w:w="713"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left="173" w:right="130"/>
              <w:jc w:val="center"/>
              <w:rPr>
                <w:sz w:val="20"/>
              </w:rPr>
            </w:pPr>
            <w:r>
              <w:rPr>
                <w:sz w:val="20"/>
              </w:rPr>
              <w:t>.000</w:t>
            </w:r>
          </w:p>
        </w:tc>
        <w:tc>
          <w:tcPr>
            <w:tcW w:w="155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4" w:line="202" w:lineRule="exact"/>
              <w:ind w:right="568"/>
              <w:jc w:val="right"/>
              <w:rPr>
                <w:sz w:val="20"/>
              </w:rPr>
            </w:pPr>
            <w:r>
              <w:rPr>
                <w:sz w:val="20"/>
              </w:rPr>
              <w:t>.928</w:t>
            </w:r>
          </w:p>
        </w:tc>
        <w:tc>
          <w:tcPr>
            <w:tcW w:w="917" w:type="dxa"/>
            <w:tcBorders>
              <w:top w:val="single" w:sz="8" w:space="0" w:color="000000"/>
              <w:left w:val="single" w:sz="8" w:space="0" w:color="000000"/>
              <w:bottom w:val="single" w:sz="8" w:space="0" w:color="000000"/>
            </w:tcBorders>
          </w:tcPr>
          <w:p w:rsidR="00157571" w:rsidRDefault="00C36227">
            <w:pPr>
              <w:pStyle w:val="TableParagraph"/>
              <w:spacing w:before="4" w:line="202" w:lineRule="exact"/>
              <w:ind w:right="191"/>
              <w:jc w:val="right"/>
              <w:rPr>
                <w:sz w:val="20"/>
              </w:rPr>
            </w:pPr>
            <w:r>
              <w:rPr>
                <w:sz w:val="20"/>
              </w:rPr>
              <w:t>1.078</w:t>
            </w:r>
          </w:p>
        </w:tc>
      </w:tr>
      <w:tr w:rsidR="00157571">
        <w:trPr>
          <w:trHeight w:val="224"/>
        </w:trPr>
        <w:tc>
          <w:tcPr>
            <w:tcW w:w="602" w:type="dxa"/>
            <w:vMerge/>
            <w:tcBorders>
              <w:top w:val="nil"/>
              <w:right w:val="single" w:sz="8" w:space="0" w:color="000000"/>
            </w:tcBorders>
          </w:tcPr>
          <w:p w:rsidR="00157571" w:rsidRDefault="00157571">
            <w:pPr>
              <w:rPr>
                <w:sz w:val="2"/>
                <w:szCs w:val="2"/>
              </w:rPr>
            </w:pPr>
          </w:p>
        </w:tc>
        <w:tc>
          <w:tcPr>
            <w:tcW w:w="1327" w:type="dxa"/>
            <w:tcBorders>
              <w:top w:val="single" w:sz="8" w:space="0" w:color="000000"/>
              <w:left w:val="single" w:sz="8" w:space="0" w:color="000000"/>
              <w:bottom w:val="single" w:sz="8" w:space="0" w:color="000000"/>
            </w:tcBorders>
          </w:tcPr>
          <w:p w:rsidR="00157571" w:rsidRDefault="00C36227">
            <w:pPr>
              <w:pStyle w:val="TableParagraph"/>
              <w:spacing w:before="2" w:line="202" w:lineRule="exact"/>
              <w:ind w:left="20"/>
              <w:jc w:val="center"/>
              <w:rPr>
                <w:sz w:val="20"/>
              </w:rPr>
            </w:pPr>
            <w:r>
              <w:rPr>
                <w:w w:val="99"/>
                <w:sz w:val="20"/>
              </w:rPr>
              <w:t>C</w:t>
            </w:r>
          </w:p>
        </w:tc>
        <w:tc>
          <w:tcPr>
            <w:tcW w:w="978" w:type="dxa"/>
            <w:tcBorders>
              <w:top w:val="single" w:sz="8" w:space="0" w:color="000000"/>
              <w:bottom w:val="single" w:sz="8" w:space="0" w:color="000000"/>
              <w:right w:val="single" w:sz="8" w:space="0" w:color="000000"/>
            </w:tcBorders>
          </w:tcPr>
          <w:p w:rsidR="00157571" w:rsidRDefault="00C36227">
            <w:pPr>
              <w:pStyle w:val="TableParagraph"/>
              <w:spacing w:before="2" w:line="202" w:lineRule="exact"/>
              <w:ind w:right="282"/>
              <w:jc w:val="right"/>
              <w:rPr>
                <w:sz w:val="20"/>
              </w:rPr>
            </w:pPr>
            <w:r>
              <w:rPr>
                <w:sz w:val="20"/>
              </w:rPr>
              <w:t>.195</w:t>
            </w:r>
          </w:p>
        </w:tc>
        <w:tc>
          <w:tcPr>
            <w:tcW w:w="1459"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right="519"/>
              <w:jc w:val="right"/>
              <w:rPr>
                <w:sz w:val="20"/>
              </w:rPr>
            </w:pPr>
            <w:r>
              <w:rPr>
                <w:sz w:val="20"/>
              </w:rPr>
              <w:t>.055</w:t>
            </w:r>
          </w:p>
        </w:tc>
        <w:tc>
          <w:tcPr>
            <w:tcW w:w="2016"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right="795"/>
              <w:jc w:val="right"/>
              <w:rPr>
                <w:sz w:val="20"/>
              </w:rPr>
            </w:pPr>
            <w:r>
              <w:rPr>
                <w:sz w:val="20"/>
              </w:rPr>
              <w:t>.177</w:t>
            </w:r>
          </w:p>
        </w:tc>
        <w:tc>
          <w:tcPr>
            <w:tcW w:w="900"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left="238"/>
              <w:rPr>
                <w:sz w:val="20"/>
              </w:rPr>
            </w:pPr>
            <w:r>
              <w:rPr>
                <w:sz w:val="20"/>
              </w:rPr>
              <w:t>3.556</w:t>
            </w:r>
          </w:p>
        </w:tc>
        <w:tc>
          <w:tcPr>
            <w:tcW w:w="713"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left="173" w:right="130"/>
              <w:jc w:val="center"/>
              <w:rPr>
                <w:sz w:val="20"/>
              </w:rPr>
            </w:pPr>
            <w:r>
              <w:rPr>
                <w:sz w:val="20"/>
              </w:rPr>
              <w:t>.000</w:t>
            </w:r>
          </w:p>
        </w:tc>
        <w:tc>
          <w:tcPr>
            <w:tcW w:w="1554" w:type="dxa"/>
            <w:tcBorders>
              <w:top w:val="single" w:sz="8" w:space="0" w:color="000000"/>
              <w:left w:val="single" w:sz="8" w:space="0" w:color="000000"/>
              <w:bottom w:val="single" w:sz="8" w:space="0" w:color="000000"/>
              <w:right w:val="single" w:sz="8" w:space="0" w:color="000000"/>
            </w:tcBorders>
          </w:tcPr>
          <w:p w:rsidR="00157571" w:rsidRDefault="00C36227">
            <w:pPr>
              <w:pStyle w:val="TableParagraph"/>
              <w:spacing w:before="2" w:line="202" w:lineRule="exact"/>
              <w:ind w:right="568"/>
              <w:jc w:val="right"/>
              <w:rPr>
                <w:sz w:val="20"/>
              </w:rPr>
            </w:pPr>
            <w:r>
              <w:rPr>
                <w:sz w:val="20"/>
              </w:rPr>
              <w:t>.869</w:t>
            </w:r>
          </w:p>
        </w:tc>
        <w:tc>
          <w:tcPr>
            <w:tcW w:w="917" w:type="dxa"/>
            <w:tcBorders>
              <w:top w:val="single" w:sz="8" w:space="0" w:color="000000"/>
              <w:left w:val="single" w:sz="8" w:space="0" w:color="000000"/>
              <w:bottom w:val="single" w:sz="8" w:space="0" w:color="000000"/>
            </w:tcBorders>
          </w:tcPr>
          <w:p w:rsidR="00157571" w:rsidRDefault="00C36227">
            <w:pPr>
              <w:pStyle w:val="TableParagraph"/>
              <w:spacing w:before="2" w:line="202" w:lineRule="exact"/>
              <w:ind w:right="191"/>
              <w:jc w:val="right"/>
              <w:rPr>
                <w:sz w:val="20"/>
              </w:rPr>
            </w:pPr>
            <w:r>
              <w:rPr>
                <w:sz w:val="20"/>
              </w:rPr>
              <w:t>1.151</w:t>
            </w:r>
          </w:p>
        </w:tc>
      </w:tr>
      <w:tr w:rsidR="00157571">
        <w:trPr>
          <w:trHeight w:val="238"/>
        </w:trPr>
        <w:tc>
          <w:tcPr>
            <w:tcW w:w="602" w:type="dxa"/>
            <w:vMerge/>
            <w:tcBorders>
              <w:top w:val="nil"/>
              <w:right w:val="single" w:sz="8" w:space="0" w:color="000000"/>
            </w:tcBorders>
          </w:tcPr>
          <w:p w:rsidR="00157571" w:rsidRDefault="00157571">
            <w:pPr>
              <w:rPr>
                <w:sz w:val="2"/>
                <w:szCs w:val="2"/>
              </w:rPr>
            </w:pPr>
          </w:p>
        </w:tc>
        <w:tc>
          <w:tcPr>
            <w:tcW w:w="1327" w:type="dxa"/>
            <w:tcBorders>
              <w:top w:val="single" w:sz="8" w:space="0" w:color="000000"/>
              <w:left w:val="single" w:sz="8" w:space="0" w:color="000000"/>
            </w:tcBorders>
          </w:tcPr>
          <w:p w:rsidR="00157571" w:rsidRDefault="00C36227">
            <w:pPr>
              <w:pStyle w:val="TableParagraph"/>
              <w:spacing w:before="4" w:line="214" w:lineRule="exact"/>
              <w:ind w:left="212" w:right="196"/>
              <w:jc w:val="center"/>
              <w:rPr>
                <w:sz w:val="20"/>
              </w:rPr>
            </w:pPr>
            <w:r>
              <w:rPr>
                <w:sz w:val="20"/>
              </w:rPr>
              <w:t>SQ</w:t>
            </w:r>
          </w:p>
        </w:tc>
        <w:tc>
          <w:tcPr>
            <w:tcW w:w="978" w:type="dxa"/>
            <w:tcBorders>
              <w:top w:val="single" w:sz="8" w:space="0" w:color="000000"/>
              <w:right w:val="single" w:sz="8" w:space="0" w:color="000000"/>
            </w:tcBorders>
          </w:tcPr>
          <w:p w:rsidR="00157571" w:rsidRDefault="00C36227">
            <w:pPr>
              <w:pStyle w:val="TableParagraph"/>
              <w:spacing w:before="4" w:line="214" w:lineRule="exact"/>
              <w:ind w:right="282"/>
              <w:jc w:val="right"/>
              <w:rPr>
                <w:sz w:val="20"/>
              </w:rPr>
            </w:pPr>
            <w:r>
              <w:rPr>
                <w:sz w:val="20"/>
              </w:rPr>
              <w:t>.380</w:t>
            </w:r>
          </w:p>
        </w:tc>
        <w:tc>
          <w:tcPr>
            <w:tcW w:w="1459" w:type="dxa"/>
            <w:tcBorders>
              <w:top w:val="single" w:sz="8" w:space="0" w:color="000000"/>
              <w:left w:val="single" w:sz="8" w:space="0" w:color="000000"/>
              <w:right w:val="single" w:sz="8" w:space="0" w:color="000000"/>
            </w:tcBorders>
          </w:tcPr>
          <w:p w:rsidR="00157571" w:rsidRDefault="00C36227">
            <w:pPr>
              <w:pStyle w:val="TableParagraph"/>
              <w:spacing w:before="4" w:line="214" w:lineRule="exact"/>
              <w:ind w:right="519"/>
              <w:jc w:val="right"/>
              <w:rPr>
                <w:sz w:val="20"/>
              </w:rPr>
            </w:pPr>
            <w:r>
              <w:rPr>
                <w:sz w:val="20"/>
              </w:rPr>
              <w:t>.050</w:t>
            </w:r>
          </w:p>
        </w:tc>
        <w:tc>
          <w:tcPr>
            <w:tcW w:w="2016" w:type="dxa"/>
            <w:tcBorders>
              <w:top w:val="single" w:sz="8" w:space="0" w:color="000000"/>
              <w:left w:val="single" w:sz="8" w:space="0" w:color="000000"/>
              <w:right w:val="single" w:sz="8" w:space="0" w:color="000000"/>
            </w:tcBorders>
          </w:tcPr>
          <w:p w:rsidR="00157571" w:rsidRDefault="00C36227">
            <w:pPr>
              <w:pStyle w:val="TableParagraph"/>
              <w:spacing w:before="4" w:line="214" w:lineRule="exact"/>
              <w:ind w:right="795"/>
              <w:jc w:val="right"/>
              <w:rPr>
                <w:sz w:val="20"/>
              </w:rPr>
            </w:pPr>
            <w:r>
              <w:rPr>
                <w:sz w:val="20"/>
              </w:rPr>
              <w:t>.360</w:t>
            </w:r>
          </w:p>
        </w:tc>
        <w:tc>
          <w:tcPr>
            <w:tcW w:w="900" w:type="dxa"/>
            <w:tcBorders>
              <w:top w:val="single" w:sz="8" w:space="0" w:color="000000"/>
              <w:left w:val="single" w:sz="8" w:space="0" w:color="000000"/>
              <w:right w:val="single" w:sz="8" w:space="0" w:color="000000"/>
            </w:tcBorders>
          </w:tcPr>
          <w:p w:rsidR="00157571" w:rsidRDefault="00C36227">
            <w:pPr>
              <w:pStyle w:val="TableParagraph"/>
              <w:spacing w:before="4" w:line="214" w:lineRule="exact"/>
              <w:ind w:left="238"/>
              <w:rPr>
                <w:sz w:val="20"/>
              </w:rPr>
            </w:pPr>
            <w:r>
              <w:rPr>
                <w:sz w:val="20"/>
              </w:rPr>
              <w:t>7.603</w:t>
            </w:r>
          </w:p>
        </w:tc>
        <w:tc>
          <w:tcPr>
            <w:tcW w:w="713" w:type="dxa"/>
            <w:tcBorders>
              <w:top w:val="single" w:sz="8" w:space="0" w:color="000000"/>
              <w:left w:val="single" w:sz="8" w:space="0" w:color="000000"/>
              <w:right w:val="single" w:sz="8" w:space="0" w:color="000000"/>
            </w:tcBorders>
          </w:tcPr>
          <w:p w:rsidR="00157571" w:rsidRDefault="00C36227">
            <w:pPr>
              <w:pStyle w:val="TableParagraph"/>
              <w:spacing w:before="4" w:line="214" w:lineRule="exact"/>
              <w:ind w:left="173" w:right="130"/>
              <w:jc w:val="center"/>
              <w:rPr>
                <w:sz w:val="20"/>
              </w:rPr>
            </w:pPr>
            <w:r>
              <w:rPr>
                <w:sz w:val="20"/>
              </w:rPr>
              <w:t>.000</w:t>
            </w:r>
          </w:p>
        </w:tc>
        <w:tc>
          <w:tcPr>
            <w:tcW w:w="1554" w:type="dxa"/>
            <w:tcBorders>
              <w:top w:val="single" w:sz="8" w:space="0" w:color="000000"/>
              <w:left w:val="single" w:sz="8" w:space="0" w:color="000000"/>
              <w:right w:val="single" w:sz="8" w:space="0" w:color="000000"/>
            </w:tcBorders>
          </w:tcPr>
          <w:p w:rsidR="00157571" w:rsidRDefault="00C36227">
            <w:pPr>
              <w:pStyle w:val="TableParagraph"/>
              <w:spacing w:before="4" w:line="214" w:lineRule="exact"/>
              <w:ind w:right="568"/>
              <w:jc w:val="right"/>
              <w:rPr>
                <w:sz w:val="20"/>
              </w:rPr>
            </w:pPr>
            <w:r>
              <w:rPr>
                <w:sz w:val="20"/>
              </w:rPr>
              <w:t>.957</w:t>
            </w:r>
          </w:p>
        </w:tc>
        <w:tc>
          <w:tcPr>
            <w:tcW w:w="917" w:type="dxa"/>
            <w:tcBorders>
              <w:top w:val="single" w:sz="8" w:space="0" w:color="000000"/>
              <w:left w:val="single" w:sz="8" w:space="0" w:color="000000"/>
            </w:tcBorders>
          </w:tcPr>
          <w:p w:rsidR="00157571" w:rsidRDefault="00C36227">
            <w:pPr>
              <w:pStyle w:val="TableParagraph"/>
              <w:spacing w:before="4" w:line="214" w:lineRule="exact"/>
              <w:ind w:right="191"/>
              <w:jc w:val="right"/>
              <w:rPr>
                <w:sz w:val="20"/>
              </w:rPr>
            </w:pPr>
            <w:r>
              <w:rPr>
                <w:sz w:val="20"/>
              </w:rPr>
              <w:t>1.045</w:t>
            </w:r>
          </w:p>
        </w:tc>
      </w:tr>
    </w:tbl>
    <w:p w:rsidR="00157571" w:rsidRDefault="00C36227">
      <w:pPr>
        <w:pStyle w:val="BodyText"/>
        <w:spacing w:line="223" w:lineRule="exact"/>
        <w:ind w:left="2290" w:right="2427"/>
        <w:jc w:val="center"/>
      </w:pPr>
      <w:r>
        <w:t>Table 12:- Coefficients a among variables affecting the customer satisfaction</w:t>
      </w:r>
    </w:p>
    <w:p w:rsidR="00157571" w:rsidRDefault="00157571">
      <w:pPr>
        <w:pStyle w:val="BodyText"/>
        <w:spacing w:before="2"/>
        <w:rPr>
          <w:sz w:val="12"/>
        </w:rPr>
      </w:pPr>
    </w:p>
    <w:p w:rsidR="00157571" w:rsidRDefault="00157571">
      <w:pPr>
        <w:rPr>
          <w:sz w:val="12"/>
        </w:rPr>
        <w:sectPr w:rsidR="00157571">
          <w:type w:val="continuous"/>
          <w:pgSz w:w="11910" w:h="16840"/>
          <w:pgMar w:top="1320" w:right="200" w:bottom="1040" w:left="340" w:header="720" w:footer="720" w:gutter="0"/>
          <w:cols w:space="720"/>
        </w:sectPr>
      </w:pPr>
    </w:p>
    <w:p w:rsidR="00157571" w:rsidRDefault="00C36227">
      <w:pPr>
        <w:pStyle w:val="BodyText"/>
        <w:spacing w:before="91"/>
        <w:ind w:left="380" w:right="38" w:firstLine="451"/>
        <w:jc w:val="both"/>
      </w:pPr>
      <w:r>
        <w:lastRenderedPageBreak/>
        <w:t>Analytical results of table 12 showed sig value of all independent variables was less than 0.05. Therefore, it could be said that all independent variables had an impact on customer satisfaction. Multiple-linear regression</w:t>
      </w:r>
    </w:p>
    <w:p w:rsidR="00157571" w:rsidRDefault="00C36227">
      <w:pPr>
        <w:pStyle w:val="BodyText"/>
        <w:spacing w:before="91"/>
        <w:ind w:left="380" w:right="323"/>
      </w:pPr>
      <w:r>
        <w:br w:type="column"/>
      </w:r>
      <w:r>
        <w:lastRenderedPageBreak/>
        <w:t>equation indicated the relations</w:t>
      </w:r>
      <w:r>
        <w:t>hip between service quality and 3 independent variables developed as follows:</w:t>
      </w:r>
    </w:p>
    <w:p w:rsidR="00157571" w:rsidRDefault="00157571">
      <w:pPr>
        <w:pStyle w:val="BodyText"/>
        <w:spacing w:before="1"/>
      </w:pPr>
    </w:p>
    <w:p w:rsidR="00157571" w:rsidRDefault="00C36227">
      <w:pPr>
        <w:pStyle w:val="BodyText"/>
        <w:ind w:left="380"/>
      </w:pPr>
      <w:r>
        <w:t>CS = 0.360SQ + 0.354SS + 0.277P + 0.177C</w:t>
      </w:r>
    </w:p>
    <w:p w:rsidR="00157571" w:rsidRDefault="00157571">
      <w:pPr>
        <w:sectPr w:rsidR="00157571">
          <w:type w:val="continuous"/>
          <w:pgSz w:w="11910" w:h="16840"/>
          <w:pgMar w:top="1320" w:right="200" w:bottom="1040" w:left="340" w:header="720" w:footer="720" w:gutter="0"/>
          <w:cols w:num="2" w:space="720" w:equalWidth="0">
            <w:col w:w="5190" w:space="509"/>
            <w:col w:w="5671"/>
          </w:cols>
        </w:sectPr>
      </w:pPr>
    </w:p>
    <w:p w:rsidR="00157571" w:rsidRDefault="00C36227">
      <w:pPr>
        <w:pStyle w:val="Heading1"/>
        <w:numPr>
          <w:ilvl w:val="0"/>
          <w:numId w:val="6"/>
        </w:numPr>
        <w:tabs>
          <w:tab w:val="left" w:pos="2223"/>
          <w:tab w:val="left" w:pos="2224"/>
        </w:tabs>
        <w:spacing w:before="87"/>
        <w:ind w:left="2223" w:hanging="466"/>
        <w:jc w:val="left"/>
      </w:pPr>
      <w:r>
        <w:lastRenderedPageBreak/>
        <w:t>CONCLUSION</w:t>
      </w:r>
    </w:p>
    <w:p w:rsidR="00157571" w:rsidRDefault="00157571">
      <w:pPr>
        <w:pStyle w:val="BodyText"/>
        <w:spacing w:before="8"/>
        <w:rPr>
          <w:b/>
          <w:sz w:val="19"/>
        </w:rPr>
      </w:pPr>
    </w:p>
    <w:p w:rsidR="00157571" w:rsidRDefault="00C36227">
      <w:pPr>
        <w:pStyle w:val="BodyText"/>
        <w:ind w:left="380" w:right="39" w:firstLine="451"/>
        <w:jc w:val="both"/>
      </w:pPr>
      <w:r>
        <w:t>Order of the importance of each factor depends on the absolute value of the regression coefficien</w:t>
      </w:r>
      <w:r>
        <w:t>ts standardized. Which factors had a higher absolute value, it could more affect the satisfaction. So in this model, we could see with standardized beta of 0.360, the highest in the standardized Beta coefficients of the remaining variables, SQ factor had a</w:t>
      </w:r>
      <w:r>
        <w:t xml:space="preserve"> significant impact on customer satisfaction, the next was SS with Beta = 0.354, P with Beta = 2.77 and the last was dimensions, which was C  with a beta of 0.177, respectively, less affecting the customer satisfaction.</w:t>
      </w:r>
    </w:p>
    <w:p w:rsidR="00157571" w:rsidRDefault="00157571">
      <w:pPr>
        <w:pStyle w:val="BodyText"/>
      </w:pPr>
    </w:p>
    <w:p w:rsidR="00157571" w:rsidRDefault="00C36227">
      <w:pPr>
        <w:pStyle w:val="BodyText"/>
        <w:ind w:left="380" w:right="39" w:firstLine="451"/>
        <w:jc w:val="both"/>
      </w:pPr>
      <w:r>
        <w:t>In general, these analytical result</w:t>
      </w:r>
      <w:r>
        <w:t>s showed which dimensions affected most the satisfaction, from those managers needed to pay attention to these dimensions. This was a basis to develop a number of solutions to enhance the satisfaction of customers who has been using or used the catering se</w:t>
      </w:r>
      <w:r>
        <w:t>rvices of the Restaurant. Thereby, Authors could sum up and draw the solutions and development orientations to enhance the customer satisfaction in the Viet_Chen</w:t>
      </w:r>
      <w:r>
        <w:rPr>
          <w:spacing w:val="-2"/>
        </w:rPr>
        <w:t xml:space="preserve"> </w:t>
      </w:r>
      <w:r>
        <w:t>restaurant.</w:t>
      </w:r>
    </w:p>
    <w:p w:rsidR="00157571" w:rsidRDefault="00157571">
      <w:pPr>
        <w:pStyle w:val="BodyText"/>
      </w:pPr>
    </w:p>
    <w:p w:rsidR="00157571" w:rsidRDefault="00C36227">
      <w:pPr>
        <w:pStyle w:val="BodyText"/>
        <w:ind w:left="380" w:right="39" w:firstLine="451"/>
        <w:jc w:val="both"/>
      </w:pPr>
      <w:r>
        <w:t>The specific solutions was proposed are improving the quality of services as well as human resources, building the reasonable price, and enhancing the value of the company’s image. These solutions will bring more positive impact on satisfaction of the cust</w:t>
      </w:r>
      <w:r>
        <w:t>omers. Moreover, the company need to be flexible and quickly adapt to the changing market conditions and the competitive actions of the</w:t>
      </w:r>
      <w:r>
        <w:rPr>
          <w:spacing w:val="-1"/>
        </w:rPr>
        <w:t xml:space="preserve"> </w:t>
      </w:r>
      <w:r>
        <w:t>opponents.</w:t>
      </w:r>
    </w:p>
    <w:p w:rsidR="00157571" w:rsidRDefault="00157571">
      <w:pPr>
        <w:pStyle w:val="BodyText"/>
        <w:spacing w:before="6"/>
      </w:pPr>
    </w:p>
    <w:p w:rsidR="00157571" w:rsidRDefault="00C36227">
      <w:pPr>
        <w:pStyle w:val="Heading1"/>
        <w:spacing w:before="1"/>
        <w:ind w:left="2072" w:right="1734"/>
        <w:jc w:val="center"/>
      </w:pPr>
      <w:r>
        <w:t>REFERENCES</w:t>
      </w:r>
    </w:p>
    <w:p w:rsidR="00157571" w:rsidRDefault="00157571">
      <w:pPr>
        <w:pStyle w:val="BodyText"/>
        <w:spacing w:before="5"/>
        <w:rPr>
          <w:b/>
          <w:sz w:val="19"/>
        </w:rPr>
      </w:pPr>
    </w:p>
    <w:p w:rsidR="00157571" w:rsidRDefault="00C36227">
      <w:pPr>
        <w:pStyle w:val="BodyText"/>
        <w:ind w:left="831" w:right="42" w:hanging="375"/>
        <w:jc w:val="both"/>
      </w:pPr>
      <w:r>
        <w:t>[1]. Nguyen Dinh Tho &amp;</w:t>
      </w:r>
      <w:r>
        <w:t xml:space="preserve"> Nguyen Thi Mai Trang (2009), The Scientific Research In Business Management,</w:t>
      </w:r>
    </w:p>
    <w:p w:rsidR="00157571" w:rsidRDefault="00C36227">
      <w:pPr>
        <w:pStyle w:val="BodyText"/>
        <w:spacing w:before="1"/>
        <w:ind w:left="831"/>
        <w:jc w:val="both"/>
      </w:pPr>
      <w:r>
        <w:t>Thong Ke Pulisher</w:t>
      </w:r>
    </w:p>
    <w:p w:rsidR="00157571" w:rsidRDefault="00C36227">
      <w:pPr>
        <w:pStyle w:val="BodyText"/>
        <w:ind w:left="831" w:right="40" w:hanging="375"/>
        <w:jc w:val="both"/>
      </w:pPr>
      <w:r>
        <w:t>[2]. Atilgan. E, Akinci.S &amp; Arsoy.S (2003), Mapping Service Quanlity In The Tourism Industry, Managing Service Quanlity, 13(5), 412-422</w:t>
      </w:r>
    </w:p>
    <w:p w:rsidR="00157571" w:rsidRDefault="00C36227">
      <w:pPr>
        <w:pStyle w:val="BodyText"/>
        <w:ind w:left="831" w:right="39" w:hanging="375"/>
        <w:jc w:val="both"/>
      </w:pPr>
      <w:r>
        <w:t>[3]. Andaleeb.S.S &amp; Conw</w:t>
      </w:r>
      <w:r>
        <w:t>ay.S (2006), Customer Satisfaction In The Restaurant Industry: An Examination Of Transaction – Specsific Model,</w:t>
      </w:r>
    </w:p>
    <w:p w:rsidR="00157571" w:rsidRDefault="00C36227">
      <w:pPr>
        <w:pStyle w:val="BodyText"/>
        <w:spacing w:line="229" w:lineRule="exact"/>
        <w:ind w:left="831"/>
        <w:jc w:val="both"/>
      </w:pPr>
      <w:r>
        <w:t>Journal Of Services Marketing, 20(1), 3-11</w:t>
      </w:r>
    </w:p>
    <w:p w:rsidR="00157571" w:rsidRDefault="00C36227">
      <w:pPr>
        <w:pStyle w:val="BodyText"/>
        <w:ind w:left="831" w:right="44" w:hanging="375"/>
        <w:jc w:val="both"/>
      </w:pPr>
      <w:r>
        <w:t>[4]. Hoang Trong &amp; Chu Nguyen Mong (2008), Analysis Of Research Data With Spss, Vol 1, Hong Duc Publi</w:t>
      </w:r>
      <w:r>
        <w:t>sher, Hcm,</w:t>
      </w:r>
      <w:r>
        <w:rPr>
          <w:spacing w:val="-1"/>
        </w:rPr>
        <w:t xml:space="preserve"> </w:t>
      </w:r>
      <w:r>
        <w:t>Vietnam</w:t>
      </w:r>
    </w:p>
    <w:p w:rsidR="00157571" w:rsidRDefault="00C36227">
      <w:pPr>
        <w:pStyle w:val="BodyText"/>
        <w:spacing w:before="1"/>
        <w:ind w:left="831" w:right="44" w:hanging="375"/>
        <w:jc w:val="both"/>
      </w:pPr>
      <w:r>
        <w:t>[5]. Hoang Trong &amp; Chu Nguyen Mong (2008), Analysis Of Research Data With Spss, Vol 2, Hong Duc Publisher, Hcm,</w:t>
      </w:r>
      <w:r>
        <w:rPr>
          <w:spacing w:val="-1"/>
        </w:rPr>
        <w:t xml:space="preserve"> </w:t>
      </w:r>
      <w:r>
        <w:t>Vietnam</w:t>
      </w:r>
    </w:p>
    <w:p w:rsidR="00157571" w:rsidRDefault="00C36227">
      <w:pPr>
        <w:pStyle w:val="BodyText"/>
        <w:spacing w:line="229" w:lineRule="exact"/>
        <w:ind w:left="456"/>
        <w:jc w:val="both"/>
      </w:pPr>
      <w:r>
        <w:t>[6]. D.Kurt, K.Clow, Services Marketing, 1998, Wiley,</w:t>
      </w:r>
    </w:p>
    <w:p w:rsidR="00157571" w:rsidRDefault="00C36227">
      <w:pPr>
        <w:pStyle w:val="BodyText"/>
        <w:ind w:left="831"/>
        <w:jc w:val="both"/>
      </w:pPr>
      <w:r>
        <w:t>Isbn 0-471-18034-3</w:t>
      </w:r>
    </w:p>
    <w:p w:rsidR="00157571" w:rsidRDefault="00C36227">
      <w:pPr>
        <w:pStyle w:val="BodyText"/>
        <w:spacing w:before="1"/>
        <w:ind w:left="831" w:right="43" w:hanging="375"/>
        <w:jc w:val="both"/>
      </w:pPr>
      <w:r>
        <w:t>[7]. Philip Kotler, Marketing Management Mil</w:t>
      </w:r>
      <w:r>
        <w:t>enium Edition, Prentice Hall, 2001, Isbn 0-536-63099-2</w:t>
      </w:r>
    </w:p>
    <w:p w:rsidR="00157571" w:rsidRDefault="00C36227">
      <w:pPr>
        <w:pStyle w:val="BodyText"/>
        <w:spacing w:before="1"/>
        <w:ind w:left="831" w:right="38" w:hanging="375"/>
        <w:jc w:val="both"/>
      </w:pPr>
      <w:r>
        <w:t>[8]. Parasuraman, A., Zeithaml, V.A. &amp; Berry, L.L. (1994), “ Reassessment Of Expectations For Future Research”, Journal Of Marketing, Vol.58, 111-124.</w:t>
      </w:r>
    </w:p>
    <w:p w:rsidR="00157571" w:rsidRDefault="00C36227">
      <w:pPr>
        <w:pStyle w:val="BodyText"/>
        <w:spacing w:before="82"/>
        <w:ind w:left="855" w:right="515" w:hanging="375"/>
        <w:jc w:val="both"/>
      </w:pPr>
      <w:r>
        <w:br w:type="column"/>
      </w:r>
      <w:r>
        <w:lastRenderedPageBreak/>
        <w:t>[9]. Parasuraman, A., Zeithaml, V.A. &amp;</w:t>
      </w:r>
      <w:r>
        <w:t xml:space="preserve"> Berry, L. L. (1988), Servqual: A Multiple-Item Scale For Measuring Consumer Perceptions Of Service Quanlity, Journal Of Retailing, Vol. 64 No. 1</w:t>
      </w:r>
    </w:p>
    <w:p w:rsidR="00157571" w:rsidRDefault="00C36227">
      <w:pPr>
        <w:pStyle w:val="BodyText"/>
        <w:spacing w:before="2"/>
        <w:ind w:left="855" w:right="515" w:hanging="476"/>
        <w:jc w:val="both"/>
      </w:pPr>
      <w:r>
        <w:t>[10]. Gronroos.G (1984) A Service Quality Model And Its Marketing Implications, European Journal Of Marketing,</w:t>
      </w:r>
      <w:r>
        <w:t xml:space="preserve"> 18(4),</w:t>
      </w:r>
      <w:r>
        <w:rPr>
          <w:spacing w:val="-1"/>
        </w:rPr>
        <w:t xml:space="preserve"> </w:t>
      </w:r>
      <w:r>
        <w:t>36-44</w:t>
      </w:r>
    </w:p>
    <w:p w:rsidR="00157571" w:rsidRDefault="00C36227">
      <w:pPr>
        <w:pStyle w:val="BodyText"/>
        <w:ind w:left="855" w:right="519" w:hanging="476"/>
        <w:jc w:val="both"/>
      </w:pPr>
      <w:r>
        <w:t>[11]. Cronin &amp; Taylor (1992), Measuring  Service Quanlity; A Reexamination An Extention, Journal Of Marketing, 56(3),</w:t>
      </w:r>
      <w:r>
        <w:rPr>
          <w:spacing w:val="-1"/>
        </w:rPr>
        <w:t xml:space="preserve"> </w:t>
      </w:r>
      <w:r>
        <w:t>55-68</w:t>
      </w:r>
    </w:p>
    <w:p w:rsidR="00157571" w:rsidRDefault="00C36227">
      <w:pPr>
        <w:pStyle w:val="BodyText"/>
        <w:spacing w:line="229" w:lineRule="exact"/>
        <w:ind w:left="380"/>
        <w:jc w:val="both"/>
      </w:pPr>
      <w:r>
        <w:t>[12].  Hayes, B. E (1994), Measuring Customer</w:t>
      </w:r>
      <w:r>
        <w:rPr>
          <w:spacing w:val="-20"/>
        </w:rPr>
        <w:t xml:space="preserve"> </w:t>
      </w:r>
      <w:r>
        <w:t>Satisfaction</w:t>
      </w:r>
    </w:p>
    <w:p w:rsidR="00157571" w:rsidRDefault="00C36227">
      <w:pPr>
        <w:pStyle w:val="BodyText"/>
        <w:spacing w:line="229" w:lineRule="exact"/>
        <w:ind w:left="855"/>
        <w:jc w:val="both"/>
      </w:pPr>
      <w:r>
        <w:t xml:space="preserve">–    Development    And    Use    Of   </w:t>
      </w:r>
      <w:r>
        <w:rPr>
          <w:spacing w:val="12"/>
        </w:rPr>
        <w:t xml:space="preserve"> </w:t>
      </w:r>
      <w:r>
        <w:t>Questionnaires,</w:t>
      </w:r>
    </w:p>
    <w:p w:rsidR="00157571" w:rsidRDefault="00C36227">
      <w:pPr>
        <w:pStyle w:val="BodyText"/>
        <w:spacing w:before="1"/>
        <w:ind w:left="855"/>
        <w:jc w:val="both"/>
      </w:pPr>
      <w:r>
        <w:t>Wis</w:t>
      </w:r>
      <w:r>
        <w:t>consin: Asqc Quality Press</w:t>
      </w:r>
    </w:p>
    <w:p w:rsidR="00157571" w:rsidRDefault="00C36227">
      <w:pPr>
        <w:pStyle w:val="BodyText"/>
        <w:ind w:left="855" w:right="519" w:hanging="476"/>
        <w:jc w:val="both"/>
      </w:pPr>
      <w:r>
        <w:t>[13]. Zeithaml, V. A. &amp; Bitner, M. J. (1996), Services Marketing, Boston: Mcgraw-Hill.</w:t>
      </w:r>
    </w:p>
    <w:p w:rsidR="00157571" w:rsidRDefault="00C36227">
      <w:pPr>
        <w:pStyle w:val="BodyText"/>
        <w:spacing w:before="1"/>
        <w:ind w:left="855" w:right="519" w:hanging="476"/>
        <w:jc w:val="both"/>
      </w:pPr>
      <w:r>
        <w:t>[14]. Zeithaml, V. A. &amp; Bitner, M. J. (2000), Services Marketing, Boston: Mcgraw-Hill</w:t>
      </w:r>
    </w:p>
    <w:p w:rsidR="00157571" w:rsidRDefault="00C36227">
      <w:pPr>
        <w:pStyle w:val="BodyText"/>
        <w:ind w:left="855" w:right="514" w:hanging="476"/>
        <w:jc w:val="both"/>
      </w:pPr>
      <w:r>
        <w:t>[15]. Lehtinen, U &amp; J. R. Lehtinen  (1982),  Service Qua</w:t>
      </w:r>
      <w:r>
        <w:t>lity: A Study Of Quality Dimensions, Working Paper, Service Management Institute, Helsinki, Finland. 12. Oliver, R.L. (1997), Satisfaction: A Behavioral Perspective On The Consumer, Mcgraw- Hill, New York, Ny.</w:t>
      </w:r>
    </w:p>
    <w:p w:rsidR="00157571" w:rsidRDefault="00C36227">
      <w:pPr>
        <w:pStyle w:val="BodyText"/>
        <w:ind w:left="855" w:right="516" w:hanging="476"/>
        <w:jc w:val="both"/>
      </w:pPr>
      <w:r>
        <w:t>[16]. Dung T. K. &amp;</w:t>
      </w:r>
      <w:r>
        <w:t xml:space="preserve"> Abraham M. (2005). “The Measurement Of Organizational Commitment And Job Satisfaction In A Vietnamese Context”. 3rd International Conference In Management Education For 21st, Sep, 7-8th, 2005. Hcm</w:t>
      </w:r>
      <w:r>
        <w:rPr>
          <w:spacing w:val="-4"/>
        </w:rPr>
        <w:t xml:space="preserve"> </w:t>
      </w:r>
      <w:r>
        <w:t>City</w:t>
      </w:r>
    </w:p>
    <w:p w:rsidR="00157571" w:rsidRDefault="00C36227">
      <w:pPr>
        <w:pStyle w:val="BodyText"/>
        <w:ind w:left="855" w:right="517" w:hanging="476"/>
        <w:jc w:val="both"/>
      </w:pPr>
      <w:r>
        <w:t>[17]. Behara, R.S., Fisher, W.W., &amp; Lemmink, J.G.A.M.</w:t>
      </w:r>
      <w:r>
        <w:t xml:space="preserve"> (2002), Modelling And Evaluating Service Quality Measurement Using Neural Networks, International Journal Of Operations &amp; Production Management, 22 (10): 1162-1185</w:t>
      </w:r>
    </w:p>
    <w:p w:rsidR="00157571" w:rsidRDefault="00C36227">
      <w:pPr>
        <w:pStyle w:val="BodyText"/>
        <w:spacing w:before="1"/>
        <w:ind w:left="855" w:right="520" w:hanging="476"/>
        <w:jc w:val="both"/>
      </w:pPr>
      <w:r>
        <w:t>[18]. Kotler P. (2001), Marketing Management,  Version Of Vu Trong Phung, Thong Ke</w:t>
      </w:r>
      <w:r>
        <w:rPr>
          <w:spacing w:val="-8"/>
        </w:rPr>
        <w:t xml:space="preserve"> </w:t>
      </w:r>
      <w:r>
        <w:t>Publishe</w:t>
      </w:r>
      <w:r>
        <w:t>r</w:t>
      </w:r>
    </w:p>
    <w:sectPr w:rsidR="00157571">
      <w:pgSz w:w="11910" w:h="16840"/>
      <w:pgMar w:top="1320" w:right="200" w:bottom="1040" w:left="340" w:header="725" w:footer="856" w:gutter="0"/>
      <w:cols w:num="2" w:space="720" w:equalWidth="0">
        <w:col w:w="5192" w:space="483"/>
        <w:col w:w="56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27" w:rsidRDefault="00C36227">
      <w:r>
        <w:separator/>
      </w:r>
    </w:p>
  </w:endnote>
  <w:endnote w:type="continuationSeparator" w:id="0">
    <w:p w:rsidR="00C36227" w:rsidRDefault="00C3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71" w:rsidRDefault="00203A5E">
    <w:pPr>
      <w:pStyle w:val="BodyText"/>
      <w:spacing w:line="14" w:lineRule="auto"/>
    </w:pPr>
    <w:r>
      <w:rPr>
        <w:noProof/>
      </w:rPr>
      <mc:AlternateContent>
        <mc:Choice Requires="wps">
          <w:drawing>
            <wp:anchor distT="0" distB="0" distL="114300" distR="114300" simplePos="0" relativeHeight="486304256" behindDoc="1" locked="0" layoutInCell="1" allowOverlap="1">
              <wp:simplePos x="0" y="0"/>
              <wp:positionH relativeFrom="page">
                <wp:posOffset>444500</wp:posOffset>
              </wp:positionH>
              <wp:positionV relativeFrom="page">
                <wp:posOffset>10008870</wp:posOffset>
              </wp:positionV>
              <wp:extent cx="913765"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71" w:rsidRDefault="00C36227">
                          <w:pPr>
                            <w:pStyle w:val="BodyText"/>
                            <w:spacing w:before="10"/>
                            <w:ind w:left="20"/>
                          </w:pPr>
                          <w:r>
                            <w:t>IJISRT19MY668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5pt;margin-top:788.1pt;width:71.95pt;height:13.05pt;z-index:-1701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6fmsAIAAK8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" filled="f" stroked="f">
              <v:textbox inset="0,0,0,0">
                <w:txbxContent>
                  <w:p w:rsidR="00157571" w:rsidRDefault="00C36227">
                    <w:pPr>
                      <w:pStyle w:val="BodyText"/>
                      <w:spacing w:before="10"/>
                      <w:ind w:left="20"/>
                    </w:pPr>
                    <w:r>
                      <w:t>IJISRT19MY668</w:t>
                    </w:r>
                  </w:p>
                </w:txbxContent>
              </v:textbox>
              <w10:wrap anchorx="page" anchory="page"/>
            </v:shape>
          </w:pict>
        </mc:Fallback>
      </mc:AlternateContent>
    </w:r>
    <w:r>
      <w:rPr>
        <w:noProof/>
      </w:rPr>
      <mc:AlternateContent>
        <mc:Choice Requires="wps">
          <w:drawing>
            <wp:anchor distT="0" distB="0" distL="114300" distR="114300" simplePos="0" relativeHeight="486304768" behindDoc="1" locked="0" layoutInCell="1" allowOverlap="1">
              <wp:simplePos x="0" y="0"/>
              <wp:positionH relativeFrom="page">
                <wp:posOffset>3340735</wp:posOffset>
              </wp:positionH>
              <wp:positionV relativeFrom="page">
                <wp:posOffset>10008870</wp:posOffset>
              </wp:positionV>
              <wp:extent cx="81661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71" w:rsidRDefault="00C36227">
                          <w:pPr>
                            <w:pStyle w:val="BodyText"/>
                            <w:spacing w:before="10"/>
                            <w:ind w:left="20"/>
                          </w:pPr>
                          <w:hyperlink r:id="rId1">
                            <w:r>
                              <w:rPr>
                                <w:color w:val="1F487C"/>
                              </w:rPr>
                              <w:t>www.ijisrt.com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63.05pt;margin-top:788.1pt;width:64.3pt;height:13.05pt;z-index:-1701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Urg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" filled="f" stroked="f">
              <v:textbox inset="0,0,0,0">
                <w:txbxContent>
                  <w:p w:rsidR="00157571" w:rsidRDefault="00C36227">
                    <w:pPr>
                      <w:pStyle w:val="BodyText"/>
                      <w:spacing w:before="10"/>
                      <w:ind w:left="20"/>
                    </w:pPr>
                    <w:hyperlink r:id="rId2">
                      <w:r>
                        <w:rPr>
                          <w:color w:val="1F487C"/>
                        </w:rPr>
                        <w:t>www.ijisrt.com</w:t>
                      </w:r>
                    </w:hyperlink>
                  </w:p>
                </w:txbxContent>
              </v:textbox>
              <w10:wrap anchorx="page" anchory="page"/>
            </v:shape>
          </w:pict>
        </mc:Fallback>
      </mc:AlternateContent>
    </w:r>
    <w:r>
      <w:rPr>
        <w:noProof/>
      </w:rPr>
      <mc:AlternateContent>
        <mc:Choice Requires="wps">
          <w:drawing>
            <wp:anchor distT="0" distB="0" distL="114300" distR="114300" simplePos="0" relativeHeight="486305280" behindDoc="1" locked="0" layoutInCell="1" allowOverlap="1">
              <wp:simplePos x="0" y="0"/>
              <wp:positionH relativeFrom="page">
                <wp:posOffset>6873240</wp:posOffset>
              </wp:positionH>
              <wp:positionV relativeFrom="page">
                <wp:posOffset>10008870</wp:posOffset>
              </wp:positionV>
              <wp:extent cx="26606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71" w:rsidRDefault="00C36227">
                          <w:pPr>
                            <w:pStyle w:val="BodyText"/>
                            <w:spacing w:before="10"/>
                            <w:ind w:left="60"/>
                          </w:pPr>
                          <w:r>
                            <w:fldChar w:fldCharType="begin"/>
                          </w:r>
                          <w:r>
                            <w:instrText xml:space="preserve"> PAGE </w:instrText>
                          </w:r>
                          <w:r>
                            <w:fldChar w:fldCharType="separate"/>
                          </w:r>
                          <w:r w:rsidR="00203A5E">
                            <w:rPr>
                              <w:noProof/>
                            </w:rPr>
                            <w:t>776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541.2pt;margin-top:788.1pt;width:20.95pt;height:13.05pt;z-index:-170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46rw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" filled="f" stroked="f">
              <v:textbox inset="0,0,0,0">
                <w:txbxContent>
                  <w:p w:rsidR="00157571" w:rsidRDefault="00C36227">
                    <w:pPr>
                      <w:pStyle w:val="BodyText"/>
                      <w:spacing w:before="10"/>
                      <w:ind w:left="60"/>
                    </w:pPr>
                    <w:r>
                      <w:fldChar w:fldCharType="begin"/>
                    </w:r>
                    <w:r>
                      <w:instrText xml:space="preserve"> PAGE </w:instrText>
                    </w:r>
                    <w:r>
                      <w:fldChar w:fldCharType="separate"/>
                    </w:r>
                    <w:r w:rsidR="00203A5E">
                      <w:rPr>
                        <w:noProof/>
                      </w:rPr>
                      <w:t>776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27" w:rsidRDefault="00C36227">
      <w:r>
        <w:separator/>
      </w:r>
    </w:p>
  </w:footnote>
  <w:footnote w:type="continuationSeparator" w:id="0">
    <w:p w:rsidR="00C36227" w:rsidRDefault="00C36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71" w:rsidRDefault="00203A5E">
    <w:pPr>
      <w:pStyle w:val="BodyText"/>
      <w:spacing w:line="14" w:lineRule="auto"/>
    </w:pPr>
    <w:r>
      <w:rPr>
        <w:noProof/>
      </w:rPr>
      <mc:AlternateContent>
        <mc:Choice Requires="wps">
          <w:drawing>
            <wp:anchor distT="0" distB="0" distL="114300" distR="114300" simplePos="0" relativeHeight="486303232" behindDoc="1" locked="0" layoutInCell="1" allowOverlap="1">
              <wp:simplePos x="0" y="0"/>
              <wp:positionH relativeFrom="page">
                <wp:posOffset>444500</wp:posOffset>
              </wp:positionH>
              <wp:positionV relativeFrom="page">
                <wp:posOffset>447675</wp:posOffset>
              </wp:positionV>
              <wp:extent cx="1595755"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71" w:rsidRDefault="00C36227">
                          <w:pPr>
                            <w:pStyle w:val="BodyText"/>
                            <w:spacing w:before="10"/>
                            <w:ind w:left="20"/>
                          </w:pPr>
                          <w:r>
                            <w:t>Volume 4, Issue 5, May–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pt;margin-top:35.25pt;width:125.65pt;height:13.05pt;z-index:-1701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0vrgIAAKk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" filled="f" stroked="f">
              <v:textbox inset="0,0,0,0">
                <w:txbxContent>
                  <w:p w:rsidR="00157571" w:rsidRDefault="00C36227">
                    <w:pPr>
                      <w:pStyle w:val="BodyText"/>
                      <w:spacing w:before="10"/>
                      <w:ind w:left="20"/>
                    </w:pPr>
                    <w:r>
                      <w:t>Volume 4, Issue 5, May– 2019</w:t>
                    </w:r>
                  </w:p>
                </w:txbxContent>
              </v:textbox>
              <w10:wrap anchorx="page" anchory="page"/>
            </v:shape>
          </w:pict>
        </mc:Fallback>
      </mc:AlternateContent>
    </w:r>
    <w:r>
      <w:rPr>
        <w:noProof/>
      </w:rPr>
      <mc:AlternateContent>
        <mc:Choice Requires="wps">
          <w:drawing>
            <wp:anchor distT="0" distB="0" distL="114300" distR="114300" simplePos="0" relativeHeight="486303744" behindDoc="1" locked="0" layoutInCell="1" allowOverlap="1">
              <wp:simplePos x="0" y="0"/>
              <wp:positionH relativeFrom="page">
                <wp:posOffset>3508375</wp:posOffset>
              </wp:positionH>
              <wp:positionV relativeFrom="page">
                <wp:posOffset>447675</wp:posOffset>
              </wp:positionV>
              <wp:extent cx="3604895" cy="38544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71" w:rsidRDefault="00C36227">
                          <w:pPr>
                            <w:pStyle w:val="BodyText"/>
                            <w:spacing w:before="10"/>
                            <w:ind w:right="28"/>
                            <w:jc w:val="right"/>
                          </w:pPr>
                          <w:r>
                            <w:t>International Journal of  Innovative Science and Research</w:t>
                          </w:r>
                          <w:r>
                            <w:rPr>
                              <w:spacing w:val="-29"/>
                            </w:rPr>
                            <w:t xml:space="preserve"> </w:t>
                          </w:r>
                          <w:r>
                            <w:t>Technology</w:t>
                          </w:r>
                        </w:p>
                        <w:p w:rsidR="00157571" w:rsidRDefault="00C36227">
                          <w:pPr>
                            <w:pStyle w:val="BodyText"/>
                            <w:spacing w:before="116"/>
                            <w:ind w:right="18"/>
                            <w:jc w:val="right"/>
                          </w:pPr>
                          <w:r>
                            <w:t>ISSN</w:t>
                          </w:r>
                          <w:r>
                            <w:rPr>
                              <w:spacing w:val="-3"/>
                            </w:rPr>
                            <w:t xml:space="preserve"> </w:t>
                          </w:r>
                          <w:r>
                            <w:t>No:-2456-2165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76.25pt;margin-top:35.25pt;width:283.85pt;height:30.35pt;z-index:-170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4rwIAALA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" filled="f" stroked="f">
              <v:textbox inset="0,0,0,0">
                <w:txbxContent>
                  <w:p w:rsidR="00157571" w:rsidRDefault="00C36227">
                    <w:pPr>
                      <w:pStyle w:val="BodyText"/>
                      <w:spacing w:before="10"/>
                      <w:ind w:right="28"/>
                      <w:jc w:val="right"/>
                    </w:pPr>
                    <w:r>
                      <w:t>International Journal of  Innovative Science and Research</w:t>
                    </w:r>
                    <w:r>
                      <w:rPr>
                        <w:spacing w:val="-29"/>
                      </w:rPr>
                      <w:t xml:space="preserve"> </w:t>
                    </w:r>
                    <w:r>
                      <w:t>Technology</w:t>
                    </w:r>
                  </w:p>
                  <w:p w:rsidR="00157571" w:rsidRDefault="00C36227">
                    <w:pPr>
                      <w:pStyle w:val="BodyText"/>
                      <w:spacing w:before="116"/>
                      <w:ind w:right="18"/>
                      <w:jc w:val="right"/>
                    </w:pPr>
                    <w:r>
                      <w:t>ISSN</w:t>
                    </w:r>
                    <w:r>
                      <w:rPr>
                        <w:spacing w:val="-3"/>
                      </w:rPr>
                      <w:t xml:space="preserve"> </w:t>
                    </w:r>
                    <w:r>
                      <w:t>No:-2456-2165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278"/>
    <w:multiLevelType w:val="hybridMultilevel"/>
    <w:tmpl w:val="901269B2"/>
    <w:lvl w:ilvl="0" w:tplc="561252E2">
      <w:numFmt w:val="bullet"/>
      <w:lvlText w:val=""/>
      <w:lvlJc w:val="left"/>
      <w:pPr>
        <w:ind w:left="380" w:hanging="272"/>
      </w:pPr>
      <w:rPr>
        <w:rFonts w:ascii="Wingdings" w:eastAsia="Wingdings" w:hAnsi="Wingdings" w:cs="Wingdings" w:hint="default"/>
        <w:w w:val="99"/>
        <w:sz w:val="20"/>
        <w:szCs w:val="20"/>
        <w:lang w:val="en-US" w:eastAsia="en-US" w:bidi="ar-SA"/>
      </w:rPr>
    </w:lvl>
    <w:lvl w:ilvl="1" w:tplc="1EC26FB8">
      <w:numFmt w:val="bullet"/>
      <w:lvlText w:val=""/>
      <w:lvlJc w:val="left"/>
      <w:pPr>
        <w:ind w:left="651" w:hanging="272"/>
      </w:pPr>
      <w:rPr>
        <w:rFonts w:ascii="Wingdings" w:eastAsia="Wingdings" w:hAnsi="Wingdings" w:cs="Wingdings" w:hint="default"/>
        <w:w w:val="99"/>
        <w:sz w:val="20"/>
        <w:szCs w:val="20"/>
        <w:lang w:val="en-US" w:eastAsia="en-US" w:bidi="ar-SA"/>
      </w:rPr>
    </w:lvl>
    <w:lvl w:ilvl="2" w:tplc="5EEE2D76">
      <w:numFmt w:val="bullet"/>
      <w:lvlText w:val="•"/>
      <w:lvlJc w:val="left"/>
      <w:pPr>
        <w:ind w:left="1170" w:hanging="272"/>
      </w:pPr>
      <w:rPr>
        <w:rFonts w:hint="default"/>
        <w:lang w:val="en-US" w:eastAsia="en-US" w:bidi="ar-SA"/>
      </w:rPr>
    </w:lvl>
    <w:lvl w:ilvl="3" w:tplc="5EE01EB8">
      <w:numFmt w:val="bullet"/>
      <w:lvlText w:val="•"/>
      <w:lvlJc w:val="left"/>
      <w:pPr>
        <w:ind w:left="1680" w:hanging="272"/>
      </w:pPr>
      <w:rPr>
        <w:rFonts w:hint="default"/>
        <w:lang w:val="en-US" w:eastAsia="en-US" w:bidi="ar-SA"/>
      </w:rPr>
    </w:lvl>
    <w:lvl w:ilvl="4" w:tplc="E78A4D24">
      <w:numFmt w:val="bullet"/>
      <w:lvlText w:val="•"/>
      <w:lvlJc w:val="left"/>
      <w:pPr>
        <w:ind w:left="2190" w:hanging="272"/>
      </w:pPr>
      <w:rPr>
        <w:rFonts w:hint="default"/>
        <w:lang w:val="en-US" w:eastAsia="en-US" w:bidi="ar-SA"/>
      </w:rPr>
    </w:lvl>
    <w:lvl w:ilvl="5" w:tplc="BE044B0A">
      <w:numFmt w:val="bullet"/>
      <w:lvlText w:val="•"/>
      <w:lvlJc w:val="left"/>
      <w:pPr>
        <w:ind w:left="2700" w:hanging="272"/>
      </w:pPr>
      <w:rPr>
        <w:rFonts w:hint="default"/>
        <w:lang w:val="en-US" w:eastAsia="en-US" w:bidi="ar-SA"/>
      </w:rPr>
    </w:lvl>
    <w:lvl w:ilvl="6" w:tplc="2F6CBD60">
      <w:numFmt w:val="bullet"/>
      <w:lvlText w:val="•"/>
      <w:lvlJc w:val="left"/>
      <w:pPr>
        <w:ind w:left="3211" w:hanging="272"/>
      </w:pPr>
      <w:rPr>
        <w:rFonts w:hint="default"/>
        <w:lang w:val="en-US" w:eastAsia="en-US" w:bidi="ar-SA"/>
      </w:rPr>
    </w:lvl>
    <w:lvl w:ilvl="7" w:tplc="BF3E341E">
      <w:numFmt w:val="bullet"/>
      <w:lvlText w:val="•"/>
      <w:lvlJc w:val="left"/>
      <w:pPr>
        <w:ind w:left="3721" w:hanging="272"/>
      </w:pPr>
      <w:rPr>
        <w:rFonts w:hint="default"/>
        <w:lang w:val="en-US" w:eastAsia="en-US" w:bidi="ar-SA"/>
      </w:rPr>
    </w:lvl>
    <w:lvl w:ilvl="8" w:tplc="F4889B52">
      <w:numFmt w:val="bullet"/>
      <w:lvlText w:val="•"/>
      <w:lvlJc w:val="left"/>
      <w:pPr>
        <w:ind w:left="4231" w:hanging="272"/>
      </w:pPr>
      <w:rPr>
        <w:rFonts w:hint="default"/>
        <w:lang w:val="en-US" w:eastAsia="en-US" w:bidi="ar-SA"/>
      </w:rPr>
    </w:lvl>
  </w:abstractNum>
  <w:abstractNum w:abstractNumId="1">
    <w:nsid w:val="04642583"/>
    <w:multiLevelType w:val="hybridMultilevel"/>
    <w:tmpl w:val="8574498E"/>
    <w:lvl w:ilvl="0" w:tplc="34701674">
      <w:numFmt w:val="bullet"/>
      <w:lvlText w:val=""/>
      <w:lvlJc w:val="left"/>
      <w:pPr>
        <w:ind w:left="380" w:hanging="272"/>
      </w:pPr>
      <w:rPr>
        <w:rFonts w:ascii="Wingdings" w:eastAsia="Wingdings" w:hAnsi="Wingdings" w:cs="Wingdings" w:hint="default"/>
        <w:w w:val="99"/>
        <w:sz w:val="20"/>
        <w:szCs w:val="20"/>
        <w:lang w:val="en-US" w:eastAsia="en-US" w:bidi="ar-SA"/>
      </w:rPr>
    </w:lvl>
    <w:lvl w:ilvl="1" w:tplc="A49ED9E0">
      <w:numFmt w:val="bullet"/>
      <w:lvlText w:val=""/>
      <w:lvlJc w:val="left"/>
      <w:pPr>
        <w:ind w:left="651" w:hanging="272"/>
      </w:pPr>
      <w:rPr>
        <w:rFonts w:ascii="Wingdings" w:eastAsia="Wingdings" w:hAnsi="Wingdings" w:cs="Wingdings" w:hint="default"/>
        <w:w w:val="99"/>
        <w:sz w:val="20"/>
        <w:szCs w:val="20"/>
        <w:lang w:val="en-US" w:eastAsia="en-US" w:bidi="ar-SA"/>
      </w:rPr>
    </w:lvl>
    <w:lvl w:ilvl="2" w:tplc="F806ACC0">
      <w:numFmt w:val="bullet"/>
      <w:lvlText w:val="•"/>
      <w:lvlJc w:val="left"/>
      <w:pPr>
        <w:ind w:left="1186" w:hanging="272"/>
      </w:pPr>
      <w:rPr>
        <w:rFonts w:hint="default"/>
        <w:lang w:val="en-US" w:eastAsia="en-US" w:bidi="ar-SA"/>
      </w:rPr>
    </w:lvl>
    <w:lvl w:ilvl="3" w:tplc="C986BD54">
      <w:numFmt w:val="bullet"/>
      <w:lvlText w:val="•"/>
      <w:lvlJc w:val="left"/>
      <w:pPr>
        <w:ind w:left="1712" w:hanging="272"/>
      </w:pPr>
      <w:rPr>
        <w:rFonts w:hint="default"/>
        <w:lang w:val="en-US" w:eastAsia="en-US" w:bidi="ar-SA"/>
      </w:rPr>
    </w:lvl>
    <w:lvl w:ilvl="4" w:tplc="EFDA2DA4">
      <w:numFmt w:val="bullet"/>
      <w:lvlText w:val="•"/>
      <w:lvlJc w:val="left"/>
      <w:pPr>
        <w:ind w:left="2238" w:hanging="272"/>
      </w:pPr>
      <w:rPr>
        <w:rFonts w:hint="default"/>
        <w:lang w:val="en-US" w:eastAsia="en-US" w:bidi="ar-SA"/>
      </w:rPr>
    </w:lvl>
    <w:lvl w:ilvl="5" w:tplc="592E9E08">
      <w:numFmt w:val="bullet"/>
      <w:lvlText w:val="•"/>
      <w:lvlJc w:val="left"/>
      <w:pPr>
        <w:ind w:left="2764" w:hanging="272"/>
      </w:pPr>
      <w:rPr>
        <w:rFonts w:hint="default"/>
        <w:lang w:val="en-US" w:eastAsia="en-US" w:bidi="ar-SA"/>
      </w:rPr>
    </w:lvl>
    <w:lvl w:ilvl="6" w:tplc="445C08A6">
      <w:numFmt w:val="bullet"/>
      <w:lvlText w:val="•"/>
      <w:lvlJc w:val="left"/>
      <w:pPr>
        <w:ind w:left="3291" w:hanging="272"/>
      </w:pPr>
      <w:rPr>
        <w:rFonts w:hint="default"/>
        <w:lang w:val="en-US" w:eastAsia="en-US" w:bidi="ar-SA"/>
      </w:rPr>
    </w:lvl>
    <w:lvl w:ilvl="7" w:tplc="39A601E4">
      <w:numFmt w:val="bullet"/>
      <w:lvlText w:val="•"/>
      <w:lvlJc w:val="left"/>
      <w:pPr>
        <w:ind w:left="3817" w:hanging="272"/>
      </w:pPr>
      <w:rPr>
        <w:rFonts w:hint="default"/>
        <w:lang w:val="en-US" w:eastAsia="en-US" w:bidi="ar-SA"/>
      </w:rPr>
    </w:lvl>
    <w:lvl w:ilvl="8" w:tplc="CA906E90">
      <w:numFmt w:val="bullet"/>
      <w:lvlText w:val="•"/>
      <w:lvlJc w:val="left"/>
      <w:pPr>
        <w:ind w:left="4343" w:hanging="272"/>
      </w:pPr>
      <w:rPr>
        <w:rFonts w:hint="default"/>
        <w:lang w:val="en-US" w:eastAsia="en-US" w:bidi="ar-SA"/>
      </w:rPr>
    </w:lvl>
  </w:abstractNum>
  <w:abstractNum w:abstractNumId="2">
    <w:nsid w:val="05596461"/>
    <w:multiLevelType w:val="hybridMultilevel"/>
    <w:tmpl w:val="68781C7E"/>
    <w:lvl w:ilvl="0" w:tplc="7A06DC7C">
      <w:start w:val="1"/>
      <w:numFmt w:val="upperRoman"/>
      <w:lvlText w:val="%1."/>
      <w:lvlJc w:val="left"/>
      <w:pPr>
        <w:ind w:left="2101" w:hanging="399"/>
        <w:jc w:val="right"/>
      </w:pPr>
      <w:rPr>
        <w:rFonts w:ascii="Times New Roman" w:eastAsia="Times New Roman" w:hAnsi="Times New Roman" w:cs="Times New Roman" w:hint="default"/>
        <w:b/>
        <w:bCs/>
        <w:spacing w:val="-1"/>
        <w:w w:val="99"/>
        <w:sz w:val="20"/>
        <w:szCs w:val="20"/>
        <w:lang w:val="en-US" w:eastAsia="en-US" w:bidi="ar-SA"/>
      </w:rPr>
    </w:lvl>
    <w:lvl w:ilvl="1" w:tplc="04A6A598">
      <w:numFmt w:val="bullet"/>
      <w:lvlText w:val="•"/>
      <w:lvlJc w:val="left"/>
      <w:pPr>
        <w:ind w:left="2409" w:hanging="399"/>
      </w:pPr>
      <w:rPr>
        <w:rFonts w:hint="default"/>
        <w:lang w:val="en-US" w:eastAsia="en-US" w:bidi="ar-SA"/>
      </w:rPr>
    </w:lvl>
    <w:lvl w:ilvl="2" w:tplc="6B3446C6">
      <w:numFmt w:val="bullet"/>
      <w:lvlText w:val="•"/>
      <w:lvlJc w:val="left"/>
      <w:pPr>
        <w:ind w:left="2718" w:hanging="399"/>
      </w:pPr>
      <w:rPr>
        <w:rFonts w:hint="default"/>
        <w:lang w:val="en-US" w:eastAsia="en-US" w:bidi="ar-SA"/>
      </w:rPr>
    </w:lvl>
    <w:lvl w:ilvl="3" w:tplc="9B3E2420">
      <w:numFmt w:val="bullet"/>
      <w:lvlText w:val="•"/>
      <w:lvlJc w:val="left"/>
      <w:pPr>
        <w:ind w:left="3028" w:hanging="399"/>
      </w:pPr>
      <w:rPr>
        <w:rFonts w:hint="default"/>
        <w:lang w:val="en-US" w:eastAsia="en-US" w:bidi="ar-SA"/>
      </w:rPr>
    </w:lvl>
    <w:lvl w:ilvl="4" w:tplc="66AAE82E">
      <w:numFmt w:val="bullet"/>
      <w:lvlText w:val="•"/>
      <w:lvlJc w:val="left"/>
      <w:pPr>
        <w:ind w:left="3337" w:hanging="399"/>
      </w:pPr>
      <w:rPr>
        <w:rFonts w:hint="default"/>
        <w:lang w:val="en-US" w:eastAsia="en-US" w:bidi="ar-SA"/>
      </w:rPr>
    </w:lvl>
    <w:lvl w:ilvl="5" w:tplc="DD80FB2C">
      <w:numFmt w:val="bullet"/>
      <w:lvlText w:val="•"/>
      <w:lvlJc w:val="left"/>
      <w:pPr>
        <w:ind w:left="3646" w:hanging="399"/>
      </w:pPr>
      <w:rPr>
        <w:rFonts w:hint="default"/>
        <w:lang w:val="en-US" w:eastAsia="en-US" w:bidi="ar-SA"/>
      </w:rPr>
    </w:lvl>
    <w:lvl w:ilvl="6" w:tplc="8A0EE6E6">
      <w:numFmt w:val="bullet"/>
      <w:lvlText w:val="•"/>
      <w:lvlJc w:val="left"/>
      <w:pPr>
        <w:ind w:left="3956" w:hanging="399"/>
      </w:pPr>
      <w:rPr>
        <w:rFonts w:hint="default"/>
        <w:lang w:val="en-US" w:eastAsia="en-US" w:bidi="ar-SA"/>
      </w:rPr>
    </w:lvl>
    <w:lvl w:ilvl="7" w:tplc="907AFF00">
      <w:numFmt w:val="bullet"/>
      <w:lvlText w:val="•"/>
      <w:lvlJc w:val="left"/>
      <w:pPr>
        <w:ind w:left="4265" w:hanging="399"/>
      </w:pPr>
      <w:rPr>
        <w:rFonts w:hint="default"/>
        <w:lang w:val="en-US" w:eastAsia="en-US" w:bidi="ar-SA"/>
      </w:rPr>
    </w:lvl>
    <w:lvl w:ilvl="8" w:tplc="4D483398">
      <w:numFmt w:val="bullet"/>
      <w:lvlText w:val="•"/>
      <w:lvlJc w:val="left"/>
      <w:pPr>
        <w:ind w:left="4575" w:hanging="399"/>
      </w:pPr>
      <w:rPr>
        <w:rFonts w:hint="default"/>
        <w:lang w:val="en-US" w:eastAsia="en-US" w:bidi="ar-SA"/>
      </w:rPr>
    </w:lvl>
  </w:abstractNum>
  <w:abstractNum w:abstractNumId="3">
    <w:nsid w:val="06B20C71"/>
    <w:multiLevelType w:val="hybridMultilevel"/>
    <w:tmpl w:val="F1222D42"/>
    <w:lvl w:ilvl="0" w:tplc="85B28DAC">
      <w:numFmt w:val="bullet"/>
      <w:lvlText w:val=""/>
      <w:lvlJc w:val="left"/>
      <w:pPr>
        <w:ind w:left="651" w:hanging="272"/>
      </w:pPr>
      <w:rPr>
        <w:rFonts w:ascii="Wingdings" w:eastAsia="Wingdings" w:hAnsi="Wingdings" w:cs="Wingdings" w:hint="default"/>
        <w:w w:val="99"/>
        <w:sz w:val="20"/>
        <w:szCs w:val="20"/>
        <w:lang w:val="en-US" w:eastAsia="en-US" w:bidi="ar-SA"/>
      </w:rPr>
    </w:lvl>
    <w:lvl w:ilvl="1" w:tplc="ABFEA44A">
      <w:numFmt w:val="bullet"/>
      <w:lvlText w:val="•"/>
      <w:lvlJc w:val="left"/>
      <w:pPr>
        <w:ind w:left="1160" w:hanging="272"/>
      </w:pPr>
      <w:rPr>
        <w:rFonts w:hint="default"/>
        <w:lang w:val="en-US" w:eastAsia="en-US" w:bidi="ar-SA"/>
      </w:rPr>
    </w:lvl>
    <w:lvl w:ilvl="2" w:tplc="1B7CABE8">
      <w:numFmt w:val="bullet"/>
      <w:lvlText w:val="•"/>
      <w:lvlJc w:val="left"/>
      <w:pPr>
        <w:ind w:left="1661" w:hanging="272"/>
      </w:pPr>
      <w:rPr>
        <w:rFonts w:hint="default"/>
        <w:lang w:val="en-US" w:eastAsia="en-US" w:bidi="ar-SA"/>
      </w:rPr>
    </w:lvl>
    <w:lvl w:ilvl="3" w:tplc="896A2CA6">
      <w:numFmt w:val="bullet"/>
      <w:lvlText w:val="•"/>
      <w:lvlJc w:val="left"/>
      <w:pPr>
        <w:ind w:left="2162" w:hanging="272"/>
      </w:pPr>
      <w:rPr>
        <w:rFonts w:hint="default"/>
        <w:lang w:val="en-US" w:eastAsia="en-US" w:bidi="ar-SA"/>
      </w:rPr>
    </w:lvl>
    <w:lvl w:ilvl="4" w:tplc="2A56AC44">
      <w:numFmt w:val="bullet"/>
      <w:lvlText w:val="•"/>
      <w:lvlJc w:val="left"/>
      <w:pPr>
        <w:ind w:left="2662" w:hanging="272"/>
      </w:pPr>
      <w:rPr>
        <w:rFonts w:hint="default"/>
        <w:lang w:val="en-US" w:eastAsia="en-US" w:bidi="ar-SA"/>
      </w:rPr>
    </w:lvl>
    <w:lvl w:ilvl="5" w:tplc="34CCD52A">
      <w:numFmt w:val="bullet"/>
      <w:lvlText w:val="•"/>
      <w:lvlJc w:val="left"/>
      <w:pPr>
        <w:ind w:left="3163" w:hanging="272"/>
      </w:pPr>
      <w:rPr>
        <w:rFonts w:hint="default"/>
        <w:lang w:val="en-US" w:eastAsia="en-US" w:bidi="ar-SA"/>
      </w:rPr>
    </w:lvl>
    <w:lvl w:ilvl="6" w:tplc="38568EFA">
      <w:numFmt w:val="bullet"/>
      <w:lvlText w:val="•"/>
      <w:lvlJc w:val="left"/>
      <w:pPr>
        <w:ind w:left="3664" w:hanging="272"/>
      </w:pPr>
      <w:rPr>
        <w:rFonts w:hint="default"/>
        <w:lang w:val="en-US" w:eastAsia="en-US" w:bidi="ar-SA"/>
      </w:rPr>
    </w:lvl>
    <w:lvl w:ilvl="7" w:tplc="857E924E">
      <w:numFmt w:val="bullet"/>
      <w:lvlText w:val="•"/>
      <w:lvlJc w:val="left"/>
      <w:pPr>
        <w:ind w:left="4165" w:hanging="272"/>
      </w:pPr>
      <w:rPr>
        <w:rFonts w:hint="default"/>
        <w:lang w:val="en-US" w:eastAsia="en-US" w:bidi="ar-SA"/>
      </w:rPr>
    </w:lvl>
    <w:lvl w:ilvl="8" w:tplc="280A5382">
      <w:numFmt w:val="bullet"/>
      <w:lvlText w:val="•"/>
      <w:lvlJc w:val="left"/>
      <w:pPr>
        <w:ind w:left="4665" w:hanging="272"/>
      </w:pPr>
      <w:rPr>
        <w:rFonts w:hint="default"/>
        <w:lang w:val="en-US" w:eastAsia="en-US" w:bidi="ar-SA"/>
      </w:rPr>
    </w:lvl>
  </w:abstractNum>
  <w:abstractNum w:abstractNumId="4">
    <w:nsid w:val="1ABE2480"/>
    <w:multiLevelType w:val="hybridMultilevel"/>
    <w:tmpl w:val="1922B774"/>
    <w:lvl w:ilvl="0" w:tplc="6AF82462">
      <w:start w:val="1"/>
      <w:numFmt w:val="upperLetter"/>
      <w:lvlText w:val="%1."/>
      <w:lvlJc w:val="left"/>
      <w:pPr>
        <w:ind w:left="651" w:hanging="272"/>
        <w:jc w:val="left"/>
      </w:pPr>
      <w:rPr>
        <w:rFonts w:ascii="Times New Roman" w:eastAsia="Times New Roman" w:hAnsi="Times New Roman" w:cs="Times New Roman" w:hint="default"/>
        <w:i/>
        <w:w w:val="99"/>
        <w:sz w:val="20"/>
        <w:szCs w:val="20"/>
        <w:lang w:val="en-US" w:eastAsia="en-US" w:bidi="ar-SA"/>
      </w:rPr>
    </w:lvl>
    <w:lvl w:ilvl="1" w:tplc="06F08614">
      <w:numFmt w:val="bullet"/>
      <w:lvlText w:val="•"/>
      <w:lvlJc w:val="left"/>
      <w:pPr>
        <w:ind w:left="1160" w:hanging="272"/>
      </w:pPr>
      <w:rPr>
        <w:rFonts w:hint="default"/>
        <w:lang w:val="en-US" w:eastAsia="en-US" w:bidi="ar-SA"/>
      </w:rPr>
    </w:lvl>
    <w:lvl w:ilvl="2" w:tplc="21D422CC">
      <w:numFmt w:val="bullet"/>
      <w:lvlText w:val="•"/>
      <w:lvlJc w:val="left"/>
      <w:pPr>
        <w:ind w:left="1661" w:hanging="272"/>
      </w:pPr>
      <w:rPr>
        <w:rFonts w:hint="default"/>
        <w:lang w:val="en-US" w:eastAsia="en-US" w:bidi="ar-SA"/>
      </w:rPr>
    </w:lvl>
    <w:lvl w:ilvl="3" w:tplc="744E595A">
      <w:numFmt w:val="bullet"/>
      <w:lvlText w:val="•"/>
      <w:lvlJc w:val="left"/>
      <w:pPr>
        <w:ind w:left="2162" w:hanging="272"/>
      </w:pPr>
      <w:rPr>
        <w:rFonts w:hint="default"/>
        <w:lang w:val="en-US" w:eastAsia="en-US" w:bidi="ar-SA"/>
      </w:rPr>
    </w:lvl>
    <w:lvl w:ilvl="4" w:tplc="3434084C">
      <w:numFmt w:val="bullet"/>
      <w:lvlText w:val="•"/>
      <w:lvlJc w:val="left"/>
      <w:pPr>
        <w:ind w:left="2662" w:hanging="272"/>
      </w:pPr>
      <w:rPr>
        <w:rFonts w:hint="default"/>
        <w:lang w:val="en-US" w:eastAsia="en-US" w:bidi="ar-SA"/>
      </w:rPr>
    </w:lvl>
    <w:lvl w:ilvl="5" w:tplc="A8EE2872">
      <w:numFmt w:val="bullet"/>
      <w:lvlText w:val="•"/>
      <w:lvlJc w:val="left"/>
      <w:pPr>
        <w:ind w:left="3163" w:hanging="272"/>
      </w:pPr>
      <w:rPr>
        <w:rFonts w:hint="default"/>
        <w:lang w:val="en-US" w:eastAsia="en-US" w:bidi="ar-SA"/>
      </w:rPr>
    </w:lvl>
    <w:lvl w:ilvl="6" w:tplc="07A0E966">
      <w:numFmt w:val="bullet"/>
      <w:lvlText w:val="•"/>
      <w:lvlJc w:val="left"/>
      <w:pPr>
        <w:ind w:left="3664" w:hanging="272"/>
      </w:pPr>
      <w:rPr>
        <w:rFonts w:hint="default"/>
        <w:lang w:val="en-US" w:eastAsia="en-US" w:bidi="ar-SA"/>
      </w:rPr>
    </w:lvl>
    <w:lvl w:ilvl="7" w:tplc="6BEA5EFA">
      <w:numFmt w:val="bullet"/>
      <w:lvlText w:val="•"/>
      <w:lvlJc w:val="left"/>
      <w:pPr>
        <w:ind w:left="4165" w:hanging="272"/>
      </w:pPr>
      <w:rPr>
        <w:rFonts w:hint="default"/>
        <w:lang w:val="en-US" w:eastAsia="en-US" w:bidi="ar-SA"/>
      </w:rPr>
    </w:lvl>
    <w:lvl w:ilvl="8" w:tplc="FE686766">
      <w:numFmt w:val="bullet"/>
      <w:lvlText w:val="•"/>
      <w:lvlJc w:val="left"/>
      <w:pPr>
        <w:ind w:left="4665" w:hanging="272"/>
      </w:pPr>
      <w:rPr>
        <w:rFonts w:hint="default"/>
        <w:lang w:val="en-US" w:eastAsia="en-US" w:bidi="ar-SA"/>
      </w:rPr>
    </w:lvl>
  </w:abstractNum>
  <w:abstractNum w:abstractNumId="5">
    <w:nsid w:val="1EEC00BE"/>
    <w:multiLevelType w:val="hybridMultilevel"/>
    <w:tmpl w:val="74D466E4"/>
    <w:lvl w:ilvl="0" w:tplc="9D484466">
      <w:numFmt w:val="bullet"/>
      <w:lvlText w:val=""/>
      <w:lvlJc w:val="left"/>
      <w:pPr>
        <w:ind w:left="651" w:hanging="272"/>
      </w:pPr>
      <w:rPr>
        <w:rFonts w:ascii="Wingdings" w:eastAsia="Wingdings" w:hAnsi="Wingdings" w:cs="Wingdings" w:hint="default"/>
        <w:w w:val="99"/>
        <w:sz w:val="20"/>
        <w:szCs w:val="20"/>
        <w:lang w:val="en-US" w:eastAsia="en-US" w:bidi="ar-SA"/>
      </w:rPr>
    </w:lvl>
    <w:lvl w:ilvl="1" w:tplc="729C6C3C">
      <w:numFmt w:val="bullet"/>
      <w:lvlText w:val="•"/>
      <w:lvlJc w:val="left"/>
      <w:pPr>
        <w:ind w:left="1160" w:hanging="272"/>
      </w:pPr>
      <w:rPr>
        <w:rFonts w:hint="default"/>
        <w:lang w:val="en-US" w:eastAsia="en-US" w:bidi="ar-SA"/>
      </w:rPr>
    </w:lvl>
    <w:lvl w:ilvl="2" w:tplc="D2964D3C">
      <w:numFmt w:val="bullet"/>
      <w:lvlText w:val="•"/>
      <w:lvlJc w:val="left"/>
      <w:pPr>
        <w:ind w:left="1661" w:hanging="272"/>
      </w:pPr>
      <w:rPr>
        <w:rFonts w:hint="default"/>
        <w:lang w:val="en-US" w:eastAsia="en-US" w:bidi="ar-SA"/>
      </w:rPr>
    </w:lvl>
    <w:lvl w:ilvl="3" w:tplc="48346F94">
      <w:numFmt w:val="bullet"/>
      <w:lvlText w:val="•"/>
      <w:lvlJc w:val="left"/>
      <w:pPr>
        <w:ind w:left="2162" w:hanging="272"/>
      </w:pPr>
      <w:rPr>
        <w:rFonts w:hint="default"/>
        <w:lang w:val="en-US" w:eastAsia="en-US" w:bidi="ar-SA"/>
      </w:rPr>
    </w:lvl>
    <w:lvl w:ilvl="4" w:tplc="F3F463BC">
      <w:numFmt w:val="bullet"/>
      <w:lvlText w:val="•"/>
      <w:lvlJc w:val="left"/>
      <w:pPr>
        <w:ind w:left="2662" w:hanging="272"/>
      </w:pPr>
      <w:rPr>
        <w:rFonts w:hint="default"/>
        <w:lang w:val="en-US" w:eastAsia="en-US" w:bidi="ar-SA"/>
      </w:rPr>
    </w:lvl>
    <w:lvl w:ilvl="5" w:tplc="A5CE4836">
      <w:numFmt w:val="bullet"/>
      <w:lvlText w:val="•"/>
      <w:lvlJc w:val="left"/>
      <w:pPr>
        <w:ind w:left="3163" w:hanging="272"/>
      </w:pPr>
      <w:rPr>
        <w:rFonts w:hint="default"/>
        <w:lang w:val="en-US" w:eastAsia="en-US" w:bidi="ar-SA"/>
      </w:rPr>
    </w:lvl>
    <w:lvl w:ilvl="6" w:tplc="9376BB3C">
      <w:numFmt w:val="bullet"/>
      <w:lvlText w:val="•"/>
      <w:lvlJc w:val="left"/>
      <w:pPr>
        <w:ind w:left="3664" w:hanging="272"/>
      </w:pPr>
      <w:rPr>
        <w:rFonts w:hint="default"/>
        <w:lang w:val="en-US" w:eastAsia="en-US" w:bidi="ar-SA"/>
      </w:rPr>
    </w:lvl>
    <w:lvl w:ilvl="7" w:tplc="95A20044">
      <w:numFmt w:val="bullet"/>
      <w:lvlText w:val="•"/>
      <w:lvlJc w:val="left"/>
      <w:pPr>
        <w:ind w:left="4165" w:hanging="272"/>
      </w:pPr>
      <w:rPr>
        <w:rFonts w:hint="default"/>
        <w:lang w:val="en-US" w:eastAsia="en-US" w:bidi="ar-SA"/>
      </w:rPr>
    </w:lvl>
    <w:lvl w:ilvl="8" w:tplc="881AAECA">
      <w:numFmt w:val="bullet"/>
      <w:lvlText w:val="•"/>
      <w:lvlJc w:val="left"/>
      <w:pPr>
        <w:ind w:left="4665" w:hanging="272"/>
      </w:pPr>
      <w:rPr>
        <w:rFonts w:hint="default"/>
        <w:lang w:val="en-US" w:eastAsia="en-US" w:bidi="ar-SA"/>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71"/>
    <w:rsid w:val="00157571"/>
    <w:rsid w:val="00203A5E"/>
    <w:rsid w:val="00C3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3"/>
      <w:ind w:left="3527" w:right="1288" w:hanging="2375"/>
    </w:pPr>
    <w:rPr>
      <w:sz w:val="48"/>
      <w:szCs w:val="48"/>
    </w:rPr>
  </w:style>
  <w:style w:type="paragraph" w:styleId="ListParagraph">
    <w:name w:val="List Paragraph"/>
    <w:basedOn w:val="Normal"/>
    <w:uiPriority w:val="1"/>
    <w:qFormat/>
    <w:pPr>
      <w:ind w:left="651" w:hanging="27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3"/>
      <w:ind w:left="3527" w:right="1288" w:hanging="2375"/>
    </w:pPr>
    <w:rPr>
      <w:sz w:val="48"/>
      <w:szCs w:val="48"/>
    </w:rPr>
  </w:style>
  <w:style w:type="paragraph" w:styleId="ListParagraph">
    <w:name w:val="List Paragraph"/>
    <w:basedOn w:val="Normal"/>
    <w:uiPriority w:val="1"/>
    <w:qFormat/>
    <w:pPr>
      <w:ind w:left="651" w:hanging="2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jisrt.com/" TargetMode="External"/><Relationship Id="rId1" Type="http://schemas.openxmlformats.org/officeDocument/2006/relationships/hyperlink" Target="http://www.ijis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JeremyB</dc:creator>
  <cp:lastModifiedBy>KimAnh</cp:lastModifiedBy>
  <cp:revision>2</cp:revision>
  <dcterms:created xsi:type="dcterms:W3CDTF">2023-11-17T06:48:00Z</dcterms:created>
  <dcterms:modified xsi:type="dcterms:W3CDTF">2023-11-17T06:48:00Z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2019-06-10T00:00:00Z</vt:filetime>
  </property>
  <property fmtid="{D5CDD505-2E9C-101B-9397-08002B2CF9AE}" pid="3" name="Creator">
    <vt:lpwstr>Microsoft® Word 2016</vt:lpwstr>
  </property>
  <property fmtid="{D5CDD505-2E9C-101B-9397-08002B2CF9AE}" pid="4" name="LastSaved">
    <vt:filetime>2023-11-17T00:00:00Z</vt:filetime>
  </property>
</Properties>
</file>