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7137" w:rsidRDefault="003661A8" w:rsidP="00EA217B">
      <w:pPr>
        <w:spacing w:after="120" w:line="360" w:lineRule="auto"/>
        <w:jc w:val="center"/>
        <w:rPr>
          <w:rFonts w:ascii="Times New Roman" w:hAnsi="Times New Roman" w:cs="Times New Roman"/>
          <w:b/>
          <w:sz w:val="26"/>
          <w:szCs w:val="26"/>
        </w:rPr>
      </w:pPr>
      <w:r w:rsidRPr="003A2ECF">
        <w:rPr>
          <w:rFonts w:ascii="Times New Roman" w:hAnsi="Times New Roman" w:cs="Times New Roman"/>
          <w:b/>
          <w:sz w:val="26"/>
          <w:szCs w:val="26"/>
        </w:rPr>
        <w:t xml:space="preserve">PHƯƠNG PHÁP DẠY HỌC THEO DỰ ÁN (PROJECT BASED LEARNING) MÔ HÌNH ỨNG TẠI ĐẠI HỌC AALBORG </w:t>
      </w:r>
      <w:r w:rsidR="00347CA8" w:rsidRPr="003A2ECF">
        <w:rPr>
          <w:rFonts w:ascii="Times New Roman" w:hAnsi="Times New Roman" w:cs="Times New Roman"/>
          <w:b/>
          <w:sz w:val="26"/>
          <w:szCs w:val="26"/>
        </w:rPr>
        <w:t xml:space="preserve"> ĐAN MẠCH </w:t>
      </w:r>
      <w:r w:rsidRPr="003A2ECF">
        <w:rPr>
          <w:rFonts w:ascii="Times New Roman" w:hAnsi="Times New Roman" w:cs="Times New Roman"/>
          <w:b/>
          <w:sz w:val="26"/>
          <w:szCs w:val="26"/>
        </w:rPr>
        <w:t>VÀ KINH NGHIỆM THỰC HIỆ</w:t>
      </w:r>
      <w:r w:rsidR="00347CA8" w:rsidRPr="003A2ECF">
        <w:rPr>
          <w:rFonts w:ascii="Times New Roman" w:hAnsi="Times New Roman" w:cs="Times New Roman"/>
          <w:b/>
          <w:sz w:val="26"/>
          <w:szCs w:val="26"/>
        </w:rPr>
        <w:t>N Ở</w:t>
      </w:r>
      <w:r w:rsidRPr="003A2ECF">
        <w:rPr>
          <w:rFonts w:ascii="Times New Roman" w:hAnsi="Times New Roman" w:cs="Times New Roman"/>
          <w:b/>
          <w:sz w:val="26"/>
          <w:szCs w:val="26"/>
        </w:rPr>
        <w:t xml:space="preserve"> ĐẠI HỌC DUY TÂN</w:t>
      </w:r>
    </w:p>
    <w:p w:rsidR="00A036EC" w:rsidRDefault="00A036EC" w:rsidP="00EA217B">
      <w:pPr>
        <w:spacing w:after="120" w:line="360" w:lineRule="auto"/>
        <w:jc w:val="right"/>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Th.s Mai Thị Quỳnh Như</w:t>
      </w:r>
    </w:p>
    <w:p w:rsidR="00A036EC" w:rsidRPr="003A2ECF" w:rsidRDefault="00A036EC" w:rsidP="00EA217B">
      <w:pPr>
        <w:spacing w:after="120" w:line="360" w:lineRule="auto"/>
        <w:ind w:left="4320" w:firstLine="720"/>
        <w:jc w:val="right"/>
        <w:rPr>
          <w:rFonts w:ascii="Times New Roman" w:hAnsi="Times New Roman" w:cs="Times New Roman"/>
          <w:b/>
          <w:sz w:val="26"/>
          <w:szCs w:val="26"/>
        </w:rPr>
      </w:pPr>
      <w:r>
        <w:rPr>
          <w:rFonts w:ascii="Times New Roman" w:hAnsi="Times New Roman" w:cs="Times New Roman"/>
          <w:b/>
          <w:sz w:val="26"/>
          <w:szCs w:val="26"/>
        </w:rPr>
        <w:t>Khoa Kế toán –Đại học Duy Tân</w:t>
      </w:r>
    </w:p>
    <w:p w:rsidR="00347CA8" w:rsidRPr="002E627A" w:rsidRDefault="00347CA8" w:rsidP="00EA217B">
      <w:pPr>
        <w:spacing w:after="120" w:line="360" w:lineRule="auto"/>
        <w:ind w:firstLine="284"/>
        <w:jc w:val="both"/>
        <w:rPr>
          <w:rFonts w:ascii="Times New Roman" w:hAnsi="Times New Roman" w:cs="Times New Roman"/>
          <w:color w:val="333333"/>
          <w:sz w:val="26"/>
          <w:szCs w:val="26"/>
          <w:shd w:val="clear" w:color="auto" w:fill="FFFFFF"/>
        </w:rPr>
      </w:pPr>
      <w:r w:rsidRPr="002E627A">
        <w:rPr>
          <w:rFonts w:ascii="Times New Roman" w:hAnsi="Times New Roman" w:cs="Times New Roman"/>
          <w:sz w:val="26"/>
          <w:szCs w:val="26"/>
        </w:rPr>
        <w:t>Project based learning</w:t>
      </w:r>
      <w:r w:rsidR="00C27C8C" w:rsidRPr="002E627A">
        <w:rPr>
          <w:rFonts w:ascii="Times New Roman" w:hAnsi="Times New Roman" w:cs="Times New Roman"/>
          <w:sz w:val="26"/>
          <w:szCs w:val="26"/>
        </w:rPr>
        <w:t>(PBL)</w:t>
      </w:r>
      <w:r w:rsidRPr="002E627A">
        <w:rPr>
          <w:rFonts w:ascii="Times New Roman" w:hAnsi="Times New Roman" w:cs="Times New Roman"/>
          <w:sz w:val="26"/>
          <w:szCs w:val="26"/>
        </w:rPr>
        <w:t xml:space="preserve"> – học tập thông qua dự án thực chất không phải là một môn học cụ thể mà là một phương pháp dạy học, </w:t>
      </w:r>
      <w:r w:rsidRPr="002E627A">
        <w:rPr>
          <w:rFonts w:ascii="Times New Roman" w:hAnsi="Times New Roman" w:cs="Times New Roman"/>
          <w:color w:val="333333"/>
          <w:sz w:val="26"/>
          <w:szCs w:val="26"/>
          <w:shd w:val="clear" w:color="auto" w:fill="FFFFFF"/>
        </w:rPr>
        <w:t>dựa trên việc giao một dự án cho người học và cần sự hợp tác với nhau để tạo nên một sản phẩm, một bài thuyết trình hoặc dạng thể hiện nào đó hoàn thành cuối môn học.</w:t>
      </w:r>
      <w:r w:rsidR="00697B12" w:rsidRPr="002E627A">
        <w:rPr>
          <w:rFonts w:ascii="Times New Roman" w:hAnsi="Times New Roman" w:cs="Times New Roman"/>
          <w:color w:val="333333"/>
          <w:sz w:val="26"/>
          <w:szCs w:val="26"/>
          <w:shd w:val="clear" w:color="auto" w:fill="FFFFFF"/>
        </w:rPr>
        <w:t xml:space="preserve"> Phương pháp này từ lâu đã được ứng dụng tại các trường đại học nổi tiếng trên thế giới có thể kể đến đại học Havard (Hoa Kỳ), Aalborg (Đan Mạch), Eramus(Hà Lan)… và có được những thành quả nhất định đó là gia tăng sự động não của sinh viên cũng như giúp họ có đủ kiến thức để giải quyết vấn đề đặt ra. Hiện nay nh</w:t>
      </w:r>
      <w:r w:rsidR="00C27C8C" w:rsidRPr="002E627A">
        <w:rPr>
          <w:rFonts w:ascii="Times New Roman" w:hAnsi="Times New Roman" w:cs="Times New Roman"/>
          <w:color w:val="333333"/>
          <w:sz w:val="26"/>
          <w:szCs w:val="26"/>
          <w:shd w:val="clear" w:color="auto" w:fill="FFFFFF"/>
        </w:rPr>
        <w:t>iều</w:t>
      </w:r>
      <w:r w:rsidR="00697B12" w:rsidRPr="002E627A">
        <w:rPr>
          <w:rFonts w:ascii="Times New Roman" w:hAnsi="Times New Roman" w:cs="Times New Roman"/>
          <w:color w:val="333333"/>
          <w:sz w:val="26"/>
          <w:szCs w:val="26"/>
          <w:shd w:val="clear" w:color="auto" w:fill="FFFFFF"/>
        </w:rPr>
        <w:t xml:space="preserve"> trường Đại học trong nước cũng đã ứng </w:t>
      </w:r>
      <w:r w:rsidR="00C27C8C" w:rsidRPr="002E627A">
        <w:rPr>
          <w:rFonts w:ascii="Times New Roman" w:hAnsi="Times New Roman" w:cs="Times New Roman"/>
          <w:color w:val="333333"/>
          <w:sz w:val="26"/>
          <w:szCs w:val="26"/>
          <w:shd w:val="clear" w:color="auto" w:fill="FFFFFF"/>
        </w:rPr>
        <w:t>dụng PBL trong quá trình giảng dạy trong đó có đại học Duy Tân.</w:t>
      </w:r>
    </w:p>
    <w:p w:rsidR="00C27C8C" w:rsidRPr="002E627A" w:rsidRDefault="00C27C8C" w:rsidP="00EA217B">
      <w:pPr>
        <w:spacing w:after="120" w:line="360" w:lineRule="auto"/>
        <w:jc w:val="both"/>
        <w:rPr>
          <w:rFonts w:ascii="Times New Roman" w:hAnsi="Times New Roman" w:cs="Times New Roman"/>
          <w:color w:val="333333"/>
          <w:sz w:val="26"/>
          <w:szCs w:val="26"/>
          <w:shd w:val="clear" w:color="auto" w:fill="FFFFFF"/>
        </w:rPr>
      </w:pPr>
      <w:r w:rsidRPr="002E627A">
        <w:rPr>
          <w:rFonts w:ascii="Times New Roman" w:hAnsi="Times New Roman" w:cs="Times New Roman"/>
          <w:color w:val="333333"/>
          <w:sz w:val="26"/>
          <w:szCs w:val="26"/>
          <w:shd w:val="clear" w:color="auto" w:fill="FFFFFF"/>
        </w:rPr>
        <w:t>Từ khóa: PBL, Aalborg, Eramus.</w:t>
      </w:r>
    </w:p>
    <w:p w:rsidR="00C27C8C" w:rsidRPr="003A2ECF" w:rsidRDefault="00C27C8C" w:rsidP="00EA217B">
      <w:pPr>
        <w:pStyle w:val="ListParagraph"/>
        <w:numPr>
          <w:ilvl w:val="0"/>
          <w:numId w:val="1"/>
        </w:numPr>
        <w:spacing w:after="120" w:line="360" w:lineRule="auto"/>
        <w:jc w:val="both"/>
        <w:rPr>
          <w:rFonts w:ascii="Times New Roman" w:hAnsi="Times New Roman" w:cs="Times New Roman"/>
          <w:b/>
          <w:sz w:val="26"/>
          <w:szCs w:val="26"/>
        </w:rPr>
      </w:pPr>
      <w:r w:rsidRPr="003A2ECF">
        <w:rPr>
          <w:rFonts w:ascii="Times New Roman" w:hAnsi="Times New Roman" w:cs="Times New Roman"/>
          <w:b/>
          <w:sz w:val="26"/>
          <w:szCs w:val="26"/>
        </w:rPr>
        <w:t xml:space="preserve">Đặt vấn đề </w:t>
      </w:r>
    </w:p>
    <w:p w:rsidR="00C27C8C" w:rsidRPr="002E627A" w:rsidRDefault="00C27C8C" w:rsidP="00EA217B">
      <w:pPr>
        <w:spacing w:after="120" w:line="360" w:lineRule="auto"/>
        <w:ind w:firstLine="360"/>
        <w:jc w:val="both"/>
        <w:rPr>
          <w:rFonts w:ascii="Times New Roman" w:hAnsi="Times New Roman" w:cs="Times New Roman"/>
          <w:color w:val="222222"/>
          <w:sz w:val="26"/>
          <w:szCs w:val="26"/>
          <w:shd w:val="clear" w:color="auto" w:fill="FFFFFF"/>
        </w:rPr>
      </w:pPr>
      <w:r w:rsidRPr="002E627A">
        <w:rPr>
          <w:rFonts w:ascii="Times New Roman" w:hAnsi="Times New Roman" w:cs="Times New Roman"/>
          <w:sz w:val="26"/>
          <w:szCs w:val="26"/>
        </w:rPr>
        <w:t xml:space="preserve">PBL được xem là một phương pháp học tập chủ động , </w:t>
      </w:r>
      <w:r w:rsidRPr="002E627A">
        <w:rPr>
          <w:rFonts w:ascii="Times New Roman" w:hAnsi="Times New Roman" w:cs="Times New Roman"/>
          <w:color w:val="222222"/>
          <w:sz w:val="26"/>
          <w:szCs w:val="26"/>
          <w:shd w:val="clear" w:color="auto" w:fill="FFFFFF"/>
        </w:rPr>
        <w:t xml:space="preserve">theo phương pháp này , người học trải qua một quá trình tìm tòi, khám phá để trả lời một câu hỏi, một vấn đề hay một thử thách đòi hỏi tư duy sâu do </w:t>
      </w:r>
      <w:r w:rsidR="00350F59" w:rsidRPr="002E627A">
        <w:rPr>
          <w:rFonts w:ascii="Times New Roman" w:hAnsi="Times New Roman" w:cs="Times New Roman"/>
          <w:color w:val="222222"/>
          <w:sz w:val="26"/>
          <w:szCs w:val="26"/>
          <w:shd w:val="clear" w:color="auto" w:fill="FFFFFF"/>
        </w:rPr>
        <w:t>người dạy</w:t>
      </w:r>
      <w:r w:rsidRPr="002E627A">
        <w:rPr>
          <w:rFonts w:ascii="Times New Roman" w:hAnsi="Times New Roman" w:cs="Times New Roman"/>
          <w:color w:val="222222"/>
          <w:sz w:val="26"/>
          <w:szCs w:val="26"/>
          <w:shd w:val="clear" w:color="auto" w:fill="FFFFFF"/>
        </w:rPr>
        <w:t xml:space="preserve"> đưa ra. Một dự án được lên kế hoạch thực hiện, quản lý, đánh giá cụ thể, phù hợp với nhiều đối tượng học viên, nhằm giúp người học tiếp thu được những nội dung học thuật quan trọng, rèn luyện và phát triển các kỹ năng như làm việc nhóm, giao tiếp và tư duy phản biệ</w:t>
      </w:r>
      <w:r w:rsidR="00350F59" w:rsidRPr="002E627A">
        <w:rPr>
          <w:rFonts w:ascii="Times New Roman" w:hAnsi="Times New Roman" w:cs="Times New Roman"/>
          <w:color w:val="222222"/>
          <w:sz w:val="26"/>
          <w:szCs w:val="26"/>
          <w:shd w:val="clear" w:color="auto" w:fill="FFFFFF"/>
        </w:rPr>
        <w:t>n</w:t>
      </w:r>
      <w:r w:rsidRPr="002E627A">
        <w:rPr>
          <w:rFonts w:ascii="Times New Roman" w:hAnsi="Times New Roman" w:cs="Times New Roman"/>
          <w:color w:val="222222"/>
          <w:sz w:val="26"/>
          <w:szCs w:val="26"/>
          <w:shd w:val="clear" w:color="auto" w:fill="FFFFFF"/>
        </w:rPr>
        <w:t xml:space="preserve">  và thành quả có được từ phương pháp này là những sản phẩm thiết thực, những bài thuyết trình hay dạng thể hiện có chất lượng tốt của chính các học viên chứ không phải  là thực hiện các dự án mà không biết rõ mục đích của nó.</w:t>
      </w:r>
    </w:p>
    <w:p w:rsidR="0085737E" w:rsidRPr="002E627A" w:rsidRDefault="000D6E3F" w:rsidP="00EA217B">
      <w:pPr>
        <w:pStyle w:val="NormalWeb"/>
        <w:shd w:val="clear" w:color="auto" w:fill="FFFFFF"/>
        <w:spacing w:before="0" w:beforeAutospacing="0" w:after="120" w:afterAutospacing="0" w:line="360" w:lineRule="auto"/>
        <w:jc w:val="both"/>
        <w:rPr>
          <w:color w:val="222222"/>
          <w:sz w:val="26"/>
          <w:szCs w:val="26"/>
        </w:rPr>
      </w:pPr>
      <w:r w:rsidRPr="002E627A">
        <w:rPr>
          <w:rStyle w:val="Strong"/>
          <w:rFonts w:eastAsiaTheme="majorEastAsia"/>
          <w:i/>
          <w:iCs/>
          <w:color w:val="222222"/>
          <w:sz w:val="26"/>
          <w:szCs w:val="26"/>
        </w:rPr>
        <w:t xml:space="preserve">Lý do </w:t>
      </w:r>
      <w:r w:rsidR="0093299F" w:rsidRPr="002E627A">
        <w:rPr>
          <w:rStyle w:val="Strong"/>
          <w:rFonts w:eastAsiaTheme="majorEastAsia"/>
          <w:i/>
          <w:iCs/>
          <w:color w:val="222222"/>
          <w:sz w:val="26"/>
          <w:szCs w:val="26"/>
        </w:rPr>
        <w:t xml:space="preserve"> lựa chọn </w:t>
      </w:r>
      <w:r w:rsidRPr="002E627A">
        <w:rPr>
          <w:rStyle w:val="Strong"/>
          <w:rFonts w:eastAsiaTheme="majorEastAsia"/>
          <w:i/>
          <w:iCs/>
          <w:color w:val="222222"/>
          <w:sz w:val="26"/>
          <w:szCs w:val="26"/>
        </w:rPr>
        <w:t xml:space="preserve">PBL </w:t>
      </w:r>
      <w:r w:rsidR="0093299F" w:rsidRPr="002E627A">
        <w:rPr>
          <w:rStyle w:val="Strong"/>
          <w:rFonts w:eastAsiaTheme="majorEastAsia"/>
          <w:i/>
          <w:iCs/>
          <w:color w:val="222222"/>
          <w:sz w:val="26"/>
          <w:szCs w:val="26"/>
        </w:rPr>
        <w:t>trong đổi mới phương pháp giảng dạ</w:t>
      </w:r>
      <w:r w:rsidRPr="002E627A">
        <w:rPr>
          <w:rStyle w:val="Strong"/>
          <w:rFonts w:eastAsiaTheme="majorEastAsia"/>
          <w:i/>
          <w:iCs/>
          <w:color w:val="222222"/>
          <w:sz w:val="26"/>
          <w:szCs w:val="26"/>
        </w:rPr>
        <w:t>y</w:t>
      </w:r>
    </w:p>
    <w:p w:rsidR="0093299F" w:rsidRPr="00EA217B" w:rsidRDefault="0093299F" w:rsidP="00EA217B">
      <w:pPr>
        <w:spacing w:after="120" w:line="360" w:lineRule="auto"/>
        <w:ind w:firstLine="360"/>
        <w:jc w:val="both"/>
        <w:rPr>
          <w:rFonts w:ascii="Times New Roman" w:hAnsi="Times New Roman" w:cs="Times New Roman"/>
          <w:color w:val="222222"/>
          <w:sz w:val="26"/>
          <w:szCs w:val="26"/>
        </w:rPr>
      </w:pPr>
      <w:r w:rsidRPr="00EA217B">
        <w:rPr>
          <w:rFonts w:ascii="Times New Roman" w:hAnsi="Times New Roman" w:cs="Times New Roman"/>
          <w:color w:val="222222"/>
          <w:sz w:val="26"/>
          <w:szCs w:val="26"/>
        </w:rPr>
        <w:lastRenderedPageBreak/>
        <w:t>Tiêu chuẩn cốt lõi của phương pháp này là xây dựng các kỹ năng làm việc thực tế và hình thành thói quen học tập lâu dài. Phương pháp học tập này cũng cho phép học viên giải quyết các vấn đề về giao tiếp, khám phá cơ hội nghề nghiệp, tương tác cùng với các cố vấn giàu kinh nghiệm, sử dụng công nghệ và thể hiện kết quả dự án của mình với mọi người, không c</w:t>
      </w:r>
      <w:r w:rsidR="005D0886" w:rsidRPr="00EA217B">
        <w:rPr>
          <w:rFonts w:ascii="Times New Roman" w:hAnsi="Times New Roman" w:cs="Times New Roman"/>
          <w:color w:val="222222"/>
          <w:sz w:val="26"/>
          <w:szCs w:val="26"/>
        </w:rPr>
        <w:t>hỉ ở bó hẹp ở bối cảnh lớp học.</w:t>
      </w:r>
      <w:r w:rsidRPr="00EA217B">
        <w:rPr>
          <w:rFonts w:ascii="Times New Roman" w:hAnsi="Times New Roman" w:cs="Times New Roman"/>
          <w:color w:val="222222"/>
          <w:sz w:val="26"/>
          <w:szCs w:val="26"/>
        </w:rPr>
        <w:t xml:space="preserve"> Tuy nhiên lợi ích lớn nhất mà PBL mang lại không chỉ về phía người học mà cả người dạy học, </w:t>
      </w:r>
      <w:r w:rsidRPr="00EA217B">
        <w:rPr>
          <w:rFonts w:ascii="Times New Roman" w:hAnsi="Times New Roman" w:cs="Times New Roman"/>
          <w:sz w:val="26"/>
          <w:szCs w:val="26"/>
        </w:rPr>
        <w:t xml:space="preserve">ngày càng nhiều các nghiên cứu lí luận ủng hộ việc áp dụng việc dạy học theo dự án trong trường học để khuyến khích </w:t>
      </w:r>
      <w:r w:rsidR="0085737E" w:rsidRPr="00EA217B">
        <w:rPr>
          <w:rFonts w:ascii="Times New Roman" w:hAnsi="Times New Roman" w:cs="Times New Roman"/>
          <w:sz w:val="26"/>
          <w:szCs w:val="26"/>
        </w:rPr>
        <w:t>người  học</w:t>
      </w:r>
      <w:r w:rsidRPr="00EA217B">
        <w:rPr>
          <w:rFonts w:ascii="Times New Roman" w:hAnsi="Times New Roman" w:cs="Times New Roman"/>
          <w:sz w:val="26"/>
          <w:szCs w:val="26"/>
        </w:rPr>
        <w:t xml:space="preserve">, giảm thiểu </w:t>
      </w:r>
      <w:r w:rsidR="0085737E" w:rsidRPr="00EA217B">
        <w:rPr>
          <w:rFonts w:ascii="Times New Roman" w:hAnsi="Times New Roman" w:cs="Times New Roman"/>
          <w:sz w:val="26"/>
          <w:szCs w:val="26"/>
        </w:rPr>
        <w:t>tình trạng</w:t>
      </w:r>
      <w:r w:rsidRPr="00EA217B">
        <w:rPr>
          <w:rFonts w:ascii="Times New Roman" w:hAnsi="Times New Roman" w:cs="Times New Roman"/>
          <w:sz w:val="26"/>
          <w:szCs w:val="26"/>
        </w:rPr>
        <w:t xml:space="preserve"> bỏ học, thúc đẩy các kỹ năng học tập hợp tác và nâng cao hiệu quả học tập </w:t>
      </w:r>
    </w:p>
    <w:p w:rsidR="0093299F" w:rsidRPr="002E627A" w:rsidRDefault="000D6E3F" w:rsidP="00EA217B">
      <w:pPr>
        <w:pStyle w:val="NormalWeb"/>
        <w:shd w:val="clear" w:color="auto" w:fill="FFFFFF"/>
        <w:spacing w:before="0" w:beforeAutospacing="0" w:after="120" w:afterAutospacing="0" w:line="360" w:lineRule="auto"/>
        <w:jc w:val="both"/>
        <w:rPr>
          <w:rStyle w:val="Strong"/>
          <w:rFonts w:eastAsiaTheme="majorEastAsia"/>
          <w:i/>
          <w:iCs/>
          <w:color w:val="222222"/>
          <w:sz w:val="26"/>
          <w:szCs w:val="26"/>
        </w:rPr>
      </w:pPr>
      <w:r w:rsidRPr="002E627A">
        <w:rPr>
          <w:rStyle w:val="Strong"/>
          <w:rFonts w:eastAsiaTheme="majorEastAsia"/>
          <w:i/>
          <w:iCs/>
          <w:color w:val="222222"/>
          <w:sz w:val="26"/>
          <w:szCs w:val="26"/>
        </w:rPr>
        <w:t>Cách thức ứ</w:t>
      </w:r>
      <w:r w:rsidR="0093299F" w:rsidRPr="002E627A">
        <w:rPr>
          <w:rStyle w:val="Strong"/>
          <w:rFonts w:eastAsiaTheme="majorEastAsia"/>
          <w:i/>
          <w:iCs/>
          <w:color w:val="222222"/>
          <w:sz w:val="26"/>
          <w:szCs w:val="26"/>
        </w:rPr>
        <w:t xml:space="preserve">ng dụng </w:t>
      </w:r>
      <w:r w:rsidRPr="002E627A">
        <w:rPr>
          <w:rStyle w:val="Strong"/>
          <w:rFonts w:eastAsiaTheme="majorEastAsia"/>
          <w:i/>
          <w:iCs/>
          <w:color w:val="222222"/>
          <w:sz w:val="26"/>
          <w:szCs w:val="26"/>
        </w:rPr>
        <w:t xml:space="preserve">PBL trong quá trình học tập </w:t>
      </w:r>
      <w:r w:rsidR="00407BED" w:rsidRPr="002E627A">
        <w:rPr>
          <w:rStyle w:val="Strong"/>
          <w:rFonts w:eastAsiaTheme="majorEastAsia"/>
          <w:i/>
          <w:iCs/>
          <w:color w:val="222222"/>
          <w:sz w:val="26"/>
          <w:szCs w:val="26"/>
        </w:rPr>
        <w:t>ở các trường Đại học</w:t>
      </w:r>
    </w:p>
    <w:p w:rsidR="005D0886" w:rsidRPr="00EA217B" w:rsidRDefault="005D0886" w:rsidP="00EA217B">
      <w:pPr>
        <w:spacing w:after="120" w:line="360" w:lineRule="auto"/>
        <w:ind w:firstLine="360"/>
        <w:jc w:val="both"/>
        <w:rPr>
          <w:rFonts w:ascii="Times New Roman" w:hAnsi="Times New Roman" w:cs="Times New Roman"/>
          <w:sz w:val="26"/>
          <w:szCs w:val="26"/>
        </w:rPr>
      </w:pPr>
      <w:r w:rsidRPr="00EA217B">
        <w:rPr>
          <w:rFonts w:ascii="Times New Roman" w:hAnsi="Times New Roman" w:cs="Times New Roman"/>
          <w:color w:val="222222"/>
          <w:sz w:val="26"/>
          <w:szCs w:val="26"/>
        </w:rPr>
        <w:t>Trước</w:t>
      </w:r>
      <w:r w:rsidRPr="00EA217B">
        <w:rPr>
          <w:rFonts w:ascii="Times New Roman" w:hAnsi="Times New Roman" w:cs="Times New Roman"/>
          <w:sz w:val="26"/>
          <w:szCs w:val="26"/>
        </w:rPr>
        <w:t xml:space="preserve"> đây khi chưa thực hiện PBL,  đối với những  sinh viên  đã quá quen với các lớp học truyền thống,  1 thầy và một trò hoặc nhiều trò, sinh viên rất thụ động trong việc học tập và phần trách nhiệm sẽ do người dạy gánh vác. Điều này sẽ làm hạn chế việc tư duy  của sinh viên và dẫn đến </w:t>
      </w:r>
      <w:r w:rsidR="00FF6234" w:rsidRPr="00EA217B">
        <w:rPr>
          <w:rFonts w:ascii="Times New Roman" w:hAnsi="Times New Roman" w:cs="Times New Roman"/>
          <w:sz w:val="26"/>
          <w:szCs w:val="26"/>
        </w:rPr>
        <w:t xml:space="preserve">trạng lười suy nghĩ, </w:t>
      </w:r>
      <w:r w:rsidR="0085737E" w:rsidRPr="00EA217B">
        <w:rPr>
          <w:rFonts w:ascii="Times New Roman" w:hAnsi="Times New Roman" w:cs="Times New Roman"/>
          <w:sz w:val="26"/>
          <w:szCs w:val="26"/>
        </w:rPr>
        <w:t xml:space="preserve">thậm chí </w:t>
      </w:r>
      <w:r w:rsidR="00FF6234" w:rsidRPr="00EA217B">
        <w:rPr>
          <w:rFonts w:ascii="Times New Roman" w:hAnsi="Times New Roman" w:cs="Times New Roman"/>
          <w:sz w:val="26"/>
          <w:szCs w:val="26"/>
        </w:rPr>
        <w:t xml:space="preserve">không có suy nghĩ về vấn đề mình sẽ thực hiện hoặc ý tưởng rất nghèo nàn. Từ khi chuyển sang thực hiện PBL đồng nghĩa với việc </w:t>
      </w:r>
      <w:r w:rsidRPr="00EA217B">
        <w:rPr>
          <w:rFonts w:ascii="Times New Roman" w:hAnsi="Times New Roman" w:cs="Times New Roman"/>
          <w:sz w:val="26"/>
          <w:szCs w:val="26"/>
        </w:rPr>
        <w:t xml:space="preserve">sự chuyển đổi </w:t>
      </w:r>
      <w:r w:rsidR="00FF6234" w:rsidRPr="00EA217B">
        <w:rPr>
          <w:rFonts w:ascii="Times New Roman" w:hAnsi="Times New Roman" w:cs="Times New Roman"/>
          <w:sz w:val="26"/>
          <w:szCs w:val="26"/>
        </w:rPr>
        <w:t xml:space="preserve">việc giảng dạy theo một hướng mới, </w:t>
      </w:r>
      <w:r w:rsidRPr="00EA217B">
        <w:rPr>
          <w:rFonts w:ascii="Times New Roman" w:hAnsi="Times New Roman" w:cs="Times New Roman"/>
          <w:sz w:val="26"/>
          <w:szCs w:val="26"/>
        </w:rPr>
        <w:t xml:space="preserve">từ việc làm theo mệnh lệnh </w:t>
      </w:r>
      <w:r w:rsidR="00FF6234" w:rsidRPr="00EA217B">
        <w:rPr>
          <w:rFonts w:ascii="Times New Roman" w:hAnsi="Times New Roman" w:cs="Times New Roman"/>
          <w:sz w:val="26"/>
          <w:szCs w:val="26"/>
        </w:rPr>
        <w:t xml:space="preserve">của người dạy </w:t>
      </w:r>
      <w:r w:rsidRPr="00EA217B">
        <w:rPr>
          <w:rFonts w:ascii="Times New Roman" w:hAnsi="Times New Roman" w:cs="Times New Roman"/>
          <w:sz w:val="26"/>
          <w:szCs w:val="26"/>
        </w:rPr>
        <w:t>sang thực hiện các hoạt động tự định hướng</w:t>
      </w:r>
      <w:r w:rsidR="005D1A27" w:rsidRPr="00EA217B">
        <w:rPr>
          <w:rFonts w:ascii="Times New Roman" w:hAnsi="Times New Roman" w:cs="Times New Roman"/>
          <w:sz w:val="26"/>
          <w:szCs w:val="26"/>
        </w:rPr>
        <w:t xml:space="preserve"> theo suy nghĩ của người học</w:t>
      </w:r>
      <w:r w:rsidRPr="00EA217B">
        <w:rPr>
          <w:rFonts w:ascii="Times New Roman" w:hAnsi="Times New Roman" w:cs="Times New Roman"/>
          <w:sz w:val="26"/>
          <w:szCs w:val="26"/>
        </w:rPr>
        <w:t>; từ việc ghi nhớ, nhắc lại sang khám phá, tích hợp và trình bày; từ chỗ</w:t>
      </w:r>
      <w:r w:rsidR="00FF6234" w:rsidRPr="00EA217B">
        <w:rPr>
          <w:rFonts w:ascii="Times New Roman" w:hAnsi="Times New Roman" w:cs="Times New Roman"/>
          <w:sz w:val="26"/>
          <w:szCs w:val="26"/>
        </w:rPr>
        <w:t xml:space="preserve"> người học </w:t>
      </w:r>
      <w:r w:rsidRPr="00EA217B">
        <w:rPr>
          <w:rFonts w:ascii="Times New Roman" w:hAnsi="Times New Roman" w:cs="Times New Roman"/>
          <w:sz w:val="26"/>
          <w:szCs w:val="26"/>
        </w:rPr>
        <w:t>lắng nghe và thụ động sang giao tiếp, chịu trách nhiệm; từ việc chỉ biết đến sự kiện, thuật ngữ và nội dung sang thông hiểu các quá trình; từ lý thuyết san</w:t>
      </w:r>
      <w:r w:rsidR="000C266E" w:rsidRPr="00EA217B">
        <w:rPr>
          <w:rFonts w:ascii="Times New Roman" w:hAnsi="Times New Roman" w:cs="Times New Roman"/>
          <w:sz w:val="26"/>
          <w:szCs w:val="26"/>
        </w:rPr>
        <w:t>g vận dụng lý thuyết; từ chỗ  người dạy là trung tâm chuyển sang người học là trung tâm.</w:t>
      </w:r>
    </w:p>
    <w:p w:rsidR="00F44754" w:rsidRPr="002E627A" w:rsidRDefault="000C266E" w:rsidP="00EA217B">
      <w:pPr>
        <w:pStyle w:val="NormalWeb"/>
        <w:shd w:val="clear" w:color="auto" w:fill="FFFFFF"/>
        <w:spacing w:before="0" w:beforeAutospacing="0" w:after="120" w:afterAutospacing="0" w:line="360" w:lineRule="auto"/>
        <w:ind w:firstLine="360"/>
        <w:jc w:val="both"/>
        <w:rPr>
          <w:sz w:val="26"/>
          <w:szCs w:val="26"/>
        </w:rPr>
      </w:pPr>
      <w:r w:rsidRPr="002E627A">
        <w:rPr>
          <w:sz w:val="26"/>
          <w:szCs w:val="26"/>
        </w:rPr>
        <w:t>Khi xây dựng PBL có 5 nguyên tắc vàng được đặt ra trong quá trình thực hiện:</w:t>
      </w:r>
    </w:p>
    <w:p w:rsidR="00F44754" w:rsidRPr="002E627A" w:rsidRDefault="000C266E" w:rsidP="00EA217B">
      <w:pPr>
        <w:pStyle w:val="NormalWeb"/>
        <w:numPr>
          <w:ilvl w:val="0"/>
          <w:numId w:val="2"/>
        </w:numPr>
        <w:shd w:val="clear" w:color="auto" w:fill="FFFFFF"/>
        <w:spacing w:before="0" w:beforeAutospacing="0" w:after="120" w:afterAutospacing="0" w:line="360" w:lineRule="auto"/>
        <w:jc w:val="both"/>
        <w:rPr>
          <w:sz w:val="26"/>
          <w:szCs w:val="26"/>
        </w:rPr>
      </w:pPr>
      <w:r w:rsidRPr="002E627A">
        <w:rPr>
          <w:sz w:val="26"/>
          <w:szCs w:val="26"/>
        </w:rPr>
        <w:t xml:space="preserve">Nguyên tắc thứ nhất, </w:t>
      </w:r>
      <w:r w:rsidR="00F44754" w:rsidRPr="002E627A">
        <w:rPr>
          <w:sz w:val="26"/>
          <w:szCs w:val="26"/>
        </w:rPr>
        <w:t>kiến thức nền tảng</w:t>
      </w:r>
    </w:p>
    <w:p w:rsidR="00F44754" w:rsidRPr="002E627A" w:rsidRDefault="00F44754" w:rsidP="00EA217B">
      <w:pPr>
        <w:pStyle w:val="NormalWeb"/>
        <w:shd w:val="clear" w:color="auto" w:fill="FFFFFF"/>
        <w:spacing w:before="0" w:beforeAutospacing="0" w:after="120" w:afterAutospacing="0" w:line="360" w:lineRule="auto"/>
        <w:ind w:firstLine="360"/>
        <w:jc w:val="both"/>
        <w:rPr>
          <w:sz w:val="26"/>
          <w:szCs w:val="26"/>
        </w:rPr>
      </w:pPr>
      <w:r w:rsidRPr="002E627A">
        <w:rPr>
          <w:sz w:val="26"/>
          <w:szCs w:val="26"/>
        </w:rPr>
        <w:t>Trọng tâm của nguyên tắc thứ nhất đó là những dự án được giao cho từng nhóm sinh viên phải dựa trên kiến thức nền tảng trước đó mà họ đã học, ví dụ muốn thự hiện dự án A thì sinh viên phải học những môn học liên quan đến việc thực hiện dự án đó , những môn học này có thể được xem là những môn học tiên quyết trong chương trình đào tạo.</w:t>
      </w:r>
    </w:p>
    <w:p w:rsidR="00F44754" w:rsidRPr="002E627A" w:rsidRDefault="00F44754" w:rsidP="00EA217B">
      <w:pPr>
        <w:pStyle w:val="NormalWeb"/>
        <w:numPr>
          <w:ilvl w:val="0"/>
          <w:numId w:val="2"/>
        </w:numPr>
        <w:shd w:val="clear" w:color="auto" w:fill="FFFFFF"/>
        <w:spacing w:before="0" w:beforeAutospacing="0" w:after="120" w:afterAutospacing="0" w:line="360" w:lineRule="auto"/>
        <w:jc w:val="both"/>
        <w:rPr>
          <w:sz w:val="26"/>
          <w:szCs w:val="26"/>
        </w:rPr>
      </w:pPr>
      <w:r w:rsidRPr="002E627A">
        <w:rPr>
          <w:sz w:val="26"/>
          <w:szCs w:val="26"/>
        </w:rPr>
        <w:lastRenderedPageBreak/>
        <w:t xml:space="preserve">Nguyên </w:t>
      </w:r>
      <w:r w:rsidR="003740A0" w:rsidRPr="002E627A">
        <w:rPr>
          <w:sz w:val="26"/>
          <w:szCs w:val="26"/>
        </w:rPr>
        <w:t>tắc thứ hai</w:t>
      </w:r>
      <w:r w:rsidRPr="002E627A">
        <w:rPr>
          <w:sz w:val="26"/>
          <w:szCs w:val="26"/>
        </w:rPr>
        <w:t xml:space="preserve">, </w:t>
      </w:r>
      <w:r w:rsidR="00176275" w:rsidRPr="002E627A">
        <w:rPr>
          <w:sz w:val="26"/>
          <w:szCs w:val="26"/>
        </w:rPr>
        <w:t xml:space="preserve">phát thảo cấu trúc </w:t>
      </w:r>
      <w:r w:rsidR="00262A09" w:rsidRPr="002E627A">
        <w:rPr>
          <w:sz w:val="26"/>
          <w:szCs w:val="26"/>
        </w:rPr>
        <w:t>dự án</w:t>
      </w:r>
      <w:r w:rsidR="00176275" w:rsidRPr="002E627A">
        <w:rPr>
          <w:sz w:val="26"/>
          <w:szCs w:val="26"/>
        </w:rPr>
        <w:t xml:space="preserve"> </w:t>
      </w:r>
    </w:p>
    <w:p w:rsidR="00176275" w:rsidRPr="002E627A" w:rsidRDefault="00176275" w:rsidP="00EA217B">
      <w:pPr>
        <w:pStyle w:val="NormalWeb"/>
        <w:shd w:val="clear" w:color="auto" w:fill="FFFFFF"/>
        <w:spacing w:before="0" w:beforeAutospacing="0" w:after="120" w:afterAutospacing="0" w:line="360" w:lineRule="auto"/>
        <w:ind w:firstLine="360"/>
        <w:jc w:val="both"/>
        <w:rPr>
          <w:sz w:val="26"/>
          <w:szCs w:val="26"/>
        </w:rPr>
      </w:pPr>
      <w:r w:rsidRPr="002E627A">
        <w:rPr>
          <w:sz w:val="26"/>
          <w:szCs w:val="26"/>
        </w:rPr>
        <w:t xml:space="preserve">Dựa trên chủ đề đã được giao, từng nhóm sinh viên bắt đầu phát thảo cấu trúc cần thực </w:t>
      </w:r>
      <w:r w:rsidR="00262A09" w:rsidRPr="002E627A">
        <w:rPr>
          <w:sz w:val="26"/>
          <w:szCs w:val="26"/>
        </w:rPr>
        <w:t>hiện của vấn đề đó, ví dụ dự án</w:t>
      </w:r>
      <w:r w:rsidRPr="002E627A">
        <w:rPr>
          <w:sz w:val="26"/>
          <w:szCs w:val="26"/>
        </w:rPr>
        <w:t xml:space="preserve"> A</w:t>
      </w:r>
      <w:r w:rsidR="00262A09" w:rsidRPr="002E627A">
        <w:rPr>
          <w:sz w:val="26"/>
          <w:szCs w:val="26"/>
        </w:rPr>
        <w:t xml:space="preserve"> </w:t>
      </w:r>
      <w:r w:rsidR="003740A0" w:rsidRPr="002E627A">
        <w:rPr>
          <w:sz w:val="26"/>
          <w:szCs w:val="26"/>
        </w:rPr>
        <w:t xml:space="preserve">có nội dung liên quan đến tình hình tài chính của công ty thì sinh viên phải phát thảo tình hình tài chính của công ty gồm những vấn đề gì: tình hình thanh toán, tình hình trả nợ… </w:t>
      </w:r>
    </w:p>
    <w:p w:rsidR="00F44754" w:rsidRPr="002E627A" w:rsidRDefault="00F44754" w:rsidP="00EA217B">
      <w:pPr>
        <w:pStyle w:val="NormalWeb"/>
        <w:numPr>
          <w:ilvl w:val="0"/>
          <w:numId w:val="2"/>
        </w:numPr>
        <w:shd w:val="clear" w:color="auto" w:fill="FFFFFF"/>
        <w:spacing w:before="0" w:beforeAutospacing="0" w:after="120" w:afterAutospacing="0" w:line="360" w:lineRule="auto"/>
        <w:jc w:val="both"/>
        <w:rPr>
          <w:sz w:val="26"/>
          <w:szCs w:val="26"/>
        </w:rPr>
      </w:pPr>
      <w:r w:rsidRPr="002E627A">
        <w:rPr>
          <w:sz w:val="26"/>
          <w:szCs w:val="26"/>
        </w:rPr>
        <w:t>Nguyên tắc thứ ba, xây dựng nội dung liên quan đến chủ đề của dự án</w:t>
      </w:r>
      <w:r w:rsidR="003740A0" w:rsidRPr="002E627A">
        <w:rPr>
          <w:sz w:val="26"/>
          <w:szCs w:val="26"/>
        </w:rPr>
        <w:t xml:space="preserve"> </w:t>
      </w:r>
    </w:p>
    <w:p w:rsidR="003740A0" w:rsidRPr="002E627A" w:rsidRDefault="003740A0" w:rsidP="00EA217B">
      <w:pPr>
        <w:pStyle w:val="NormalWeb"/>
        <w:shd w:val="clear" w:color="auto" w:fill="FFFFFF"/>
        <w:spacing w:before="0" w:beforeAutospacing="0" w:after="120" w:afterAutospacing="0" w:line="360" w:lineRule="auto"/>
        <w:ind w:firstLine="360"/>
        <w:jc w:val="both"/>
        <w:rPr>
          <w:sz w:val="26"/>
          <w:szCs w:val="26"/>
        </w:rPr>
      </w:pPr>
      <w:r w:rsidRPr="002E627A">
        <w:rPr>
          <w:sz w:val="26"/>
          <w:szCs w:val="26"/>
        </w:rPr>
        <w:t>Căn cứ trên nguyên tắc thứ hai, sinh viên  sẽ tìm hiểu nội dung của từng khía cạnh cụ thể ví dụ tình hình thanh toán dựa trên yếu tố nào để đánh giá, như thế nào là tốt hoặc như thế nào là chưa tốt?...</w:t>
      </w:r>
    </w:p>
    <w:p w:rsidR="00F44754" w:rsidRPr="002E627A" w:rsidRDefault="00F44754" w:rsidP="00EA217B">
      <w:pPr>
        <w:pStyle w:val="NormalWeb"/>
        <w:numPr>
          <w:ilvl w:val="0"/>
          <w:numId w:val="2"/>
        </w:numPr>
        <w:shd w:val="clear" w:color="auto" w:fill="FFFFFF"/>
        <w:spacing w:before="0" w:beforeAutospacing="0" w:after="120" w:afterAutospacing="0" w:line="360" w:lineRule="auto"/>
        <w:jc w:val="both"/>
        <w:rPr>
          <w:sz w:val="26"/>
          <w:szCs w:val="26"/>
        </w:rPr>
      </w:pPr>
      <w:r w:rsidRPr="002E627A">
        <w:rPr>
          <w:sz w:val="26"/>
          <w:szCs w:val="26"/>
        </w:rPr>
        <w:t xml:space="preserve">Nguyên </w:t>
      </w:r>
      <w:r w:rsidR="003740A0" w:rsidRPr="002E627A">
        <w:rPr>
          <w:sz w:val="26"/>
          <w:szCs w:val="26"/>
        </w:rPr>
        <w:t>tắc thứ tư</w:t>
      </w:r>
      <w:r w:rsidRPr="002E627A">
        <w:rPr>
          <w:sz w:val="26"/>
          <w:szCs w:val="26"/>
        </w:rPr>
        <w:t>, tạo ra các tình huống phong phú</w:t>
      </w:r>
    </w:p>
    <w:p w:rsidR="003740A0" w:rsidRPr="002E627A" w:rsidRDefault="003740A0" w:rsidP="00EA217B">
      <w:pPr>
        <w:pStyle w:val="NormalWeb"/>
        <w:shd w:val="clear" w:color="auto" w:fill="FFFFFF"/>
        <w:spacing w:before="0" w:beforeAutospacing="0" w:after="120" w:afterAutospacing="0" w:line="360" w:lineRule="auto"/>
        <w:ind w:firstLine="360"/>
        <w:jc w:val="both"/>
        <w:rPr>
          <w:sz w:val="26"/>
          <w:szCs w:val="26"/>
        </w:rPr>
      </w:pPr>
      <w:r w:rsidRPr="002E627A">
        <w:rPr>
          <w:sz w:val="26"/>
          <w:szCs w:val="26"/>
        </w:rPr>
        <w:t>Ngoài các vấn đề ở nguyên tắc thứ ba, trong nội dung của nguyên tắc thứ 4 người học ngoại việc tìm hiểu nội dung của dự án A,</w:t>
      </w:r>
      <w:r w:rsidR="006228E4" w:rsidRPr="002E627A">
        <w:rPr>
          <w:sz w:val="26"/>
          <w:szCs w:val="26"/>
        </w:rPr>
        <w:t xml:space="preserve"> có thể tìm hiểu thêm một số nghiên cứu khác về vấn đề họ đang thực hiện để có so sánh và đánh giá phù hợp</w:t>
      </w:r>
      <w:r w:rsidRPr="002E627A">
        <w:rPr>
          <w:sz w:val="26"/>
          <w:szCs w:val="26"/>
        </w:rPr>
        <w:t xml:space="preserve"> </w:t>
      </w:r>
      <w:r w:rsidR="006228E4" w:rsidRPr="002E627A">
        <w:rPr>
          <w:sz w:val="26"/>
          <w:szCs w:val="26"/>
        </w:rPr>
        <w:t>.</w:t>
      </w:r>
    </w:p>
    <w:p w:rsidR="00F44754" w:rsidRDefault="00F44754" w:rsidP="00EA217B">
      <w:pPr>
        <w:pStyle w:val="NormalWeb"/>
        <w:numPr>
          <w:ilvl w:val="0"/>
          <w:numId w:val="2"/>
        </w:numPr>
        <w:shd w:val="clear" w:color="auto" w:fill="FFFFFF"/>
        <w:spacing w:before="0" w:beforeAutospacing="0" w:after="120" w:afterAutospacing="0" w:line="360" w:lineRule="auto"/>
        <w:jc w:val="both"/>
        <w:rPr>
          <w:sz w:val="26"/>
          <w:szCs w:val="26"/>
        </w:rPr>
      </w:pPr>
      <w:r w:rsidRPr="002E627A">
        <w:rPr>
          <w:sz w:val="26"/>
          <w:szCs w:val="26"/>
        </w:rPr>
        <w:t>Nguyên tắc thứ năm, tạo động lực phát triển tư duy của người học</w:t>
      </w:r>
    </w:p>
    <w:p w:rsidR="00841E2E" w:rsidRPr="006351A7" w:rsidRDefault="00841E2E" w:rsidP="00EA217B">
      <w:pPr>
        <w:pStyle w:val="NormalWeb"/>
        <w:shd w:val="clear" w:color="auto" w:fill="FFFFFF"/>
        <w:spacing w:before="0" w:beforeAutospacing="0" w:after="120" w:afterAutospacing="0" w:line="360" w:lineRule="auto"/>
        <w:ind w:firstLine="360"/>
        <w:jc w:val="both"/>
        <w:rPr>
          <w:sz w:val="26"/>
          <w:szCs w:val="26"/>
        </w:rPr>
      </w:pPr>
      <w:r w:rsidRPr="006351A7">
        <w:rPr>
          <w:sz w:val="26"/>
          <w:szCs w:val="26"/>
        </w:rPr>
        <w:t>Người học vẫn thường có sự lựa chọn khi thiết kế dự án, cho phép họ  theo đuổi ý thích và trí tò mò của mình. Trong quá trình trả lời những câu hỏi do chính bản thân đặt ra, sinh viên  đã có thể khám phá tìm hiểu thêm về các chủ đề vốn chưa được người dạy đặt ra như mục tiêu dạy học.</w:t>
      </w:r>
    </w:p>
    <w:p w:rsidR="00DD5403" w:rsidRPr="003A2ECF" w:rsidRDefault="00DD5403" w:rsidP="00EA217B">
      <w:pPr>
        <w:pStyle w:val="NormalWeb"/>
        <w:numPr>
          <w:ilvl w:val="0"/>
          <w:numId w:val="1"/>
        </w:numPr>
        <w:shd w:val="clear" w:color="auto" w:fill="FFFFFF"/>
        <w:spacing w:before="0" w:beforeAutospacing="0" w:after="120" w:afterAutospacing="0" w:line="360" w:lineRule="auto"/>
        <w:jc w:val="both"/>
        <w:rPr>
          <w:b/>
          <w:sz w:val="26"/>
          <w:szCs w:val="26"/>
        </w:rPr>
      </w:pPr>
      <w:r w:rsidRPr="003A2ECF">
        <w:rPr>
          <w:b/>
          <w:sz w:val="26"/>
          <w:szCs w:val="26"/>
        </w:rPr>
        <w:t>Mô hình ứng dụng PBL tại đại học Aalborg Đan Mạch</w:t>
      </w:r>
    </w:p>
    <w:p w:rsidR="00ED5B3F" w:rsidRPr="00A036EC" w:rsidRDefault="00DD5403" w:rsidP="00EA217B">
      <w:pPr>
        <w:pStyle w:val="NormalWeb"/>
        <w:shd w:val="clear" w:color="auto" w:fill="FFFFFF"/>
        <w:spacing w:before="0" w:beforeAutospacing="0" w:after="120" w:afterAutospacing="0" w:line="360" w:lineRule="auto"/>
        <w:ind w:firstLine="360"/>
        <w:jc w:val="both"/>
        <w:rPr>
          <w:color w:val="212121"/>
          <w:sz w:val="26"/>
          <w:szCs w:val="26"/>
        </w:rPr>
      </w:pPr>
      <w:r w:rsidRPr="002E627A">
        <w:rPr>
          <w:sz w:val="26"/>
          <w:szCs w:val="26"/>
        </w:rPr>
        <w:t xml:space="preserve">Đại học Aalborg được thành lập năm 1974 với các chuyên ngành chủ yếu là về sức khỏe, kỹ thuật và quản trị kinh doanh, trong quá trình giảng dạy </w:t>
      </w:r>
      <w:r w:rsidRPr="002E627A">
        <w:rPr>
          <w:color w:val="212121"/>
          <w:sz w:val="26"/>
          <w:szCs w:val="26"/>
          <w:lang w:val="vi-VN"/>
        </w:rPr>
        <w:t xml:space="preserve">các giảng viên </w:t>
      </w:r>
      <w:r w:rsidRPr="002E627A">
        <w:rPr>
          <w:color w:val="212121"/>
          <w:sz w:val="26"/>
          <w:szCs w:val="26"/>
        </w:rPr>
        <w:t xml:space="preserve"> </w:t>
      </w:r>
      <w:r w:rsidRPr="00DD5403">
        <w:rPr>
          <w:color w:val="212121"/>
          <w:sz w:val="26"/>
          <w:szCs w:val="26"/>
          <w:lang w:val="vi-VN"/>
        </w:rPr>
        <w:t>quan tâm đến một cách tiếp cận khác</w:t>
      </w:r>
      <w:r w:rsidRPr="002E627A">
        <w:rPr>
          <w:color w:val="212121"/>
          <w:sz w:val="26"/>
          <w:szCs w:val="26"/>
        </w:rPr>
        <w:t xml:space="preserve"> </w:t>
      </w:r>
      <w:r w:rsidRPr="00DD5403">
        <w:rPr>
          <w:color w:val="212121"/>
          <w:sz w:val="26"/>
          <w:szCs w:val="26"/>
          <w:lang w:val="vi-VN"/>
        </w:rPr>
        <w:t>để giáo dục</w:t>
      </w:r>
      <w:r w:rsidRPr="002E627A">
        <w:rPr>
          <w:color w:val="212121"/>
          <w:sz w:val="26"/>
          <w:szCs w:val="26"/>
        </w:rPr>
        <w:t xml:space="preserve"> dó chính là thay đổi tư duy của người học.</w:t>
      </w:r>
      <w:r w:rsidRPr="002E627A">
        <w:rPr>
          <w:color w:val="212121"/>
          <w:sz w:val="26"/>
          <w:szCs w:val="26"/>
          <w:lang w:val="vi-VN"/>
        </w:rPr>
        <w:t xml:space="preserve"> </w:t>
      </w:r>
      <w:r w:rsidRPr="002E627A">
        <w:rPr>
          <w:color w:val="212121"/>
          <w:sz w:val="26"/>
          <w:szCs w:val="26"/>
        </w:rPr>
        <w:t>H</w:t>
      </w:r>
      <w:r w:rsidRPr="002E627A">
        <w:rPr>
          <w:color w:val="212121"/>
          <w:sz w:val="26"/>
          <w:szCs w:val="26"/>
          <w:lang w:val="vi-VN"/>
        </w:rPr>
        <w:t>ọ</w:t>
      </w:r>
      <w:r w:rsidR="00E51B6F">
        <w:rPr>
          <w:color w:val="212121"/>
          <w:sz w:val="26"/>
          <w:szCs w:val="26"/>
        </w:rPr>
        <w:t xml:space="preserve"> </w:t>
      </w:r>
      <w:r w:rsidRPr="002E627A">
        <w:rPr>
          <w:color w:val="212121"/>
          <w:sz w:val="26"/>
          <w:szCs w:val="26"/>
          <w:lang w:val="vi-VN"/>
        </w:rPr>
        <w:t>quan tâm đến việc cung cấp cho sinh viên</w:t>
      </w:r>
      <w:r w:rsidRPr="002E627A">
        <w:rPr>
          <w:color w:val="212121"/>
          <w:sz w:val="26"/>
          <w:szCs w:val="26"/>
        </w:rPr>
        <w:t xml:space="preserve"> </w:t>
      </w:r>
      <w:r w:rsidRPr="002E627A">
        <w:rPr>
          <w:color w:val="212121"/>
          <w:sz w:val="26"/>
          <w:szCs w:val="26"/>
          <w:lang w:val="vi-VN"/>
        </w:rPr>
        <w:t xml:space="preserve">một vai trò tích cực trong việc sáng tạo tri thức </w:t>
      </w:r>
      <w:r w:rsidR="00ED5B3F" w:rsidRPr="002E627A">
        <w:rPr>
          <w:color w:val="212121"/>
          <w:sz w:val="26"/>
          <w:szCs w:val="26"/>
          <w:lang w:val="vi-VN"/>
        </w:rPr>
        <w:t xml:space="preserve"> </w:t>
      </w:r>
      <w:r w:rsidR="00ED5B3F" w:rsidRPr="002E627A">
        <w:rPr>
          <w:color w:val="212121"/>
          <w:sz w:val="26"/>
          <w:szCs w:val="26"/>
        </w:rPr>
        <w:t xml:space="preserve">và </w:t>
      </w:r>
      <w:r w:rsidR="00ED5B3F" w:rsidRPr="002E627A">
        <w:rPr>
          <w:color w:val="212121"/>
          <w:sz w:val="26"/>
          <w:szCs w:val="26"/>
          <w:lang w:val="vi-VN"/>
        </w:rPr>
        <w:t>xác định lại vai trò</w:t>
      </w:r>
      <w:r w:rsidR="003141F9" w:rsidRPr="002E627A">
        <w:rPr>
          <w:color w:val="212121"/>
          <w:sz w:val="26"/>
          <w:szCs w:val="26"/>
        </w:rPr>
        <w:t xml:space="preserve"> </w:t>
      </w:r>
      <w:r w:rsidR="00ED5B3F" w:rsidRPr="002E627A">
        <w:rPr>
          <w:color w:val="212121"/>
          <w:sz w:val="26"/>
          <w:szCs w:val="26"/>
          <w:lang w:val="vi-VN"/>
        </w:rPr>
        <w:t>của</w:t>
      </w:r>
      <w:r w:rsidR="00ED5B3F" w:rsidRPr="002E627A">
        <w:rPr>
          <w:color w:val="212121"/>
          <w:sz w:val="26"/>
          <w:szCs w:val="26"/>
        </w:rPr>
        <w:t xml:space="preserve"> </w:t>
      </w:r>
      <w:r w:rsidR="00ED5B3F" w:rsidRPr="002E627A">
        <w:rPr>
          <w:color w:val="212121"/>
          <w:sz w:val="26"/>
          <w:szCs w:val="26"/>
          <w:lang w:val="vi-VN"/>
        </w:rPr>
        <w:t xml:space="preserve">các </w:t>
      </w:r>
      <w:r w:rsidR="00EA217B">
        <w:rPr>
          <w:color w:val="212121"/>
          <w:sz w:val="26"/>
          <w:szCs w:val="26"/>
        </w:rPr>
        <w:t>người dạy</w:t>
      </w:r>
      <w:r w:rsidR="00EA217B">
        <w:rPr>
          <w:color w:val="212121"/>
          <w:sz w:val="26"/>
          <w:szCs w:val="26"/>
          <w:lang w:val="vi-VN"/>
        </w:rPr>
        <w:t xml:space="preserve"> trong quá trình học tập</w:t>
      </w:r>
      <w:r w:rsidR="00ED5B3F" w:rsidRPr="002E627A">
        <w:rPr>
          <w:color w:val="212121"/>
          <w:sz w:val="26"/>
          <w:szCs w:val="26"/>
          <w:lang w:val="vi-VN"/>
        </w:rPr>
        <w:t>.</w:t>
      </w:r>
      <w:r w:rsidR="00965814" w:rsidRPr="002E627A">
        <w:rPr>
          <w:color w:val="212121"/>
          <w:sz w:val="26"/>
          <w:szCs w:val="26"/>
        </w:rPr>
        <w:t xml:space="preserve"> Các nguyên tắc của PBL được triển khai thực hiện tại đại học Aalborg </w:t>
      </w:r>
      <w:r w:rsidR="00384109" w:rsidRPr="002E627A">
        <w:rPr>
          <w:color w:val="212121"/>
          <w:sz w:val="26"/>
          <w:szCs w:val="26"/>
        </w:rPr>
        <w:t xml:space="preserve">bao gồm 9 nguyên tắc, việc thực hiện  </w:t>
      </w:r>
      <w:r w:rsidR="00384109" w:rsidRPr="002E627A">
        <w:rPr>
          <w:color w:val="212121"/>
          <w:sz w:val="26"/>
          <w:szCs w:val="26"/>
          <w:lang w:val="vi-VN"/>
        </w:rPr>
        <w:t xml:space="preserve">mỗi </w:t>
      </w:r>
      <w:r w:rsidR="00EA217B">
        <w:rPr>
          <w:color w:val="212121"/>
          <w:sz w:val="26"/>
          <w:szCs w:val="26"/>
          <w:lang w:val="vi-VN"/>
        </w:rPr>
        <w:lastRenderedPageBreak/>
        <w:t>nguyên tắc</w:t>
      </w:r>
      <w:r w:rsidR="00384109" w:rsidRPr="002E627A">
        <w:rPr>
          <w:color w:val="212121"/>
          <w:sz w:val="26"/>
          <w:szCs w:val="26"/>
        </w:rPr>
        <w:t xml:space="preserve"> </w:t>
      </w:r>
      <w:r w:rsidR="00384109" w:rsidRPr="002E627A">
        <w:rPr>
          <w:color w:val="212121"/>
          <w:sz w:val="26"/>
          <w:szCs w:val="26"/>
          <w:lang w:val="vi-VN"/>
        </w:rPr>
        <w:t>liên quan đến khía cạnh chính của trường đại học</w:t>
      </w:r>
      <w:r w:rsidR="00384109" w:rsidRPr="002E627A">
        <w:rPr>
          <w:color w:val="212121"/>
          <w:sz w:val="26"/>
          <w:szCs w:val="26"/>
        </w:rPr>
        <w:t xml:space="preserve"> </w:t>
      </w:r>
      <w:r w:rsidR="00384109" w:rsidRPr="002E627A">
        <w:rPr>
          <w:color w:val="212121"/>
          <w:sz w:val="26"/>
          <w:szCs w:val="26"/>
          <w:lang w:val="vi-VN"/>
        </w:rPr>
        <w:t>ví dụ tầm nhìn giáo dục , chương trình giảng</w:t>
      </w:r>
      <w:r w:rsidR="00BA33C5" w:rsidRPr="002E627A">
        <w:rPr>
          <w:color w:val="212121"/>
          <w:sz w:val="26"/>
          <w:szCs w:val="26"/>
        </w:rPr>
        <w:t xml:space="preserve"> dạy</w:t>
      </w:r>
      <w:r w:rsidR="00384109" w:rsidRPr="002E627A">
        <w:rPr>
          <w:color w:val="212121"/>
          <w:sz w:val="26"/>
          <w:szCs w:val="26"/>
          <w:lang w:val="vi-VN"/>
        </w:rPr>
        <w:t xml:space="preserve"> </w:t>
      </w:r>
      <w:r w:rsidR="00384109" w:rsidRPr="002E627A">
        <w:rPr>
          <w:color w:val="212121"/>
          <w:sz w:val="26"/>
          <w:szCs w:val="26"/>
        </w:rPr>
        <w:t>…</w:t>
      </w:r>
    </w:p>
    <w:p w:rsidR="004E6F00" w:rsidRPr="00803BF9" w:rsidRDefault="00AC4109" w:rsidP="00EA217B">
      <w:pPr>
        <w:pStyle w:val="HTMLPreformatted"/>
        <w:numPr>
          <w:ilvl w:val="0"/>
          <w:numId w:val="4"/>
        </w:numPr>
        <w:shd w:val="clear" w:color="auto" w:fill="FFFFFF"/>
        <w:spacing w:after="120" w:line="360" w:lineRule="auto"/>
        <w:jc w:val="both"/>
        <w:rPr>
          <w:rFonts w:ascii="Times New Roman" w:hAnsi="Times New Roman" w:cs="Times New Roman"/>
          <w:b/>
          <w:color w:val="212121"/>
          <w:sz w:val="26"/>
          <w:szCs w:val="26"/>
        </w:rPr>
      </w:pPr>
      <w:r w:rsidRPr="00803BF9">
        <w:rPr>
          <w:rFonts w:ascii="Times New Roman" w:hAnsi="Times New Roman" w:cs="Times New Roman"/>
          <w:b/>
          <w:color w:val="212121"/>
          <w:sz w:val="26"/>
          <w:szCs w:val="26"/>
        </w:rPr>
        <w:t xml:space="preserve">Nguyên tắc thứ nhất: </w:t>
      </w:r>
      <w:r w:rsidR="00803BF9">
        <w:rPr>
          <w:rFonts w:ascii="Times New Roman" w:hAnsi="Times New Roman" w:cs="Times New Roman"/>
          <w:b/>
          <w:color w:val="212121"/>
          <w:sz w:val="26"/>
          <w:szCs w:val="26"/>
        </w:rPr>
        <w:t>tầm nhìn giáo dục</w:t>
      </w:r>
    </w:p>
    <w:p w:rsidR="00707EAB" w:rsidRPr="002E627A" w:rsidRDefault="004E6F00" w:rsidP="00EA217B">
      <w:pPr>
        <w:pStyle w:val="NormalWeb"/>
        <w:shd w:val="clear" w:color="auto" w:fill="FFFFFF"/>
        <w:spacing w:before="0" w:beforeAutospacing="0" w:after="120" w:afterAutospacing="0" w:line="360" w:lineRule="auto"/>
        <w:ind w:firstLine="360"/>
        <w:jc w:val="both"/>
        <w:rPr>
          <w:color w:val="212121"/>
          <w:sz w:val="26"/>
          <w:szCs w:val="26"/>
        </w:rPr>
      </w:pPr>
      <w:r>
        <w:rPr>
          <w:color w:val="212121"/>
          <w:sz w:val="26"/>
          <w:szCs w:val="26"/>
        </w:rPr>
        <w:t>M</w:t>
      </w:r>
      <w:r w:rsidR="00AC4109" w:rsidRPr="002E627A">
        <w:rPr>
          <w:color w:val="212121"/>
          <w:sz w:val="26"/>
          <w:szCs w:val="26"/>
        </w:rPr>
        <w:t>ỗi trường đại học phải có tầm nhìn giáo dục rõ ràng , những vấn đề và dự án được đưa ra phải phù hợp  với vấn đề đó. Tại đại học Aab</w:t>
      </w:r>
      <w:r w:rsidR="00707EAB" w:rsidRPr="002E627A">
        <w:rPr>
          <w:color w:val="212121"/>
          <w:sz w:val="26"/>
          <w:szCs w:val="26"/>
        </w:rPr>
        <w:t xml:space="preserve">org </w:t>
      </w:r>
      <w:r w:rsidR="00707EAB" w:rsidRPr="002E627A">
        <w:rPr>
          <w:color w:val="212121"/>
          <w:sz w:val="26"/>
          <w:szCs w:val="26"/>
          <w:lang w:val="vi-VN"/>
        </w:rPr>
        <w:t xml:space="preserve">trong việc thực hiện </w:t>
      </w:r>
      <w:r w:rsidR="00707EAB" w:rsidRPr="002E627A">
        <w:rPr>
          <w:color w:val="212121"/>
          <w:sz w:val="26"/>
          <w:szCs w:val="26"/>
        </w:rPr>
        <w:t xml:space="preserve">mô hình </w:t>
      </w:r>
      <w:r w:rsidR="00707EAB" w:rsidRPr="002E627A">
        <w:rPr>
          <w:color w:val="212121"/>
          <w:sz w:val="26"/>
          <w:szCs w:val="26"/>
          <w:lang w:val="vi-VN"/>
        </w:rPr>
        <w:t xml:space="preserve"> PBL</w:t>
      </w:r>
      <w:r w:rsidR="00707EAB" w:rsidRPr="002E627A">
        <w:rPr>
          <w:color w:val="212121"/>
          <w:sz w:val="26"/>
          <w:szCs w:val="26"/>
        </w:rPr>
        <w:t xml:space="preserve"> dựa trên </w:t>
      </w:r>
      <w:r w:rsidR="00707EAB" w:rsidRPr="002E627A">
        <w:rPr>
          <w:color w:val="212121"/>
          <w:sz w:val="26"/>
          <w:szCs w:val="26"/>
          <w:lang w:val="vi-VN"/>
        </w:rPr>
        <w:t>c</w:t>
      </w:r>
      <w:r w:rsidR="00EA217B">
        <w:rPr>
          <w:color w:val="212121"/>
          <w:sz w:val="26"/>
          <w:szCs w:val="26"/>
        </w:rPr>
        <w:t>ác</w:t>
      </w:r>
      <w:r w:rsidR="00707EAB" w:rsidRPr="002E627A">
        <w:rPr>
          <w:color w:val="212121"/>
          <w:sz w:val="26"/>
          <w:szCs w:val="26"/>
          <w:lang w:val="vi-VN"/>
        </w:rPr>
        <w:t xml:space="preserve"> nguyên tắc trung tâm </w:t>
      </w:r>
      <w:r w:rsidR="00EA217B">
        <w:rPr>
          <w:color w:val="212121"/>
          <w:sz w:val="26"/>
          <w:szCs w:val="26"/>
        </w:rPr>
        <w:t>như</w:t>
      </w:r>
      <w:r w:rsidR="00707EAB" w:rsidRPr="002E627A">
        <w:rPr>
          <w:color w:val="212121"/>
          <w:sz w:val="26"/>
          <w:szCs w:val="26"/>
          <w:lang w:val="vi-VN"/>
        </w:rPr>
        <w:t>: định hướng</w:t>
      </w:r>
      <w:r w:rsidR="00EA217B">
        <w:rPr>
          <w:color w:val="212121"/>
          <w:sz w:val="26"/>
          <w:szCs w:val="26"/>
        </w:rPr>
        <w:t xml:space="preserve"> vấn đề</w:t>
      </w:r>
      <w:r w:rsidR="00707EAB" w:rsidRPr="002E627A">
        <w:rPr>
          <w:color w:val="212121"/>
          <w:sz w:val="26"/>
          <w:szCs w:val="26"/>
          <w:lang w:val="vi-VN"/>
        </w:rPr>
        <w:t>,</w:t>
      </w:r>
      <w:r w:rsidR="00707EAB" w:rsidRPr="002E627A">
        <w:rPr>
          <w:color w:val="212121"/>
          <w:sz w:val="26"/>
          <w:szCs w:val="26"/>
        </w:rPr>
        <w:t xml:space="preserve"> </w:t>
      </w:r>
      <w:r w:rsidR="00EA217B">
        <w:rPr>
          <w:color w:val="212121"/>
          <w:sz w:val="26"/>
          <w:szCs w:val="26"/>
          <w:lang w:val="vi-VN"/>
        </w:rPr>
        <w:t>tổ chức dự án</w:t>
      </w:r>
      <w:r w:rsidR="00707EAB" w:rsidRPr="002E627A">
        <w:rPr>
          <w:color w:val="212121"/>
          <w:sz w:val="26"/>
          <w:szCs w:val="26"/>
          <w:lang w:val="vi-VN"/>
        </w:rPr>
        <w:t>,</w:t>
      </w:r>
      <w:r w:rsidR="00707EAB" w:rsidRPr="002E627A">
        <w:rPr>
          <w:color w:val="212121"/>
          <w:sz w:val="26"/>
          <w:szCs w:val="26"/>
        </w:rPr>
        <w:t xml:space="preserve"> kết </w:t>
      </w:r>
      <w:r w:rsidR="00707EAB" w:rsidRPr="002E627A">
        <w:rPr>
          <w:color w:val="212121"/>
          <w:sz w:val="26"/>
          <w:szCs w:val="26"/>
          <w:lang w:val="vi-VN"/>
        </w:rPr>
        <w:t xml:space="preserve"> </w:t>
      </w:r>
      <w:r w:rsidR="00EA217B">
        <w:rPr>
          <w:color w:val="212121"/>
          <w:sz w:val="26"/>
          <w:szCs w:val="26"/>
          <w:lang w:val="vi-VN"/>
        </w:rPr>
        <w:t>hợp giữa lý thuyết và thực hành</w:t>
      </w:r>
      <w:r w:rsidR="00707EAB" w:rsidRPr="002E627A">
        <w:rPr>
          <w:color w:val="212121"/>
          <w:sz w:val="26"/>
          <w:szCs w:val="26"/>
          <w:lang w:val="vi-VN"/>
        </w:rPr>
        <w:t>,</w:t>
      </w:r>
      <w:r w:rsidR="00707EAB" w:rsidRPr="002E627A">
        <w:rPr>
          <w:color w:val="212121"/>
          <w:sz w:val="26"/>
          <w:szCs w:val="26"/>
        </w:rPr>
        <w:t xml:space="preserve"> </w:t>
      </w:r>
      <w:r w:rsidR="00EA217B">
        <w:rPr>
          <w:color w:val="212121"/>
          <w:sz w:val="26"/>
          <w:szCs w:val="26"/>
          <w:lang w:val="vi-VN"/>
        </w:rPr>
        <w:t>phương pháp tiếp cận</w:t>
      </w:r>
      <w:r w:rsidR="00707EAB" w:rsidRPr="002E627A">
        <w:rPr>
          <w:color w:val="212121"/>
          <w:sz w:val="26"/>
          <w:szCs w:val="26"/>
          <w:lang w:val="vi-VN"/>
        </w:rPr>
        <w:t>, hợp tác</w:t>
      </w:r>
      <w:r w:rsidR="00B57D76" w:rsidRPr="002E627A">
        <w:rPr>
          <w:color w:val="212121"/>
          <w:sz w:val="26"/>
          <w:szCs w:val="26"/>
        </w:rPr>
        <w:t xml:space="preserve">, </w:t>
      </w:r>
      <w:r w:rsidR="00707EAB" w:rsidRPr="002E627A">
        <w:rPr>
          <w:color w:val="212121"/>
          <w:sz w:val="26"/>
          <w:szCs w:val="26"/>
          <w:lang w:val="vi-VN"/>
        </w:rPr>
        <w:t xml:space="preserve"> phản hồi</w:t>
      </w:r>
      <w:r w:rsidR="00707EAB" w:rsidRPr="002E627A">
        <w:rPr>
          <w:color w:val="212121"/>
          <w:sz w:val="26"/>
          <w:szCs w:val="26"/>
        </w:rPr>
        <w:t xml:space="preserve"> thông tin</w:t>
      </w:r>
      <w:r w:rsidR="00B57D76" w:rsidRPr="002E627A">
        <w:rPr>
          <w:color w:val="212121"/>
          <w:sz w:val="26"/>
          <w:szCs w:val="26"/>
        </w:rPr>
        <w:t xml:space="preserve"> trong  và sau quá trình thực hiện dự án </w:t>
      </w:r>
    </w:p>
    <w:p w:rsidR="00707EAB" w:rsidRPr="00CB06FA" w:rsidRDefault="00707EAB" w:rsidP="00EA217B">
      <w:pPr>
        <w:pStyle w:val="HTMLPreformatted"/>
        <w:numPr>
          <w:ilvl w:val="0"/>
          <w:numId w:val="4"/>
        </w:numPr>
        <w:shd w:val="clear" w:color="auto" w:fill="FFFFFF"/>
        <w:spacing w:after="120" w:line="360" w:lineRule="auto"/>
        <w:jc w:val="both"/>
        <w:rPr>
          <w:rFonts w:ascii="Times New Roman" w:hAnsi="Times New Roman" w:cs="Times New Roman"/>
          <w:b/>
          <w:color w:val="212121"/>
          <w:sz w:val="26"/>
          <w:szCs w:val="26"/>
        </w:rPr>
      </w:pPr>
      <w:r w:rsidRPr="00CB06FA">
        <w:rPr>
          <w:rFonts w:ascii="Times New Roman" w:hAnsi="Times New Roman" w:cs="Times New Roman"/>
          <w:b/>
          <w:color w:val="212121"/>
          <w:sz w:val="26"/>
          <w:szCs w:val="26"/>
        </w:rPr>
        <w:t>Nguyên tắc thứ hai:</w:t>
      </w:r>
      <w:r w:rsidR="00B62229" w:rsidRPr="00CB06FA">
        <w:rPr>
          <w:rFonts w:ascii="Times New Roman" w:hAnsi="Times New Roman" w:cs="Times New Roman"/>
          <w:b/>
          <w:color w:val="212121"/>
          <w:sz w:val="26"/>
          <w:szCs w:val="26"/>
        </w:rPr>
        <w:t xml:space="preserve"> chương trình đào tạo </w:t>
      </w:r>
    </w:p>
    <w:p w:rsidR="0018163F" w:rsidRPr="002E627A" w:rsidRDefault="00B62229" w:rsidP="00EA217B">
      <w:pPr>
        <w:pStyle w:val="NormalWeb"/>
        <w:shd w:val="clear" w:color="auto" w:fill="FFFFFF"/>
        <w:spacing w:before="0" w:beforeAutospacing="0" w:after="120" w:afterAutospacing="0" w:line="360" w:lineRule="auto"/>
        <w:ind w:firstLine="360"/>
        <w:jc w:val="both"/>
        <w:rPr>
          <w:color w:val="212121"/>
          <w:sz w:val="26"/>
          <w:szCs w:val="26"/>
        </w:rPr>
      </w:pPr>
      <w:r w:rsidRPr="002E627A">
        <w:rPr>
          <w:color w:val="212121"/>
          <w:sz w:val="26"/>
          <w:szCs w:val="26"/>
        </w:rPr>
        <w:t>Chương trình đào tạo  cung cấp cho người học phải định hướng cho họ những phương pháp học tập  cụ thể cũng liên kết một cách rõ  ràng giữa lý thuyết và thực tế . học kỳ đầu tiên sinh viên thường chịu áp lực</w:t>
      </w:r>
      <w:r w:rsidR="00030250" w:rsidRPr="002E627A">
        <w:rPr>
          <w:color w:val="212121"/>
          <w:sz w:val="26"/>
          <w:szCs w:val="26"/>
        </w:rPr>
        <w:t xml:space="preserve"> về vấn đề học tập nên chương trình đào tạo phải đưa ra từng mục tiêu cụ thể ví dụ các môn học ký thuyết sẽ học nội dung gì, định </w:t>
      </w:r>
      <w:r w:rsidR="0090627C" w:rsidRPr="002E627A">
        <w:rPr>
          <w:color w:val="212121"/>
          <w:sz w:val="26"/>
          <w:szCs w:val="26"/>
        </w:rPr>
        <w:t>nghĩa vấn đề như thế nà</w:t>
      </w:r>
      <w:r w:rsidR="00030250" w:rsidRPr="002E627A">
        <w:rPr>
          <w:color w:val="212121"/>
          <w:sz w:val="26"/>
          <w:szCs w:val="26"/>
        </w:rPr>
        <w:t>o, quản lý dự án ra sao, giải quyết xung đột và cách tiếp cận đề hợp tác trong các bối cảnh.</w:t>
      </w:r>
      <w:r w:rsidR="0090627C" w:rsidRPr="002E627A">
        <w:rPr>
          <w:color w:val="212121"/>
          <w:sz w:val="26"/>
          <w:szCs w:val="26"/>
        </w:rPr>
        <w:t xml:space="preserve"> PBL thường được triển </w:t>
      </w:r>
      <w:r w:rsidR="00EA217B">
        <w:rPr>
          <w:color w:val="212121"/>
          <w:sz w:val="26"/>
          <w:szCs w:val="26"/>
        </w:rPr>
        <w:t>khai theo nhóm trong mỗi học kỳ</w:t>
      </w:r>
      <w:r w:rsidR="0090627C" w:rsidRPr="002E627A">
        <w:rPr>
          <w:color w:val="212121"/>
          <w:sz w:val="26"/>
          <w:szCs w:val="26"/>
        </w:rPr>
        <w:t>, người học có thể tự lựa chọn chủ đề hoặc nhận các chủ đề từ người hướng dẫn, t</w:t>
      </w:r>
      <w:r w:rsidR="00EA217B">
        <w:rPr>
          <w:color w:val="212121"/>
          <w:sz w:val="26"/>
          <w:szCs w:val="26"/>
        </w:rPr>
        <w:t>uy nhiên những chủ đề này phải</w:t>
      </w:r>
      <w:r w:rsidR="0090627C" w:rsidRPr="002E627A">
        <w:rPr>
          <w:color w:val="212121"/>
          <w:sz w:val="26"/>
          <w:szCs w:val="26"/>
          <w:lang w:val="vi-VN"/>
        </w:rPr>
        <w:t xml:space="preserve"> liên kết với các</w:t>
      </w:r>
      <w:r w:rsidR="0090627C" w:rsidRPr="002E627A">
        <w:rPr>
          <w:color w:val="212121"/>
          <w:sz w:val="26"/>
          <w:szCs w:val="26"/>
        </w:rPr>
        <w:t xml:space="preserve"> </w:t>
      </w:r>
      <w:r w:rsidR="0090627C" w:rsidRPr="002E627A">
        <w:rPr>
          <w:color w:val="212121"/>
          <w:sz w:val="26"/>
          <w:szCs w:val="26"/>
          <w:lang w:val="vi-VN"/>
        </w:rPr>
        <w:t>mục tiêu giáo dục</w:t>
      </w:r>
      <w:r w:rsidR="0090627C" w:rsidRPr="002E627A">
        <w:rPr>
          <w:color w:val="212121"/>
          <w:sz w:val="26"/>
          <w:szCs w:val="26"/>
        </w:rPr>
        <w:t>.</w:t>
      </w:r>
      <w:r w:rsidR="0018163F" w:rsidRPr="002E627A">
        <w:rPr>
          <w:color w:val="212121"/>
          <w:sz w:val="26"/>
          <w:szCs w:val="26"/>
        </w:rPr>
        <w:t xml:space="preserve"> Nội dung của chương trình đào tạo được thay đổi thông qua sự phát triển của kiến thức và nhu cầu thực tiễn xã hội. </w:t>
      </w:r>
      <w:r w:rsidR="00EA217B">
        <w:rPr>
          <w:color w:val="212121"/>
          <w:sz w:val="26"/>
          <w:szCs w:val="26"/>
        </w:rPr>
        <w:t>C</w:t>
      </w:r>
      <w:r w:rsidR="0018163F" w:rsidRPr="002E627A">
        <w:rPr>
          <w:color w:val="212121"/>
          <w:sz w:val="26"/>
          <w:szCs w:val="26"/>
        </w:rPr>
        <w:t>hươn</w:t>
      </w:r>
      <w:r w:rsidR="00A036EC">
        <w:rPr>
          <w:color w:val="212121"/>
          <w:sz w:val="26"/>
          <w:szCs w:val="26"/>
        </w:rPr>
        <w:t>g trình đào tạo phải cung cấp đầ</w:t>
      </w:r>
      <w:r w:rsidR="0018163F" w:rsidRPr="002E627A">
        <w:rPr>
          <w:color w:val="212121"/>
          <w:sz w:val="26"/>
          <w:szCs w:val="26"/>
        </w:rPr>
        <w:t xml:space="preserve">y đủ cho sinh viên </w:t>
      </w:r>
      <w:r w:rsidR="005F682B" w:rsidRPr="002E627A">
        <w:rPr>
          <w:color w:val="212121"/>
          <w:sz w:val="26"/>
          <w:szCs w:val="26"/>
        </w:rPr>
        <w:t>c</w:t>
      </w:r>
      <w:r w:rsidR="0018163F" w:rsidRPr="002E627A">
        <w:rPr>
          <w:color w:val="212121"/>
          <w:sz w:val="26"/>
          <w:szCs w:val="26"/>
          <w:lang w:val="vi-VN"/>
        </w:rPr>
        <w:t xml:space="preserve">ác chi tiết cụ thể của </w:t>
      </w:r>
      <w:r w:rsidR="005F682B" w:rsidRPr="002E627A">
        <w:rPr>
          <w:color w:val="212121"/>
          <w:sz w:val="26"/>
          <w:szCs w:val="26"/>
        </w:rPr>
        <w:t xml:space="preserve">môn </w:t>
      </w:r>
      <w:r w:rsidR="0018163F" w:rsidRPr="002E627A">
        <w:rPr>
          <w:color w:val="212121"/>
          <w:sz w:val="26"/>
          <w:szCs w:val="26"/>
          <w:lang w:val="vi-VN"/>
        </w:rPr>
        <w:t xml:space="preserve"> </w:t>
      </w:r>
      <w:r w:rsidR="00EA217B">
        <w:rPr>
          <w:color w:val="212121"/>
          <w:sz w:val="26"/>
          <w:szCs w:val="26"/>
          <w:lang w:val="vi-VN"/>
        </w:rPr>
        <w:t>học và các dự án dự án</w:t>
      </w:r>
      <w:r w:rsidR="005F682B" w:rsidRPr="002E627A">
        <w:rPr>
          <w:color w:val="212121"/>
          <w:sz w:val="26"/>
          <w:szCs w:val="26"/>
        </w:rPr>
        <w:t xml:space="preserve">, </w:t>
      </w:r>
      <w:r w:rsidR="0018163F" w:rsidRPr="002E627A">
        <w:rPr>
          <w:color w:val="212121"/>
          <w:sz w:val="26"/>
          <w:szCs w:val="26"/>
          <w:lang w:val="vi-VN"/>
        </w:rPr>
        <w:t xml:space="preserve"> kiến thức </w:t>
      </w:r>
      <w:r w:rsidR="005F682B" w:rsidRPr="002E627A">
        <w:rPr>
          <w:color w:val="212121"/>
          <w:sz w:val="26"/>
          <w:szCs w:val="26"/>
        </w:rPr>
        <w:t xml:space="preserve">nâng cao, </w:t>
      </w:r>
      <w:r w:rsidR="0018163F" w:rsidRPr="002E627A">
        <w:rPr>
          <w:color w:val="212121"/>
          <w:sz w:val="26"/>
          <w:szCs w:val="26"/>
          <w:lang w:val="vi-VN"/>
        </w:rPr>
        <w:t>kỹ năng của chuyên ngành hay nghề nghiệp .</w:t>
      </w:r>
    </w:p>
    <w:p w:rsidR="00B57D76" w:rsidRPr="00CB06FA" w:rsidRDefault="00B57D76" w:rsidP="00EA217B">
      <w:pPr>
        <w:pStyle w:val="HTMLPreformatted"/>
        <w:numPr>
          <w:ilvl w:val="0"/>
          <w:numId w:val="2"/>
        </w:numPr>
        <w:shd w:val="clear" w:color="auto" w:fill="FFFFFF"/>
        <w:spacing w:after="120" w:line="360" w:lineRule="auto"/>
        <w:jc w:val="both"/>
        <w:rPr>
          <w:rFonts w:ascii="Times New Roman" w:hAnsi="Times New Roman" w:cs="Times New Roman"/>
          <w:b/>
          <w:color w:val="212121"/>
          <w:sz w:val="26"/>
          <w:szCs w:val="26"/>
        </w:rPr>
      </w:pPr>
      <w:r w:rsidRPr="00CB06FA">
        <w:rPr>
          <w:rFonts w:ascii="Times New Roman" w:hAnsi="Times New Roman" w:cs="Times New Roman"/>
          <w:b/>
          <w:color w:val="212121"/>
          <w:sz w:val="26"/>
          <w:szCs w:val="26"/>
        </w:rPr>
        <w:t>Nguyên tắc thứ ba: người học</w:t>
      </w:r>
    </w:p>
    <w:p w:rsidR="00B57D76" w:rsidRPr="002E627A" w:rsidRDefault="00B57D76" w:rsidP="00EA217B">
      <w:pPr>
        <w:pStyle w:val="NormalWeb"/>
        <w:shd w:val="clear" w:color="auto" w:fill="FFFFFF"/>
        <w:spacing w:before="0" w:beforeAutospacing="0" w:after="120" w:afterAutospacing="0" w:line="360" w:lineRule="auto"/>
        <w:ind w:firstLine="360"/>
        <w:jc w:val="both"/>
        <w:rPr>
          <w:color w:val="212121"/>
          <w:sz w:val="26"/>
          <w:szCs w:val="26"/>
        </w:rPr>
      </w:pPr>
      <w:r w:rsidRPr="002E627A">
        <w:rPr>
          <w:color w:val="212121"/>
          <w:sz w:val="26"/>
          <w:szCs w:val="26"/>
        </w:rPr>
        <w:t>Khác với phương pháp học theo truyền thống mô hình PBL chuyển trọng tâm từ người dạy sang người học, với mỗ dự án được giao theo các mô hình cụ thể được tham gia vào các dự án sinh viên bắt buộc phải hiểu cá vấn đề thì mới có thể tham gia và thực hiện một cách thành công. Trong quá trình làm việc sinh viên có thể duy trì được sự hợp tác</w:t>
      </w:r>
      <w:r w:rsidR="00EA217B">
        <w:rPr>
          <w:color w:val="212121"/>
          <w:sz w:val="26"/>
          <w:szCs w:val="26"/>
        </w:rPr>
        <w:t xml:space="preserve"> giữa các thành viên trong nhóm</w:t>
      </w:r>
      <w:r w:rsidRPr="002E627A">
        <w:rPr>
          <w:color w:val="212121"/>
          <w:sz w:val="26"/>
          <w:szCs w:val="26"/>
        </w:rPr>
        <w:t xml:space="preserve">, gia tăng sự năng động và trách nhiệm của bản thân . </w:t>
      </w:r>
      <w:r w:rsidRPr="002E627A">
        <w:rPr>
          <w:color w:val="212121"/>
          <w:sz w:val="26"/>
          <w:szCs w:val="26"/>
        </w:rPr>
        <w:lastRenderedPageBreak/>
        <w:t xml:space="preserve">Đồng thời sinh viên cũng sẽ nhận được </w:t>
      </w:r>
      <w:r w:rsidR="000D488A" w:rsidRPr="002E627A">
        <w:rPr>
          <w:color w:val="212121"/>
          <w:sz w:val="26"/>
          <w:szCs w:val="26"/>
        </w:rPr>
        <w:t xml:space="preserve">sự </w:t>
      </w:r>
      <w:r w:rsidRPr="002E627A">
        <w:rPr>
          <w:color w:val="212121"/>
          <w:sz w:val="26"/>
          <w:szCs w:val="26"/>
          <w:lang w:val="vi-VN"/>
        </w:rPr>
        <w:t>hỗ trợ</w:t>
      </w:r>
      <w:r w:rsidR="000D488A" w:rsidRPr="002E627A">
        <w:rPr>
          <w:color w:val="212121"/>
          <w:sz w:val="26"/>
          <w:szCs w:val="26"/>
        </w:rPr>
        <w:t xml:space="preserve"> từ phía người dạy để hoàn thành dự án một cách kịp thời.</w:t>
      </w:r>
      <w:r w:rsidRPr="002E627A">
        <w:rPr>
          <w:color w:val="212121"/>
          <w:sz w:val="26"/>
          <w:szCs w:val="26"/>
          <w:lang w:val="vi-VN"/>
        </w:rPr>
        <w:t xml:space="preserve"> </w:t>
      </w:r>
    </w:p>
    <w:p w:rsidR="000D488A" w:rsidRPr="00CB06FA" w:rsidRDefault="000D488A" w:rsidP="00EA217B">
      <w:pPr>
        <w:pStyle w:val="HTMLPreformatted"/>
        <w:numPr>
          <w:ilvl w:val="0"/>
          <w:numId w:val="2"/>
        </w:numPr>
        <w:shd w:val="clear" w:color="auto" w:fill="FFFFFF"/>
        <w:spacing w:after="120" w:line="360" w:lineRule="auto"/>
        <w:jc w:val="both"/>
        <w:rPr>
          <w:rFonts w:ascii="Times New Roman" w:hAnsi="Times New Roman" w:cs="Times New Roman"/>
          <w:b/>
          <w:color w:val="212121"/>
          <w:sz w:val="26"/>
          <w:szCs w:val="26"/>
        </w:rPr>
      </w:pPr>
      <w:r w:rsidRPr="00CB06FA">
        <w:rPr>
          <w:rFonts w:ascii="Times New Roman" w:hAnsi="Times New Roman" w:cs="Times New Roman"/>
          <w:b/>
          <w:color w:val="212121"/>
          <w:sz w:val="26"/>
          <w:szCs w:val="26"/>
        </w:rPr>
        <w:t>Nguyên tắc thứ tư: người dạy</w:t>
      </w:r>
    </w:p>
    <w:p w:rsidR="008E69A4" w:rsidRPr="002E627A" w:rsidRDefault="000D488A" w:rsidP="00EA217B">
      <w:pPr>
        <w:pStyle w:val="NormalWeb"/>
        <w:shd w:val="clear" w:color="auto" w:fill="FFFFFF"/>
        <w:spacing w:before="0" w:beforeAutospacing="0" w:after="120" w:afterAutospacing="0" w:line="360" w:lineRule="auto"/>
        <w:ind w:firstLine="360"/>
        <w:jc w:val="both"/>
        <w:rPr>
          <w:color w:val="212121"/>
          <w:sz w:val="26"/>
          <w:szCs w:val="26"/>
        </w:rPr>
      </w:pPr>
      <w:r w:rsidRPr="002E627A">
        <w:rPr>
          <w:sz w:val="26"/>
          <w:szCs w:val="26"/>
        </w:rPr>
        <w:t xml:space="preserve">Khi đưa ra vấn đề yêu cầu sinh viên thực hiện người dạy phải căn cứ vào mục tiêu của chương trình đào tạo, các mô hình  lý thuyết và kỹ năng tiếp cận và xử lý tình huống thực tế. Đồng thời người dạy sẽ định hướng cho sinh viên các khía cạnh liên quan đến vấn đề </w:t>
      </w:r>
      <w:r w:rsidR="008E69A4" w:rsidRPr="002E627A">
        <w:rPr>
          <w:color w:val="212121"/>
          <w:sz w:val="26"/>
          <w:szCs w:val="26"/>
        </w:rPr>
        <w:t>cần thực hiện hoặc giải quyết các trường hợp liên quan đến vấn đề cộng tác giữa các thành viên trong nhóm, giải quyết các xung đột nội bộ và quản lý dự án như thế nào cho phù hợp.</w:t>
      </w:r>
    </w:p>
    <w:p w:rsidR="008E69A4" w:rsidRPr="00CB06FA" w:rsidRDefault="008E69A4" w:rsidP="00EA217B">
      <w:pPr>
        <w:pStyle w:val="HTMLPreformatted"/>
        <w:numPr>
          <w:ilvl w:val="0"/>
          <w:numId w:val="2"/>
        </w:numPr>
        <w:shd w:val="clear" w:color="auto" w:fill="FFFFFF"/>
        <w:spacing w:after="120" w:line="360" w:lineRule="auto"/>
        <w:jc w:val="both"/>
        <w:rPr>
          <w:rFonts w:ascii="Times New Roman" w:hAnsi="Times New Roman" w:cs="Times New Roman"/>
          <w:b/>
          <w:sz w:val="26"/>
          <w:szCs w:val="26"/>
        </w:rPr>
      </w:pPr>
      <w:r w:rsidRPr="00CB06FA">
        <w:rPr>
          <w:rFonts w:ascii="Times New Roman" w:hAnsi="Times New Roman" w:cs="Times New Roman"/>
          <w:b/>
          <w:sz w:val="26"/>
          <w:szCs w:val="26"/>
        </w:rPr>
        <w:t>Nguyên tắc thứ năm: đánh giá sinh viên</w:t>
      </w:r>
    </w:p>
    <w:p w:rsidR="005E7BF2" w:rsidRPr="002E627A" w:rsidRDefault="005E7BF2" w:rsidP="00EA217B">
      <w:pPr>
        <w:pStyle w:val="NormalWeb"/>
        <w:shd w:val="clear" w:color="auto" w:fill="FFFFFF"/>
        <w:spacing w:before="0" w:beforeAutospacing="0" w:after="120" w:afterAutospacing="0" w:line="360" w:lineRule="auto"/>
        <w:ind w:firstLine="360"/>
        <w:jc w:val="both"/>
        <w:rPr>
          <w:color w:val="212121"/>
          <w:sz w:val="26"/>
          <w:szCs w:val="26"/>
        </w:rPr>
      </w:pPr>
      <w:r w:rsidRPr="002E627A">
        <w:rPr>
          <w:sz w:val="26"/>
          <w:szCs w:val="26"/>
        </w:rPr>
        <w:t xml:space="preserve">Việc đánh giá sinh viên sẽ dự trên các chính sách cụ thể và cấu trúc được xây dựng liên quan đến nội dung của từng dự án. Quy trình đánh gía được thực hiện một cách cẩn thận, không chỉ đánh giá về mặt chất lượng của dự án mà còn </w:t>
      </w:r>
      <w:r w:rsidRPr="002E627A">
        <w:rPr>
          <w:color w:val="212121"/>
          <w:sz w:val="26"/>
          <w:szCs w:val="26"/>
          <w:lang w:val="vi-VN"/>
        </w:rPr>
        <w:t xml:space="preserve"> để xác định  thông qua các công việc dự án , các sinh viên đã đạt được các mục tiêu học tập rộng lớn hơn và đã phát triển </w:t>
      </w:r>
      <w:r w:rsidRPr="002E627A">
        <w:rPr>
          <w:color w:val="212121"/>
          <w:sz w:val="26"/>
          <w:szCs w:val="26"/>
        </w:rPr>
        <w:t>những kiến thức của minh đẻ chuyển sang những dụng của các dự án tiếp theo.</w:t>
      </w:r>
      <w:r w:rsidR="003B3992" w:rsidRPr="002E627A">
        <w:rPr>
          <w:color w:val="212121"/>
          <w:sz w:val="26"/>
          <w:szCs w:val="26"/>
        </w:rPr>
        <w:t xml:space="preserve"> Mô hình đánh giá thường đặt trọng tâm và</w:t>
      </w:r>
      <w:r w:rsidR="00A036EC">
        <w:rPr>
          <w:color w:val="212121"/>
          <w:sz w:val="26"/>
          <w:szCs w:val="26"/>
        </w:rPr>
        <w:t>o</w:t>
      </w:r>
      <w:r w:rsidR="003B3992" w:rsidRPr="002E627A">
        <w:rPr>
          <w:color w:val="212121"/>
          <w:sz w:val="26"/>
          <w:szCs w:val="26"/>
        </w:rPr>
        <w:t xml:space="preserve"> 2 nội dung:</w:t>
      </w:r>
    </w:p>
    <w:p w:rsidR="003B3992" w:rsidRPr="002E627A" w:rsidRDefault="003B3992" w:rsidP="00EA217B">
      <w:pPr>
        <w:pStyle w:val="HTMLPreformatted"/>
        <w:shd w:val="clear" w:color="auto" w:fill="FFFFFF"/>
        <w:spacing w:after="120" w:line="360" w:lineRule="auto"/>
        <w:jc w:val="both"/>
        <w:rPr>
          <w:rFonts w:ascii="Times New Roman" w:hAnsi="Times New Roman" w:cs="Times New Roman"/>
          <w:color w:val="212121"/>
          <w:sz w:val="26"/>
          <w:szCs w:val="26"/>
        </w:rPr>
      </w:pPr>
      <w:r w:rsidRPr="002E627A">
        <w:rPr>
          <w:rFonts w:ascii="Times New Roman" w:hAnsi="Times New Roman" w:cs="Times New Roman"/>
          <w:color w:val="212121"/>
          <w:sz w:val="26"/>
          <w:szCs w:val="26"/>
        </w:rPr>
        <w:t>+ Đánh giá nội dung gì?</w:t>
      </w:r>
    </w:p>
    <w:p w:rsidR="005E7BF2" w:rsidRPr="002E627A" w:rsidRDefault="003B3992" w:rsidP="00EA217B">
      <w:pPr>
        <w:pStyle w:val="NormalWeb"/>
        <w:shd w:val="clear" w:color="auto" w:fill="FFFFFF"/>
        <w:spacing w:before="0" w:beforeAutospacing="0" w:after="120" w:afterAutospacing="0" w:line="360" w:lineRule="auto"/>
        <w:ind w:firstLine="360"/>
        <w:jc w:val="both"/>
        <w:rPr>
          <w:color w:val="212121"/>
          <w:sz w:val="26"/>
          <w:szCs w:val="26"/>
        </w:rPr>
      </w:pPr>
      <w:r w:rsidRPr="002E627A">
        <w:rPr>
          <w:color w:val="212121"/>
          <w:sz w:val="26"/>
          <w:szCs w:val="26"/>
        </w:rPr>
        <w:t xml:space="preserve">Nội dụng được đánh giá xây </w:t>
      </w:r>
      <w:r w:rsidR="00EA217B">
        <w:rPr>
          <w:color w:val="212121"/>
          <w:sz w:val="26"/>
          <w:szCs w:val="26"/>
        </w:rPr>
        <w:t>d</w:t>
      </w:r>
      <w:r w:rsidRPr="002E627A">
        <w:rPr>
          <w:color w:val="212121"/>
          <w:sz w:val="26"/>
          <w:szCs w:val="26"/>
        </w:rPr>
        <w:t>ựn</w:t>
      </w:r>
      <w:r w:rsidR="00EA217B">
        <w:rPr>
          <w:color w:val="212121"/>
          <w:sz w:val="26"/>
          <w:szCs w:val="26"/>
        </w:rPr>
        <w:t>g</w:t>
      </w:r>
      <w:r w:rsidRPr="002E627A">
        <w:rPr>
          <w:color w:val="212121"/>
          <w:sz w:val="26"/>
          <w:szCs w:val="26"/>
        </w:rPr>
        <w:t xml:space="preserve"> theo cây sơ đồ sau: những vấn đề được đánh giá phải bao gồm p</w:t>
      </w:r>
      <w:r w:rsidR="00035214">
        <w:rPr>
          <w:color w:val="212121"/>
          <w:sz w:val="26"/>
          <w:szCs w:val="26"/>
        </w:rPr>
        <w:t>h</w:t>
      </w:r>
      <w:r w:rsidRPr="002E627A">
        <w:rPr>
          <w:color w:val="212121"/>
          <w:sz w:val="26"/>
          <w:szCs w:val="26"/>
        </w:rPr>
        <w:t>ần kiến thức cơ bản liên quan đến vấn đề sinh viên đã học</w:t>
      </w:r>
      <w:r w:rsidR="00430280" w:rsidRPr="002E627A">
        <w:rPr>
          <w:color w:val="212121"/>
          <w:sz w:val="26"/>
          <w:szCs w:val="26"/>
        </w:rPr>
        <w:t>, kiến thức ứng dụng liên quan đến việc sử dụng kiến thức đó để giải quyết vấn đề, kiến</w:t>
      </w:r>
      <w:r w:rsidR="00035214">
        <w:rPr>
          <w:color w:val="212121"/>
          <w:sz w:val="26"/>
          <w:szCs w:val="26"/>
        </w:rPr>
        <w:t xml:space="preserve"> thức nâng cao  để phân tích,</w:t>
      </w:r>
      <w:r w:rsidR="00430280" w:rsidRPr="002E627A">
        <w:rPr>
          <w:color w:val="212121"/>
          <w:sz w:val="26"/>
          <w:szCs w:val="26"/>
        </w:rPr>
        <w:t xml:space="preserve"> tổng hợp vấn đề và cuối cùng là bài tập cá nhân liên qu</w:t>
      </w:r>
      <w:r w:rsidR="00035214">
        <w:rPr>
          <w:color w:val="212121"/>
          <w:sz w:val="26"/>
          <w:szCs w:val="26"/>
        </w:rPr>
        <w:t>a</w:t>
      </w:r>
      <w:r w:rsidR="00430280" w:rsidRPr="002E627A">
        <w:rPr>
          <w:color w:val="212121"/>
          <w:sz w:val="26"/>
          <w:szCs w:val="26"/>
        </w:rPr>
        <w:t>n đến một nội dung cụ thể.</w:t>
      </w:r>
    </w:p>
    <w:p w:rsidR="003B3992" w:rsidRPr="002E627A" w:rsidRDefault="003B3992" w:rsidP="003A2ECF">
      <w:pPr>
        <w:pStyle w:val="HTMLPreformatted"/>
        <w:shd w:val="clear" w:color="auto" w:fill="FFFFFF"/>
        <w:spacing w:after="120" w:line="360" w:lineRule="auto"/>
        <w:ind w:left="360"/>
        <w:rPr>
          <w:rFonts w:ascii="Times New Roman" w:hAnsi="Times New Roman" w:cs="Times New Roman"/>
          <w:sz w:val="26"/>
          <w:szCs w:val="26"/>
        </w:rPr>
      </w:pPr>
    </w:p>
    <w:p w:rsidR="003B3992" w:rsidRPr="002E627A" w:rsidRDefault="003B3992" w:rsidP="003A2ECF">
      <w:pPr>
        <w:pStyle w:val="HTMLPreformatted"/>
        <w:shd w:val="clear" w:color="auto" w:fill="FFFFFF"/>
        <w:spacing w:after="120" w:line="360" w:lineRule="auto"/>
        <w:ind w:left="360"/>
        <w:rPr>
          <w:rFonts w:ascii="Times New Roman" w:hAnsi="Times New Roman" w:cs="Times New Roman"/>
          <w:sz w:val="26"/>
          <w:szCs w:val="26"/>
        </w:rPr>
      </w:pPr>
    </w:p>
    <w:p w:rsidR="003B3992" w:rsidRPr="002E627A" w:rsidRDefault="003B3992" w:rsidP="003A2ECF">
      <w:pPr>
        <w:pStyle w:val="HTMLPreformatted"/>
        <w:shd w:val="clear" w:color="auto" w:fill="FFFFFF"/>
        <w:spacing w:after="120" w:line="360" w:lineRule="auto"/>
        <w:ind w:left="360"/>
        <w:rPr>
          <w:rFonts w:ascii="Times New Roman" w:hAnsi="Times New Roman" w:cs="Times New Roman"/>
          <w:sz w:val="26"/>
          <w:szCs w:val="26"/>
        </w:rPr>
      </w:pPr>
    </w:p>
    <w:p w:rsidR="003B3992" w:rsidRPr="002E627A" w:rsidRDefault="003B3992" w:rsidP="003A2ECF">
      <w:pPr>
        <w:pStyle w:val="HTMLPreformatted"/>
        <w:shd w:val="clear" w:color="auto" w:fill="FFFFFF"/>
        <w:spacing w:after="120" w:line="360" w:lineRule="auto"/>
        <w:ind w:left="360"/>
        <w:rPr>
          <w:rFonts w:ascii="Times New Roman" w:hAnsi="Times New Roman" w:cs="Times New Roman"/>
          <w:sz w:val="26"/>
          <w:szCs w:val="26"/>
        </w:rPr>
      </w:pPr>
    </w:p>
    <w:p w:rsidR="003B3992" w:rsidRPr="002E627A" w:rsidRDefault="003B3992" w:rsidP="003A2ECF">
      <w:pPr>
        <w:pStyle w:val="HTMLPreformatted"/>
        <w:shd w:val="clear" w:color="auto" w:fill="FFFFFF"/>
        <w:spacing w:after="120" w:line="360" w:lineRule="auto"/>
        <w:ind w:left="360"/>
        <w:rPr>
          <w:rFonts w:ascii="Times New Roman" w:hAnsi="Times New Roman" w:cs="Times New Roman"/>
          <w:sz w:val="26"/>
          <w:szCs w:val="26"/>
        </w:rPr>
      </w:pPr>
    </w:p>
    <w:p w:rsidR="003B3992" w:rsidRPr="002E627A" w:rsidRDefault="00E97BC7" w:rsidP="003A2ECF">
      <w:pPr>
        <w:pStyle w:val="HTMLPreformatted"/>
        <w:shd w:val="clear" w:color="auto" w:fill="FFFFFF"/>
        <w:spacing w:after="120" w:line="360" w:lineRule="auto"/>
        <w:ind w:left="360"/>
        <w:rPr>
          <w:rFonts w:ascii="Times New Roman" w:hAnsi="Times New Roman" w:cs="Times New Roman"/>
          <w:sz w:val="26"/>
          <w:szCs w:val="26"/>
        </w:rPr>
      </w:pPr>
      <w:r w:rsidRPr="00E97BC7">
        <w:rPr>
          <w:rFonts w:ascii="Times New Roman" w:eastAsiaTheme="minorHAnsi" w:hAnsi="Times New Roman" w:cs="Times New Roman"/>
          <w:noProof/>
          <w:sz w:val="26"/>
          <w:szCs w:val="26"/>
        </w:rPr>
        <w:pict>
          <v:group id="Group 2" o:spid="_x0000_s1026" style="position:absolute;left:0;text-align:left;margin-left:-9.7pt;margin-top:-22.5pt;width:453.75pt;height:248.8pt;z-index:251663360;mso-width-relative:margin;mso-height-relative:margin" coordsize="54502,40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">
            <v:line id="Straight Connector 2" o:spid="_x0000_s1027" style="position:absolute;visibility:visible" from="0,0" to="0,40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jh7sMAAADaAAAADwAAAGRycy9kb3ducmV2LnhtbESP3WrCQBSE7wu+w3KE3tWNAUuNrqIW&#10;qYW24M8DHLLHJJg9G3ZPNb59t1Do5TAz3zDzZe9adaUQG88GxqMMFHHpbcOVgdNx+/QCKgqyxdYz&#10;GbhThOVi8DDHwvob7+l6kEolCMcCDdQiXaF1LGtyGEe+I07e2QeHkmSotA14S3DX6jzLnrXDhtNC&#10;jR1taiovh29nQN78/WP3lU/XnX4PE/s6reKnGPM47FczUEK9/If/2jtrIIffK+kG6M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SY4e7DAAAA2gAAAA8AAAAAAAAAAAAA&#10;AAAAoQIAAGRycy9kb3ducmV2LnhtbFBLBQYAAAAABAAEAPkAAACRAwAAAAA=&#10;" strokecolor="#9bbb59 [3206]" strokeweight="2pt">
              <v:shadow on="t" color="black" opacity="24903f" origin=",.5" offset="0,.55556mm"/>
            </v:line>
            <v:line id="Straight Connector 4" o:spid="_x0000_s1028" style="position:absolute;visibility:visible" from="369,25979" to="17384,25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3cAcMAAADaAAAADwAAAGRycy9kb3ducmV2LnhtbESP3WoCMRSE7wu+QzhC72pWaYuuRtGW&#10;Ugsq+PMAh81xd3FzsiSnur59Uyj0cpiZb5jZonONulKItWcDw0EGirjwtubSwOn48TQGFQXZYuOZ&#10;DNwpwmLee5hhbv2N93Q9SKkShGOOBiqRNtc6FhU5jAPfEifv7INDSTKU2ga8Jbhr9CjLXrXDmtNC&#10;hS29VVRcDt/OgHz6+2a9G01Wrf4KL/Z9UsatGPPY75ZTUEKd/If/2mtr4Bl+r6QboO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Q93AHDAAAA2gAAAA8AAAAAAAAAAAAA&#10;AAAAoQIAAGRycy9kb3ducmV2LnhtbFBLBQYAAAAABAAEAPkAAACRAwAAAAA=&#10;" strokecolor="#9bbb59 [3206]" strokeweight="2pt">
              <v:shadow on="t" color="black" opacity="24903f" origin=",.5" offset="0,.55556mm"/>
            </v:line>
            <v:line id="Straight Connector 5" o:spid="_x0000_s1029" style="position:absolute;visibility:visible" from="0,36336" to="17384,363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F5msIAAADaAAAADwAAAGRycy9kb3ducmV2LnhtbESP3WrCQBSE74W+w3KE3ulGwWKiq/SH&#10;UgsqaPsAh+wxCc2eDbunGt++WxC8HGbmG2a57l2rzhRi49nAZJyBIi69bbgy8P31PpqDioJssfVM&#10;Bq4UYb16GCyxsP7CBzofpVIJwrFAA7VIV2gdy5ocxrHviJN38sGhJBkqbQNeEty1epplT9phw2mh&#10;xo5eayp/jr/OgHz463azn+Yvnf4MM/uWV3EnxjwO++cFKKFe7uFbe2MNzOD/SroBevU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F5msIAAADaAAAADwAAAAAAAAAAAAAA&#10;AAChAgAAZHJzL2Rvd25yZXYueG1sUEsFBgAAAAAEAAQA+QAAAJADAAAAAA==&#10;" strokecolor="#9bbb59 [3206]" strokeweight="2pt">
              <v:shadow on="t" color="black" opacity="24903f" origin=",.5" offset="0,.55556mm"/>
            </v:line>
            <v:line id="Straight Connector 6" o:spid="_x0000_s1030" style="position:absolute;visibility:visible" from="0,6287" to="17384,6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6Pn7cIAAADaAAAADwAAAGRycy9kb3ducmV2LnhtbESPUWsCMRCE3wv+h7BC32pOoVJPo1RF&#10;tFAFbX/Aclnvjl42R7Lq+e9NodDHYWa+YWaLzjXqSiHWng0MBxko4sLbmksD31+blzdQUZAtNp7J&#10;wJ0iLOa9pxnm1t/4SNeTlCpBOOZooBJpc61jUZHDOPAtcfLOPjiUJEOpbcBbgrtGj7JsrB3WnBYq&#10;bGlVUfFzujgDsvX3z91hNFm2+iO82vWkjHsx5rnfvU9BCXXyH/5r76yBMfxeSTdAz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6Pn7cIAAADaAAAADwAAAAAAAAAAAAAA&#10;AAChAgAAZHJzL2Rvd25yZXYueG1sUEsFBgAAAAAEAAQA+QAAAJADAAAAAA==&#10;" strokecolor="#9bbb59 [3206]" strokeweight="2pt">
              <v:shadow on="t" color="black" opacity="24903f" origin=",.5" offset="0,.55556mm"/>
            </v:line>
            <v:line id="Straight Connector 7" o:spid="_x0000_s1031" style="position:absolute;visibility:visible" from="0,15948" to="34769,159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9CdsMAAADaAAAADwAAAGRycy9kb3ducmV2LnhtbESP3WoCMRSE7wu+QzhC72pWoa2uRtGW&#10;Ugsq+PMAh81xd3FzsiSnur59Uyj0cpiZb5jZonONulKItWcDw0EGirjwtubSwOn48TQGFQXZYuOZ&#10;DNwpwmLee5hhbv2N93Q9SKkShGOOBiqRNtc6FhU5jAPfEifv7INDSTKU2ga8Jbhr9CjLXrTDmtNC&#10;hS29VVRcDt/OgHz6+2a9G01Wrf4Kz/Z9UsatGPPY75ZTUEKd/If/2mtr4BV+r6QboO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TvQnbDAAAA2gAAAA8AAAAAAAAAAAAA&#10;AAAAoQIAAGRycy9kb3ducmV2LnhtbFBLBQYAAAAABAAEAPkAAACRAwAAAAA=&#10;" strokecolor="#9bbb59 [3206]" strokeweight="2pt">
              <v:shadow on="t" color="black" opacity="24903f" origin=",.5" offset="0,.55556mm"/>
            </v:line>
            <v:shapetype id="_x0000_t202" coordsize="21600,21600" o:spt="202" path="m,l,21600r21600,l21600,xe">
              <v:stroke joinstyle="miter"/>
              <v:path gradientshapeok="t" o:connecttype="rect"/>
            </v:shapetype>
            <v:shape id="_x0000_s1032" type="#_x0000_t202" style="position:absolute;left:18815;top:4407;width:35687;height:37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rsidR="003B3992" w:rsidRPr="003B3992" w:rsidRDefault="003B3992" w:rsidP="003B3992">
                    <w:pPr>
                      <w:pStyle w:val="NormalWeb"/>
                      <w:spacing w:before="0" w:beforeAutospacing="0" w:after="0" w:afterAutospacing="0"/>
                      <w:rPr>
                        <w:sz w:val="26"/>
                        <w:szCs w:val="26"/>
                      </w:rPr>
                    </w:pPr>
                    <w:r>
                      <w:rPr>
                        <w:rFonts w:asciiTheme="minorHAnsi" w:hAnsi="Calibri" w:cstheme="minorBidi"/>
                        <w:color w:val="000000" w:themeColor="text1"/>
                        <w:kern w:val="24"/>
                        <w:sz w:val="26"/>
                        <w:szCs w:val="26"/>
                      </w:rPr>
                      <w:t>Những kiến thức cơ bản</w:t>
                    </w:r>
                  </w:p>
                </w:txbxContent>
              </v:textbox>
            </v:shape>
            <v:shape id="TextBox 16" o:spid="_x0000_s1033" type="#_x0000_t202" style="position:absolute;left:18929;top:24133;width:33140;height:37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3B3992" w:rsidRPr="003B3992" w:rsidRDefault="003B3992" w:rsidP="003B3992">
                    <w:pPr>
                      <w:pStyle w:val="NormalWeb"/>
                      <w:spacing w:before="0" w:beforeAutospacing="0" w:after="0" w:afterAutospacing="0"/>
                      <w:rPr>
                        <w:sz w:val="26"/>
                        <w:szCs w:val="26"/>
                      </w:rPr>
                    </w:pPr>
                    <w:r>
                      <w:rPr>
                        <w:rFonts w:asciiTheme="minorHAnsi" w:hAnsi="Calibri" w:cstheme="minorBidi"/>
                        <w:color w:val="000000" w:themeColor="text1"/>
                        <w:kern w:val="24"/>
                        <w:sz w:val="26"/>
                        <w:szCs w:val="26"/>
                      </w:rPr>
                      <w:t>Kiến thức nâng cao</w:t>
                    </w:r>
                  </w:p>
                </w:txbxContent>
              </v:textbox>
            </v:shape>
            <v:shape id="TextBox 17" o:spid="_x0000_s1034" type="#_x0000_t202" style="position:absolute;left:19530;top:33822;width:29591;height:369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3B3992" w:rsidRPr="003B3992" w:rsidRDefault="003B3992" w:rsidP="003B3992">
                    <w:pPr>
                      <w:pStyle w:val="NormalWeb"/>
                      <w:spacing w:before="0" w:beforeAutospacing="0" w:after="0" w:afterAutospacing="0"/>
                      <w:rPr>
                        <w:sz w:val="26"/>
                        <w:szCs w:val="26"/>
                      </w:rPr>
                    </w:pPr>
                    <w:r>
                      <w:rPr>
                        <w:rFonts w:asciiTheme="minorHAnsi" w:hAnsi="Calibri" w:cstheme="minorBidi"/>
                        <w:color w:val="000000" w:themeColor="text1"/>
                        <w:kern w:val="24"/>
                        <w:sz w:val="26"/>
                        <w:szCs w:val="26"/>
                      </w:rPr>
                      <w:t>Bài tập cá nhân</w:t>
                    </w:r>
                  </w:p>
                </w:txbxContent>
              </v:textbox>
            </v:shape>
          </v:group>
        </w:pict>
      </w:r>
    </w:p>
    <w:p w:rsidR="00430280" w:rsidRPr="002E627A" w:rsidRDefault="00E97BC7" w:rsidP="003A2ECF">
      <w:pPr>
        <w:pStyle w:val="HTMLPreformatted"/>
        <w:shd w:val="clear" w:color="auto" w:fill="FFFFFF"/>
        <w:spacing w:after="120" w:line="360" w:lineRule="auto"/>
        <w:ind w:left="360"/>
        <w:rPr>
          <w:rFonts w:ascii="Times New Roman" w:hAnsi="Times New Roman" w:cs="Times New Roman"/>
          <w:sz w:val="26"/>
          <w:szCs w:val="26"/>
        </w:rPr>
      </w:pPr>
      <w:r>
        <w:rPr>
          <w:rFonts w:ascii="Times New Roman" w:hAnsi="Times New Roman" w:cs="Times New Roman"/>
          <w:noProof/>
          <w:sz w:val="26"/>
          <w:szCs w:val="26"/>
        </w:rPr>
        <w:pict>
          <v:shape id="TextBox 1" o:spid="_x0000_s1035" type="#_x0000_t202" style="position:absolute;left:0;text-align:left;margin-left:219.65pt;margin-top:44.05pt;width:297.1pt;height:22.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" filled="f" stroked="f">
            <v:textbox>
              <w:txbxContent>
                <w:p w:rsidR="003B3992" w:rsidRPr="003B3992" w:rsidRDefault="003B3992" w:rsidP="003B3992">
                  <w:pPr>
                    <w:pStyle w:val="NormalWeb"/>
                    <w:spacing w:before="0" w:beforeAutospacing="0" w:after="0" w:afterAutospacing="0"/>
                    <w:rPr>
                      <w:sz w:val="26"/>
                      <w:szCs w:val="26"/>
                    </w:rPr>
                  </w:pPr>
                  <w:r>
                    <w:rPr>
                      <w:rFonts w:asciiTheme="minorHAnsi" w:hAnsi="Calibri" w:cstheme="minorBidi"/>
                      <w:color w:val="000000" w:themeColor="text1"/>
                      <w:kern w:val="24"/>
                      <w:sz w:val="26"/>
                      <w:szCs w:val="26"/>
                    </w:rPr>
                    <w:t>Những kiến ứng dụng</w:t>
                  </w:r>
                </w:p>
              </w:txbxContent>
            </v:textbox>
          </v:shape>
        </w:pict>
      </w:r>
    </w:p>
    <w:p w:rsidR="00430280" w:rsidRPr="002E627A" w:rsidRDefault="00430280" w:rsidP="003A2ECF">
      <w:pPr>
        <w:spacing w:after="120" w:line="360" w:lineRule="auto"/>
        <w:rPr>
          <w:rFonts w:ascii="Times New Roman" w:hAnsi="Times New Roman" w:cs="Times New Roman"/>
          <w:sz w:val="26"/>
          <w:szCs w:val="26"/>
        </w:rPr>
      </w:pPr>
    </w:p>
    <w:p w:rsidR="00430280" w:rsidRPr="002E627A" w:rsidRDefault="00430280" w:rsidP="003A2ECF">
      <w:pPr>
        <w:spacing w:after="120" w:line="360" w:lineRule="auto"/>
        <w:rPr>
          <w:rFonts w:ascii="Times New Roman" w:hAnsi="Times New Roman" w:cs="Times New Roman"/>
          <w:sz w:val="26"/>
          <w:szCs w:val="26"/>
        </w:rPr>
      </w:pPr>
    </w:p>
    <w:p w:rsidR="00430280" w:rsidRPr="002E627A" w:rsidRDefault="00430280" w:rsidP="003A2ECF">
      <w:pPr>
        <w:spacing w:after="120" w:line="360" w:lineRule="auto"/>
        <w:rPr>
          <w:rFonts w:ascii="Times New Roman" w:hAnsi="Times New Roman" w:cs="Times New Roman"/>
          <w:sz w:val="26"/>
          <w:szCs w:val="26"/>
        </w:rPr>
      </w:pPr>
    </w:p>
    <w:p w:rsidR="00430280" w:rsidRPr="002E627A" w:rsidRDefault="00430280" w:rsidP="003A2ECF">
      <w:pPr>
        <w:spacing w:after="120" w:line="360" w:lineRule="auto"/>
        <w:rPr>
          <w:rFonts w:ascii="Times New Roman" w:hAnsi="Times New Roman" w:cs="Times New Roman"/>
          <w:sz w:val="26"/>
          <w:szCs w:val="26"/>
        </w:rPr>
      </w:pPr>
    </w:p>
    <w:p w:rsidR="00430280" w:rsidRPr="002E627A" w:rsidRDefault="00430280" w:rsidP="003A2ECF">
      <w:pPr>
        <w:spacing w:after="120" w:line="360" w:lineRule="auto"/>
        <w:rPr>
          <w:rFonts w:ascii="Times New Roman" w:hAnsi="Times New Roman" w:cs="Times New Roman"/>
          <w:sz w:val="26"/>
          <w:szCs w:val="26"/>
        </w:rPr>
      </w:pPr>
    </w:p>
    <w:p w:rsidR="00430280" w:rsidRPr="002E627A" w:rsidRDefault="00430280" w:rsidP="003A2ECF">
      <w:pPr>
        <w:spacing w:after="120" w:line="360" w:lineRule="auto"/>
        <w:rPr>
          <w:rFonts w:ascii="Times New Roman" w:hAnsi="Times New Roman" w:cs="Times New Roman"/>
          <w:sz w:val="26"/>
          <w:szCs w:val="26"/>
        </w:rPr>
      </w:pPr>
    </w:p>
    <w:p w:rsidR="00430280" w:rsidRPr="002E627A" w:rsidRDefault="00430280" w:rsidP="003A2ECF">
      <w:pPr>
        <w:spacing w:after="120" w:line="360" w:lineRule="auto"/>
        <w:rPr>
          <w:rFonts w:ascii="Times New Roman" w:hAnsi="Times New Roman" w:cs="Times New Roman"/>
          <w:sz w:val="26"/>
          <w:szCs w:val="26"/>
        </w:rPr>
      </w:pPr>
    </w:p>
    <w:p w:rsidR="00430280" w:rsidRPr="002E627A" w:rsidRDefault="00430280" w:rsidP="003A2ECF">
      <w:pPr>
        <w:pStyle w:val="HTMLPreformatted"/>
        <w:shd w:val="clear" w:color="auto" w:fill="FFFFFF"/>
        <w:spacing w:after="120" w:line="360" w:lineRule="auto"/>
        <w:rPr>
          <w:rFonts w:ascii="Times New Roman" w:hAnsi="Times New Roman" w:cs="Times New Roman"/>
          <w:color w:val="212121"/>
          <w:sz w:val="26"/>
          <w:szCs w:val="26"/>
        </w:rPr>
      </w:pPr>
      <w:r w:rsidRPr="002E627A">
        <w:rPr>
          <w:rFonts w:ascii="Times New Roman" w:hAnsi="Times New Roman" w:cs="Times New Roman"/>
          <w:color w:val="212121"/>
          <w:sz w:val="26"/>
          <w:szCs w:val="26"/>
        </w:rPr>
        <w:t>+ Đánh giá như thế nào?</w:t>
      </w:r>
    </w:p>
    <w:p w:rsidR="001C73F3" w:rsidRPr="002E627A" w:rsidRDefault="001C73F3" w:rsidP="00BA007D">
      <w:pPr>
        <w:pStyle w:val="NormalWeb"/>
        <w:shd w:val="clear" w:color="auto" w:fill="FFFFFF"/>
        <w:spacing w:before="0" w:beforeAutospacing="0" w:after="120" w:afterAutospacing="0" w:line="360" w:lineRule="auto"/>
        <w:ind w:firstLine="360"/>
        <w:jc w:val="both"/>
        <w:rPr>
          <w:color w:val="212121"/>
          <w:sz w:val="26"/>
          <w:szCs w:val="26"/>
        </w:rPr>
      </w:pPr>
      <w:r w:rsidRPr="002E627A">
        <w:rPr>
          <w:color w:val="212121"/>
          <w:sz w:val="26"/>
          <w:szCs w:val="26"/>
        </w:rPr>
        <w:t>Mô hình đánh giá từng dự án cụ thể được thế hiện trong bảng sau, ví dụ  có 3 phương pháp đánh giá nhưng dự án A chỉ thực hiện 2 phương pháp là đánh giá dựa trên bài thi viết vào cuối kỳ và bài tập lớn</w:t>
      </w:r>
      <w:r w:rsidR="00BA007D">
        <w:rPr>
          <w:color w:val="212121"/>
          <w:sz w:val="26"/>
          <w:szCs w:val="26"/>
        </w:rPr>
        <w:t xml:space="preserve"> </w:t>
      </w:r>
      <w:r w:rsidRPr="002E627A">
        <w:rPr>
          <w:color w:val="212121"/>
          <w:sz w:val="26"/>
          <w:szCs w:val="26"/>
        </w:rPr>
        <w:t>(bài tập dự án)</w:t>
      </w:r>
    </w:p>
    <w:tbl>
      <w:tblPr>
        <w:tblStyle w:val="TableGrid"/>
        <w:tblW w:w="0" w:type="auto"/>
        <w:tblLook w:val="04A0"/>
      </w:tblPr>
      <w:tblGrid>
        <w:gridCol w:w="2394"/>
        <w:gridCol w:w="2394"/>
        <w:gridCol w:w="2394"/>
        <w:gridCol w:w="2394"/>
      </w:tblGrid>
      <w:tr w:rsidR="00430280" w:rsidRPr="002E627A" w:rsidTr="00430280">
        <w:tc>
          <w:tcPr>
            <w:tcW w:w="2394" w:type="dxa"/>
          </w:tcPr>
          <w:p w:rsidR="00430280" w:rsidRPr="00CB06FA" w:rsidRDefault="00430280" w:rsidP="003A2ECF">
            <w:pPr>
              <w:pStyle w:val="HTMLPreformatted"/>
              <w:spacing w:after="120" w:line="360" w:lineRule="auto"/>
              <w:jc w:val="center"/>
              <w:rPr>
                <w:rFonts w:ascii="Times New Roman" w:hAnsi="Times New Roman" w:cs="Times New Roman"/>
                <w:b/>
                <w:color w:val="212121"/>
                <w:sz w:val="26"/>
                <w:szCs w:val="26"/>
              </w:rPr>
            </w:pPr>
            <w:r w:rsidRPr="00CB06FA">
              <w:rPr>
                <w:rFonts w:ascii="Times New Roman" w:hAnsi="Times New Roman" w:cs="Times New Roman"/>
                <w:b/>
                <w:color w:val="212121"/>
                <w:sz w:val="26"/>
                <w:szCs w:val="26"/>
              </w:rPr>
              <w:t>Phương pháp đánh giá</w:t>
            </w:r>
          </w:p>
        </w:tc>
        <w:tc>
          <w:tcPr>
            <w:tcW w:w="2394" w:type="dxa"/>
          </w:tcPr>
          <w:p w:rsidR="00430280" w:rsidRPr="00CB06FA" w:rsidRDefault="00430280" w:rsidP="003A2ECF">
            <w:pPr>
              <w:pStyle w:val="HTMLPreformatted"/>
              <w:spacing w:after="120" w:line="360" w:lineRule="auto"/>
              <w:jc w:val="center"/>
              <w:rPr>
                <w:rFonts w:ascii="Times New Roman" w:hAnsi="Times New Roman" w:cs="Times New Roman"/>
                <w:b/>
                <w:color w:val="212121"/>
                <w:sz w:val="26"/>
                <w:szCs w:val="26"/>
              </w:rPr>
            </w:pPr>
            <w:r w:rsidRPr="00CB06FA">
              <w:rPr>
                <w:rFonts w:ascii="Times New Roman" w:hAnsi="Times New Roman" w:cs="Times New Roman"/>
                <w:b/>
                <w:color w:val="212121"/>
                <w:sz w:val="26"/>
                <w:szCs w:val="26"/>
              </w:rPr>
              <w:t>Mô hình đánh giá dự án A</w:t>
            </w:r>
          </w:p>
        </w:tc>
        <w:tc>
          <w:tcPr>
            <w:tcW w:w="2394" w:type="dxa"/>
          </w:tcPr>
          <w:p w:rsidR="00430280" w:rsidRPr="00CB06FA" w:rsidRDefault="00430280" w:rsidP="003A2ECF">
            <w:pPr>
              <w:pStyle w:val="HTMLPreformatted"/>
              <w:spacing w:after="120" w:line="360" w:lineRule="auto"/>
              <w:jc w:val="center"/>
              <w:rPr>
                <w:rFonts w:ascii="Times New Roman" w:hAnsi="Times New Roman" w:cs="Times New Roman"/>
                <w:b/>
                <w:color w:val="212121"/>
                <w:sz w:val="26"/>
                <w:szCs w:val="26"/>
              </w:rPr>
            </w:pPr>
            <w:r w:rsidRPr="00CB06FA">
              <w:rPr>
                <w:rFonts w:ascii="Times New Roman" w:hAnsi="Times New Roman" w:cs="Times New Roman"/>
                <w:b/>
                <w:color w:val="212121"/>
                <w:sz w:val="26"/>
                <w:szCs w:val="26"/>
              </w:rPr>
              <w:t>Mô hình đánh giá dự án B</w:t>
            </w:r>
          </w:p>
        </w:tc>
        <w:tc>
          <w:tcPr>
            <w:tcW w:w="2394" w:type="dxa"/>
          </w:tcPr>
          <w:p w:rsidR="00430280" w:rsidRPr="00CB06FA" w:rsidRDefault="00430280" w:rsidP="003A2ECF">
            <w:pPr>
              <w:pStyle w:val="HTMLPreformatted"/>
              <w:spacing w:after="120" w:line="360" w:lineRule="auto"/>
              <w:jc w:val="center"/>
              <w:rPr>
                <w:rFonts w:ascii="Times New Roman" w:hAnsi="Times New Roman" w:cs="Times New Roman"/>
                <w:b/>
                <w:color w:val="212121"/>
                <w:sz w:val="26"/>
                <w:szCs w:val="26"/>
              </w:rPr>
            </w:pPr>
            <w:r w:rsidRPr="00CB06FA">
              <w:rPr>
                <w:rFonts w:ascii="Times New Roman" w:hAnsi="Times New Roman" w:cs="Times New Roman"/>
                <w:b/>
                <w:color w:val="212121"/>
                <w:sz w:val="26"/>
                <w:szCs w:val="26"/>
              </w:rPr>
              <w:t>Mô hình đánh giá dự án C</w:t>
            </w:r>
          </w:p>
        </w:tc>
      </w:tr>
      <w:tr w:rsidR="00430280" w:rsidRPr="002E627A" w:rsidTr="00430280">
        <w:tc>
          <w:tcPr>
            <w:tcW w:w="2394" w:type="dxa"/>
          </w:tcPr>
          <w:p w:rsidR="00430280" w:rsidRPr="002E627A" w:rsidRDefault="00430280" w:rsidP="003A2ECF">
            <w:pPr>
              <w:pStyle w:val="HTMLPreformatted"/>
              <w:spacing w:after="120" w:line="360" w:lineRule="auto"/>
              <w:rPr>
                <w:rFonts w:ascii="Times New Roman" w:hAnsi="Times New Roman" w:cs="Times New Roman"/>
                <w:color w:val="212121"/>
                <w:sz w:val="26"/>
                <w:szCs w:val="26"/>
              </w:rPr>
            </w:pPr>
            <w:r w:rsidRPr="002E627A">
              <w:rPr>
                <w:rFonts w:ascii="Times New Roman" w:hAnsi="Times New Roman" w:cs="Times New Roman"/>
                <w:color w:val="212121"/>
                <w:sz w:val="26"/>
                <w:szCs w:val="26"/>
              </w:rPr>
              <w:t>Bài thi viết vào cuối kỳ</w:t>
            </w:r>
          </w:p>
          <w:p w:rsidR="006779D9" w:rsidRDefault="006779D9" w:rsidP="003A2ECF">
            <w:pPr>
              <w:pStyle w:val="HTMLPreformatted"/>
              <w:spacing w:after="120" w:line="360" w:lineRule="auto"/>
              <w:rPr>
                <w:rFonts w:ascii="Times New Roman" w:hAnsi="Times New Roman" w:cs="Times New Roman"/>
                <w:color w:val="212121"/>
                <w:sz w:val="26"/>
                <w:szCs w:val="26"/>
              </w:rPr>
            </w:pPr>
          </w:p>
          <w:p w:rsidR="00430280" w:rsidRPr="002E627A" w:rsidRDefault="00430280" w:rsidP="003A2ECF">
            <w:pPr>
              <w:pStyle w:val="HTMLPreformatted"/>
              <w:spacing w:after="120" w:line="360" w:lineRule="auto"/>
              <w:rPr>
                <w:rFonts w:ascii="Times New Roman" w:hAnsi="Times New Roman" w:cs="Times New Roman"/>
                <w:color w:val="212121"/>
                <w:sz w:val="26"/>
                <w:szCs w:val="26"/>
              </w:rPr>
            </w:pPr>
            <w:r w:rsidRPr="002E627A">
              <w:rPr>
                <w:rFonts w:ascii="Times New Roman" w:hAnsi="Times New Roman" w:cs="Times New Roman"/>
                <w:color w:val="212121"/>
                <w:sz w:val="26"/>
                <w:szCs w:val="26"/>
              </w:rPr>
              <w:t>Trọng số</w:t>
            </w:r>
          </w:p>
        </w:tc>
        <w:tc>
          <w:tcPr>
            <w:tcW w:w="2394" w:type="dxa"/>
          </w:tcPr>
          <w:p w:rsidR="00DF1596" w:rsidRPr="002E627A" w:rsidRDefault="00DF1596" w:rsidP="003A2ECF">
            <w:pPr>
              <w:pStyle w:val="HTMLPreformatted"/>
              <w:spacing w:after="120" w:line="360" w:lineRule="auto"/>
              <w:rPr>
                <w:rFonts w:ascii="Times New Roman" w:hAnsi="Times New Roman" w:cs="Times New Roman"/>
                <w:color w:val="212121"/>
                <w:sz w:val="26"/>
                <w:szCs w:val="26"/>
              </w:rPr>
            </w:pPr>
            <w:r w:rsidRPr="002E627A">
              <w:rPr>
                <w:rFonts w:ascii="Times New Roman" w:hAnsi="Times New Roman" w:cs="Times New Roman"/>
                <w:color w:val="212121"/>
                <w:sz w:val="26"/>
                <w:szCs w:val="26"/>
              </w:rPr>
              <w:t xml:space="preserve"> Có </w:t>
            </w:r>
          </w:p>
          <w:p w:rsidR="00430280" w:rsidRPr="002E627A" w:rsidRDefault="00430280" w:rsidP="003A2ECF">
            <w:pPr>
              <w:spacing w:after="120" w:line="360" w:lineRule="auto"/>
              <w:rPr>
                <w:rFonts w:ascii="Times New Roman" w:hAnsi="Times New Roman" w:cs="Times New Roman"/>
                <w:sz w:val="26"/>
                <w:szCs w:val="26"/>
              </w:rPr>
            </w:pPr>
          </w:p>
          <w:p w:rsidR="00DF1596" w:rsidRPr="002E627A" w:rsidRDefault="00DF1596" w:rsidP="003A2ECF">
            <w:pPr>
              <w:spacing w:after="120" w:line="360" w:lineRule="auto"/>
              <w:rPr>
                <w:rFonts w:ascii="Times New Roman" w:hAnsi="Times New Roman" w:cs="Times New Roman"/>
                <w:sz w:val="26"/>
                <w:szCs w:val="26"/>
              </w:rPr>
            </w:pPr>
            <w:r w:rsidRPr="002E627A">
              <w:rPr>
                <w:rFonts w:ascii="Times New Roman" w:hAnsi="Times New Roman" w:cs="Times New Roman"/>
                <w:sz w:val="26"/>
                <w:szCs w:val="26"/>
              </w:rPr>
              <w:t>Tối thiểu 50% , tối đa 60%</w:t>
            </w:r>
          </w:p>
        </w:tc>
        <w:tc>
          <w:tcPr>
            <w:tcW w:w="2394" w:type="dxa"/>
          </w:tcPr>
          <w:p w:rsidR="00DF1596" w:rsidRPr="002E627A" w:rsidRDefault="00DF1596" w:rsidP="003A2ECF">
            <w:pPr>
              <w:pStyle w:val="HTMLPreformatted"/>
              <w:spacing w:after="120" w:line="360" w:lineRule="auto"/>
              <w:rPr>
                <w:rFonts w:ascii="Times New Roman" w:hAnsi="Times New Roman" w:cs="Times New Roman"/>
                <w:color w:val="212121"/>
                <w:sz w:val="26"/>
                <w:szCs w:val="26"/>
              </w:rPr>
            </w:pPr>
            <w:r w:rsidRPr="002E627A">
              <w:rPr>
                <w:rFonts w:ascii="Times New Roman" w:hAnsi="Times New Roman" w:cs="Times New Roman"/>
                <w:color w:val="212121"/>
                <w:sz w:val="26"/>
                <w:szCs w:val="26"/>
              </w:rPr>
              <w:t>Không</w:t>
            </w:r>
          </w:p>
          <w:p w:rsidR="00DF1596" w:rsidRPr="002E627A" w:rsidRDefault="00DF1596" w:rsidP="003A2ECF">
            <w:pPr>
              <w:pStyle w:val="HTMLPreformatted"/>
              <w:spacing w:after="120" w:line="360" w:lineRule="auto"/>
              <w:rPr>
                <w:rFonts w:ascii="Times New Roman" w:hAnsi="Times New Roman" w:cs="Times New Roman"/>
                <w:color w:val="212121"/>
                <w:sz w:val="26"/>
                <w:szCs w:val="26"/>
              </w:rPr>
            </w:pPr>
          </w:p>
          <w:p w:rsidR="00DF1596" w:rsidRPr="002E627A" w:rsidRDefault="00DF1596" w:rsidP="003A2ECF">
            <w:pPr>
              <w:pStyle w:val="HTMLPreformatted"/>
              <w:spacing w:after="120" w:line="360" w:lineRule="auto"/>
              <w:rPr>
                <w:rFonts w:ascii="Times New Roman" w:hAnsi="Times New Roman" w:cs="Times New Roman"/>
                <w:color w:val="212121"/>
                <w:sz w:val="26"/>
                <w:szCs w:val="26"/>
              </w:rPr>
            </w:pPr>
          </w:p>
          <w:p w:rsidR="00430280" w:rsidRPr="002E627A" w:rsidRDefault="00430280" w:rsidP="003A2ECF">
            <w:pPr>
              <w:pStyle w:val="HTMLPreformatted"/>
              <w:spacing w:after="120" w:line="360" w:lineRule="auto"/>
              <w:rPr>
                <w:rFonts w:ascii="Times New Roman" w:hAnsi="Times New Roman" w:cs="Times New Roman"/>
                <w:color w:val="212121"/>
                <w:sz w:val="26"/>
                <w:szCs w:val="26"/>
              </w:rPr>
            </w:pPr>
          </w:p>
        </w:tc>
        <w:tc>
          <w:tcPr>
            <w:tcW w:w="2394" w:type="dxa"/>
          </w:tcPr>
          <w:p w:rsidR="00DF1596" w:rsidRPr="002E627A" w:rsidRDefault="00DF1596" w:rsidP="003A2ECF">
            <w:pPr>
              <w:pStyle w:val="HTMLPreformatted"/>
              <w:spacing w:after="120" w:line="360" w:lineRule="auto"/>
              <w:rPr>
                <w:rFonts w:ascii="Times New Roman" w:hAnsi="Times New Roman" w:cs="Times New Roman"/>
                <w:color w:val="212121"/>
                <w:sz w:val="26"/>
                <w:szCs w:val="26"/>
              </w:rPr>
            </w:pPr>
            <w:r w:rsidRPr="002E627A">
              <w:rPr>
                <w:rFonts w:ascii="Times New Roman" w:hAnsi="Times New Roman" w:cs="Times New Roman"/>
                <w:color w:val="212121"/>
                <w:sz w:val="26"/>
                <w:szCs w:val="26"/>
              </w:rPr>
              <w:t>Có</w:t>
            </w:r>
          </w:p>
          <w:p w:rsidR="00DF1596" w:rsidRPr="002E627A" w:rsidRDefault="00DF1596" w:rsidP="003A2ECF">
            <w:pPr>
              <w:pStyle w:val="HTMLPreformatted"/>
              <w:spacing w:after="120" w:line="360" w:lineRule="auto"/>
              <w:rPr>
                <w:rFonts w:ascii="Times New Roman" w:hAnsi="Times New Roman" w:cs="Times New Roman"/>
                <w:sz w:val="26"/>
                <w:szCs w:val="26"/>
              </w:rPr>
            </w:pPr>
          </w:p>
          <w:p w:rsidR="00430280" w:rsidRPr="002E627A" w:rsidRDefault="00DF1596" w:rsidP="003A2ECF">
            <w:pPr>
              <w:pStyle w:val="HTMLPreformatted"/>
              <w:spacing w:after="120" w:line="360" w:lineRule="auto"/>
              <w:rPr>
                <w:rFonts w:ascii="Times New Roman" w:hAnsi="Times New Roman" w:cs="Times New Roman"/>
                <w:color w:val="212121"/>
                <w:sz w:val="26"/>
                <w:szCs w:val="26"/>
              </w:rPr>
            </w:pPr>
            <w:r w:rsidRPr="002E627A">
              <w:rPr>
                <w:rFonts w:ascii="Times New Roman" w:hAnsi="Times New Roman" w:cs="Times New Roman"/>
                <w:sz w:val="26"/>
                <w:szCs w:val="26"/>
              </w:rPr>
              <w:t>Tối thiểu 40% , tối đa 60%</w:t>
            </w:r>
            <w:r w:rsidRPr="002E627A">
              <w:rPr>
                <w:rFonts w:ascii="Times New Roman" w:hAnsi="Times New Roman" w:cs="Times New Roman"/>
                <w:color w:val="212121"/>
                <w:sz w:val="26"/>
                <w:szCs w:val="26"/>
              </w:rPr>
              <w:t xml:space="preserve">  </w:t>
            </w:r>
          </w:p>
        </w:tc>
      </w:tr>
      <w:tr w:rsidR="00430280" w:rsidRPr="002E627A" w:rsidTr="00430280">
        <w:tc>
          <w:tcPr>
            <w:tcW w:w="2394" w:type="dxa"/>
          </w:tcPr>
          <w:p w:rsidR="00430280" w:rsidRPr="002E627A" w:rsidRDefault="00430280" w:rsidP="003A2ECF">
            <w:pPr>
              <w:pStyle w:val="HTMLPreformatted"/>
              <w:spacing w:after="120" w:line="360" w:lineRule="auto"/>
              <w:rPr>
                <w:rFonts w:ascii="Times New Roman" w:hAnsi="Times New Roman" w:cs="Times New Roman"/>
                <w:color w:val="212121"/>
                <w:sz w:val="26"/>
                <w:szCs w:val="26"/>
              </w:rPr>
            </w:pPr>
            <w:r w:rsidRPr="002E627A">
              <w:rPr>
                <w:rFonts w:ascii="Times New Roman" w:hAnsi="Times New Roman" w:cs="Times New Roman"/>
                <w:color w:val="212121"/>
                <w:sz w:val="26"/>
                <w:szCs w:val="26"/>
              </w:rPr>
              <w:t>Bài tập lớn</w:t>
            </w:r>
          </w:p>
          <w:p w:rsidR="00430280" w:rsidRPr="002E627A" w:rsidRDefault="00430280" w:rsidP="003A2ECF">
            <w:pPr>
              <w:pStyle w:val="HTMLPreformatted"/>
              <w:spacing w:after="120" w:line="360" w:lineRule="auto"/>
              <w:rPr>
                <w:rFonts w:ascii="Times New Roman" w:hAnsi="Times New Roman" w:cs="Times New Roman"/>
                <w:color w:val="212121"/>
                <w:sz w:val="26"/>
                <w:szCs w:val="26"/>
              </w:rPr>
            </w:pPr>
            <w:r w:rsidRPr="002E627A">
              <w:rPr>
                <w:rFonts w:ascii="Times New Roman" w:hAnsi="Times New Roman" w:cs="Times New Roman"/>
                <w:color w:val="212121"/>
                <w:sz w:val="26"/>
                <w:szCs w:val="26"/>
              </w:rPr>
              <w:t>Trọng số</w:t>
            </w:r>
          </w:p>
        </w:tc>
        <w:tc>
          <w:tcPr>
            <w:tcW w:w="2394" w:type="dxa"/>
          </w:tcPr>
          <w:p w:rsidR="00DF1596" w:rsidRPr="002E627A" w:rsidRDefault="00DF1596" w:rsidP="003A2ECF">
            <w:pPr>
              <w:pStyle w:val="HTMLPreformatted"/>
              <w:spacing w:after="120" w:line="360" w:lineRule="auto"/>
              <w:rPr>
                <w:rFonts w:ascii="Times New Roman" w:hAnsi="Times New Roman" w:cs="Times New Roman"/>
                <w:color w:val="212121"/>
                <w:sz w:val="26"/>
                <w:szCs w:val="26"/>
              </w:rPr>
            </w:pPr>
            <w:r w:rsidRPr="002E627A">
              <w:rPr>
                <w:rFonts w:ascii="Times New Roman" w:hAnsi="Times New Roman" w:cs="Times New Roman"/>
                <w:color w:val="212121"/>
                <w:sz w:val="26"/>
                <w:szCs w:val="26"/>
              </w:rPr>
              <w:t>Có</w:t>
            </w:r>
          </w:p>
          <w:p w:rsidR="00430280" w:rsidRPr="002E627A" w:rsidRDefault="00DF1596" w:rsidP="003A2ECF">
            <w:pPr>
              <w:pStyle w:val="HTMLPreformatted"/>
              <w:spacing w:after="120" w:line="360" w:lineRule="auto"/>
              <w:rPr>
                <w:rFonts w:ascii="Times New Roman" w:hAnsi="Times New Roman" w:cs="Times New Roman"/>
                <w:color w:val="212121"/>
                <w:sz w:val="26"/>
                <w:szCs w:val="26"/>
              </w:rPr>
            </w:pPr>
            <w:r w:rsidRPr="002E627A">
              <w:rPr>
                <w:rFonts w:ascii="Times New Roman" w:hAnsi="Times New Roman" w:cs="Times New Roman"/>
                <w:sz w:val="26"/>
                <w:szCs w:val="26"/>
              </w:rPr>
              <w:t>Tối thiểu 30% , tối đa 40%</w:t>
            </w:r>
            <w:r w:rsidRPr="002E627A">
              <w:rPr>
                <w:rFonts w:ascii="Times New Roman" w:hAnsi="Times New Roman" w:cs="Times New Roman"/>
                <w:color w:val="212121"/>
                <w:sz w:val="26"/>
                <w:szCs w:val="26"/>
              </w:rPr>
              <w:t xml:space="preserve"> </w:t>
            </w:r>
          </w:p>
        </w:tc>
        <w:tc>
          <w:tcPr>
            <w:tcW w:w="2394" w:type="dxa"/>
          </w:tcPr>
          <w:p w:rsidR="00DF1596" w:rsidRPr="002E627A" w:rsidRDefault="00DF1596" w:rsidP="003A2ECF">
            <w:pPr>
              <w:pStyle w:val="HTMLPreformatted"/>
              <w:spacing w:after="120" w:line="360" w:lineRule="auto"/>
              <w:rPr>
                <w:rFonts w:ascii="Times New Roman" w:hAnsi="Times New Roman" w:cs="Times New Roman"/>
                <w:color w:val="212121"/>
                <w:sz w:val="26"/>
                <w:szCs w:val="26"/>
              </w:rPr>
            </w:pPr>
            <w:r w:rsidRPr="002E627A">
              <w:rPr>
                <w:rFonts w:ascii="Times New Roman" w:hAnsi="Times New Roman" w:cs="Times New Roman"/>
                <w:color w:val="212121"/>
                <w:sz w:val="26"/>
                <w:szCs w:val="26"/>
              </w:rPr>
              <w:t>Có</w:t>
            </w:r>
          </w:p>
          <w:p w:rsidR="00430280" w:rsidRPr="002E627A" w:rsidRDefault="00DF1596" w:rsidP="003A2ECF">
            <w:pPr>
              <w:pStyle w:val="HTMLPreformatted"/>
              <w:spacing w:after="120" w:line="360" w:lineRule="auto"/>
              <w:rPr>
                <w:rFonts w:ascii="Times New Roman" w:hAnsi="Times New Roman" w:cs="Times New Roman"/>
                <w:color w:val="212121"/>
                <w:sz w:val="26"/>
                <w:szCs w:val="26"/>
              </w:rPr>
            </w:pPr>
            <w:r w:rsidRPr="002E627A">
              <w:rPr>
                <w:rFonts w:ascii="Times New Roman" w:hAnsi="Times New Roman" w:cs="Times New Roman"/>
                <w:sz w:val="26"/>
                <w:szCs w:val="26"/>
              </w:rPr>
              <w:t>Tối thiểu 40% , tối đa 60%</w:t>
            </w:r>
            <w:r w:rsidRPr="002E627A">
              <w:rPr>
                <w:rFonts w:ascii="Times New Roman" w:hAnsi="Times New Roman" w:cs="Times New Roman"/>
                <w:color w:val="212121"/>
                <w:sz w:val="26"/>
                <w:szCs w:val="26"/>
              </w:rPr>
              <w:t xml:space="preserve">  </w:t>
            </w:r>
          </w:p>
        </w:tc>
        <w:tc>
          <w:tcPr>
            <w:tcW w:w="2394" w:type="dxa"/>
          </w:tcPr>
          <w:p w:rsidR="00430280" w:rsidRPr="002E627A" w:rsidRDefault="00A93C26" w:rsidP="003A2ECF">
            <w:pPr>
              <w:pStyle w:val="HTMLPreformatted"/>
              <w:spacing w:after="120" w:line="360" w:lineRule="auto"/>
              <w:rPr>
                <w:rFonts w:ascii="Times New Roman" w:hAnsi="Times New Roman" w:cs="Times New Roman"/>
                <w:color w:val="212121"/>
                <w:sz w:val="26"/>
                <w:szCs w:val="26"/>
              </w:rPr>
            </w:pPr>
            <w:r w:rsidRPr="002E627A">
              <w:rPr>
                <w:rFonts w:ascii="Times New Roman" w:hAnsi="Times New Roman" w:cs="Times New Roman"/>
                <w:color w:val="212121"/>
                <w:sz w:val="26"/>
                <w:szCs w:val="26"/>
              </w:rPr>
              <w:t xml:space="preserve">Không </w:t>
            </w:r>
          </w:p>
        </w:tc>
      </w:tr>
      <w:tr w:rsidR="00430280" w:rsidRPr="002E627A" w:rsidTr="00430280">
        <w:tc>
          <w:tcPr>
            <w:tcW w:w="2394" w:type="dxa"/>
          </w:tcPr>
          <w:p w:rsidR="00430280" w:rsidRPr="002E627A" w:rsidRDefault="00430280" w:rsidP="003A2ECF">
            <w:pPr>
              <w:pStyle w:val="HTMLPreformatted"/>
              <w:spacing w:after="120" w:line="360" w:lineRule="auto"/>
              <w:rPr>
                <w:rFonts w:ascii="Times New Roman" w:hAnsi="Times New Roman" w:cs="Times New Roman"/>
                <w:color w:val="212121"/>
                <w:sz w:val="26"/>
                <w:szCs w:val="26"/>
              </w:rPr>
            </w:pPr>
            <w:r w:rsidRPr="002E627A">
              <w:rPr>
                <w:rFonts w:ascii="Times New Roman" w:hAnsi="Times New Roman" w:cs="Times New Roman"/>
                <w:color w:val="212121"/>
                <w:sz w:val="26"/>
                <w:szCs w:val="26"/>
              </w:rPr>
              <w:lastRenderedPageBreak/>
              <w:t>Bài tập cá nhân</w:t>
            </w:r>
          </w:p>
          <w:p w:rsidR="00430280" w:rsidRPr="002E627A" w:rsidRDefault="00430280" w:rsidP="003A2ECF">
            <w:pPr>
              <w:pStyle w:val="HTMLPreformatted"/>
              <w:spacing w:after="120" w:line="360" w:lineRule="auto"/>
              <w:rPr>
                <w:rFonts w:ascii="Times New Roman" w:hAnsi="Times New Roman" w:cs="Times New Roman"/>
                <w:color w:val="212121"/>
                <w:sz w:val="26"/>
                <w:szCs w:val="26"/>
              </w:rPr>
            </w:pPr>
            <w:r w:rsidRPr="002E627A">
              <w:rPr>
                <w:rFonts w:ascii="Times New Roman" w:hAnsi="Times New Roman" w:cs="Times New Roman"/>
                <w:color w:val="212121"/>
                <w:sz w:val="26"/>
                <w:szCs w:val="26"/>
              </w:rPr>
              <w:t>Trọng số</w:t>
            </w:r>
          </w:p>
        </w:tc>
        <w:tc>
          <w:tcPr>
            <w:tcW w:w="2394" w:type="dxa"/>
          </w:tcPr>
          <w:p w:rsidR="00430280" w:rsidRPr="002E627A" w:rsidRDefault="00DF1596" w:rsidP="003A2ECF">
            <w:pPr>
              <w:pStyle w:val="HTMLPreformatted"/>
              <w:spacing w:after="120" w:line="360" w:lineRule="auto"/>
              <w:rPr>
                <w:rFonts w:ascii="Times New Roman" w:hAnsi="Times New Roman" w:cs="Times New Roman"/>
                <w:color w:val="212121"/>
                <w:sz w:val="26"/>
                <w:szCs w:val="26"/>
              </w:rPr>
            </w:pPr>
            <w:r w:rsidRPr="002E627A">
              <w:rPr>
                <w:rFonts w:ascii="Times New Roman" w:hAnsi="Times New Roman" w:cs="Times New Roman"/>
                <w:color w:val="212121"/>
                <w:sz w:val="26"/>
                <w:szCs w:val="26"/>
              </w:rPr>
              <w:t xml:space="preserve">Không </w:t>
            </w:r>
          </w:p>
        </w:tc>
        <w:tc>
          <w:tcPr>
            <w:tcW w:w="2394" w:type="dxa"/>
          </w:tcPr>
          <w:p w:rsidR="00430280" w:rsidRPr="002E627A" w:rsidRDefault="00DF1596" w:rsidP="003A2ECF">
            <w:pPr>
              <w:pStyle w:val="HTMLPreformatted"/>
              <w:spacing w:after="120" w:line="360" w:lineRule="auto"/>
              <w:rPr>
                <w:rFonts w:ascii="Times New Roman" w:hAnsi="Times New Roman" w:cs="Times New Roman"/>
                <w:color w:val="212121"/>
                <w:sz w:val="26"/>
                <w:szCs w:val="26"/>
              </w:rPr>
            </w:pPr>
            <w:r w:rsidRPr="002E627A">
              <w:rPr>
                <w:rFonts w:ascii="Times New Roman" w:hAnsi="Times New Roman" w:cs="Times New Roman"/>
                <w:color w:val="212121"/>
                <w:sz w:val="26"/>
                <w:szCs w:val="26"/>
              </w:rPr>
              <w:t>Có</w:t>
            </w:r>
          </w:p>
          <w:p w:rsidR="00DF1596" w:rsidRPr="002E627A" w:rsidRDefault="00DF1596" w:rsidP="003A2ECF">
            <w:pPr>
              <w:pStyle w:val="HTMLPreformatted"/>
              <w:spacing w:after="120" w:line="360" w:lineRule="auto"/>
              <w:rPr>
                <w:rFonts w:ascii="Times New Roman" w:hAnsi="Times New Roman" w:cs="Times New Roman"/>
                <w:color w:val="212121"/>
                <w:sz w:val="26"/>
                <w:szCs w:val="26"/>
              </w:rPr>
            </w:pPr>
          </w:p>
          <w:p w:rsidR="00DF1596" w:rsidRPr="002E627A" w:rsidRDefault="00DF1596" w:rsidP="003A2ECF">
            <w:pPr>
              <w:pStyle w:val="HTMLPreformatted"/>
              <w:spacing w:after="120" w:line="360" w:lineRule="auto"/>
              <w:rPr>
                <w:rFonts w:ascii="Times New Roman" w:hAnsi="Times New Roman" w:cs="Times New Roman"/>
                <w:color w:val="212121"/>
                <w:sz w:val="26"/>
                <w:szCs w:val="26"/>
              </w:rPr>
            </w:pPr>
            <w:r w:rsidRPr="002E627A">
              <w:rPr>
                <w:rFonts w:ascii="Times New Roman" w:hAnsi="Times New Roman" w:cs="Times New Roman"/>
                <w:color w:val="212121"/>
                <w:sz w:val="26"/>
                <w:szCs w:val="26"/>
              </w:rPr>
              <w:t>2-5 bài, mỗi bài tối thiểu 10%, tối đa 15%</w:t>
            </w:r>
          </w:p>
        </w:tc>
        <w:tc>
          <w:tcPr>
            <w:tcW w:w="2394" w:type="dxa"/>
          </w:tcPr>
          <w:p w:rsidR="00DF1596" w:rsidRPr="002E627A" w:rsidRDefault="00DF1596" w:rsidP="003A2ECF">
            <w:pPr>
              <w:pStyle w:val="HTMLPreformatted"/>
              <w:spacing w:after="120" w:line="360" w:lineRule="auto"/>
              <w:rPr>
                <w:rFonts w:ascii="Times New Roman" w:hAnsi="Times New Roman" w:cs="Times New Roman"/>
                <w:color w:val="212121"/>
                <w:sz w:val="26"/>
                <w:szCs w:val="26"/>
              </w:rPr>
            </w:pPr>
            <w:r w:rsidRPr="002E627A">
              <w:rPr>
                <w:rFonts w:ascii="Times New Roman" w:hAnsi="Times New Roman" w:cs="Times New Roman"/>
                <w:color w:val="212121"/>
                <w:sz w:val="26"/>
                <w:szCs w:val="26"/>
              </w:rPr>
              <w:t>Có</w:t>
            </w:r>
          </w:p>
          <w:p w:rsidR="00DF1596" w:rsidRPr="002E627A" w:rsidRDefault="00DF1596" w:rsidP="003A2ECF">
            <w:pPr>
              <w:pStyle w:val="HTMLPreformatted"/>
              <w:spacing w:after="120" w:line="360" w:lineRule="auto"/>
              <w:rPr>
                <w:rFonts w:ascii="Times New Roman" w:hAnsi="Times New Roman" w:cs="Times New Roman"/>
                <w:color w:val="212121"/>
                <w:sz w:val="26"/>
                <w:szCs w:val="26"/>
              </w:rPr>
            </w:pPr>
          </w:p>
          <w:p w:rsidR="00430280" w:rsidRPr="002E627A" w:rsidRDefault="00DF1596" w:rsidP="003A2ECF">
            <w:pPr>
              <w:pStyle w:val="HTMLPreformatted"/>
              <w:spacing w:after="120" w:line="360" w:lineRule="auto"/>
              <w:rPr>
                <w:rFonts w:ascii="Times New Roman" w:hAnsi="Times New Roman" w:cs="Times New Roman"/>
                <w:color w:val="212121"/>
                <w:sz w:val="26"/>
                <w:szCs w:val="26"/>
              </w:rPr>
            </w:pPr>
            <w:r w:rsidRPr="002E627A">
              <w:rPr>
                <w:rFonts w:ascii="Times New Roman" w:hAnsi="Times New Roman" w:cs="Times New Roman"/>
                <w:color w:val="212121"/>
                <w:sz w:val="26"/>
                <w:szCs w:val="26"/>
              </w:rPr>
              <w:t>2-5 bài, mỗi bài tối thiểu 10%, tối đa 15%</w:t>
            </w:r>
          </w:p>
        </w:tc>
      </w:tr>
      <w:tr w:rsidR="00430280" w:rsidRPr="002E627A" w:rsidTr="00430280">
        <w:tc>
          <w:tcPr>
            <w:tcW w:w="2394" w:type="dxa"/>
          </w:tcPr>
          <w:p w:rsidR="00430280" w:rsidRPr="002E627A" w:rsidRDefault="00430280" w:rsidP="003A2ECF">
            <w:pPr>
              <w:pStyle w:val="HTMLPreformatted"/>
              <w:spacing w:after="120" w:line="360" w:lineRule="auto"/>
              <w:rPr>
                <w:rFonts w:ascii="Times New Roman" w:hAnsi="Times New Roman" w:cs="Times New Roman"/>
                <w:color w:val="212121"/>
                <w:sz w:val="26"/>
                <w:szCs w:val="26"/>
              </w:rPr>
            </w:pPr>
            <w:r w:rsidRPr="002E627A">
              <w:rPr>
                <w:rFonts w:ascii="Times New Roman" w:hAnsi="Times New Roman" w:cs="Times New Roman"/>
                <w:color w:val="212121"/>
                <w:sz w:val="26"/>
                <w:szCs w:val="26"/>
              </w:rPr>
              <w:t>Tổng trọng số đánh giá</w:t>
            </w:r>
          </w:p>
        </w:tc>
        <w:tc>
          <w:tcPr>
            <w:tcW w:w="2394" w:type="dxa"/>
          </w:tcPr>
          <w:p w:rsidR="00430280" w:rsidRPr="002E627A" w:rsidRDefault="00430280" w:rsidP="003A2ECF">
            <w:pPr>
              <w:pStyle w:val="HTMLPreformatted"/>
              <w:spacing w:after="120" w:line="360" w:lineRule="auto"/>
              <w:rPr>
                <w:rFonts w:ascii="Times New Roman" w:hAnsi="Times New Roman" w:cs="Times New Roman"/>
                <w:color w:val="212121"/>
                <w:sz w:val="26"/>
                <w:szCs w:val="26"/>
              </w:rPr>
            </w:pPr>
            <w:r w:rsidRPr="002E627A">
              <w:rPr>
                <w:rFonts w:ascii="Times New Roman" w:hAnsi="Times New Roman" w:cs="Times New Roman"/>
                <w:color w:val="212121"/>
                <w:sz w:val="26"/>
                <w:szCs w:val="26"/>
              </w:rPr>
              <w:t>90%</w:t>
            </w:r>
          </w:p>
        </w:tc>
        <w:tc>
          <w:tcPr>
            <w:tcW w:w="2394" w:type="dxa"/>
          </w:tcPr>
          <w:p w:rsidR="00430280" w:rsidRPr="002E627A" w:rsidRDefault="00430280" w:rsidP="003A2ECF">
            <w:pPr>
              <w:pStyle w:val="HTMLPreformatted"/>
              <w:spacing w:after="120" w:line="360" w:lineRule="auto"/>
              <w:rPr>
                <w:rFonts w:ascii="Times New Roman" w:hAnsi="Times New Roman" w:cs="Times New Roman"/>
                <w:color w:val="212121"/>
                <w:sz w:val="26"/>
                <w:szCs w:val="26"/>
              </w:rPr>
            </w:pPr>
            <w:r w:rsidRPr="002E627A">
              <w:rPr>
                <w:rFonts w:ascii="Times New Roman" w:hAnsi="Times New Roman" w:cs="Times New Roman"/>
                <w:color w:val="212121"/>
                <w:sz w:val="26"/>
                <w:szCs w:val="26"/>
              </w:rPr>
              <w:t>90%</w:t>
            </w:r>
          </w:p>
        </w:tc>
        <w:tc>
          <w:tcPr>
            <w:tcW w:w="2394" w:type="dxa"/>
          </w:tcPr>
          <w:p w:rsidR="00430280" w:rsidRPr="002E627A" w:rsidRDefault="00430280" w:rsidP="003A2ECF">
            <w:pPr>
              <w:pStyle w:val="HTMLPreformatted"/>
              <w:spacing w:after="120" w:line="360" w:lineRule="auto"/>
              <w:rPr>
                <w:rFonts w:ascii="Times New Roman" w:hAnsi="Times New Roman" w:cs="Times New Roman"/>
                <w:color w:val="212121"/>
                <w:sz w:val="26"/>
                <w:szCs w:val="26"/>
              </w:rPr>
            </w:pPr>
            <w:r w:rsidRPr="002E627A">
              <w:rPr>
                <w:rFonts w:ascii="Times New Roman" w:hAnsi="Times New Roman" w:cs="Times New Roman"/>
                <w:color w:val="212121"/>
                <w:sz w:val="26"/>
                <w:szCs w:val="26"/>
              </w:rPr>
              <w:t>90%</w:t>
            </w:r>
          </w:p>
        </w:tc>
      </w:tr>
    </w:tbl>
    <w:p w:rsidR="00430280" w:rsidRPr="002E627A" w:rsidRDefault="00430280" w:rsidP="003A2ECF">
      <w:pPr>
        <w:pStyle w:val="HTMLPreformatted"/>
        <w:shd w:val="clear" w:color="auto" w:fill="FFFFFF"/>
        <w:spacing w:after="120" w:line="360" w:lineRule="auto"/>
        <w:rPr>
          <w:rFonts w:ascii="Times New Roman" w:hAnsi="Times New Roman" w:cs="Times New Roman"/>
          <w:color w:val="212121"/>
          <w:sz w:val="26"/>
          <w:szCs w:val="26"/>
        </w:rPr>
      </w:pPr>
    </w:p>
    <w:p w:rsidR="00D728C6" w:rsidRPr="00CB06FA" w:rsidRDefault="00D728C6" w:rsidP="00EA217B">
      <w:pPr>
        <w:pStyle w:val="HTMLPreformatted"/>
        <w:numPr>
          <w:ilvl w:val="0"/>
          <w:numId w:val="2"/>
        </w:numPr>
        <w:shd w:val="clear" w:color="auto" w:fill="FFFFFF"/>
        <w:spacing w:after="120" w:line="360" w:lineRule="auto"/>
        <w:jc w:val="both"/>
        <w:rPr>
          <w:rFonts w:ascii="Times New Roman" w:hAnsi="Times New Roman" w:cs="Times New Roman"/>
          <w:b/>
          <w:color w:val="212121"/>
          <w:sz w:val="26"/>
          <w:szCs w:val="26"/>
        </w:rPr>
      </w:pPr>
      <w:r w:rsidRPr="00CB06FA">
        <w:rPr>
          <w:rFonts w:ascii="Times New Roman" w:hAnsi="Times New Roman" w:cs="Times New Roman"/>
          <w:b/>
          <w:color w:val="212121"/>
          <w:sz w:val="26"/>
          <w:szCs w:val="26"/>
        </w:rPr>
        <w:t>Nguyên tắc thứ sáu:  nguồn tài liệu sử dụng</w:t>
      </w:r>
    </w:p>
    <w:p w:rsidR="00D728C6" w:rsidRPr="002E627A" w:rsidRDefault="00D728C6" w:rsidP="00BA007D">
      <w:pPr>
        <w:pStyle w:val="NormalWeb"/>
        <w:shd w:val="clear" w:color="auto" w:fill="FFFFFF"/>
        <w:spacing w:before="0" w:beforeAutospacing="0" w:after="120" w:afterAutospacing="0" w:line="360" w:lineRule="auto"/>
        <w:ind w:firstLine="360"/>
        <w:jc w:val="both"/>
        <w:rPr>
          <w:color w:val="212121"/>
          <w:sz w:val="26"/>
          <w:szCs w:val="26"/>
        </w:rPr>
      </w:pPr>
      <w:r w:rsidRPr="002E627A">
        <w:rPr>
          <w:color w:val="212121"/>
          <w:sz w:val="26"/>
          <w:szCs w:val="26"/>
        </w:rPr>
        <w:t>Nguồn tài liệu bao gồm cả cơ sở vật chất phục vụ cho việc học và giảng dạy, theo đó mỗi nhóm sinh viên sẽ có một không gian làm riêng việc trong suốt cả học kỳ, không gian này có thể là một phòng học nhỏ hoặc một phòng học lớn được phân chia cho nhiều nhóm. Phòng thí nghiệm hoặc các tài liệu cụ thể được cung</w:t>
      </w:r>
      <w:r w:rsidR="00BA007D">
        <w:rPr>
          <w:color w:val="212121"/>
          <w:sz w:val="26"/>
          <w:szCs w:val="26"/>
        </w:rPr>
        <w:t xml:space="preserve"> cấp cho từng nhóm </w:t>
      </w:r>
      <w:r w:rsidR="00035214">
        <w:rPr>
          <w:color w:val="212121"/>
          <w:sz w:val="26"/>
          <w:szCs w:val="26"/>
        </w:rPr>
        <w:t>s</w:t>
      </w:r>
      <w:r w:rsidRPr="002E627A">
        <w:rPr>
          <w:color w:val="212121"/>
          <w:sz w:val="26"/>
          <w:szCs w:val="26"/>
        </w:rPr>
        <w:t>inh viên có thể truy cập vào các cơ sở dữ liệu trực tuyến thông qua việc cấp quyền truy cập để  t</w:t>
      </w:r>
      <w:r w:rsidRPr="002E627A">
        <w:rPr>
          <w:color w:val="212121"/>
          <w:sz w:val="26"/>
          <w:szCs w:val="26"/>
          <w:lang w:val="vi-VN"/>
        </w:rPr>
        <w:t>ạo thuận lợi cho việc hợp tác của các nhóm dự án .</w:t>
      </w:r>
    </w:p>
    <w:p w:rsidR="00D728C6" w:rsidRPr="00CB06FA" w:rsidRDefault="00D728C6" w:rsidP="00EA217B">
      <w:pPr>
        <w:pStyle w:val="HTMLPreformatted"/>
        <w:numPr>
          <w:ilvl w:val="0"/>
          <w:numId w:val="2"/>
        </w:numPr>
        <w:shd w:val="clear" w:color="auto" w:fill="FFFFFF"/>
        <w:spacing w:after="120" w:line="360" w:lineRule="auto"/>
        <w:jc w:val="both"/>
        <w:rPr>
          <w:rFonts w:ascii="Times New Roman" w:hAnsi="Times New Roman" w:cs="Times New Roman"/>
          <w:b/>
          <w:color w:val="212121"/>
          <w:sz w:val="26"/>
          <w:szCs w:val="26"/>
        </w:rPr>
      </w:pPr>
      <w:r w:rsidRPr="00CB06FA">
        <w:rPr>
          <w:rFonts w:ascii="Times New Roman" w:hAnsi="Times New Roman" w:cs="Times New Roman"/>
          <w:b/>
          <w:color w:val="212121"/>
          <w:sz w:val="26"/>
          <w:szCs w:val="26"/>
        </w:rPr>
        <w:t>Nguyên tắc thứ bày: chương trình quản lý</w:t>
      </w:r>
    </w:p>
    <w:p w:rsidR="000B2CA9" w:rsidRPr="002E627A" w:rsidRDefault="006E7A1D" w:rsidP="00BA007D">
      <w:pPr>
        <w:pStyle w:val="NormalWeb"/>
        <w:shd w:val="clear" w:color="auto" w:fill="FFFFFF"/>
        <w:spacing w:before="0" w:beforeAutospacing="0" w:after="120" w:afterAutospacing="0" w:line="360" w:lineRule="auto"/>
        <w:ind w:firstLine="360"/>
        <w:jc w:val="both"/>
        <w:rPr>
          <w:color w:val="212121"/>
          <w:sz w:val="26"/>
          <w:szCs w:val="26"/>
        </w:rPr>
      </w:pPr>
      <w:r w:rsidRPr="002E627A">
        <w:rPr>
          <w:color w:val="212121"/>
          <w:sz w:val="26"/>
          <w:szCs w:val="26"/>
        </w:rPr>
        <w:t>T</w:t>
      </w:r>
      <w:r w:rsidR="000B2CA9" w:rsidRPr="002E627A">
        <w:rPr>
          <w:color w:val="212121"/>
          <w:sz w:val="26"/>
          <w:szCs w:val="26"/>
        </w:rPr>
        <w:t xml:space="preserve">hiết lập cơ cấu và chương trình quản lý phải </w:t>
      </w:r>
      <w:r w:rsidR="000B2CA9" w:rsidRPr="002E627A">
        <w:rPr>
          <w:color w:val="212121"/>
          <w:sz w:val="26"/>
          <w:szCs w:val="26"/>
          <w:lang w:val="vi-VN"/>
        </w:rPr>
        <w:t xml:space="preserve">tạo thuận lợi cho việc thực hiện có hiệu quả các phương pháp giáo dục </w:t>
      </w:r>
      <w:r w:rsidR="00A036EC">
        <w:rPr>
          <w:color w:val="212121"/>
          <w:sz w:val="26"/>
          <w:szCs w:val="26"/>
        </w:rPr>
        <w:t xml:space="preserve"> và q</w:t>
      </w:r>
      <w:r w:rsidRPr="002E627A">
        <w:rPr>
          <w:color w:val="212121"/>
          <w:sz w:val="26"/>
          <w:szCs w:val="26"/>
        </w:rPr>
        <w:t xml:space="preserve">uản lý chương trình được thực hiện bởi giảng viên và </w:t>
      </w:r>
      <w:r w:rsidR="001E30CC">
        <w:rPr>
          <w:color w:val="212121"/>
          <w:sz w:val="26"/>
          <w:szCs w:val="26"/>
        </w:rPr>
        <w:t xml:space="preserve">các </w:t>
      </w:r>
      <w:r w:rsidRPr="002E627A">
        <w:rPr>
          <w:color w:val="212121"/>
          <w:sz w:val="26"/>
          <w:szCs w:val="26"/>
        </w:rPr>
        <w:t>nhân viên viên hỗ trợ</w:t>
      </w:r>
    </w:p>
    <w:p w:rsidR="00D728C6" w:rsidRPr="00CB06FA" w:rsidRDefault="00D728C6" w:rsidP="00EA217B">
      <w:pPr>
        <w:pStyle w:val="HTMLPreformatted"/>
        <w:numPr>
          <w:ilvl w:val="0"/>
          <w:numId w:val="2"/>
        </w:numPr>
        <w:shd w:val="clear" w:color="auto" w:fill="FFFFFF"/>
        <w:spacing w:after="120" w:line="360" w:lineRule="auto"/>
        <w:jc w:val="both"/>
        <w:rPr>
          <w:rFonts w:ascii="Times New Roman" w:hAnsi="Times New Roman" w:cs="Times New Roman"/>
          <w:b/>
          <w:color w:val="212121"/>
          <w:sz w:val="26"/>
          <w:szCs w:val="26"/>
        </w:rPr>
      </w:pPr>
      <w:r w:rsidRPr="00CB06FA">
        <w:rPr>
          <w:rFonts w:ascii="Times New Roman" w:hAnsi="Times New Roman" w:cs="Times New Roman"/>
          <w:b/>
          <w:color w:val="212121"/>
          <w:sz w:val="26"/>
          <w:szCs w:val="26"/>
        </w:rPr>
        <w:t>Nguyên tắc thứ tám: quan hệ đối ngoại</w:t>
      </w:r>
    </w:p>
    <w:p w:rsidR="006E7A1D" w:rsidRPr="002E627A" w:rsidRDefault="006E7A1D" w:rsidP="00BA007D">
      <w:pPr>
        <w:pStyle w:val="NormalWeb"/>
        <w:shd w:val="clear" w:color="auto" w:fill="FFFFFF"/>
        <w:spacing w:before="0" w:beforeAutospacing="0" w:after="120" w:afterAutospacing="0" w:line="360" w:lineRule="auto"/>
        <w:ind w:firstLine="360"/>
        <w:jc w:val="both"/>
        <w:rPr>
          <w:color w:val="212121"/>
          <w:sz w:val="26"/>
          <w:szCs w:val="26"/>
        </w:rPr>
      </w:pPr>
      <w:r w:rsidRPr="002E627A">
        <w:rPr>
          <w:color w:val="212121"/>
          <w:sz w:val="26"/>
          <w:szCs w:val="26"/>
        </w:rPr>
        <w:t xml:space="preserve">Việc duy trì những mối quan hệ bên ngoài sẽ hỗ trợ sinh viên trong việc thực hiện dự án một cách có hiệu quả. Người dạy nên tạo điều kiện để người học </w:t>
      </w:r>
      <w:r w:rsidRPr="002E627A">
        <w:rPr>
          <w:color w:val="212121"/>
          <w:sz w:val="26"/>
          <w:szCs w:val="26"/>
          <w:lang w:val="vi-VN"/>
        </w:rPr>
        <w:t>kết nối với các liên hệ bên ngoài như</w:t>
      </w:r>
      <w:r w:rsidRPr="002E627A">
        <w:rPr>
          <w:color w:val="212121"/>
          <w:sz w:val="26"/>
          <w:szCs w:val="26"/>
        </w:rPr>
        <w:t xml:space="preserve"> </w:t>
      </w:r>
      <w:r w:rsidRPr="002E627A">
        <w:rPr>
          <w:color w:val="212121"/>
          <w:sz w:val="26"/>
          <w:szCs w:val="26"/>
          <w:lang w:val="vi-VN"/>
        </w:rPr>
        <w:t>các d</w:t>
      </w:r>
      <w:r w:rsidR="00BA007D">
        <w:rPr>
          <w:color w:val="212121"/>
          <w:sz w:val="26"/>
          <w:szCs w:val="26"/>
          <w:lang w:val="vi-VN"/>
        </w:rPr>
        <w:t>oanh nghiệp, các cơ quan xã hội</w:t>
      </w:r>
      <w:r w:rsidRPr="002E627A">
        <w:rPr>
          <w:color w:val="212121"/>
          <w:sz w:val="26"/>
          <w:szCs w:val="26"/>
          <w:lang w:val="vi-VN"/>
        </w:rPr>
        <w:t>, chính phủ, tổ chức và các đại học khác</w:t>
      </w:r>
      <w:r w:rsidR="004D1478" w:rsidRPr="002E627A">
        <w:rPr>
          <w:color w:val="212121"/>
          <w:sz w:val="26"/>
          <w:szCs w:val="26"/>
        </w:rPr>
        <w:t>. Đó cũng giống như là đòn bẩy hỗ trợ sinh viên trong quá trình thực tập và việc làm sau tốt nghiệp</w:t>
      </w:r>
    </w:p>
    <w:p w:rsidR="00D728C6" w:rsidRPr="00CB06FA" w:rsidRDefault="00D728C6" w:rsidP="00EA217B">
      <w:pPr>
        <w:pStyle w:val="HTMLPreformatted"/>
        <w:numPr>
          <w:ilvl w:val="0"/>
          <w:numId w:val="2"/>
        </w:numPr>
        <w:shd w:val="clear" w:color="auto" w:fill="FFFFFF"/>
        <w:spacing w:after="120" w:line="360" w:lineRule="auto"/>
        <w:jc w:val="both"/>
        <w:rPr>
          <w:rFonts w:ascii="Times New Roman" w:hAnsi="Times New Roman" w:cs="Times New Roman"/>
          <w:b/>
          <w:color w:val="212121"/>
          <w:sz w:val="26"/>
          <w:szCs w:val="26"/>
        </w:rPr>
      </w:pPr>
      <w:r w:rsidRPr="00CB06FA">
        <w:rPr>
          <w:rFonts w:ascii="Times New Roman" w:hAnsi="Times New Roman" w:cs="Times New Roman"/>
          <w:b/>
          <w:color w:val="212121"/>
          <w:sz w:val="26"/>
          <w:szCs w:val="26"/>
        </w:rPr>
        <w:t xml:space="preserve">Nguyên tắc thứ chín: nghiên cứu giáo dục </w:t>
      </w:r>
    </w:p>
    <w:p w:rsidR="004D1478" w:rsidRPr="002E627A" w:rsidRDefault="004D1478" w:rsidP="00BA007D">
      <w:pPr>
        <w:pStyle w:val="NormalWeb"/>
        <w:shd w:val="clear" w:color="auto" w:fill="FFFFFF"/>
        <w:spacing w:before="0" w:beforeAutospacing="0" w:after="120" w:afterAutospacing="0" w:line="360" w:lineRule="auto"/>
        <w:ind w:firstLine="360"/>
        <w:jc w:val="both"/>
        <w:rPr>
          <w:color w:val="212121"/>
          <w:sz w:val="26"/>
          <w:szCs w:val="26"/>
        </w:rPr>
      </w:pPr>
      <w:r w:rsidRPr="002E627A">
        <w:rPr>
          <w:color w:val="212121"/>
          <w:sz w:val="26"/>
          <w:szCs w:val="26"/>
        </w:rPr>
        <w:lastRenderedPageBreak/>
        <w:t>Những nghiên cứu giáo dục phải được thực hiện dựa trên kết quả của vấn đề nghiên</w:t>
      </w:r>
      <w:r w:rsidR="00BA007D">
        <w:rPr>
          <w:color w:val="212121"/>
          <w:sz w:val="26"/>
          <w:szCs w:val="26"/>
        </w:rPr>
        <w:t xml:space="preserve"> cứu, theo đó hệ thống dữ liệu</w:t>
      </w:r>
      <w:r w:rsidRPr="002E627A">
        <w:rPr>
          <w:color w:val="212121"/>
          <w:sz w:val="26"/>
          <w:szCs w:val="26"/>
        </w:rPr>
        <w:t xml:space="preserve"> liên quan đến vấn đề nghiên cứu bao gồm:</w:t>
      </w:r>
    </w:p>
    <w:p w:rsidR="004D1478" w:rsidRPr="002E627A" w:rsidRDefault="004D1478" w:rsidP="00EA217B">
      <w:pPr>
        <w:pStyle w:val="HTMLPreformatted"/>
        <w:shd w:val="clear" w:color="auto" w:fill="FFFFFF"/>
        <w:spacing w:after="120" w:line="360" w:lineRule="auto"/>
        <w:ind w:left="360"/>
        <w:jc w:val="both"/>
        <w:rPr>
          <w:rFonts w:ascii="Times New Roman" w:hAnsi="Times New Roman" w:cs="Times New Roman"/>
          <w:color w:val="212121"/>
          <w:sz w:val="26"/>
          <w:szCs w:val="26"/>
        </w:rPr>
      </w:pPr>
      <w:r w:rsidRPr="002E627A">
        <w:rPr>
          <w:rFonts w:ascii="Times New Roman" w:hAnsi="Times New Roman" w:cs="Times New Roman"/>
          <w:color w:val="212121"/>
          <w:sz w:val="26"/>
          <w:szCs w:val="26"/>
        </w:rPr>
        <w:t>+ Tài liệu được sử dụng cho mục đích nội bộ và bên ngoài</w:t>
      </w:r>
    </w:p>
    <w:p w:rsidR="004D1478" w:rsidRPr="002E627A" w:rsidRDefault="004D1478" w:rsidP="00EA217B">
      <w:pPr>
        <w:pStyle w:val="HTMLPreformatted"/>
        <w:shd w:val="clear" w:color="auto" w:fill="FFFFFF"/>
        <w:spacing w:after="120" w:line="360" w:lineRule="auto"/>
        <w:ind w:left="360"/>
        <w:jc w:val="both"/>
        <w:rPr>
          <w:rFonts w:ascii="Times New Roman" w:hAnsi="Times New Roman" w:cs="Times New Roman"/>
          <w:color w:val="212121"/>
          <w:sz w:val="26"/>
          <w:szCs w:val="26"/>
        </w:rPr>
      </w:pPr>
      <w:r w:rsidRPr="002E627A">
        <w:rPr>
          <w:rFonts w:ascii="Times New Roman" w:hAnsi="Times New Roman" w:cs="Times New Roman"/>
          <w:color w:val="212121"/>
          <w:sz w:val="26"/>
          <w:szCs w:val="26"/>
        </w:rPr>
        <w:t>+ Nghiên cứu tài liệu để đổi mới mô hình PBL</w:t>
      </w:r>
    </w:p>
    <w:p w:rsidR="004D1478" w:rsidRPr="002E627A" w:rsidRDefault="004D1478" w:rsidP="00EA217B">
      <w:pPr>
        <w:pStyle w:val="HTMLPreformatted"/>
        <w:shd w:val="clear" w:color="auto" w:fill="FFFFFF"/>
        <w:spacing w:after="120" w:line="360" w:lineRule="auto"/>
        <w:ind w:left="360"/>
        <w:jc w:val="both"/>
        <w:rPr>
          <w:rFonts w:ascii="Times New Roman" w:hAnsi="Times New Roman" w:cs="Times New Roman"/>
          <w:color w:val="212121"/>
          <w:sz w:val="26"/>
          <w:szCs w:val="26"/>
        </w:rPr>
      </w:pPr>
      <w:r w:rsidRPr="002E627A">
        <w:rPr>
          <w:rFonts w:ascii="Times New Roman" w:hAnsi="Times New Roman" w:cs="Times New Roman"/>
          <w:color w:val="212121"/>
          <w:sz w:val="26"/>
          <w:szCs w:val="26"/>
        </w:rPr>
        <w:t>+ Liên quan đến các bối cảnh từ thực tế cho đến lý thuyết</w:t>
      </w:r>
    </w:p>
    <w:p w:rsidR="004D1478" w:rsidRDefault="00337E0B" w:rsidP="00EA217B">
      <w:pPr>
        <w:pStyle w:val="HTMLPreformatted"/>
        <w:shd w:val="clear" w:color="auto" w:fill="FFFFFF"/>
        <w:spacing w:after="120" w:line="360" w:lineRule="auto"/>
        <w:ind w:left="360"/>
        <w:jc w:val="both"/>
        <w:rPr>
          <w:rFonts w:ascii="Times New Roman" w:hAnsi="Times New Roman" w:cs="Times New Roman"/>
          <w:color w:val="212121"/>
          <w:sz w:val="26"/>
          <w:szCs w:val="26"/>
        </w:rPr>
      </w:pPr>
      <w:r>
        <w:rPr>
          <w:rFonts w:ascii="Times New Roman" w:hAnsi="Times New Roman" w:cs="Times New Roman"/>
          <w:color w:val="212121"/>
          <w:sz w:val="26"/>
          <w:szCs w:val="26"/>
        </w:rPr>
        <w:t>+ S</w:t>
      </w:r>
      <w:r w:rsidR="004D1478" w:rsidRPr="002E627A">
        <w:rPr>
          <w:rFonts w:ascii="Times New Roman" w:hAnsi="Times New Roman" w:cs="Times New Roman"/>
          <w:color w:val="212121"/>
          <w:sz w:val="26"/>
          <w:szCs w:val="26"/>
        </w:rPr>
        <w:t>ử dụng dữ liệu liên quan và các kết quả nghiên cứu khác đã được công bố để thực hiện các nghiên cứu giáo dục.</w:t>
      </w:r>
    </w:p>
    <w:p w:rsidR="00337E0B" w:rsidRPr="003A2ECF" w:rsidRDefault="00337E0B" w:rsidP="00EA217B">
      <w:pPr>
        <w:pStyle w:val="HTMLPreformatted"/>
        <w:numPr>
          <w:ilvl w:val="0"/>
          <w:numId w:val="1"/>
        </w:numPr>
        <w:shd w:val="clear" w:color="auto" w:fill="FFFFFF"/>
        <w:spacing w:after="120" w:line="360" w:lineRule="auto"/>
        <w:jc w:val="both"/>
        <w:rPr>
          <w:rFonts w:ascii="Times New Roman" w:hAnsi="Times New Roman" w:cs="Times New Roman"/>
          <w:b/>
          <w:color w:val="212121"/>
          <w:sz w:val="26"/>
          <w:szCs w:val="26"/>
        </w:rPr>
      </w:pPr>
      <w:r w:rsidRPr="003A2ECF">
        <w:rPr>
          <w:rFonts w:ascii="Times New Roman" w:hAnsi="Times New Roman" w:cs="Times New Roman"/>
          <w:b/>
          <w:color w:val="212121"/>
          <w:sz w:val="26"/>
          <w:szCs w:val="26"/>
        </w:rPr>
        <w:t>Triển khai ứng dụng mô hình PBL tại Đại học Duy Tân</w:t>
      </w:r>
    </w:p>
    <w:p w:rsidR="001E30CC" w:rsidRDefault="001E30CC" w:rsidP="00BA007D">
      <w:pPr>
        <w:pStyle w:val="NormalWeb"/>
        <w:shd w:val="clear" w:color="auto" w:fill="FFFFFF"/>
        <w:spacing w:before="0" w:beforeAutospacing="0" w:after="120" w:afterAutospacing="0" w:line="360" w:lineRule="auto"/>
        <w:ind w:firstLine="360"/>
        <w:jc w:val="both"/>
        <w:rPr>
          <w:color w:val="212121"/>
          <w:sz w:val="26"/>
          <w:szCs w:val="26"/>
        </w:rPr>
      </w:pPr>
      <w:r>
        <w:rPr>
          <w:color w:val="212121"/>
          <w:sz w:val="26"/>
          <w:szCs w:val="26"/>
        </w:rPr>
        <w:t xml:space="preserve">Tại đại học Duy Tân việc áp dụng mô hình PBL đã thực hiện được 3 năm bắt đầu từ việc chia nhỏ mô hình thành nhiều nhóm dành cho sinh viên năm 2, năm 3 và năm cuối. Việc áp dụng mô hình này bước đầu cũng đem lại nhiều kết quả khả quan nhưng </w:t>
      </w:r>
      <w:r w:rsidR="00675A07">
        <w:rPr>
          <w:color w:val="212121"/>
          <w:sz w:val="26"/>
          <w:szCs w:val="26"/>
        </w:rPr>
        <w:t>điều đạt được lớn nhất đó là phần nào đã thay đổi được tư duy của người học. Theo đó, sinh viên có cái nhìn toàn diện hơn về cách vấn đề, sắp xếp các ý tưởng một cách phù hợp để giải quyết vấn đề.</w:t>
      </w:r>
    </w:p>
    <w:p w:rsidR="00675A07" w:rsidRDefault="00675A07" w:rsidP="00BA007D">
      <w:pPr>
        <w:pStyle w:val="NormalWeb"/>
        <w:shd w:val="clear" w:color="auto" w:fill="FFFFFF"/>
        <w:spacing w:before="0" w:beforeAutospacing="0" w:after="120" w:afterAutospacing="0" w:line="360" w:lineRule="auto"/>
        <w:ind w:firstLine="360"/>
        <w:jc w:val="both"/>
        <w:rPr>
          <w:color w:val="212121"/>
          <w:sz w:val="26"/>
          <w:szCs w:val="26"/>
        </w:rPr>
      </w:pPr>
      <w:r>
        <w:rPr>
          <w:color w:val="212121"/>
          <w:sz w:val="26"/>
          <w:szCs w:val="26"/>
        </w:rPr>
        <w:t>Tuy nhiên mục tiêu chính của PBL không chỉ giúp người học có đủ kiến thức để thực hiện vấn đề này hay vấn đề khác mà điều cơ bản ở đây là giúp sinh viên động não và tự xây dựng được cấu trúc nhận thức hợp lý. Để triển khai mô hình PBL một cách toàn diện cần đảm bảo được các yếu tố cơ như sau:</w:t>
      </w:r>
    </w:p>
    <w:p w:rsidR="00675A07" w:rsidRPr="00F37D9E" w:rsidRDefault="00675A07" w:rsidP="00EA217B">
      <w:pPr>
        <w:pStyle w:val="HTMLPreformatted"/>
        <w:numPr>
          <w:ilvl w:val="0"/>
          <w:numId w:val="2"/>
        </w:numPr>
        <w:shd w:val="clear" w:color="auto" w:fill="FFFFFF"/>
        <w:spacing w:after="120" w:line="360" w:lineRule="auto"/>
        <w:jc w:val="both"/>
        <w:rPr>
          <w:rFonts w:ascii="Times New Roman" w:hAnsi="Times New Roman" w:cs="Times New Roman"/>
          <w:b/>
          <w:color w:val="212121"/>
          <w:sz w:val="26"/>
          <w:szCs w:val="26"/>
        </w:rPr>
      </w:pPr>
      <w:r w:rsidRPr="00F37D9E">
        <w:rPr>
          <w:rFonts w:ascii="Times New Roman" w:hAnsi="Times New Roman" w:cs="Times New Roman"/>
          <w:b/>
          <w:color w:val="212121"/>
          <w:sz w:val="26"/>
          <w:szCs w:val="26"/>
        </w:rPr>
        <w:t>Thứ nhất: chương trình đào đạo</w:t>
      </w:r>
    </w:p>
    <w:p w:rsidR="00675A07" w:rsidRDefault="00675A07" w:rsidP="00BA007D">
      <w:pPr>
        <w:pStyle w:val="NormalWeb"/>
        <w:shd w:val="clear" w:color="auto" w:fill="FFFFFF"/>
        <w:spacing w:before="0" w:beforeAutospacing="0" w:after="120" w:afterAutospacing="0" w:line="360" w:lineRule="auto"/>
        <w:ind w:firstLine="360"/>
        <w:jc w:val="both"/>
        <w:rPr>
          <w:color w:val="212121"/>
          <w:sz w:val="26"/>
          <w:szCs w:val="26"/>
        </w:rPr>
      </w:pPr>
      <w:r>
        <w:rPr>
          <w:color w:val="212121"/>
          <w:sz w:val="26"/>
          <w:szCs w:val="26"/>
        </w:rPr>
        <w:t>Các môn học có sử dụng mô hình PBL, để sinh viên có thể thực hiện đượ</w:t>
      </w:r>
      <w:r w:rsidR="00BA007D">
        <w:rPr>
          <w:color w:val="212121"/>
          <w:sz w:val="26"/>
          <w:szCs w:val="26"/>
        </w:rPr>
        <w:t>c dự án thì thời gian cần có đủ</w:t>
      </w:r>
      <w:r>
        <w:rPr>
          <w:color w:val="212121"/>
          <w:sz w:val="26"/>
          <w:szCs w:val="26"/>
        </w:rPr>
        <w:t xml:space="preserve"> là 1 học kỳ, trong 1 học kỳ sinh viên chỉ học môn số môn học nhất định và thời gian</w:t>
      </w:r>
      <w:r w:rsidR="006779D9">
        <w:rPr>
          <w:color w:val="212121"/>
          <w:sz w:val="26"/>
          <w:szCs w:val="26"/>
        </w:rPr>
        <w:t xml:space="preserve"> còn lại</w:t>
      </w:r>
      <w:r>
        <w:rPr>
          <w:color w:val="212121"/>
          <w:sz w:val="26"/>
          <w:szCs w:val="26"/>
        </w:rPr>
        <w:t xml:space="preserve"> sẽ thực hiện 2-3 dự án liên quan đến các môn học trước đó.</w:t>
      </w:r>
      <w:r w:rsidR="00B15D41">
        <w:rPr>
          <w:color w:val="212121"/>
          <w:sz w:val="26"/>
          <w:szCs w:val="26"/>
        </w:rPr>
        <w:t xml:space="preserve"> Khi yêu cầu sinh viên học tập dưới dạng mô hình này cần cung cấp cho người học biết được những kỹ năng và kiến thức học có</w:t>
      </w:r>
      <w:r w:rsidR="00BA007D">
        <w:rPr>
          <w:color w:val="212121"/>
          <w:sz w:val="26"/>
          <w:szCs w:val="26"/>
        </w:rPr>
        <w:t xml:space="preserve"> họ</w:t>
      </w:r>
      <w:r w:rsidR="00B15D41">
        <w:rPr>
          <w:color w:val="212121"/>
          <w:sz w:val="26"/>
          <w:szCs w:val="26"/>
        </w:rPr>
        <w:t xml:space="preserve"> được</w:t>
      </w:r>
      <w:r w:rsidR="00600BD0">
        <w:rPr>
          <w:color w:val="212121"/>
          <w:sz w:val="26"/>
          <w:szCs w:val="26"/>
        </w:rPr>
        <w:t xml:space="preserve">, chứ không phải là chỉ thực hiện cho </w:t>
      </w:r>
      <w:r w:rsidR="006779D9">
        <w:rPr>
          <w:color w:val="212121"/>
          <w:sz w:val="26"/>
          <w:szCs w:val="26"/>
        </w:rPr>
        <w:t xml:space="preserve">đủ </w:t>
      </w:r>
      <w:r w:rsidR="00600BD0">
        <w:rPr>
          <w:color w:val="212121"/>
          <w:sz w:val="26"/>
          <w:szCs w:val="26"/>
        </w:rPr>
        <w:t>số tín chỉ trong chương trình đào tạo.</w:t>
      </w:r>
    </w:p>
    <w:p w:rsidR="00675A07" w:rsidRPr="00F37D9E" w:rsidRDefault="00675A07" w:rsidP="00EA217B">
      <w:pPr>
        <w:pStyle w:val="HTMLPreformatted"/>
        <w:numPr>
          <w:ilvl w:val="0"/>
          <w:numId w:val="2"/>
        </w:numPr>
        <w:shd w:val="clear" w:color="auto" w:fill="FFFFFF"/>
        <w:spacing w:after="120" w:line="360" w:lineRule="auto"/>
        <w:jc w:val="both"/>
        <w:rPr>
          <w:rFonts w:ascii="Times New Roman" w:hAnsi="Times New Roman" w:cs="Times New Roman"/>
          <w:b/>
          <w:color w:val="212121"/>
          <w:sz w:val="26"/>
          <w:szCs w:val="26"/>
        </w:rPr>
      </w:pPr>
      <w:r w:rsidRPr="00F37D9E">
        <w:rPr>
          <w:rFonts w:ascii="Times New Roman" w:hAnsi="Times New Roman" w:cs="Times New Roman"/>
          <w:b/>
          <w:color w:val="212121"/>
          <w:sz w:val="26"/>
          <w:szCs w:val="26"/>
        </w:rPr>
        <w:t>Thứ hai: về phía người dạy</w:t>
      </w:r>
    </w:p>
    <w:p w:rsidR="00675A07" w:rsidRDefault="00675A07" w:rsidP="00BA007D">
      <w:pPr>
        <w:pStyle w:val="NormalWeb"/>
        <w:shd w:val="clear" w:color="auto" w:fill="FFFFFF"/>
        <w:spacing w:before="0" w:beforeAutospacing="0" w:after="120" w:afterAutospacing="0" w:line="360" w:lineRule="auto"/>
        <w:ind w:firstLine="360"/>
        <w:jc w:val="both"/>
        <w:rPr>
          <w:color w:val="212121"/>
          <w:sz w:val="26"/>
          <w:szCs w:val="26"/>
        </w:rPr>
      </w:pPr>
      <w:r>
        <w:rPr>
          <w:color w:val="212121"/>
          <w:sz w:val="26"/>
          <w:szCs w:val="26"/>
        </w:rPr>
        <w:lastRenderedPageBreak/>
        <w:t xml:space="preserve">Để sinh viên có những chọn lựa phong phú về vấn đề họ sẽ thực hiện thì người dạy </w:t>
      </w:r>
      <w:r w:rsidR="00B15D41">
        <w:rPr>
          <w:color w:val="212121"/>
          <w:sz w:val="26"/>
          <w:szCs w:val="26"/>
        </w:rPr>
        <w:t>phải</w:t>
      </w:r>
      <w:r>
        <w:rPr>
          <w:color w:val="212121"/>
          <w:sz w:val="26"/>
          <w:szCs w:val="26"/>
        </w:rPr>
        <w:t xml:space="preserve"> có nhiều kiến thức trong các lĩnh vực liên quan đến chủ đề mình sẽ giao cho sinh viên. Đồng thời hỗ trợ sinh viên trong quá trình giải quyết các xung đột giữa các thành viên trong nhóm, cách thức quản lý nhóm</w:t>
      </w:r>
      <w:r w:rsidR="00B15D41">
        <w:rPr>
          <w:color w:val="212121"/>
          <w:sz w:val="26"/>
          <w:szCs w:val="26"/>
        </w:rPr>
        <w:t>, cách thức xây dựng cấu trúc  vấn đề và thậm chí có thể tham gia vào làm việc nhóm với vai trò là 1 thành viên của nhóm.</w:t>
      </w:r>
    </w:p>
    <w:p w:rsidR="00B15D41" w:rsidRPr="00F37D9E" w:rsidRDefault="00B15D41" w:rsidP="00EA217B">
      <w:pPr>
        <w:pStyle w:val="HTMLPreformatted"/>
        <w:shd w:val="clear" w:color="auto" w:fill="FFFFFF"/>
        <w:spacing w:after="120" w:line="360" w:lineRule="auto"/>
        <w:ind w:left="720"/>
        <w:jc w:val="both"/>
        <w:rPr>
          <w:rFonts w:ascii="Times New Roman" w:hAnsi="Times New Roman" w:cs="Times New Roman"/>
          <w:b/>
          <w:color w:val="212121"/>
          <w:sz w:val="26"/>
          <w:szCs w:val="26"/>
        </w:rPr>
      </w:pPr>
      <w:r w:rsidRPr="00F37D9E">
        <w:rPr>
          <w:rFonts w:ascii="Times New Roman" w:hAnsi="Times New Roman" w:cs="Times New Roman"/>
          <w:b/>
          <w:color w:val="212121"/>
          <w:sz w:val="26"/>
          <w:szCs w:val="26"/>
        </w:rPr>
        <w:t>Thứ ba: về ph</w:t>
      </w:r>
      <w:r w:rsidR="00871136" w:rsidRPr="00F37D9E">
        <w:rPr>
          <w:rFonts w:ascii="Times New Roman" w:hAnsi="Times New Roman" w:cs="Times New Roman"/>
          <w:b/>
          <w:color w:val="212121"/>
          <w:sz w:val="26"/>
          <w:szCs w:val="26"/>
        </w:rPr>
        <w:t>ía người dạy</w:t>
      </w:r>
    </w:p>
    <w:p w:rsidR="00871136" w:rsidRPr="00F37D9E" w:rsidRDefault="00BA007D" w:rsidP="00BA007D">
      <w:pPr>
        <w:pStyle w:val="NormalWeb"/>
        <w:shd w:val="clear" w:color="auto" w:fill="FFFFFF"/>
        <w:spacing w:before="0" w:beforeAutospacing="0" w:after="120" w:afterAutospacing="0" w:line="360" w:lineRule="auto"/>
        <w:ind w:firstLine="360"/>
        <w:jc w:val="both"/>
        <w:rPr>
          <w:sz w:val="26"/>
          <w:szCs w:val="26"/>
        </w:rPr>
      </w:pPr>
      <w:r>
        <w:rPr>
          <w:color w:val="212121"/>
          <w:sz w:val="26"/>
          <w:szCs w:val="26"/>
        </w:rPr>
        <w:t>Mô hình này</w:t>
      </w:r>
      <w:r w:rsidR="00871136">
        <w:rPr>
          <w:color w:val="212121"/>
          <w:sz w:val="26"/>
          <w:szCs w:val="26"/>
        </w:rPr>
        <w:t xml:space="preserve"> được thực hiện với yêu cầu cơ bản về phía người học đó là tính tự giác trong quá trình học tập, người học phải là trung tâm chứ không phải là người dạy. </w:t>
      </w:r>
      <w:r w:rsidR="00871136" w:rsidRPr="00F37D9E">
        <w:rPr>
          <w:color w:val="212121"/>
          <w:sz w:val="26"/>
          <w:szCs w:val="26"/>
        </w:rPr>
        <w:t>Theo đó từ chỗ</w:t>
      </w:r>
      <w:r w:rsidR="007D3E52" w:rsidRPr="00F37D9E">
        <w:rPr>
          <w:sz w:val="26"/>
          <w:szCs w:val="26"/>
        </w:rPr>
        <w:t xml:space="preserve"> chỉ lắng nghe và thụ động chuyển sang chủ động trong giao tiếp,</w:t>
      </w:r>
      <w:r>
        <w:rPr>
          <w:sz w:val="26"/>
          <w:szCs w:val="26"/>
        </w:rPr>
        <w:t xml:space="preserve"> </w:t>
      </w:r>
      <w:r w:rsidR="007D3E52" w:rsidRPr="00F37D9E">
        <w:rPr>
          <w:sz w:val="26"/>
          <w:szCs w:val="26"/>
        </w:rPr>
        <w:t xml:space="preserve">từ việc chỉ biết đến thuật ngữ và nội dung sang </w:t>
      </w:r>
      <w:r>
        <w:rPr>
          <w:sz w:val="26"/>
          <w:szCs w:val="26"/>
        </w:rPr>
        <w:t>thông hiểu các quá trình vấn đề</w:t>
      </w:r>
      <w:r w:rsidR="007D3E52" w:rsidRPr="00F37D9E">
        <w:rPr>
          <w:sz w:val="26"/>
          <w:szCs w:val="26"/>
        </w:rPr>
        <w:t>; từ việc chỉ nắm lý thuyết sang biết cách thức vận dụng lý thuyết; từ chỗ lệ thuộc vào giáo viên sang làm chủ lớp học.</w:t>
      </w:r>
      <w:bookmarkStart w:id="0" w:name="_GoBack"/>
      <w:bookmarkEnd w:id="0"/>
    </w:p>
    <w:p w:rsidR="00EA128E" w:rsidRPr="00F37D9E" w:rsidRDefault="00F37D9E" w:rsidP="00EA217B">
      <w:pPr>
        <w:pStyle w:val="HTMLPreformatted"/>
        <w:shd w:val="clear" w:color="auto" w:fill="FFFFFF"/>
        <w:spacing w:after="120" w:line="360" w:lineRule="auto"/>
        <w:jc w:val="both"/>
        <w:rPr>
          <w:rFonts w:ascii="Times New Roman" w:hAnsi="Times New Roman" w:cs="Times New Roman"/>
          <w:b/>
          <w:sz w:val="26"/>
          <w:szCs w:val="26"/>
        </w:rPr>
      </w:pPr>
      <w:r>
        <w:rPr>
          <w:rFonts w:ascii="Times New Roman" w:hAnsi="Times New Roman" w:cs="Times New Roman"/>
          <w:sz w:val="26"/>
          <w:szCs w:val="26"/>
        </w:rPr>
        <w:t xml:space="preserve"> </w:t>
      </w:r>
      <w:r w:rsidR="00EA128E" w:rsidRPr="00F37D9E">
        <w:rPr>
          <w:rFonts w:ascii="Times New Roman" w:hAnsi="Times New Roman" w:cs="Times New Roman"/>
          <w:b/>
          <w:sz w:val="26"/>
          <w:szCs w:val="26"/>
        </w:rPr>
        <w:t>Thứ tư: về nguồn tài liệu sử dụng</w:t>
      </w:r>
    </w:p>
    <w:p w:rsidR="00EA128E" w:rsidRDefault="00EA128E" w:rsidP="00BA007D">
      <w:pPr>
        <w:pStyle w:val="NormalWeb"/>
        <w:shd w:val="clear" w:color="auto" w:fill="FFFFFF"/>
        <w:spacing w:before="0" w:beforeAutospacing="0" w:after="120" w:afterAutospacing="0" w:line="360" w:lineRule="auto"/>
        <w:ind w:firstLine="360"/>
        <w:jc w:val="both"/>
        <w:rPr>
          <w:sz w:val="26"/>
          <w:szCs w:val="26"/>
        </w:rPr>
      </w:pPr>
      <w:r w:rsidRPr="00BA007D">
        <w:rPr>
          <w:color w:val="212121"/>
          <w:sz w:val="26"/>
          <w:szCs w:val="26"/>
        </w:rPr>
        <w:t>Thông</w:t>
      </w:r>
      <w:r w:rsidRPr="00F37D9E">
        <w:rPr>
          <w:sz w:val="26"/>
          <w:szCs w:val="26"/>
        </w:rPr>
        <w:t xml:space="preserve"> thường sinh viên hay sử dụng những nguồn tài liệu có sẵn từ </w:t>
      </w:r>
      <w:r w:rsidR="00F37D9E" w:rsidRPr="00F37D9E">
        <w:rPr>
          <w:sz w:val="26"/>
          <w:szCs w:val="26"/>
        </w:rPr>
        <w:t>thư viện hay các trang web, rất ít sử dụng các thông tin trên các trang web nước ngoài do trình độ tiếng Anh còn hạn chế, vì vậy có thể bổ sung những giáo trình, tài liệu hoặc những tạp chí  đã được biên dịch liên quan đến các môn học mà sinh viên sẽ thực hiện trong học kỳ đó nhằm mở rộng tư duy và xem xét được vấn đề trên nhiều khía cạnh khác nhau. Đồng thời nên có những phòng thực hành nhỏ hoặc những phòng học nhỏ giao cho từng nhóm sinh viên khi họ thực hiện dự án trong học kỳ đó.</w:t>
      </w:r>
    </w:p>
    <w:p w:rsidR="00F37D9E" w:rsidRPr="003A2ECF" w:rsidRDefault="00F37D9E" w:rsidP="00EA217B">
      <w:pPr>
        <w:pStyle w:val="HTMLPreformatted"/>
        <w:numPr>
          <w:ilvl w:val="0"/>
          <w:numId w:val="1"/>
        </w:numPr>
        <w:shd w:val="clear" w:color="auto" w:fill="FFFFFF"/>
        <w:spacing w:after="120" w:line="360" w:lineRule="auto"/>
        <w:jc w:val="both"/>
        <w:rPr>
          <w:rFonts w:ascii="Times New Roman" w:hAnsi="Times New Roman" w:cs="Times New Roman"/>
          <w:b/>
          <w:sz w:val="26"/>
          <w:szCs w:val="26"/>
        </w:rPr>
      </w:pPr>
      <w:r w:rsidRPr="003A2ECF">
        <w:rPr>
          <w:rFonts w:ascii="Times New Roman" w:hAnsi="Times New Roman" w:cs="Times New Roman"/>
          <w:b/>
          <w:sz w:val="26"/>
          <w:szCs w:val="26"/>
        </w:rPr>
        <w:t xml:space="preserve">Kết luận </w:t>
      </w:r>
    </w:p>
    <w:p w:rsidR="00F37D9E" w:rsidRDefault="00F37D9E" w:rsidP="00BA007D">
      <w:pPr>
        <w:pStyle w:val="NormalWeb"/>
        <w:shd w:val="clear" w:color="auto" w:fill="FFFFFF"/>
        <w:spacing w:before="0" w:beforeAutospacing="0" w:after="120" w:afterAutospacing="0" w:line="360" w:lineRule="auto"/>
        <w:ind w:firstLine="360"/>
        <w:jc w:val="both"/>
        <w:rPr>
          <w:sz w:val="26"/>
          <w:szCs w:val="26"/>
        </w:rPr>
      </w:pPr>
      <w:r w:rsidRPr="00F37D9E">
        <w:rPr>
          <w:sz w:val="26"/>
          <w:szCs w:val="26"/>
        </w:rPr>
        <w:t xml:space="preserve">Việc triển khai học theo dự án trong thực tế đã được phát triển chính thức thành một chiến lược dạy học. Dạy học theo dự án đã chiếm được vị thế đáng nể trong lớp học </w:t>
      </w:r>
      <w:r>
        <w:rPr>
          <w:sz w:val="26"/>
          <w:szCs w:val="26"/>
        </w:rPr>
        <w:t>người h</w:t>
      </w:r>
      <w:r w:rsidRPr="00F37D9E">
        <w:rPr>
          <w:sz w:val="26"/>
          <w:szCs w:val="26"/>
        </w:rPr>
        <w:t>ọc sinh sẽ hứng thú hơn với việc học khi có cơ hội thâm nhập vào những vấn đề phức tạp, mang tính thách thức cao, và đôi khi đầy rẫy vấn đề nhưng rất sát với thực tế đời sống</w:t>
      </w:r>
      <w:r>
        <w:rPr>
          <w:sz w:val="26"/>
          <w:szCs w:val="26"/>
        </w:rPr>
        <w:t xml:space="preserve">. </w:t>
      </w:r>
    </w:p>
    <w:p w:rsidR="00F27E10" w:rsidRPr="00F6034B" w:rsidRDefault="00F27E10" w:rsidP="003A2ECF">
      <w:pPr>
        <w:pStyle w:val="HTMLPreformatted"/>
        <w:shd w:val="clear" w:color="auto" w:fill="FFFFFF"/>
        <w:spacing w:after="120" w:line="360" w:lineRule="auto"/>
        <w:ind w:left="360"/>
        <w:rPr>
          <w:rFonts w:ascii="Times New Roman" w:hAnsi="Times New Roman" w:cs="Times New Roman"/>
          <w:b/>
          <w:sz w:val="26"/>
          <w:szCs w:val="26"/>
        </w:rPr>
      </w:pPr>
      <w:r w:rsidRPr="00F6034B">
        <w:rPr>
          <w:rFonts w:ascii="Times New Roman" w:hAnsi="Times New Roman" w:cs="Times New Roman"/>
          <w:b/>
          <w:sz w:val="26"/>
          <w:szCs w:val="26"/>
        </w:rPr>
        <w:t xml:space="preserve">Tài liệu tham khảo: </w:t>
      </w:r>
    </w:p>
    <w:p w:rsidR="00F27E10" w:rsidRDefault="00F27E10" w:rsidP="00F27E10">
      <w:pPr>
        <w:pStyle w:val="HTMLPreformatted"/>
        <w:numPr>
          <w:ilvl w:val="0"/>
          <w:numId w:val="5"/>
        </w:numPr>
        <w:shd w:val="clear" w:color="auto" w:fill="FFFFFF"/>
        <w:spacing w:after="120" w:line="360" w:lineRule="auto"/>
        <w:rPr>
          <w:rFonts w:ascii="Times New Roman" w:hAnsi="Times New Roman" w:cs="Times New Roman"/>
          <w:sz w:val="26"/>
          <w:szCs w:val="26"/>
        </w:rPr>
      </w:pPr>
      <w:r>
        <w:rPr>
          <w:rFonts w:ascii="Times New Roman" w:hAnsi="Times New Roman" w:cs="Times New Roman"/>
          <w:sz w:val="26"/>
          <w:szCs w:val="26"/>
        </w:rPr>
        <w:lastRenderedPageBreak/>
        <w:t>Anette Kolmos (2015), The Aa</w:t>
      </w:r>
      <w:r w:rsidR="00A036EC">
        <w:rPr>
          <w:rFonts w:ascii="Times New Roman" w:hAnsi="Times New Roman" w:cs="Times New Roman"/>
          <w:sz w:val="26"/>
          <w:szCs w:val="26"/>
        </w:rPr>
        <w:t>l</w:t>
      </w:r>
      <w:r>
        <w:rPr>
          <w:rFonts w:ascii="Times New Roman" w:hAnsi="Times New Roman" w:cs="Times New Roman"/>
          <w:sz w:val="26"/>
          <w:szCs w:val="26"/>
        </w:rPr>
        <w:t>borg PBL model.</w:t>
      </w:r>
    </w:p>
    <w:p w:rsidR="00F27E10" w:rsidRPr="00F37D9E" w:rsidRDefault="00F27E10" w:rsidP="00F27E10">
      <w:pPr>
        <w:pStyle w:val="HTMLPreformatted"/>
        <w:numPr>
          <w:ilvl w:val="0"/>
          <w:numId w:val="5"/>
        </w:numPr>
        <w:shd w:val="clear" w:color="auto" w:fill="FFFFFF"/>
        <w:spacing w:after="120" w:line="360" w:lineRule="auto"/>
        <w:rPr>
          <w:rFonts w:ascii="Times New Roman" w:hAnsi="Times New Roman" w:cs="Times New Roman"/>
          <w:sz w:val="26"/>
          <w:szCs w:val="26"/>
        </w:rPr>
      </w:pPr>
      <w:r>
        <w:rPr>
          <w:rFonts w:ascii="Times New Roman" w:hAnsi="Times New Roman" w:cs="Times New Roman"/>
          <w:sz w:val="26"/>
          <w:szCs w:val="26"/>
        </w:rPr>
        <w:t xml:space="preserve">Vân Nguyễn, 2014 , Project based learning – phương pháp học tập của thế kỷ 21, </w:t>
      </w:r>
      <w:hyperlink r:id="rId7" w:history="1">
        <w:r w:rsidR="00D84CA4" w:rsidRPr="00316FCB">
          <w:rPr>
            <w:rStyle w:val="Hyperlink"/>
            <w:rFonts w:ascii="Times New Roman" w:hAnsi="Times New Roman" w:cs="Times New Roman"/>
            <w:sz w:val="26"/>
            <w:szCs w:val="26"/>
          </w:rPr>
          <w:t>http://neoedu.fpt.edu.vn/project-based-learning-phuong-phap-hoc-tap-cua-the-ky-21/</w:t>
        </w:r>
      </w:hyperlink>
      <w:r w:rsidR="00D84CA4">
        <w:rPr>
          <w:rFonts w:ascii="Times New Roman" w:hAnsi="Times New Roman" w:cs="Times New Roman"/>
          <w:sz w:val="26"/>
          <w:szCs w:val="26"/>
        </w:rPr>
        <w:t>, ngày truy cập { 25 tháng 3 năm 2015}</w:t>
      </w:r>
    </w:p>
    <w:p w:rsidR="00430280" w:rsidRPr="00F37D9E" w:rsidRDefault="00430280" w:rsidP="003A2ECF">
      <w:pPr>
        <w:pStyle w:val="HTMLPreformatted"/>
        <w:shd w:val="clear" w:color="auto" w:fill="FFFFFF"/>
        <w:spacing w:after="120" w:line="360" w:lineRule="auto"/>
        <w:rPr>
          <w:rFonts w:ascii="Times New Roman" w:hAnsi="Times New Roman" w:cs="Times New Roman"/>
          <w:color w:val="212121"/>
          <w:sz w:val="26"/>
          <w:szCs w:val="26"/>
        </w:rPr>
      </w:pPr>
    </w:p>
    <w:p w:rsidR="003B3992" w:rsidRPr="00F37D9E" w:rsidRDefault="003B3992" w:rsidP="003A2ECF">
      <w:pPr>
        <w:tabs>
          <w:tab w:val="left" w:pos="3750"/>
        </w:tabs>
        <w:spacing w:after="120" w:line="360" w:lineRule="auto"/>
        <w:rPr>
          <w:rFonts w:ascii="Times New Roman" w:hAnsi="Times New Roman" w:cs="Times New Roman"/>
          <w:b/>
          <w:sz w:val="26"/>
          <w:szCs w:val="26"/>
        </w:rPr>
      </w:pPr>
    </w:p>
    <w:sectPr w:rsidR="003B3992" w:rsidRPr="00F37D9E" w:rsidSect="00E97BC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7833" w:rsidRDefault="00607833" w:rsidP="003B3992">
      <w:pPr>
        <w:spacing w:after="0" w:line="240" w:lineRule="auto"/>
      </w:pPr>
      <w:r>
        <w:separator/>
      </w:r>
    </w:p>
  </w:endnote>
  <w:endnote w:type="continuationSeparator" w:id="1">
    <w:p w:rsidR="00607833" w:rsidRDefault="00607833" w:rsidP="003B39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7833" w:rsidRDefault="00607833" w:rsidP="003B3992">
      <w:pPr>
        <w:spacing w:after="0" w:line="240" w:lineRule="auto"/>
      </w:pPr>
      <w:r>
        <w:separator/>
      </w:r>
    </w:p>
  </w:footnote>
  <w:footnote w:type="continuationSeparator" w:id="1">
    <w:p w:rsidR="00607833" w:rsidRDefault="00607833" w:rsidP="003B399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A0333"/>
    <w:multiLevelType w:val="hybridMultilevel"/>
    <w:tmpl w:val="F0B8524E"/>
    <w:lvl w:ilvl="0" w:tplc="51AED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49198C"/>
    <w:multiLevelType w:val="hybridMultilevel"/>
    <w:tmpl w:val="E214A6A6"/>
    <w:lvl w:ilvl="0" w:tplc="1FB484C4">
      <w:start w:val="2"/>
      <w:numFmt w:val="bullet"/>
      <w:lvlText w:val=""/>
      <w:lvlJc w:val="left"/>
      <w:pPr>
        <w:ind w:left="720" w:hanging="360"/>
      </w:pPr>
      <w:rPr>
        <w:rFonts w:ascii="Symbol" w:eastAsia="Times New Roman"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2185A57"/>
    <w:multiLevelType w:val="hybridMultilevel"/>
    <w:tmpl w:val="FB64B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7041B60"/>
    <w:multiLevelType w:val="hybridMultilevel"/>
    <w:tmpl w:val="B35E89DC"/>
    <w:lvl w:ilvl="0" w:tplc="4BC0770A">
      <w:start w:val="1"/>
      <w:numFmt w:val="decimal"/>
      <w:lvlText w:val="%1."/>
      <w:lvlJc w:val="left"/>
      <w:pPr>
        <w:ind w:left="720" w:hanging="360"/>
      </w:pPr>
      <w:rPr>
        <w:rFonts w:hint="default"/>
        <w:color w:val="333333"/>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73879DB"/>
    <w:multiLevelType w:val="hybridMultilevel"/>
    <w:tmpl w:val="7802460C"/>
    <w:lvl w:ilvl="0" w:tplc="3754FA42">
      <w:start w:val="2"/>
      <w:numFmt w:val="bullet"/>
      <w:lvlText w:val=""/>
      <w:lvlJc w:val="left"/>
      <w:pPr>
        <w:ind w:left="720" w:hanging="360"/>
      </w:pPr>
      <w:rPr>
        <w:rFonts w:ascii="Symbol" w:eastAsia="Times New Roman"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661A8"/>
    <w:rsid w:val="00030250"/>
    <w:rsid w:val="00035214"/>
    <w:rsid w:val="000B2CA9"/>
    <w:rsid w:val="000C266E"/>
    <w:rsid w:val="000D488A"/>
    <w:rsid w:val="000D6E3F"/>
    <w:rsid w:val="00176275"/>
    <w:rsid w:val="0018163F"/>
    <w:rsid w:val="001C73F3"/>
    <w:rsid w:val="001E30CC"/>
    <w:rsid w:val="00262A09"/>
    <w:rsid w:val="002E627A"/>
    <w:rsid w:val="003141F9"/>
    <w:rsid w:val="00337E0B"/>
    <w:rsid w:val="00347CA8"/>
    <w:rsid w:val="00350F59"/>
    <w:rsid w:val="003661A8"/>
    <w:rsid w:val="00367137"/>
    <w:rsid w:val="003740A0"/>
    <w:rsid w:val="00382DBD"/>
    <w:rsid w:val="00384109"/>
    <w:rsid w:val="00391215"/>
    <w:rsid w:val="003A2ECF"/>
    <w:rsid w:val="003B3992"/>
    <w:rsid w:val="003D5C52"/>
    <w:rsid w:val="00407BED"/>
    <w:rsid w:val="00430280"/>
    <w:rsid w:val="0047462A"/>
    <w:rsid w:val="004D1478"/>
    <w:rsid w:val="004E6F00"/>
    <w:rsid w:val="00511F30"/>
    <w:rsid w:val="00560C59"/>
    <w:rsid w:val="005D0886"/>
    <w:rsid w:val="005D1A27"/>
    <w:rsid w:val="005E7BF2"/>
    <w:rsid w:val="005F682B"/>
    <w:rsid w:val="00600BD0"/>
    <w:rsid w:val="00607833"/>
    <w:rsid w:val="006228E4"/>
    <w:rsid w:val="006351A7"/>
    <w:rsid w:val="00675A07"/>
    <w:rsid w:val="006779D9"/>
    <w:rsid w:val="00697B12"/>
    <w:rsid w:val="006E7A1D"/>
    <w:rsid w:val="00707EAB"/>
    <w:rsid w:val="007D3E52"/>
    <w:rsid w:val="00803BF9"/>
    <w:rsid w:val="00841E2E"/>
    <w:rsid w:val="0085737E"/>
    <w:rsid w:val="00871136"/>
    <w:rsid w:val="008E06FB"/>
    <w:rsid w:val="008E3C30"/>
    <w:rsid w:val="008E69A4"/>
    <w:rsid w:val="0090627C"/>
    <w:rsid w:val="0093299F"/>
    <w:rsid w:val="00945645"/>
    <w:rsid w:val="00965814"/>
    <w:rsid w:val="00A036EC"/>
    <w:rsid w:val="00A93C26"/>
    <w:rsid w:val="00AC4109"/>
    <w:rsid w:val="00B15D41"/>
    <w:rsid w:val="00B57D76"/>
    <w:rsid w:val="00B62229"/>
    <w:rsid w:val="00BA007D"/>
    <w:rsid w:val="00BA33C5"/>
    <w:rsid w:val="00C27C8C"/>
    <w:rsid w:val="00CB06FA"/>
    <w:rsid w:val="00D728C6"/>
    <w:rsid w:val="00D84CA4"/>
    <w:rsid w:val="00DA65BA"/>
    <w:rsid w:val="00DB1066"/>
    <w:rsid w:val="00DD5403"/>
    <w:rsid w:val="00DF1596"/>
    <w:rsid w:val="00E51B6F"/>
    <w:rsid w:val="00E97BC7"/>
    <w:rsid w:val="00EA128E"/>
    <w:rsid w:val="00EA217B"/>
    <w:rsid w:val="00ED5B3F"/>
    <w:rsid w:val="00F063C2"/>
    <w:rsid w:val="00F27E10"/>
    <w:rsid w:val="00F37D9E"/>
    <w:rsid w:val="00F44754"/>
    <w:rsid w:val="00F6034B"/>
    <w:rsid w:val="00FF623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3C2"/>
  </w:style>
  <w:style w:type="paragraph" w:styleId="Heading1">
    <w:name w:val="heading 1"/>
    <w:basedOn w:val="Normal"/>
    <w:link w:val="Heading1Char"/>
    <w:uiPriority w:val="9"/>
    <w:qFormat/>
    <w:rsid w:val="00F063C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F063C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063C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063C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63C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063C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063C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063C2"/>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F063C2"/>
    <w:rPr>
      <w:b/>
      <w:bCs/>
    </w:rPr>
  </w:style>
  <w:style w:type="character" w:styleId="Emphasis">
    <w:name w:val="Emphasis"/>
    <w:basedOn w:val="DefaultParagraphFont"/>
    <w:uiPriority w:val="20"/>
    <w:qFormat/>
    <w:rsid w:val="00F063C2"/>
    <w:rPr>
      <w:i/>
      <w:iCs/>
    </w:rPr>
  </w:style>
  <w:style w:type="paragraph" w:styleId="ListParagraph">
    <w:name w:val="List Paragraph"/>
    <w:basedOn w:val="Normal"/>
    <w:uiPriority w:val="34"/>
    <w:qFormat/>
    <w:rsid w:val="00C27C8C"/>
    <w:pPr>
      <w:ind w:left="720"/>
      <w:contextualSpacing/>
    </w:pPr>
  </w:style>
  <w:style w:type="paragraph" w:styleId="NormalWeb">
    <w:name w:val="Normal (Web)"/>
    <w:basedOn w:val="Normal"/>
    <w:uiPriority w:val="99"/>
    <w:unhideWhenUsed/>
    <w:rsid w:val="0093299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3299F"/>
  </w:style>
  <w:style w:type="paragraph" w:styleId="HTMLPreformatted">
    <w:name w:val="HTML Preformatted"/>
    <w:basedOn w:val="Normal"/>
    <w:link w:val="HTMLPreformattedChar"/>
    <w:uiPriority w:val="99"/>
    <w:unhideWhenUsed/>
    <w:rsid w:val="00DD54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D5403"/>
    <w:rPr>
      <w:rFonts w:ascii="Courier New" w:eastAsia="Times New Roman" w:hAnsi="Courier New" w:cs="Courier New"/>
      <w:sz w:val="20"/>
      <w:szCs w:val="20"/>
    </w:rPr>
  </w:style>
  <w:style w:type="paragraph" w:styleId="Header">
    <w:name w:val="header"/>
    <w:basedOn w:val="Normal"/>
    <w:link w:val="HeaderChar"/>
    <w:uiPriority w:val="99"/>
    <w:unhideWhenUsed/>
    <w:rsid w:val="003B39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3992"/>
  </w:style>
  <w:style w:type="paragraph" w:styleId="Footer">
    <w:name w:val="footer"/>
    <w:basedOn w:val="Normal"/>
    <w:link w:val="FooterChar"/>
    <w:uiPriority w:val="99"/>
    <w:unhideWhenUsed/>
    <w:rsid w:val="003B39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3992"/>
  </w:style>
  <w:style w:type="paragraph" w:styleId="BalloonText">
    <w:name w:val="Balloon Text"/>
    <w:basedOn w:val="Normal"/>
    <w:link w:val="BalloonTextChar"/>
    <w:uiPriority w:val="99"/>
    <w:semiHidden/>
    <w:unhideWhenUsed/>
    <w:rsid w:val="004302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280"/>
    <w:rPr>
      <w:rFonts w:ascii="Tahoma" w:hAnsi="Tahoma" w:cs="Tahoma"/>
      <w:sz w:val="16"/>
      <w:szCs w:val="16"/>
    </w:rPr>
  </w:style>
  <w:style w:type="table" w:styleId="TableGrid">
    <w:name w:val="Table Grid"/>
    <w:basedOn w:val="TableNormal"/>
    <w:uiPriority w:val="59"/>
    <w:rsid w:val="004302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84CA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3C2"/>
  </w:style>
  <w:style w:type="paragraph" w:styleId="Heading1">
    <w:name w:val="heading 1"/>
    <w:basedOn w:val="Normal"/>
    <w:link w:val="Heading1Char"/>
    <w:uiPriority w:val="9"/>
    <w:qFormat/>
    <w:rsid w:val="00F063C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F063C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063C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063C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63C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063C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063C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063C2"/>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F063C2"/>
    <w:rPr>
      <w:b/>
      <w:bCs/>
    </w:rPr>
  </w:style>
  <w:style w:type="character" w:styleId="Emphasis">
    <w:name w:val="Emphasis"/>
    <w:basedOn w:val="DefaultParagraphFont"/>
    <w:uiPriority w:val="20"/>
    <w:qFormat/>
    <w:rsid w:val="00F063C2"/>
    <w:rPr>
      <w:i/>
      <w:iCs/>
    </w:rPr>
  </w:style>
  <w:style w:type="paragraph" w:styleId="ListParagraph">
    <w:name w:val="List Paragraph"/>
    <w:basedOn w:val="Normal"/>
    <w:uiPriority w:val="34"/>
    <w:qFormat/>
    <w:rsid w:val="00C27C8C"/>
    <w:pPr>
      <w:ind w:left="720"/>
      <w:contextualSpacing/>
    </w:pPr>
  </w:style>
  <w:style w:type="paragraph" w:styleId="NormalWeb">
    <w:name w:val="Normal (Web)"/>
    <w:basedOn w:val="Normal"/>
    <w:uiPriority w:val="99"/>
    <w:unhideWhenUsed/>
    <w:rsid w:val="0093299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3299F"/>
  </w:style>
  <w:style w:type="paragraph" w:styleId="HTMLPreformatted">
    <w:name w:val="HTML Preformatted"/>
    <w:basedOn w:val="Normal"/>
    <w:link w:val="HTMLPreformattedChar"/>
    <w:uiPriority w:val="99"/>
    <w:unhideWhenUsed/>
    <w:rsid w:val="00DD54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D5403"/>
    <w:rPr>
      <w:rFonts w:ascii="Courier New" w:eastAsia="Times New Roman" w:hAnsi="Courier New" w:cs="Courier New"/>
      <w:sz w:val="20"/>
      <w:szCs w:val="20"/>
    </w:rPr>
  </w:style>
  <w:style w:type="paragraph" w:styleId="Header">
    <w:name w:val="header"/>
    <w:basedOn w:val="Normal"/>
    <w:link w:val="HeaderChar"/>
    <w:uiPriority w:val="99"/>
    <w:unhideWhenUsed/>
    <w:rsid w:val="003B39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3992"/>
  </w:style>
  <w:style w:type="paragraph" w:styleId="Footer">
    <w:name w:val="footer"/>
    <w:basedOn w:val="Normal"/>
    <w:link w:val="FooterChar"/>
    <w:uiPriority w:val="99"/>
    <w:unhideWhenUsed/>
    <w:rsid w:val="003B39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3992"/>
  </w:style>
  <w:style w:type="paragraph" w:styleId="BalloonText">
    <w:name w:val="Balloon Text"/>
    <w:basedOn w:val="Normal"/>
    <w:link w:val="BalloonTextChar"/>
    <w:uiPriority w:val="99"/>
    <w:semiHidden/>
    <w:unhideWhenUsed/>
    <w:rsid w:val="004302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280"/>
    <w:rPr>
      <w:rFonts w:ascii="Tahoma" w:hAnsi="Tahoma" w:cs="Tahoma"/>
      <w:sz w:val="16"/>
      <w:szCs w:val="16"/>
    </w:rPr>
  </w:style>
  <w:style w:type="table" w:styleId="TableGrid">
    <w:name w:val="Table Grid"/>
    <w:basedOn w:val="TableNormal"/>
    <w:uiPriority w:val="59"/>
    <w:rsid w:val="004302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84CA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59664768">
      <w:bodyDiv w:val="1"/>
      <w:marLeft w:val="0"/>
      <w:marRight w:val="0"/>
      <w:marTop w:val="0"/>
      <w:marBottom w:val="0"/>
      <w:divBdr>
        <w:top w:val="none" w:sz="0" w:space="0" w:color="auto"/>
        <w:left w:val="none" w:sz="0" w:space="0" w:color="auto"/>
        <w:bottom w:val="none" w:sz="0" w:space="0" w:color="auto"/>
        <w:right w:val="none" w:sz="0" w:space="0" w:color="auto"/>
      </w:divBdr>
    </w:div>
    <w:div w:id="518809671">
      <w:bodyDiv w:val="1"/>
      <w:marLeft w:val="0"/>
      <w:marRight w:val="0"/>
      <w:marTop w:val="0"/>
      <w:marBottom w:val="0"/>
      <w:divBdr>
        <w:top w:val="none" w:sz="0" w:space="0" w:color="auto"/>
        <w:left w:val="none" w:sz="0" w:space="0" w:color="auto"/>
        <w:bottom w:val="none" w:sz="0" w:space="0" w:color="auto"/>
        <w:right w:val="none" w:sz="0" w:space="0" w:color="auto"/>
      </w:divBdr>
    </w:div>
    <w:div w:id="548759267">
      <w:bodyDiv w:val="1"/>
      <w:marLeft w:val="0"/>
      <w:marRight w:val="0"/>
      <w:marTop w:val="0"/>
      <w:marBottom w:val="0"/>
      <w:divBdr>
        <w:top w:val="none" w:sz="0" w:space="0" w:color="auto"/>
        <w:left w:val="none" w:sz="0" w:space="0" w:color="auto"/>
        <w:bottom w:val="none" w:sz="0" w:space="0" w:color="auto"/>
        <w:right w:val="none" w:sz="0" w:space="0" w:color="auto"/>
      </w:divBdr>
    </w:div>
    <w:div w:id="590701624">
      <w:bodyDiv w:val="1"/>
      <w:marLeft w:val="0"/>
      <w:marRight w:val="0"/>
      <w:marTop w:val="0"/>
      <w:marBottom w:val="0"/>
      <w:divBdr>
        <w:top w:val="none" w:sz="0" w:space="0" w:color="auto"/>
        <w:left w:val="none" w:sz="0" w:space="0" w:color="auto"/>
        <w:bottom w:val="none" w:sz="0" w:space="0" w:color="auto"/>
        <w:right w:val="none" w:sz="0" w:space="0" w:color="auto"/>
      </w:divBdr>
    </w:div>
    <w:div w:id="626082733">
      <w:bodyDiv w:val="1"/>
      <w:marLeft w:val="0"/>
      <w:marRight w:val="0"/>
      <w:marTop w:val="0"/>
      <w:marBottom w:val="0"/>
      <w:divBdr>
        <w:top w:val="none" w:sz="0" w:space="0" w:color="auto"/>
        <w:left w:val="none" w:sz="0" w:space="0" w:color="auto"/>
        <w:bottom w:val="none" w:sz="0" w:space="0" w:color="auto"/>
        <w:right w:val="none" w:sz="0" w:space="0" w:color="auto"/>
      </w:divBdr>
    </w:div>
    <w:div w:id="631181328">
      <w:bodyDiv w:val="1"/>
      <w:marLeft w:val="0"/>
      <w:marRight w:val="0"/>
      <w:marTop w:val="0"/>
      <w:marBottom w:val="0"/>
      <w:divBdr>
        <w:top w:val="none" w:sz="0" w:space="0" w:color="auto"/>
        <w:left w:val="none" w:sz="0" w:space="0" w:color="auto"/>
        <w:bottom w:val="none" w:sz="0" w:space="0" w:color="auto"/>
        <w:right w:val="none" w:sz="0" w:space="0" w:color="auto"/>
      </w:divBdr>
    </w:div>
    <w:div w:id="784495072">
      <w:bodyDiv w:val="1"/>
      <w:marLeft w:val="0"/>
      <w:marRight w:val="0"/>
      <w:marTop w:val="0"/>
      <w:marBottom w:val="0"/>
      <w:divBdr>
        <w:top w:val="none" w:sz="0" w:space="0" w:color="auto"/>
        <w:left w:val="none" w:sz="0" w:space="0" w:color="auto"/>
        <w:bottom w:val="none" w:sz="0" w:space="0" w:color="auto"/>
        <w:right w:val="none" w:sz="0" w:space="0" w:color="auto"/>
      </w:divBdr>
    </w:div>
    <w:div w:id="846595680">
      <w:bodyDiv w:val="1"/>
      <w:marLeft w:val="0"/>
      <w:marRight w:val="0"/>
      <w:marTop w:val="0"/>
      <w:marBottom w:val="0"/>
      <w:divBdr>
        <w:top w:val="none" w:sz="0" w:space="0" w:color="auto"/>
        <w:left w:val="none" w:sz="0" w:space="0" w:color="auto"/>
        <w:bottom w:val="none" w:sz="0" w:space="0" w:color="auto"/>
        <w:right w:val="none" w:sz="0" w:space="0" w:color="auto"/>
      </w:divBdr>
    </w:div>
    <w:div w:id="1025445236">
      <w:bodyDiv w:val="1"/>
      <w:marLeft w:val="0"/>
      <w:marRight w:val="0"/>
      <w:marTop w:val="0"/>
      <w:marBottom w:val="0"/>
      <w:divBdr>
        <w:top w:val="none" w:sz="0" w:space="0" w:color="auto"/>
        <w:left w:val="none" w:sz="0" w:space="0" w:color="auto"/>
        <w:bottom w:val="none" w:sz="0" w:space="0" w:color="auto"/>
        <w:right w:val="none" w:sz="0" w:space="0" w:color="auto"/>
      </w:divBdr>
    </w:div>
    <w:div w:id="1150251156">
      <w:bodyDiv w:val="1"/>
      <w:marLeft w:val="0"/>
      <w:marRight w:val="0"/>
      <w:marTop w:val="0"/>
      <w:marBottom w:val="0"/>
      <w:divBdr>
        <w:top w:val="none" w:sz="0" w:space="0" w:color="auto"/>
        <w:left w:val="none" w:sz="0" w:space="0" w:color="auto"/>
        <w:bottom w:val="none" w:sz="0" w:space="0" w:color="auto"/>
        <w:right w:val="none" w:sz="0" w:space="0" w:color="auto"/>
      </w:divBdr>
    </w:div>
    <w:div w:id="1154956007">
      <w:bodyDiv w:val="1"/>
      <w:marLeft w:val="0"/>
      <w:marRight w:val="0"/>
      <w:marTop w:val="0"/>
      <w:marBottom w:val="0"/>
      <w:divBdr>
        <w:top w:val="none" w:sz="0" w:space="0" w:color="auto"/>
        <w:left w:val="none" w:sz="0" w:space="0" w:color="auto"/>
        <w:bottom w:val="none" w:sz="0" w:space="0" w:color="auto"/>
        <w:right w:val="none" w:sz="0" w:space="0" w:color="auto"/>
      </w:divBdr>
    </w:div>
    <w:div w:id="1368411424">
      <w:bodyDiv w:val="1"/>
      <w:marLeft w:val="0"/>
      <w:marRight w:val="0"/>
      <w:marTop w:val="0"/>
      <w:marBottom w:val="0"/>
      <w:divBdr>
        <w:top w:val="none" w:sz="0" w:space="0" w:color="auto"/>
        <w:left w:val="none" w:sz="0" w:space="0" w:color="auto"/>
        <w:bottom w:val="none" w:sz="0" w:space="0" w:color="auto"/>
        <w:right w:val="none" w:sz="0" w:space="0" w:color="auto"/>
      </w:divBdr>
    </w:div>
    <w:div w:id="1479109458">
      <w:bodyDiv w:val="1"/>
      <w:marLeft w:val="0"/>
      <w:marRight w:val="0"/>
      <w:marTop w:val="0"/>
      <w:marBottom w:val="0"/>
      <w:divBdr>
        <w:top w:val="none" w:sz="0" w:space="0" w:color="auto"/>
        <w:left w:val="none" w:sz="0" w:space="0" w:color="auto"/>
        <w:bottom w:val="none" w:sz="0" w:space="0" w:color="auto"/>
        <w:right w:val="none" w:sz="0" w:space="0" w:color="auto"/>
      </w:divBdr>
    </w:div>
    <w:div w:id="1520315193">
      <w:bodyDiv w:val="1"/>
      <w:marLeft w:val="0"/>
      <w:marRight w:val="0"/>
      <w:marTop w:val="0"/>
      <w:marBottom w:val="0"/>
      <w:divBdr>
        <w:top w:val="none" w:sz="0" w:space="0" w:color="auto"/>
        <w:left w:val="none" w:sz="0" w:space="0" w:color="auto"/>
        <w:bottom w:val="none" w:sz="0" w:space="0" w:color="auto"/>
        <w:right w:val="none" w:sz="0" w:space="0" w:color="auto"/>
      </w:divBdr>
    </w:div>
    <w:div w:id="1563247233">
      <w:bodyDiv w:val="1"/>
      <w:marLeft w:val="0"/>
      <w:marRight w:val="0"/>
      <w:marTop w:val="0"/>
      <w:marBottom w:val="0"/>
      <w:divBdr>
        <w:top w:val="none" w:sz="0" w:space="0" w:color="auto"/>
        <w:left w:val="none" w:sz="0" w:space="0" w:color="auto"/>
        <w:bottom w:val="none" w:sz="0" w:space="0" w:color="auto"/>
        <w:right w:val="none" w:sz="0" w:space="0" w:color="auto"/>
      </w:divBdr>
    </w:div>
    <w:div w:id="1834833560">
      <w:bodyDiv w:val="1"/>
      <w:marLeft w:val="0"/>
      <w:marRight w:val="0"/>
      <w:marTop w:val="0"/>
      <w:marBottom w:val="0"/>
      <w:divBdr>
        <w:top w:val="none" w:sz="0" w:space="0" w:color="auto"/>
        <w:left w:val="none" w:sz="0" w:space="0" w:color="auto"/>
        <w:bottom w:val="none" w:sz="0" w:space="0" w:color="auto"/>
        <w:right w:val="none" w:sz="0" w:space="0" w:color="auto"/>
      </w:divBdr>
    </w:div>
    <w:div w:id="1952974717">
      <w:bodyDiv w:val="1"/>
      <w:marLeft w:val="0"/>
      <w:marRight w:val="0"/>
      <w:marTop w:val="0"/>
      <w:marBottom w:val="0"/>
      <w:divBdr>
        <w:top w:val="none" w:sz="0" w:space="0" w:color="auto"/>
        <w:left w:val="none" w:sz="0" w:space="0" w:color="auto"/>
        <w:bottom w:val="none" w:sz="0" w:space="0" w:color="auto"/>
        <w:right w:val="none" w:sz="0" w:space="0" w:color="auto"/>
      </w:divBdr>
    </w:div>
    <w:div w:id="205730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neoedu.fpt.edu.vn/project-based-learning-phuong-phap-hoc-tap-cua-the-ky-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2237</Words>
  <Characters>12754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HOAI BAO</dc:creator>
  <cp:lastModifiedBy>PC</cp:lastModifiedBy>
  <cp:revision>2</cp:revision>
  <dcterms:created xsi:type="dcterms:W3CDTF">2016-04-18T13:45:00Z</dcterms:created>
  <dcterms:modified xsi:type="dcterms:W3CDTF">2016-04-18T13:45:00Z</dcterms:modified>
</cp:coreProperties>
</file>