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5E" w:rsidRPr="00C60C31" w:rsidRDefault="000A2649" w:rsidP="00CF4FB8">
      <w:pPr>
        <w:pStyle w:val="ListParagraph"/>
        <w:spacing w:after="0" w:line="360" w:lineRule="auto"/>
        <w:ind w:left="993"/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Phương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pháp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trọng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trong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định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vị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vị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trí</w:t>
      </w:r>
      <w:proofErr w:type="spellEnd"/>
      <w:r>
        <w:rPr>
          <w:b/>
          <w:i/>
          <w:sz w:val="26"/>
          <w:szCs w:val="26"/>
        </w:rPr>
        <w:t xml:space="preserve"> </w:t>
      </w:r>
    </w:p>
    <w:p w:rsidR="00B5555E" w:rsidRPr="00D75565" w:rsidRDefault="00B5555E" w:rsidP="00CF4FB8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Dùng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(</w:t>
      </w:r>
      <w:proofErr w:type="spellStart"/>
      <w:r w:rsidRPr="00D75565">
        <w:rPr>
          <w:sz w:val="26"/>
          <w:szCs w:val="26"/>
        </w:rPr>
        <w:t>cơ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sở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xuất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trung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gramStart"/>
      <w:r w:rsidRPr="00D75565">
        <w:rPr>
          <w:sz w:val="26"/>
          <w:szCs w:val="26"/>
        </w:rPr>
        <w:t>,v.v</w:t>
      </w:r>
      <w:proofErr w:type="spellEnd"/>
      <w:proofErr w:type="gramEnd"/>
      <w:r w:rsidRPr="00D75565">
        <w:rPr>
          <w:sz w:val="26"/>
          <w:szCs w:val="26"/>
        </w:rPr>
        <w:t xml:space="preserve">..),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xem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xét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khoảng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giữ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spellStart"/>
      <w:r w:rsidRPr="00D75565">
        <w:rPr>
          <w:sz w:val="26"/>
          <w:szCs w:val="26"/>
        </w:rPr>
        <w:t>khối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>.</w:t>
      </w:r>
    </w:p>
    <w:p w:rsidR="00B5555E" w:rsidRPr="00D75565" w:rsidRDefault="00B5555E" w:rsidP="00CF4FB8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Giả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>:</w:t>
      </w:r>
    </w:p>
    <w:p w:rsidR="00B5555E" w:rsidRPr="00D75565" w:rsidRDefault="00B5555E" w:rsidP="00CF4FB8">
      <w:pPr>
        <w:pStyle w:val="ListParagraph"/>
        <w:numPr>
          <w:ilvl w:val="0"/>
          <w:numId w:val="3"/>
        </w:numPr>
        <w:spacing w:after="0" w:line="360" w:lineRule="auto"/>
        <w:ind w:left="1134" w:hanging="141"/>
        <w:rPr>
          <w:sz w:val="26"/>
          <w:szCs w:val="26"/>
        </w:rPr>
      </w:pPr>
      <w:r w:rsidRPr="00D75565">
        <w:rPr>
          <w:sz w:val="26"/>
          <w:szCs w:val="26"/>
        </w:rPr>
        <w:t xml:space="preserve">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nhau</w:t>
      </w:r>
      <w:proofErr w:type="spellEnd"/>
    </w:p>
    <w:p w:rsidR="00B5555E" w:rsidRPr="00D75565" w:rsidRDefault="00B5555E" w:rsidP="00CF4FB8">
      <w:pPr>
        <w:pStyle w:val="ListParagraph"/>
        <w:numPr>
          <w:ilvl w:val="0"/>
          <w:numId w:val="3"/>
        </w:numPr>
        <w:spacing w:after="0" w:line="360" w:lineRule="auto"/>
        <w:ind w:left="1134" w:hanging="141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bao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gồm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những</w:t>
      </w:r>
      <w:proofErr w:type="spellEnd"/>
      <w:r w:rsidRPr="00D75565">
        <w:rPr>
          <w:sz w:val="26"/>
          <w:szCs w:val="26"/>
        </w:rPr>
        <w:t xml:space="preserve"> 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đặc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biệt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chất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đủ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tải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</w:p>
    <w:p w:rsidR="00B5555E" w:rsidRPr="00D75565" w:rsidRDefault="00B5555E" w:rsidP="00CF4FB8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điểm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thông</w:t>
      </w:r>
      <w:proofErr w:type="spellEnd"/>
      <w:r w:rsidRPr="00D75565">
        <w:rPr>
          <w:sz w:val="26"/>
          <w:szCs w:val="26"/>
        </w:rPr>
        <w:t xml:space="preserve"> tin </w:t>
      </w:r>
      <w:proofErr w:type="spellStart"/>
      <w:r w:rsidRPr="00D75565">
        <w:rPr>
          <w:sz w:val="26"/>
          <w:szCs w:val="26"/>
        </w:rPr>
        <w:t>liên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lạc</w:t>
      </w:r>
      <w:proofErr w:type="spellEnd"/>
      <w:r w:rsidRPr="00D75565">
        <w:rPr>
          <w:sz w:val="26"/>
          <w:szCs w:val="26"/>
        </w:rPr>
        <w:t xml:space="preserve"> ở </w:t>
      </w:r>
      <w:proofErr w:type="spellStart"/>
      <w:r w:rsidRPr="00D75565">
        <w:rPr>
          <w:sz w:val="26"/>
          <w:szCs w:val="26"/>
        </w:rPr>
        <w:t>khu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vực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thành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thị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Ví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radio, TV,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thoại</w:t>
      </w:r>
      <w:proofErr w:type="spellEnd"/>
      <w:r w:rsidRPr="00D75565">
        <w:rPr>
          <w:sz w:val="26"/>
          <w:szCs w:val="26"/>
        </w:rPr>
        <w:t xml:space="preserve"> di </w:t>
      </w:r>
      <w:proofErr w:type="spellStart"/>
      <w:r w:rsidRPr="00D75565">
        <w:rPr>
          <w:sz w:val="26"/>
          <w:szCs w:val="26"/>
        </w:rPr>
        <w:t>động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r w:rsidRPr="00D75565">
        <w:rPr>
          <w:sz w:val="26"/>
          <w:szCs w:val="26"/>
        </w:rPr>
        <w:t>Trong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mục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tiêu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tìm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vị trí </w:t>
      </w:r>
      <w:proofErr w:type="spellStart"/>
      <w:r w:rsidRPr="00D75565">
        <w:rPr>
          <w:sz w:val="26"/>
          <w:szCs w:val="26"/>
        </w:rPr>
        <w:t>gần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cụm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đảm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bảo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vô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tuyến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rõ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ràng</w:t>
      </w:r>
      <w:proofErr w:type="spellEnd"/>
      <w:r w:rsidRPr="00D75565">
        <w:rPr>
          <w:sz w:val="26"/>
          <w:szCs w:val="26"/>
        </w:rPr>
        <w:t>.</w:t>
      </w:r>
    </w:p>
    <w:p w:rsidR="00B5555E" w:rsidRPr="00D75565" w:rsidRDefault="00B5555E" w:rsidP="00CF4FB8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này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bắt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đặt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một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hệ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thống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tọa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. </w:t>
      </w:r>
    </w:p>
    <w:p w:rsidR="00B5555E" w:rsidRPr="00D75565" w:rsidRDefault="00B5555E" w:rsidP="00CF4FB8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3" o:spid="_x0000_s1026" type="#_x0000_t75" style="position:absolute;left:0;text-align:left;margin-left:214.2pt;margin-top:41.65pt;width:75pt;height:78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">
            <v:imagedata r:id="rId6" o:title=""/>
          </v:shape>
          <o:OLEObject Type="Embed" ProgID="Equation.3" ShapeID="Object 23" DrawAspect="Content" ObjectID="_1587835327" r:id="rId7"/>
        </w:pict>
      </w:r>
      <w:proofErr w:type="spellStart"/>
      <w:r w:rsidRPr="00D75565">
        <w:rPr>
          <w:sz w:val="26"/>
          <w:szCs w:val="26"/>
        </w:rPr>
        <w:t>Phương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này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quan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dụng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tính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toán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tọa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(2 </w:t>
      </w:r>
      <w:proofErr w:type="spellStart"/>
      <w:r w:rsidRPr="00D75565">
        <w:rPr>
          <w:sz w:val="26"/>
          <w:szCs w:val="26"/>
        </w:rPr>
        <w:t>chiều</w:t>
      </w:r>
      <w:proofErr w:type="spellEnd"/>
      <w:r w:rsidRPr="00D75565">
        <w:rPr>
          <w:sz w:val="26"/>
          <w:szCs w:val="26"/>
        </w:rPr>
        <w:t xml:space="preserve"> – </w:t>
      </w:r>
      <w:proofErr w:type="spellStart"/>
      <w:r w:rsidRPr="00D75565">
        <w:rPr>
          <w:sz w:val="26"/>
          <w:szCs w:val="26"/>
        </w:rPr>
        <w:t>tọa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(X</w:t>
      </w:r>
      <w:proofErr w:type="gramStart"/>
      <w:r w:rsidRPr="00D75565">
        <w:rPr>
          <w:sz w:val="26"/>
          <w:szCs w:val="26"/>
        </w:rPr>
        <w:t>;Y</w:t>
      </w:r>
      <w:proofErr w:type="gramEnd"/>
      <w:r w:rsidRPr="00D75565">
        <w:rPr>
          <w:sz w:val="26"/>
          <w:szCs w:val="26"/>
        </w:rPr>
        <w:t xml:space="preserve">)) </w:t>
      </w:r>
      <w:proofErr w:type="spellStart"/>
      <w:r w:rsidRPr="00D75565">
        <w:rPr>
          <w:sz w:val="26"/>
          <w:szCs w:val="26"/>
        </w:rPr>
        <w:t>đáp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ứng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điều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kiện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về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đã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nói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trên</w:t>
      </w:r>
      <w:proofErr w:type="spellEnd"/>
      <w:r w:rsidRPr="00D75565">
        <w:rPr>
          <w:sz w:val="26"/>
          <w:szCs w:val="26"/>
        </w:rPr>
        <w:t>.</w:t>
      </w:r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</w:p>
    <w:p w:rsidR="00B5555E" w:rsidRPr="00D75565" w:rsidRDefault="00B5555E" w:rsidP="00451A8C">
      <w:pPr>
        <w:spacing w:after="0" w:line="360" w:lineRule="auto"/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</w:t>
      </w:r>
      <w:proofErr w:type="spellEnd"/>
      <w:r>
        <w:rPr>
          <w:sz w:val="26"/>
          <w:szCs w:val="26"/>
        </w:rPr>
        <w:t>́:</w:t>
      </w:r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  <w:r>
        <w:rPr>
          <w:noProof/>
        </w:rPr>
        <w:pict>
          <v:shape id="Object 4" o:spid="_x0000_s1027" type="#_x0000_t75" style="position:absolute;margin-left:5.85pt;margin-top:-1.05pt;width:15pt;height:13.95pt;z-index:251660288">
            <v:imagedata r:id="rId8" o:title=""/>
          </v:shape>
          <o:OLEObject Type="Embed" ProgID="Equation.3" ShapeID="Object 4" DrawAspect="Content" ObjectID="_1587835328" r:id="rId9"/>
        </w:pict>
      </w:r>
      <w:r w:rsidRPr="00D75565">
        <w:rPr>
          <w:sz w:val="26"/>
          <w:szCs w:val="26"/>
        </w:rPr>
        <w:t xml:space="preserve">       : </w:t>
      </w:r>
      <w:proofErr w:type="spellStart"/>
      <w:proofErr w:type="gramStart"/>
      <w:r w:rsidRPr="00D75565">
        <w:rPr>
          <w:sz w:val="26"/>
          <w:szCs w:val="26"/>
        </w:rPr>
        <w:t>tọa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trục</w:t>
      </w:r>
      <w:proofErr w:type="spellEnd"/>
      <w:r w:rsidRPr="00D75565">
        <w:rPr>
          <w:sz w:val="26"/>
          <w:szCs w:val="26"/>
        </w:rPr>
        <w:t xml:space="preserve"> X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proofErr w:type="spellEnd"/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  <w:r>
        <w:rPr>
          <w:noProof/>
        </w:rPr>
        <w:pict>
          <v:shape id="Object 8" o:spid="_x0000_s1028" type="#_x0000_t75" style="position:absolute;margin-left:4.5pt;margin-top:.35pt;width:15pt;height:15pt;z-index:251661312">
            <v:imagedata r:id="rId10" o:title=""/>
          </v:shape>
          <o:OLEObject Type="Embed" ProgID="Equation.3" ShapeID="Object 8" DrawAspect="Content" ObjectID="_1587835329" r:id="rId11"/>
        </w:pict>
      </w:r>
      <w:r w:rsidRPr="00D75565">
        <w:rPr>
          <w:sz w:val="26"/>
          <w:szCs w:val="26"/>
        </w:rPr>
        <w:t xml:space="preserve">       : </w:t>
      </w:r>
      <w:proofErr w:type="spellStart"/>
      <w:proofErr w:type="gramStart"/>
      <w:r w:rsidRPr="00D75565">
        <w:rPr>
          <w:sz w:val="26"/>
          <w:szCs w:val="26"/>
        </w:rPr>
        <w:t>tọa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trục</w:t>
      </w:r>
      <w:proofErr w:type="spellEnd"/>
      <w:r w:rsidRPr="00D75565">
        <w:rPr>
          <w:sz w:val="26"/>
          <w:szCs w:val="26"/>
        </w:rPr>
        <w:t xml:space="preserve"> Y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điểm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bookmarkStart w:id="0" w:name="_GoBack"/>
      <w:bookmarkEnd w:id="0"/>
      <w:proofErr w:type="spellEnd"/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  <w:r w:rsidRPr="00D75565">
        <w:rPr>
          <w:sz w:val="26"/>
          <w:szCs w:val="26"/>
        </w:rPr>
        <w:t xml:space="preserve">  </w:t>
      </w:r>
      <w:r>
        <w:rPr>
          <w:noProof/>
        </w:rPr>
        <w:pict>
          <v:shape id="Object 9" o:spid="_x0000_s1033" type="#_x0000_t75" style="position:absolute;margin-left:5.85pt;margin-top:.7pt;width:13pt;height:13.95pt;z-index:251666432;mso-position-horizontal-relative:text;mso-position-vertical-relative:text">
            <v:imagedata r:id="rId12" o:title=""/>
          </v:shape>
          <o:OLEObject Type="Embed" ProgID="Equation.3" ShapeID="Object 9" DrawAspect="Content" ObjectID="_1587835330" r:id="rId13"/>
        </w:pict>
      </w:r>
      <w:r w:rsidRPr="00D7556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D75565">
        <w:rPr>
          <w:sz w:val="26"/>
          <w:szCs w:val="26"/>
        </w:rPr>
        <w:t xml:space="preserve"> : </w:t>
      </w:r>
      <w:proofErr w:type="spellStart"/>
      <w:proofErr w:type="gramStart"/>
      <w:r w:rsidRPr="00D75565">
        <w:rPr>
          <w:sz w:val="26"/>
          <w:szCs w:val="26"/>
        </w:rPr>
        <w:t>tọa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trục</w:t>
      </w:r>
      <w:proofErr w:type="spellEnd"/>
      <w:r w:rsidRPr="00D75565">
        <w:rPr>
          <w:sz w:val="26"/>
          <w:szCs w:val="26"/>
        </w:rPr>
        <w:t xml:space="preserve"> X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</w:t>
      </w:r>
      <w:proofErr w:type="spellEnd"/>
      <w:r w:rsidRPr="00D75565">
        <w:rPr>
          <w:sz w:val="26"/>
          <w:szCs w:val="26"/>
        </w:rPr>
        <w:t xml:space="preserve"> i</w:t>
      </w:r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  <w:r>
        <w:rPr>
          <w:noProof/>
        </w:rPr>
        <w:pict>
          <v:shape id="Object 11" o:spid="_x0000_s1030" type="#_x0000_t75" style="position:absolute;margin-left:5.85pt;margin-top:22.25pt;width:12pt;height:13.95pt;z-index:251663360">
            <v:imagedata r:id="rId14" o:title=""/>
          </v:shape>
          <o:OLEObject Type="Embed" ProgID="Equation.3" ShapeID="Object 11" DrawAspect="Content" ObjectID="_1587835331" r:id="rId15"/>
        </w:pict>
      </w:r>
      <w:r>
        <w:rPr>
          <w:noProof/>
        </w:rPr>
        <w:pict>
          <v:shape id="Object 10" o:spid="_x0000_s1029" type="#_x0000_t75" style="position:absolute;margin-left:5.85pt;margin-top:-.2pt;width:13pt;height:15pt;z-index:251662336">
            <v:imagedata r:id="rId16" o:title=""/>
          </v:shape>
          <o:OLEObject Type="Embed" ProgID="Equation.3" ShapeID="Object 10" DrawAspect="Content" ObjectID="_1587835332" r:id="rId17"/>
        </w:pict>
      </w:r>
      <w:r w:rsidRPr="00D75565">
        <w:rPr>
          <w:sz w:val="26"/>
          <w:szCs w:val="26"/>
        </w:rPr>
        <w:t xml:space="preserve">       : </w:t>
      </w:r>
      <w:proofErr w:type="spellStart"/>
      <w:proofErr w:type="gramStart"/>
      <w:r w:rsidRPr="00D75565">
        <w:rPr>
          <w:sz w:val="26"/>
          <w:szCs w:val="26"/>
        </w:rPr>
        <w:t>tọa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trục</w:t>
      </w:r>
      <w:proofErr w:type="spellEnd"/>
      <w:r w:rsidRPr="00D75565">
        <w:rPr>
          <w:sz w:val="26"/>
          <w:szCs w:val="26"/>
        </w:rPr>
        <w:t xml:space="preserve"> Y </w:t>
      </w:r>
      <w:proofErr w:type="spellStart"/>
      <w:r w:rsidRPr="00D75565">
        <w:rPr>
          <w:sz w:val="26"/>
          <w:szCs w:val="26"/>
        </w:rPr>
        <w:t>của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</w:t>
      </w:r>
      <w:proofErr w:type="spellEnd"/>
      <w:r w:rsidRPr="00D75565">
        <w:rPr>
          <w:sz w:val="26"/>
          <w:szCs w:val="26"/>
        </w:rPr>
        <w:t xml:space="preserve"> i</w:t>
      </w:r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  <w:r w:rsidRPr="00D75565">
        <w:rPr>
          <w:sz w:val="26"/>
          <w:szCs w:val="26"/>
        </w:rPr>
        <w:t xml:space="preserve">       : </w:t>
      </w:r>
      <w:proofErr w:type="spellStart"/>
      <w:proofErr w:type="gramStart"/>
      <w:r w:rsidRPr="00D75565">
        <w:rPr>
          <w:sz w:val="26"/>
          <w:szCs w:val="26"/>
        </w:rPr>
        <w:t>khối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hàng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hóa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được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trí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</w:t>
      </w:r>
      <w:proofErr w:type="spellEnd"/>
      <w:r w:rsidRPr="00D75565">
        <w:rPr>
          <w:sz w:val="26"/>
          <w:szCs w:val="26"/>
        </w:rPr>
        <w:t xml:space="preserve"> i</w:t>
      </w:r>
    </w:p>
    <w:p w:rsidR="00B5555E" w:rsidRDefault="00B5555E" w:rsidP="00CF4FB8">
      <w:pPr>
        <w:spacing w:after="0" w:line="360" w:lineRule="auto"/>
        <w:rPr>
          <w:sz w:val="26"/>
          <w:szCs w:val="26"/>
          <w:u w:val="single"/>
        </w:rPr>
      </w:pPr>
    </w:p>
    <w:p w:rsidR="00B5555E" w:rsidRDefault="00B5555E" w:rsidP="00CF4FB8">
      <w:pPr>
        <w:spacing w:after="0" w:line="360" w:lineRule="auto"/>
        <w:rPr>
          <w:sz w:val="26"/>
          <w:szCs w:val="26"/>
          <w:u w:val="single"/>
        </w:rPr>
      </w:pPr>
    </w:p>
    <w:p w:rsidR="00B5555E" w:rsidRDefault="00B5555E" w:rsidP="00CF4FB8">
      <w:pPr>
        <w:spacing w:after="0" w:line="360" w:lineRule="auto"/>
        <w:rPr>
          <w:sz w:val="26"/>
          <w:szCs w:val="26"/>
          <w:u w:val="single"/>
        </w:rPr>
      </w:pPr>
    </w:p>
    <w:p w:rsidR="00B5555E" w:rsidRPr="00D75565" w:rsidRDefault="00B5555E" w:rsidP="00CF4FB8">
      <w:pPr>
        <w:spacing w:after="0" w:line="360" w:lineRule="auto"/>
        <w:rPr>
          <w:sz w:val="26"/>
          <w:szCs w:val="26"/>
        </w:rPr>
      </w:pPr>
      <w:proofErr w:type="spellStart"/>
      <w:r w:rsidRPr="00D75565">
        <w:rPr>
          <w:sz w:val="26"/>
          <w:szCs w:val="26"/>
          <w:u w:val="single"/>
        </w:rPr>
        <w:t>Ví</w:t>
      </w:r>
      <w:proofErr w:type="spellEnd"/>
      <w:r w:rsidRPr="00D75565">
        <w:rPr>
          <w:sz w:val="26"/>
          <w:szCs w:val="26"/>
          <w:u w:val="single"/>
        </w:rPr>
        <w:t xml:space="preserve"> </w:t>
      </w:r>
      <w:proofErr w:type="spellStart"/>
      <w:r w:rsidRPr="00D75565">
        <w:rPr>
          <w:sz w:val="26"/>
          <w:szCs w:val="26"/>
          <w:u w:val="single"/>
        </w:rPr>
        <w:t>dụ</w:t>
      </w:r>
      <w:proofErr w:type="spellEnd"/>
      <w:r w:rsidRPr="00D75565">
        <w:rPr>
          <w:sz w:val="26"/>
          <w:szCs w:val="26"/>
          <w:u w:val="single"/>
        </w:rPr>
        <w:t>:</w:t>
      </w:r>
    </w:p>
    <w:p w:rsidR="00B5555E" w:rsidRPr="00D75565" w:rsidRDefault="00B5555E" w:rsidP="00CF4FB8">
      <w:pPr>
        <w:spacing w:after="0" w:line="360" w:lineRule="auto"/>
        <w:jc w:val="both"/>
        <w:rPr>
          <w:sz w:val="26"/>
          <w:szCs w:val="26"/>
        </w:rPr>
      </w:pPr>
      <w:proofErr w:type="spellStart"/>
      <w:proofErr w:type="gramStart"/>
      <w:r w:rsidRPr="00D75565">
        <w:rPr>
          <w:sz w:val="26"/>
          <w:szCs w:val="26"/>
        </w:rPr>
        <w:lastRenderedPageBreak/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lọc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HiOctane</w:t>
      </w:r>
      <w:proofErr w:type="spellEnd"/>
      <w:r w:rsidRPr="00D75565">
        <w:rPr>
          <w:sz w:val="26"/>
          <w:szCs w:val="26"/>
        </w:rPr>
        <w:t xml:space="preserve"> Refining Company </w:t>
      </w:r>
      <w:proofErr w:type="spellStart"/>
      <w:r w:rsidRPr="00D75565">
        <w:rPr>
          <w:sz w:val="26"/>
          <w:szCs w:val="26"/>
        </w:rPr>
        <w:t>cần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đặt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chứa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giữa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lọc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75565">
            <w:rPr>
              <w:sz w:val="26"/>
              <w:szCs w:val="26"/>
            </w:rPr>
            <w:t>Long Beach</w:t>
          </w:r>
        </w:smartTag>
      </w:smartTag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="0036653B">
        <w:rPr>
          <w:sz w:val="26"/>
          <w:szCs w:val="26"/>
        </w:rPr>
        <w:t xml:space="preserve"> </w:t>
      </w:r>
      <w:proofErr w:type="spellStart"/>
      <w:r w:rsidR="0036653B">
        <w:rPr>
          <w:sz w:val="26"/>
          <w:szCs w:val="26"/>
        </w:rPr>
        <w:t>các</w:t>
      </w:r>
      <w:proofErr w:type="spellEnd"/>
      <w:r w:rsidR="0036653B">
        <w:rPr>
          <w:sz w:val="26"/>
          <w:szCs w:val="26"/>
        </w:rPr>
        <w:t xml:space="preserve"> </w:t>
      </w:r>
      <w:proofErr w:type="spellStart"/>
      <w:r w:rsidR="0036653B">
        <w:rPr>
          <w:sz w:val="26"/>
          <w:szCs w:val="26"/>
        </w:rPr>
        <w:t>nhà</w:t>
      </w:r>
      <w:proofErr w:type="spellEnd"/>
      <w:r w:rsidR="0036653B">
        <w:rPr>
          <w:sz w:val="26"/>
          <w:szCs w:val="26"/>
        </w:rPr>
        <w:t xml:space="preserve"> </w:t>
      </w:r>
      <w:proofErr w:type="spellStart"/>
      <w:r w:rsidR="0036653B">
        <w:rPr>
          <w:sz w:val="26"/>
          <w:szCs w:val="26"/>
        </w:rPr>
        <w:t>phân</w:t>
      </w:r>
      <w:proofErr w:type="spellEnd"/>
      <w:r w:rsidR="0036653B">
        <w:rPr>
          <w:sz w:val="26"/>
          <w:szCs w:val="26"/>
        </w:rPr>
        <w:t xml:space="preserve"> </w:t>
      </w:r>
      <w:proofErr w:type="spellStart"/>
      <w:r w:rsidR="0036653B">
        <w:rPr>
          <w:sz w:val="26"/>
          <w:szCs w:val="26"/>
        </w:rPr>
        <w:t>phối</w:t>
      </w:r>
      <w:proofErr w:type="spellEnd"/>
      <w:r w:rsidR="0036653B">
        <w:rPr>
          <w:sz w:val="26"/>
          <w:szCs w:val="26"/>
        </w:rPr>
        <w:t xml:space="preserve"> </w:t>
      </w:r>
      <w:proofErr w:type="spellStart"/>
      <w:r w:rsidR="0036653B">
        <w:rPr>
          <w:sz w:val="26"/>
          <w:szCs w:val="26"/>
        </w:rPr>
        <w:t>lớn</w:t>
      </w:r>
      <w:proofErr w:type="spellEnd"/>
      <w:r w:rsidR="0036653B">
        <w:rPr>
          <w:sz w:val="26"/>
          <w:szCs w:val="26"/>
        </w:rPr>
        <w:t>.</w:t>
      </w:r>
      <w:proofErr w:type="gramEnd"/>
      <w:r w:rsidR="0036653B">
        <w:rPr>
          <w:sz w:val="26"/>
          <w:szCs w:val="26"/>
        </w:rPr>
        <w:t xml:space="preserve"> </w:t>
      </w:r>
      <w:proofErr w:type="spellStart"/>
      <w:proofErr w:type="gramStart"/>
      <w:r w:rsidR="0036653B">
        <w:rPr>
          <w:sz w:val="26"/>
          <w:szCs w:val="26"/>
        </w:rPr>
        <w:t>Hình</w:t>
      </w:r>
      <w:proofErr w:type="spellEnd"/>
      <w:r w:rsidR="0036653B">
        <w:rPr>
          <w:sz w:val="26"/>
          <w:szCs w:val="26"/>
        </w:rPr>
        <w:t xml:space="preserve"> </w:t>
      </w:r>
      <w:proofErr w:type="spellStart"/>
      <w:r w:rsidR="0036653B">
        <w:rPr>
          <w:sz w:val="26"/>
          <w:szCs w:val="26"/>
        </w:rPr>
        <w:t>sau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đồ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tọa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dầu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đến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phân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phối</w:t>
      </w:r>
      <w:proofErr w:type="spellEnd"/>
      <w:r w:rsidRPr="00D75565">
        <w:rPr>
          <w:sz w:val="26"/>
          <w:szCs w:val="26"/>
        </w:rPr>
        <w:t>.</w:t>
      </w:r>
      <w:proofErr w:type="gramEnd"/>
    </w:p>
    <w:p w:rsidR="00B5555E" w:rsidRPr="00D75565" w:rsidRDefault="00B5555E" w:rsidP="00CF4FB8">
      <w:pPr>
        <w:spacing w:after="0" w:line="360" w:lineRule="auto"/>
        <w:jc w:val="both"/>
        <w:rPr>
          <w:b/>
          <w:sz w:val="22"/>
          <w:szCs w:val="26"/>
        </w:rPr>
      </w:pPr>
      <w:proofErr w:type="spellStart"/>
      <w:r w:rsidRPr="00D75565">
        <w:rPr>
          <w:b/>
          <w:sz w:val="22"/>
          <w:szCs w:val="26"/>
        </w:rPr>
        <w:t>Ví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dụ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trọng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điểm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trên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sơ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đồ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mạng</w:t>
      </w:r>
      <w:proofErr w:type="spellEnd"/>
      <w:r w:rsidRPr="00D75565">
        <w:rPr>
          <w:b/>
          <w:sz w:val="22"/>
          <w:szCs w:val="26"/>
        </w:rPr>
        <w:t xml:space="preserve"> </w:t>
      </w:r>
      <w:proofErr w:type="spellStart"/>
      <w:r w:rsidRPr="00D75565">
        <w:rPr>
          <w:b/>
          <w:sz w:val="22"/>
          <w:szCs w:val="26"/>
        </w:rPr>
        <w:t>lưới</w:t>
      </w:r>
      <w:proofErr w:type="spellEnd"/>
    </w:p>
    <w:p w:rsidR="00B5555E" w:rsidRPr="00D75565" w:rsidRDefault="00B5555E" w:rsidP="00CF4FB8">
      <w:pPr>
        <w:spacing w:after="0"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7AF38E9" wp14:editId="682701CF">
            <wp:extent cx="6050915" cy="2412365"/>
            <wp:effectExtent l="0" t="0" r="6985" b="6985"/>
            <wp:docPr id="1" name="Picture 1" descr="E:\OPS Bank\Digital Image Library\Chap009\jac03334_ex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:\OPS Bank\Digital Image Library\Chap009\jac03334_ex090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9" t="8688" b="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5E" w:rsidRPr="00D75565" w:rsidRDefault="00B5555E" w:rsidP="00CF4FB8">
      <w:pPr>
        <w:spacing w:after="0" w:line="360" w:lineRule="auto"/>
        <w:jc w:val="both"/>
        <w:rPr>
          <w:sz w:val="26"/>
          <w:szCs w:val="26"/>
        </w:rPr>
      </w:pPr>
      <w:r>
        <w:rPr>
          <w:noProof/>
        </w:rPr>
        <w:pict>
          <v:shape id="Object 2" o:spid="_x0000_s1031" type="#_x0000_t75" style="position:absolute;left:0;text-align:left;margin-left:29.1pt;margin-top:5.85pt;width:436pt;height:33pt;z-index:251664384">
            <v:imagedata r:id="rId19" o:title=""/>
          </v:shape>
          <o:OLEObject Type="Embed" ProgID="Equation.3" ShapeID="Object 2" DrawAspect="Content" ObjectID="_1587835333" r:id="rId20"/>
        </w:pict>
      </w:r>
    </w:p>
    <w:p w:rsidR="00B5555E" w:rsidRPr="00D75565" w:rsidRDefault="00B5555E" w:rsidP="00CF4FB8">
      <w:pPr>
        <w:spacing w:after="0" w:line="360" w:lineRule="auto"/>
        <w:jc w:val="both"/>
        <w:rPr>
          <w:sz w:val="26"/>
          <w:szCs w:val="26"/>
        </w:rPr>
      </w:pPr>
    </w:p>
    <w:p w:rsidR="00B5555E" w:rsidRPr="00D75565" w:rsidRDefault="00B5555E" w:rsidP="00CF4FB8">
      <w:pPr>
        <w:spacing w:after="0" w:line="360" w:lineRule="auto"/>
        <w:jc w:val="both"/>
        <w:rPr>
          <w:sz w:val="26"/>
          <w:szCs w:val="26"/>
        </w:rPr>
      </w:pPr>
      <w:r>
        <w:rPr>
          <w:noProof/>
        </w:rPr>
        <w:pict>
          <v:shape id="Object 3" o:spid="_x0000_s1032" type="#_x0000_t75" style="position:absolute;left:0;text-align:left;margin-left:28.1pt;margin-top:1pt;width:437pt;height:33pt;z-index:251665408">
            <v:imagedata r:id="rId21" o:title=""/>
          </v:shape>
          <o:OLEObject Type="Embed" ProgID="Equation.3" ShapeID="Object 3" DrawAspect="Content" ObjectID="_1587835334" r:id="rId22"/>
        </w:pict>
      </w:r>
    </w:p>
    <w:p w:rsidR="00B5555E" w:rsidRPr="00D75565" w:rsidRDefault="00B5555E" w:rsidP="00CF4FB8">
      <w:pPr>
        <w:spacing w:after="0" w:line="360" w:lineRule="auto"/>
        <w:jc w:val="both"/>
        <w:rPr>
          <w:sz w:val="26"/>
          <w:szCs w:val="26"/>
        </w:rPr>
      </w:pPr>
    </w:p>
    <w:p w:rsidR="00B5555E" w:rsidRPr="00D75565" w:rsidRDefault="00B5555E" w:rsidP="00CF4FB8">
      <w:pPr>
        <w:spacing w:after="0" w:line="360" w:lineRule="auto"/>
        <w:jc w:val="both"/>
        <w:rPr>
          <w:sz w:val="26"/>
          <w:szCs w:val="26"/>
        </w:rPr>
      </w:pPr>
      <w:proofErr w:type="spellStart"/>
      <w:r w:rsidRPr="00D75565">
        <w:rPr>
          <w:sz w:val="26"/>
          <w:szCs w:val="26"/>
        </w:rPr>
        <w:t>Như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vậy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cần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đặt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cơ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sở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tọa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độ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xấp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xỉ</w:t>
      </w:r>
      <w:proofErr w:type="spellEnd"/>
      <w:r w:rsidRPr="00D75565">
        <w:rPr>
          <w:sz w:val="26"/>
          <w:szCs w:val="26"/>
        </w:rPr>
        <w:t xml:space="preserve"> (308</w:t>
      </w:r>
      <w:proofErr w:type="gramStart"/>
      <w:r w:rsidRPr="00D75565">
        <w:rPr>
          <w:sz w:val="26"/>
          <w:szCs w:val="26"/>
        </w:rPr>
        <w:t>;217</w:t>
      </w:r>
      <w:proofErr w:type="gramEnd"/>
      <w:r w:rsidRPr="00D75565">
        <w:rPr>
          <w:sz w:val="26"/>
          <w:szCs w:val="26"/>
        </w:rPr>
        <w:t xml:space="preserve">) </w:t>
      </w:r>
      <w:proofErr w:type="spellStart"/>
      <w:r w:rsidRPr="00D75565">
        <w:rPr>
          <w:sz w:val="26"/>
          <w:szCs w:val="26"/>
        </w:rPr>
        <w:t>nhằm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đạt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hiệu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quả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về</w:t>
      </w:r>
      <w:proofErr w:type="spellEnd"/>
      <w:r w:rsidRPr="00D75565">
        <w:rPr>
          <w:sz w:val="26"/>
          <w:szCs w:val="26"/>
        </w:rPr>
        <w:t xml:space="preserve"> chi </w:t>
      </w:r>
      <w:proofErr w:type="spellStart"/>
      <w:r w:rsidRPr="00D75565">
        <w:rPr>
          <w:sz w:val="26"/>
          <w:szCs w:val="26"/>
        </w:rPr>
        <w:t>phí</w:t>
      </w:r>
      <w:proofErr w:type="spellEnd"/>
      <w:r w:rsidRPr="00D75565">
        <w:rPr>
          <w:sz w:val="26"/>
          <w:szCs w:val="26"/>
        </w:rPr>
        <w:t xml:space="preserve">. </w:t>
      </w:r>
      <w:proofErr w:type="spellStart"/>
      <w:proofErr w:type="gramStart"/>
      <w:r w:rsidRPr="00D75565">
        <w:rPr>
          <w:sz w:val="26"/>
          <w:szCs w:val="26"/>
        </w:rPr>
        <w:t>Nhìn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trên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hình</w:t>
      </w:r>
      <w:proofErr w:type="spellEnd"/>
      <w:r w:rsidRPr="00D75565">
        <w:rPr>
          <w:sz w:val="26"/>
          <w:szCs w:val="26"/>
        </w:rPr>
        <w:t xml:space="preserve"> ta </w:t>
      </w:r>
      <w:proofErr w:type="spellStart"/>
      <w:r w:rsidRPr="00D75565">
        <w:rPr>
          <w:sz w:val="26"/>
          <w:szCs w:val="26"/>
        </w:rPr>
        <w:t>thấy</w:t>
      </w:r>
      <w:proofErr w:type="spellEnd"/>
      <w:r w:rsidRPr="00D75565">
        <w:rPr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75565">
            <w:rPr>
              <w:sz w:val="26"/>
              <w:szCs w:val="26"/>
            </w:rPr>
            <w:t>Anaheim</w:t>
          </w:r>
        </w:smartTag>
      </w:smartTag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thể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trực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tiếp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máy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mà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cần</w:t>
      </w:r>
      <w:proofErr w:type="spellEnd"/>
      <w:r w:rsidRPr="00D75565">
        <w:rPr>
          <w:sz w:val="26"/>
          <w:szCs w:val="26"/>
        </w:rPr>
        <w:t xml:space="preserve"> qua </w:t>
      </w:r>
      <w:proofErr w:type="spellStart"/>
      <w:r w:rsidRPr="00D75565">
        <w:rPr>
          <w:sz w:val="26"/>
          <w:szCs w:val="26"/>
        </w:rPr>
        <w:t>nhà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kho</w:t>
      </w:r>
      <w:proofErr w:type="spellEnd"/>
      <w:r w:rsidRPr="00D75565">
        <w:rPr>
          <w:sz w:val="26"/>
          <w:szCs w:val="26"/>
        </w:rPr>
        <w:t>.</w:t>
      </w:r>
      <w:proofErr w:type="gramEnd"/>
      <w:r w:rsidRPr="00D75565">
        <w:rPr>
          <w:sz w:val="26"/>
          <w:szCs w:val="26"/>
        </w:rPr>
        <w:t xml:space="preserve"> Do </w:t>
      </w:r>
      <w:proofErr w:type="spellStart"/>
      <w:r w:rsidRPr="00D75565">
        <w:rPr>
          <w:sz w:val="26"/>
          <w:szCs w:val="26"/>
        </w:rPr>
        <w:t>đó</w:t>
      </w:r>
      <w:proofErr w:type="spellEnd"/>
      <w:r w:rsidRPr="00D75565">
        <w:rPr>
          <w:sz w:val="26"/>
          <w:szCs w:val="26"/>
        </w:rPr>
        <w:t xml:space="preserve">, </w:t>
      </w:r>
      <w:proofErr w:type="spellStart"/>
      <w:r w:rsidRPr="00D75565">
        <w:rPr>
          <w:sz w:val="26"/>
          <w:szCs w:val="26"/>
        </w:rPr>
        <w:t>trước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quyết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định</w:t>
      </w:r>
      <w:proofErr w:type="spellEnd"/>
      <w:r w:rsidRPr="00D75565">
        <w:rPr>
          <w:sz w:val="26"/>
          <w:szCs w:val="26"/>
        </w:rPr>
        <w:t xml:space="preserve"> ban </w:t>
      </w:r>
      <w:proofErr w:type="spellStart"/>
      <w:r w:rsidRPr="00D75565">
        <w:rPr>
          <w:sz w:val="26"/>
          <w:szCs w:val="26"/>
        </w:rPr>
        <w:t>quản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trị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có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proofErr w:type="gramStart"/>
      <w:r w:rsidRPr="00D75565">
        <w:rPr>
          <w:sz w:val="26"/>
          <w:szCs w:val="26"/>
        </w:rPr>
        <w:t>thể</w:t>
      </w:r>
      <w:proofErr w:type="spellEnd"/>
      <w:r w:rsidRPr="00D75565">
        <w:rPr>
          <w:sz w:val="26"/>
          <w:szCs w:val="26"/>
        </w:rPr>
        <w:t xml:space="preserve">  </w:t>
      </w:r>
      <w:proofErr w:type="spellStart"/>
      <w:r w:rsidRPr="00D75565">
        <w:rPr>
          <w:sz w:val="26"/>
          <w:szCs w:val="26"/>
        </w:rPr>
        <w:t>tính</w:t>
      </w:r>
      <w:proofErr w:type="spellEnd"/>
      <w:proofErr w:type="gram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toán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lại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trọng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tâm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cách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thay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đổi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dữ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liệu</w:t>
      </w:r>
      <w:proofErr w:type="spellEnd"/>
      <w:r w:rsidRPr="00D75565">
        <w:rPr>
          <w:sz w:val="26"/>
          <w:szCs w:val="26"/>
        </w:rPr>
        <w:t xml:space="preserve"> (</w:t>
      </w:r>
      <w:proofErr w:type="spellStart"/>
      <w:r w:rsidRPr="00D75565">
        <w:rPr>
          <w:sz w:val="26"/>
          <w:szCs w:val="26"/>
        </w:rPr>
        <w:t>giảm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số</w:t>
      </w:r>
      <w:proofErr w:type="spellEnd"/>
      <w:r w:rsidRPr="00D75565">
        <w:rPr>
          <w:sz w:val="26"/>
          <w:szCs w:val="26"/>
        </w:rPr>
        <w:t xml:space="preserve"> gallon </w:t>
      </w:r>
      <w:proofErr w:type="spellStart"/>
      <w:r w:rsidRPr="00D75565">
        <w:rPr>
          <w:sz w:val="26"/>
          <w:szCs w:val="26"/>
        </w:rPr>
        <w:t>vận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chuyển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từ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Longbeach</w:t>
      </w:r>
      <w:proofErr w:type="spellEnd"/>
      <w:r w:rsidRPr="00D75565">
        <w:rPr>
          <w:sz w:val="26"/>
          <w:szCs w:val="26"/>
        </w:rPr>
        <w:t xml:space="preserve"> 1 </w:t>
      </w:r>
      <w:proofErr w:type="spellStart"/>
      <w:r w:rsidRPr="00D75565">
        <w:rPr>
          <w:sz w:val="26"/>
          <w:szCs w:val="26"/>
        </w:rPr>
        <w:t>lượng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bằng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với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nhu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cầu</w:t>
      </w:r>
      <w:proofErr w:type="spellEnd"/>
      <w:r w:rsidRPr="00D75565">
        <w:rPr>
          <w:sz w:val="26"/>
          <w:szCs w:val="26"/>
        </w:rPr>
        <w:t xml:space="preserve"> ở </w:t>
      </w:r>
      <w:smartTag w:uri="urn:schemas-microsoft-com:office:smarttags" w:element="City">
        <w:r w:rsidRPr="00D75565">
          <w:rPr>
            <w:sz w:val="26"/>
            <w:szCs w:val="26"/>
          </w:rPr>
          <w:t>Anaheim</w:t>
        </w:r>
      </w:smartTag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và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bỏ</w:t>
      </w:r>
      <w:proofErr w:type="spellEnd"/>
      <w:r w:rsidRPr="00D75565">
        <w:rPr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75565">
            <w:rPr>
              <w:sz w:val="26"/>
              <w:szCs w:val="26"/>
            </w:rPr>
            <w:t>Anaheim</w:t>
          </w:r>
        </w:smartTag>
      </w:smartTag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ra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khỏi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công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thức</w:t>
      </w:r>
      <w:proofErr w:type="spellEnd"/>
      <w:r w:rsidRPr="00D75565">
        <w:rPr>
          <w:sz w:val="26"/>
          <w:szCs w:val="26"/>
        </w:rPr>
        <w:t xml:space="preserve"> </w:t>
      </w:r>
      <w:proofErr w:type="spellStart"/>
      <w:r w:rsidRPr="00D75565">
        <w:rPr>
          <w:sz w:val="26"/>
          <w:szCs w:val="26"/>
        </w:rPr>
        <w:t>tính</w:t>
      </w:r>
      <w:proofErr w:type="spellEnd"/>
      <w:r w:rsidRPr="00D75565">
        <w:rPr>
          <w:sz w:val="26"/>
          <w:szCs w:val="26"/>
        </w:rPr>
        <w:t>)</w:t>
      </w:r>
    </w:p>
    <w:p w:rsidR="00E16C53" w:rsidRPr="00062E10" w:rsidRDefault="00062E10" w:rsidP="00CF4FB8">
      <w:pPr>
        <w:spacing w:after="0" w:line="360" w:lineRule="auto"/>
        <w:jc w:val="right"/>
        <w:rPr>
          <w:b/>
          <w:i/>
        </w:rPr>
      </w:pPr>
      <w:proofErr w:type="spellStart"/>
      <w:r w:rsidRPr="00062E10">
        <w:rPr>
          <w:b/>
          <w:i/>
        </w:rPr>
        <w:t>Hồng</w:t>
      </w:r>
      <w:proofErr w:type="spellEnd"/>
      <w:r w:rsidRPr="00062E10">
        <w:rPr>
          <w:b/>
          <w:i/>
        </w:rPr>
        <w:t xml:space="preserve"> </w:t>
      </w:r>
      <w:proofErr w:type="spellStart"/>
      <w:r w:rsidRPr="00062E10">
        <w:rPr>
          <w:b/>
          <w:i/>
        </w:rPr>
        <w:t>Nhung</w:t>
      </w:r>
      <w:proofErr w:type="spellEnd"/>
    </w:p>
    <w:sectPr w:rsidR="00E16C53" w:rsidRPr="0006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B9"/>
    <w:multiLevelType w:val="hybridMultilevel"/>
    <w:tmpl w:val="94E6AE7E"/>
    <w:lvl w:ilvl="0" w:tplc="3D98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1CB1"/>
    <w:multiLevelType w:val="hybridMultilevel"/>
    <w:tmpl w:val="CB900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6254B"/>
    <w:multiLevelType w:val="hybridMultilevel"/>
    <w:tmpl w:val="2D4C3FFA"/>
    <w:lvl w:ilvl="0" w:tplc="E7B46A9E">
      <w:start w:val="1"/>
      <w:numFmt w:val="decimal"/>
      <w:lvlText w:val="3.1.4.%1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5E"/>
    <w:rsid w:val="00062E10"/>
    <w:rsid w:val="000A2649"/>
    <w:rsid w:val="0036653B"/>
    <w:rsid w:val="00372C26"/>
    <w:rsid w:val="00451A8C"/>
    <w:rsid w:val="00B5555E"/>
    <w:rsid w:val="00CF4FB8"/>
    <w:rsid w:val="00E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5E"/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5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5E"/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5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2018-05-14T13:32:00Z</dcterms:created>
  <dcterms:modified xsi:type="dcterms:W3CDTF">2018-05-14T13:34:00Z</dcterms:modified>
</cp:coreProperties>
</file>