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913AF" w14:textId="5D4AA15D" w:rsidR="007927AA" w:rsidRPr="007927AA" w:rsidRDefault="00280D44" w:rsidP="007927AA">
      <w:pPr>
        <w:pStyle w:val="NormalWeb"/>
        <w:jc w:val="center"/>
        <w:rPr>
          <w:rFonts w:ascii="Tahoma" w:hAnsi="Tahoma" w:cs="Tahoma"/>
          <w:b/>
          <w:lang w:val="vi-VN"/>
        </w:rPr>
      </w:pPr>
      <w:r>
        <w:rPr>
          <w:rFonts w:ascii="Tahoma" w:hAnsi="Tahoma" w:cs="Tahoma"/>
          <w:b/>
          <w:lang w:val="vi-VN"/>
        </w:rPr>
        <w:t xml:space="preserve">TÌM HIỂU VỀ </w:t>
      </w:r>
      <w:r w:rsidR="007927AA" w:rsidRPr="007927AA">
        <w:rPr>
          <w:rFonts w:ascii="Tahoma" w:hAnsi="Tahoma" w:cs="Tahoma"/>
          <w:b/>
          <w:lang w:val="vi-VN"/>
        </w:rPr>
        <w:t>CHỈ SỐ CHẤT LƯỢNG CUỘC SỐNG – WELLBEING INDEX (WI)</w:t>
      </w:r>
    </w:p>
    <w:p w14:paraId="18C4CBA9" w14:textId="77777777" w:rsidR="005A6934" w:rsidRPr="005A6934" w:rsidRDefault="005A6934" w:rsidP="005A6934">
      <w:pPr>
        <w:pStyle w:val="NormalWeb"/>
        <w:spacing w:before="0" w:beforeAutospacing="0" w:after="0" w:afterAutospacing="0"/>
        <w:jc w:val="center"/>
        <w:rPr>
          <w:rFonts w:ascii="Tahoma" w:hAnsi="Tahoma" w:cs="Tahoma"/>
          <w:b/>
          <w:lang w:val="vi-VN"/>
        </w:rPr>
      </w:pPr>
    </w:p>
    <w:p w14:paraId="50C5D6E1" w14:textId="77777777" w:rsidR="00C775C0" w:rsidRPr="0006433A" w:rsidRDefault="00C775C0" w:rsidP="0006433A">
      <w:pPr>
        <w:pStyle w:val="NormalWeb"/>
        <w:shd w:val="clear" w:color="auto" w:fill="FFFFFF"/>
        <w:spacing w:before="0" w:beforeAutospacing="0" w:after="0" w:afterAutospacing="0"/>
        <w:jc w:val="both"/>
        <w:rPr>
          <w:rFonts w:ascii="Tahoma" w:hAnsi="Tahoma" w:cs="Tahoma"/>
          <w:b/>
          <w:sz w:val="20"/>
          <w:szCs w:val="20"/>
          <w:lang w:val="vi-VN"/>
        </w:rPr>
      </w:pPr>
    </w:p>
    <w:p w14:paraId="50D15053" w14:textId="77777777" w:rsidR="00A52170" w:rsidRPr="0006433A" w:rsidRDefault="00A52170" w:rsidP="0006433A">
      <w:pPr>
        <w:pStyle w:val="NormalWeb"/>
        <w:shd w:val="clear" w:color="auto" w:fill="FFFFFF"/>
        <w:spacing w:before="0" w:beforeAutospacing="0" w:after="0" w:afterAutospacing="0"/>
        <w:jc w:val="both"/>
        <w:rPr>
          <w:rFonts w:ascii="Tahoma" w:hAnsi="Tahoma" w:cs="Tahoma"/>
          <w:b/>
          <w:sz w:val="20"/>
          <w:szCs w:val="20"/>
          <w:lang w:val="vi-VN"/>
        </w:rPr>
      </w:pPr>
      <w:r w:rsidRPr="0006433A">
        <w:rPr>
          <w:rFonts w:ascii="Tahoma" w:hAnsi="Tahoma" w:cs="Tahoma"/>
          <w:b/>
          <w:sz w:val="20"/>
          <w:szCs w:val="20"/>
          <w:lang w:val="vi-VN"/>
        </w:rPr>
        <w:t>Đỗ Văn Tính</w:t>
      </w:r>
    </w:p>
    <w:p w14:paraId="09037126" w14:textId="77777777" w:rsidR="005A6934" w:rsidRDefault="005A6934" w:rsidP="005A6934">
      <w:pPr>
        <w:tabs>
          <w:tab w:val="left" w:pos="720"/>
        </w:tabs>
        <w:spacing w:line="312" w:lineRule="auto"/>
        <w:jc w:val="both"/>
        <w:rPr>
          <w:b/>
          <w:sz w:val="20"/>
        </w:rPr>
      </w:pPr>
    </w:p>
    <w:p w14:paraId="18668B85" w14:textId="77777777" w:rsidR="007927AA" w:rsidRPr="007927AA" w:rsidRDefault="007927AA" w:rsidP="007927AA">
      <w:pPr>
        <w:pStyle w:val="NormalWeb"/>
        <w:spacing w:before="0" w:beforeAutospacing="0" w:after="0" w:afterAutospacing="0"/>
        <w:jc w:val="both"/>
        <w:rPr>
          <w:rFonts w:ascii="Tahoma" w:hAnsi="Tahoma" w:cs="Tahoma"/>
          <w:color w:val="000000"/>
          <w:sz w:val="20"/>
          <w:szCs w:val="20"/>
        </w:rPr>
      </w:pPr>
      <w:proofErr w:type="spellStart"/>
      <w:r w:rsidRPr="007927AA">
        <w:rPr>
          <w:rFonts w:ascii="Tahoma" w:hAnsi="Tahoma" w:cs="Tahoma"/>
          <w:color w:val="000000"/>
          <w:sz w:val="20"/>
          <w:szCs w:val="20"/>
        </w:rPr>
        <w:t>Rất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kho</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đê</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đo</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lường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tác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động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lâu</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dài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của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mất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dạng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sinh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học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suy</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giảm</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cung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cấp</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dịch</w:t>
      </w:r>
      <w:proofErr w:type="spellEnd"/>
      <w:r w:rsidRPr="007927AA">
        <w:rPr>
          <w:rFonts w:ascii="Tahoma" w:hAnsi="Tahoma" w:cs="Tahoma"/>
          <w:color w:val="000000"/>
          <w:sz w:val="20"/>
          <w:szCs w:val="20"/>
        </w:rPr>
        <w:t xml:space="preserve"> vụ </w:t>
      </w:r>
      <w:proofErr w:type="spellStart"/>
      <w:r w:rsidRPr="007927AA">
        <w:rPr>
          <w:rFonts w:ascii="Tahoma" w:hAnsi="Tahoma" w:cs="Tahoma"/>
          <w:color w:val="000000"/>
          <w:sz w:val="20"/>
          <w:szCs w:val="20"/>
        </w:rPr>
        <w:t>hẹ</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sinh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thái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Trong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khi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chúng</w:t>
      </w:r>
      <w:proofErr w:type="spellEnd"/>
      <w:r w:rsidRPr="007927AA">
        <w:rPr>
          <w:rFonts w:ascii="Tahoma" w:hAnsi="Tahoma" w:cs="Tahoma"/>
          <w:color w:val="000000"/>
          <w:sz w:val="20"/>
          <w:szCs w:val="20"/>
        </w:rPr>
        <w:t xml:space="preserve"> ta </w:t>
      </w:r>
      <w:proofErr w:type="spellStart"/>
      <w:r w:rsidRPr="007927AA">
        <w:rPr>
          <w:rFonts w:ascii="Tahoma" w:hAnsi="Tahoma" w:cs="Tahoma"/>
          <w:color w:val="000000"/>
          <w:sz w:val="20"/>
          <w:szCs w:val="20"/>
        </w:rPr>
        <w:t>biết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rằng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tổng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sô</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lô</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của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các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dịch</w:t>
      </w:r>
      <w:proofErr w:type="spellEnd"/>
      <w:r w:rsidRPr="007927AA">
        <w:rPr>
          <w:rFonts w:ascii="Tahoma" w:hAnsi="Tahoma" w:cs="Tahoma"/>
          <w:color w:val="000000"/>
          <w:sz w:val="20"/>
          <w:szCs w:val="20"/>
        </w:rPr>
        <w:t xml:space="preserve"> vụ </w:t>
      </w:r>
      <w:proofErr w:type="spellStart"/>
      <w:r w:rsidRPr="007927AA">
        <w:rPr>
          <w:rFonts w:ascii="Tahoma" w:hAnsi="Tahoma" w:cs="Tahoma"/>
          <w:color w:val="000000"/>
          <w:sz w:val="20"/>
          <w:szCs w:val="20"/>
        </w:rPr>
        <w:t>này</w:t>
      </w:r>
      <w:proofErr w:type="spellEnd"/>
      <w:r w:rsidRPr="007927AA">
        <w:rPr>
          <w:rFonts w:ascii="Tahoma" w:hAnsi="Tahoma" w:cs="Tahoma"/>
          <w:color w:val="000000"/>
          <w:sz w:val="20"/>
          <w:szCs w:val="20"/>
        </w:rPr>
        <w:t xml:space="preserve"> có </w:t>
      </w:r>
      <w:proofErr w:type="spellStart"/>
      <w:r w:rsidRPr="007927AA">
        <w:rPr>
          <w:rFonts w:ascii="Tahoma" w:hAnsi="Tahoma" w:cs="Tahoma"/>
          <w:color w:val="000000"/>
          <w:sz w:val="20"/>
          <w:szCs w:val="20"/>
        </w:rPr>
        <w:t>nghĩa</w:t>
      </w:r>
      <w:proofErr w:type="spellEnd"/>
      <w:r w:rsidRPr="007927AA">
        <w:rPr>
          <w:rFonts w:ascii="Tahoma" w:hAnsi="Tahoma" w:cs="Tahoma"/>
          <w:color w:val="000000"/>
          <w:sz w:val="20"/>
          <w:szCs w:val="20"/>
        </w:rPr>
        <w:t xml:space="preserve"> là </w:t>
      </w:r>
      <w:proofErr w:type="spellStart"/>
      <w:r w:rsidRPr="007927AA">
        <w:rPr>
          <w:rFonts w:ascii="Tahoma" w:hAnsi="Tahoma" w:cs="Tahoma"/>
          <w:color w:val="000000"/>
          <w:sz w:val="20"/>
          <w:szCs w:val="20"/>
        </w:rPr>
        <w:t>kết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thúc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của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sư</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sống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trên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Trái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đất</w:t>
      </w:r>
      <w:proofErr w:type="spellEnd"/>
      <w:r w:rsidRPr="007927AA">
        <w:rPr>
          <w:rFonts w:ascii="Tahoma" w:hAnsi="Tahoma" w:cs="Tahoma"/>
          <w:color w:val="000000"/>
          <w:sz w:val="20"/>
          <w:szCs w:val="20"/>
        </w:rPr>
        <w:t xml:space="preserve">, ở </w:t>
      </w:r>
      <w:proofErr w:type="spellStart"/>
      <w:r w:rsidRPr="007927AA">
        <w:rPr>
          <w:rFonts w:ascii="Tahoma" w:hAnsi="Tahoma" w:cs="Tahoma"/>
          <w:color w:val="000000"/>
          <w:sz w:val="20"/>
          <w:szCs w:val="20"/>
        </w:rPr>
        <w:t>một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mức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đọ</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thực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tê</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hơn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đo</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cũng</w:t>
      </w:r>
      <w:proofErr w:type="spellEnd"/>
      <w:r w:rsidRPr="007927AA">
        <w:rPr>
          <w:rFonts w:ascii="Tahoma" w:hAnsi="Tahoma" w:cs="Tahoma"/>
          <w:color w:val="000000"/>
          <w:sz w:val="20"/>
          <w:szCs w:val="20"/>
        </w:rPr>
        <w:t xml:space="preserve"> là </w:t>
      </w:r>
      <w:proofErr w:type="spellStart"/>
      <w:r w:rsidRPr="007927AA">
        <w:rPr>
          <w:rFonts w:ascii="Tahoma" w:hAnsi="Tahoma" w:cs="Tahoma"/>
          <w:color w:val="000000"/>
          <w:sz w:val="20"/>
          <w:szCs w:val="20"/>
        </w:rPr>
        <w:t>mối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quan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tâm</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rằng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bất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ky</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tổn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thất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của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các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dịch</w:t>
      </w:r>
      <w:proofErr w:type="spellEnd"/>
      <w:r w:rsidRPr="007927AA">
        <w:rPr>
          <w:rFonts w:ascii="Tahoma" w:hAnsi="Tahoma" w:cs="Tahoma"/>
          <w:color w:val="000000"/>
          <w:sz w:val="20"/>
          <w:szCs w:val="20"/>
        </w:rPr>
        <w:t xml:space="preserve"> vụ </w:t>
      </w:r>
      <w:proofErr w:type="spellStart"/>
      <w:r w:rsidRPr="007927AA">
        <w:rPr>
          <w:rFonts w:ascii="Tahoma" w:hAnsi="Tahoma" w:cs="Tahoma"/>
          <w:color w:val="000000"/>
          <w:sz w:val="20"/>
          <w:szCs w:val="20"/>
        </w:rPr>
        <w:t>hẹ</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sinh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thái</w:t>
      </w:r>
      <w:proofErr w:type="spellEnd"/>
      <w:r w:rsidRPr="007927AA">
        <w:rPr>
          <w:rFonts w:ascii="Tahoma" w:hAnsi="Tahoma" w:cs="Tahoma"/>
          <w:color w:val="000000"/>
          <w:sz w:val="20"/>
          <w:szCs w:val="20"/>
        </w:rPr>
        <w:t xml:space="preserve"> sẽ có </w:t>
      </w:r>
      <w:proofErr w:type="spellStart"/>
      <w:r w:rsidRPr="007927AA">
        <w:rPr>
          <w:rFonts w:ascii="Tahoma" w:hAnsi="Tahoma" w:cs="Tahoma"/>
          <w:color w:val="000000"/>
          <w:sz w:val="20"/>
          <w:szCs w:val="20"/>
        </w:rPr>
        <w:t>ảnh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hưởng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đến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hạnh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phúc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của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chúng</w:t>
      </w:r>
      <w:proofErr w:type="spellEnd"/>
      <w:r w:rsidRPr="007927AA">
        <w:rPr>
          <w:rFonts w:ascii="Tahoma" w:hAnsi="Tahoma" w:cs="Tahoma"/>
          <w:color w:val="000000"/>
          <w:sz w:val="20"/>
          <w:szCs w:val="20"/>
        </w:rPr>
        <w:t xml:space="preserve"> ta. </w:t>
      </w:r>
      <w:proofErr w:type="spellStart"/>
      <w:r w:rsidRPr="007927AA">
        <w:rPr>
          <w:rFonts w:ascii="Tahoma" w:hAnsi="Tahoma" w:cs="Tahoma"/>
          <w:color w:val="000000"/>
          <w:sz w:val="20"/>
          <w:szCs w:val="20"/>
        </w:rPr>
        <w:t>Thật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không</w:t>
      </w:r>
      <w:proofErr w:type="spellEnd"/>
      <w:r w:rsidRPr="007927AA">
        <w:rPr>
          <w:rFonts w:ascii="Tahoma" w:hAnsi="Tahoma" w:cs="Tahoma"/>
          <w:color w:val="000000"/>
          <w:sz w:val="20"/>
          <w:szCs w:val="20"/>
        </w:rPr>
        <w:t xml:space="preserve"> may, </w:t>
      </w:r>
      <w:proofErr w:type="spellStart"/>
      <w:r w:rsidRPr="007927AA">
        <w:rPr>
          <w:rFonts w:ascii="Tahoma" w:hAnsi="Tahoma" w:cs="Tahoma"/>
          <w:color w:val="000000"/>
          <w:sz w:val="20"/>
          <w:szCs w:val="20"/>
        </w:rPr>
        <w:t>chúng</w:t>
      </w:r>
      <w:proofErr w:type="spellEnd"/>
      <w:r w:rsidRPr="007927AA">
        <w:rPr>
          <w:rFonts w:ascii="Tahoma" w:hAnsi="Tahoma" w:cs="Tahoma"/>
          <w:color w:val="000000"/>
          <w:sz w:val="20"/>
          <w:szCs w:val="20"/>
        </w:rPr>
        <w:t xml:space="preserve"> ta </w:t>
      </w:r>
      <w:proofErr w:type="spellStart"/>
      <w:r w:rsidRPr="007927AA">
        <w:rPr>
          <w:rFonts w:ascii="Tahoma" w:hAnsi="Tahoma" w:cs="Tahoma"/>
          <w:color w:val="000000"/>
          <w:sz w:val="20"/>
          <w:szCs w:val="20"/>
        </w:rPr>
        <w:t>chưa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đánh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gia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đầy</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đu</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các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dịch</w:t>
      </w:r>
      <w:proofErr w:type="spellEnd"/>
      <w:r w:rsidRPr="007927AA">
        <w:rPr>
          <w:rFonts w:ascii="Tahoma" w:hAnsi="Tahoma" w:cs="Tahoma"/>
          <w:color w:val="000000"/>
          <w:sz w:val="20"/>
          <w:szCs w:val="20"/>
        </w:rPr>
        <w:t xml:space="preserve"> vụ </w:t>
      </w:r>
      <w:proofErr w:type="spellStart"/>
      <w:r w:rsidRPr="007927AA">
        <w:rPr>
          <w:rFonts w:ascii="Tahoma" w:hAnsi="Tahoma" w:cs="Tahoma"/>
          <w:color w:val="000000"/>
          <w:sz w:val="20"/>
          <w:szCs w:val="20"/>
        </w:rPr>
        <w:t>vê</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mặt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kinh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tê</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chúng</w:t>
      </w:r>
      <w:proofErr w:type="spellEnd"/>
      <w:r w:rsidRPr="007927AA">
        <w:rPr>
          <w:rFonts w:ascii="Tahoma" w:hAnsi="Tahoma" w:cs="Tahoma"/>
          <w:color w:val="000000"/>
          <w:sz w:val="20"/>
          <w:szCs w:val="20"/>
        </w:rPr>
        <w:t xml:space="preserve"> ta </w:t>
      </w:r>
      <w:proofErr w:type="spellStart"/>
      <w:r w:rsidRPr="007927AA">
        <w:rPr>
          <w:rFonts w:ascii="Tahoma" w:hAnsi="Tahoma" w:cs="Tahoma"/>
          <w:color w:val="000000"/>
          <w:sz w:val="20"/>
          <w:szCs w:val="20"/>
        </w:rPr>
        <w:t>không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hiểu</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sư</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đánh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đổi</w:t>
      </w:r>
      <w:proofErr w:type="spellEnd"/>
      <w:r w:rsidRPr="007927AA">
        <w:rPr>
          <w:rFonts w:ascii="Tahoma" w:hAnsi="Tahoma" w:cs="Tahoma"/>
          <w:color w:val="000000"/>
          <w:sz w:val="20"/>
          <w:szCs w:val="20"/>
        </w:rPr>
        <w:t xml:space="preserve"> mà </w:t>
      </w:r>
      <w:proofErr w:type="spellStart"/>
      <w:r w:rsidRPr="007927AA">
        <w:rPr>
          <w:rFonts w:ascii="Tahoma" w:hAnsi="Tahoma" w:cs="Tahoma"/>
          <w:color w:val="000000"/>
          <w:sz w:val="20"/>
          <w:szCs w:val="20"/>
        </w:rPr>
        <w:t>chúng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tôi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đang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làm</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khi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cho</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phép</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lợi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ích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kinh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tê</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không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kiềm</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chê</w:t>
      </w:r>
      <w:proofErr w:type="spellEnd"/>
      <w:r w:rsidRPr="007927AA">
        <w:rPr>
          <w:rFonts w:ascii="Tahoma" w:hAnsi="Tahoma" w:cs="Tahoma"/>
          <w:color w:val="000000"/>
          <w:sz w:val="20"/>
          <w:szCs w:val="20"/>
        </w:rPr>
        <w:t xml:space="preserve">́ mà </w:t>
      </w:r>
      <w:proofErr w:type="spellStart"/>
      <w:r w:rsidRPr="007927AA">
        <w:rPr>
          <w:rFonts w:ascii="Tahoma" w:hAnsi="Tahoma" w:cs="Tahoma"/>
          <w:color w:val="000000"/>
          <w:sz w:val="20"/>
          <w:szCs w:val="20"/>
        </w:rPr>
        <w:t>không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cần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kết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hợp</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vấn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đê</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xa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hội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môi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trường</w:t>
      </w:r>
      <w:proofErr w:type="spellEnd"/>
      <w:r w:rsidRPr="007927AA">
        <w:rPr>
          <w:rFonts w:ascii="Tahoma" w:hAnsi="Tahoma" w:cs="Tahoma"/>
          <w:color w:val="000000"/>
          <w:sz w:val="20"/>
          <w:szCs w:val="20"/>
        </w:rPr>
        <w:t xml:space="preserve">. </w:t>
      </w:r>
    </w:p>
    <w:p w14:paraId="31033C38" w14:textId="77777777" w:rsidR="007927AA" w:rsidRPr="007927AA" w:rsidRDefault="007927AA" w:rsidP="007927AA">
      <w:pPr>
        <w:pStyle w:val="NormalWeb"/>
        <w:spacing w:before="0" w:beforeAutospacing="0" w:after="0" w:afterAutospacing="0"/>
        <w:jc w:val="both"/>
        <w:rPr>
          <w:rFonts w:ascii="Tahoma" w:hAnsi="Tahoma" w:cs="Tahoma"/>
          <w:color w:val="000000"/>
          <w:sz w:val="20"/>
          <w:szCs w:val="20"/>
        </w:rPr>
      </w:pPr>
      <w:proofErr w:type="spellStart"/>
      <w:r w:rsidRPr="007927AA">
        <w:rPr>
          <w:rFonts w:ascii="Tahoma" w:hAnsi="Tahoma" w:cs="Tahoma"/>
          <w:color w:val="000000"/>
          <w:sz w:val="20"/>
          <w:szCs w:val="20"/>
        </w:rPr>
        <w:t>Chính</w:t>
      </w:r>
      <w:proofErr w:type="spellEnd"/>
      <w:r w:rsidRPr="007927AA">
        <w:rPr>
          <w:rFonts w:ascii="Tahoma" w:hAnsi="Tahoma" w:cs="Tahoma"/>
          <w:color w:val="000000"/>
          <w:sz w:val="20"/>
          <w:szCs w:val="20"/>
        </w:rPr>
        <w:t xml:space="preserve"> vì </w:t>
      </w:r>
      <w:proofErr w:type="spellStart"/>
      <w:r w:rsidRPr="007927AA">
        <w:rPr>
          <w:rFonts w:ascii="Tahoma" w:hAnsi="Tahoma" w:cs="Tahoma"/>
          <w:color w:val="000000"/>
          <w:sz w:val="20"/>
          <w:szCs w:val="20"/>
        </w:rPr>
        <w:t>vậy</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vào</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năm</w:t>
      </w:r>
      <w:proofErr w:type="spellEnd"/>
      <w:r w:rsidRPr="007927AA">
        <w:rPr>
          <w:rFonts w:ascii="Tahoma" w:hAnsi="Tahoma" w:cs="Tahoma"/>
          <w:color w:val="000000"/>
          <w:sz w:val="20"/>
          <w:szCs w:val="20"/>
        </w:rPr>
        <w:t xml:space="preserve"> 2001, Prescott-Allen </w:t>
      </w:r>
      <w:proofErr w:type="spellStart"/>
      <w:r w:rsidRPr="007927AA">
        <w:rPr>
          <w:rFonts w:ascii="Tahoma" w:hAnsi="Tahoma" w:cs="Tahoma"/>
          <w:color w:val="000000"/>
          <w:sz w:val="20"/>
          <w:szCs w:val="20"/>
        </w:rPr>
        <w:t>đa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đê</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xuất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một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phương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pháp</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mới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đê</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đánh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gia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sư</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bền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vững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của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các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quốc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gia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đánh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gia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bằng</w:t>
      </w:r>
      <w:proofErr w:type="spellEnd"/>
      <w:r w:rsidRPr="007927AA">
        <w:rPr>
          <w:rFonts w:ascii="Tahoma" w:hAnsi="Tahoma" w:cs="Tahoma"/>
          <w:color w:val="000000"/>
          <w:sz w:val="20"/>
          <w:szCs w:val="20"/>
        </w:rPr>
        <w:t xml:space="preserve"> chỉ </w:t>
      </w:r>
      <w:proofErr w:type="spellStart"/>
      <w:r w:rsidRPr="007927AA">
        <w:rPr>
          <w:rFonts w:ascii="Tahoma" w:hAnsi="Tahoma" w:cs="Tahoma"/>
          <w:color w:val="000000"/>
          <w:sz w:val="20"/>
          <w:szCs w:val="20"/>
        </w:rPr>
        <w:t>sô</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chất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lượng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cuộc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sống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Ông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đưa</w:t>
      </w:r>
      <w:proofErr w:type="spellEnd"/>
      <w:r w:rsidRPr="007927AA">
        <w:rPr>
          <w:rFonts w:ascii="Tahoma" w:hAnsi="Tahoma" w:cs="Tahoma"/>
          <w:color w:val="000000"/>
          <w:sz w:val="20"/>
          <w:szCs w:val="20"/>
        </w:rPr>
        <w:t xml:space="preserve"> ra </w:t>
      </w:r>
      <w:proofErr w:type="spellStart"/>
      <w:r w:rsidRPr="007927AA">
        <w:rPr>
          <w:rFonts w:ascii="Tahoma" w:hAnsi="Tahoma" w:cs="Tahoma"/>
          <w:color w:val="000000"/>
          <w:sz w:val="20"/>
          <w:szCs w:val="20"/>
        </w:rPr>
        <w:t>nhận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định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rằng</w:t>
      </w:r>
      <w:proofErr w:type="spellEnd"/>
      <w:r w:rsidRPr="007927AA">
        <w:rPr>
          <w:rFonts w:ascii="Tahoma" w:hAnsi="Tahoma" w:cs="Tahoma"/>
          <w:color w:val="000000"/>
          <w:sz w:val="20"/>
          <w:szCs w:val="20"/>
        </w:rPr>
        <w:t xml:space="preserve">: </w:t>
      </w:r>
      <w:proofErr w:type="gramStart"/>
      <w:r w:rsidRPr="007927AA">
        <w:rPr>
          <w:rFonts w:ascii="Tahoma" w:hAnsi="Tahoma" w:cs="Tahoma"/>
          <w:color w:val="000000"/>
          <w:sz w:val="20"/>
          <w:szCs w:val="20"/>
        </w:rPr>
        <w:t>“ no</w:t>
      </w:r>
      <w:proofErr w:type="gramEnd"/>
      <w:r w:rsidRPr="007927AA">
        <w:rPr>
          <w:rFonts w:ascii="Tahoma" w:hAnsi="Tahoma" w:cs="Tahoma"/>
          <w:color w:val="000000"/>
          <w:sz w:val="20"/>
          <w:szCs w:val="20"/>
        </w:rPr>
        <w:t xml:space="preserve"> country knows how to be green without going into the red”. </w:t>
      </w:r>
      <w:proofErr w:type="spellStart"/>
      <w:r w:rsidRPr="007927AA">
        <w:rPr>
          <w:rFonts w:ascii="Tahoma" w:hAnsi="Tahoma" w:cs="Tahoma"/>
          <w:color w:val="000000"/>
          <w:sz w:val="20"/>
          <w:szCs w:val="20"/>
        </w:rPr>
        <w:t>Cũng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theo</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tác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gia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các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quốc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gia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với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mức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sống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cao</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tạo</w:t>
      </w:r>
      <w:proofErr w:type="spellEnd"/>
      <w:r w:rsidRPr="007927AA">
        <w:rPr>
          <w:rFonts w:ascii="Tahoma" w:hAnsi="Tahoma" w:cs="Tahoma"/>
          <w:color w:val="000000"/>
          <w:sz w:val="20"/>
          <w:szCs w:val="20"/>
        </w:rPr>
        <w:t xml:space="preserve"> ra </w:t>
      </w:r>
      <w:proofErr w:type="spellStart"/>
      <w:r w:rsidRPr="007927AA">
        <w:rPr>
          <w:rFonts w:ascii="Tahoma" w:hAnsi="Tahoma" w:cs="Tahoma"/>
          <w:color w:val="000000"/>
          <w:sz w:val="20"/>
          <w:szCs w:val="20"/>
        </w:rPr>
        <w:t>những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sức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ép</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lớn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lên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môi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trường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trong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khi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các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quốc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gia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với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mức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sống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thấp</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thi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dựa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vào</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hẹ</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sinh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thái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ít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hơn</w:t>
      </w:r>
      <w:proofErr w:type="spellEnd"/>
      <w:r w:rsidRPr="007927AA">
        <w:rPr>
          <w:rFonts w:ascii="Tahoma" w:hAnsi="Tahoma" w:cs="Tahoma"/>
          <w:color w:val="000000"/>
          <w:sz w:val="20"/>
          <w:szCs w:val="20"/>
        </w:rPr>
        <w:t xml:space="preserve">. </w:t>
      </w:r>
    </w:p>
    <w:p w14:paraId="6429EE15" w14:textId="77777777" w:rsidR="007927AA" w:rsidRPr="007927AA" w:rsidRDefault="007927AA" w:rsidP="007927AA">
      <w:pPr>
        <w:pStyle w:val="NormalWeb"/>
        <w:spacing w:before="0" w:beforeAutospacing="0" w:after="0" w:afterAutospacing="0"/>
        <w:jc w:val="both"/>
        <w:rPr>
          <w:rFonts w:ascii="Tahoma" w:hAnsi="Tahoma" w:cs="Tahoma"/>
          <w:color w:val="000000"/>
          <w:sz w:val="20"/>
          <w:szCs w:val="20"/>
        </w:rPr>
      </w:pPr>
      <w:r w:rsidRPr="007927AA">
        <w:rPr>
          <w:rFonts w:ascii="Tahoma" w:hAnsi="Tahoma" w:cs="Tahoma"/>
          <w:color w:val="000000"/>
          <w:sz w:val="20"/>
          <w:szCs w:val="20"/>
        </w:rPr>
        <w:t xml:space="preserve">An </w:t>
      </w:r>
      <w:proofErr w:type="spellStart"/>
      <w:r w:rsidRPr="007927AA">
        <w:rPr>
          <w:rFonts w:ascii="Tahoma" w:hAnsi="Tahoma" w:cs="Tahoma"/>
          <w:color w:val="000000"/>
          <w:sz w:val="20"/>
          <w:szCs w:val="20"/>
        </w:rPr>
        <w:t>sinh</w:t>
      </w:r>
      <w:proofErr w:type="spellEnd"/>
      <w:r w:rsidRPr="007927AA">
        <w:rPr>
          <w:rFonts w:ascii="Tahoma" w:hAnsi="Tahoma" w:cs="Tahoma"/>
          <w:color w:val="000000"/>
          <w:sz w:val="20"/>
          <w:szCs w:val="20"/>
        </w:rPr>
        <w:t xml:space="preserve"> có </w:t>
      </w:r>
      <w:proofErr w:type="spellStart"/>
      <w:r w:rsidRPr="007927AA">
        <w:rPr>
          <w:rFonts w:ascii="Tahoma" w:hAnsi="Tahoma" w:cs="Tahoma"/>
          <w:color w:val="000000"/>
          <w:sz w:val="20"/>
          <w:szCs w:val="20"/>
        </w:rPr>
        <w:t>cách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đánh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gia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khác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với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các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phương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pháp</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khác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trong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việc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đánh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gia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tính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bền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vững</w:t>
      </w:r>
      <w:proofErr w:type="spellEnd"/>
      <w:r w:rsidRPr="007927AA">
        <w:rPr>
          <w:rFonts w:ascii="Tahoma" w:hAnsi="Tahoma" w:cs="Tahoma"/>
          <w:color w:val="000000"/>
          <w:sz w:val="20"/>
          <w:szCs w:val="20"/>
        </w:rPr>
        <w:t xml:space="preserve">: nó </w:t>
      </w:r>
      <w:proofErr w:type="spellStart"/>
      <w:r w:rsidRPr="007927AA">
        <w:rPr>
          <w:rFonts w:ascii="Tahoma" w:hAnsi="Tahoma" w:cs="Tahoma"/>
          <w:color w:val="000000"/>
          <w:sz w:val="20"/>
          <w:szCs w:val="20"/>
        </w:rPr>
        <w:t>tập</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trung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vào</w:t>
      </w:r>
      <w:proofErr w:type="spellEnd"/>
      <w:r w:rsidRPr="007927AA">
        <w:rPr>
          <w:rFonts w:ascii="Tahoma" w:hAnsi="Tahoma" w:cs="Tahoma"/>
          <w:color w:val="000000"/>
          <w:sz w:val="20"/>
          <w:szCs w:val="20"/>
        </w:rPr>
        <w:t xml:space="preserve"> con </w:t>
      </w:r>
      <w:proofErr w:type="spellStart"/>
      <w:r w:rsidRPr="007927AA">
        <w:rPr>
          <w:rFonts w:ascii="Tahoma" w:hAnsi="Tahoma" w:cs="Tahoma"/>
          <w:color w:val="000000"/>
          <w:sz w:val="20"/>
          <w:szCs w:val="20"/>
        </w:rPr>
        <w:t>người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chất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lượng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của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hẹ</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sinh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thái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va</w:t>
      </w:r>
      <w:proofErr w:type="spellEnd"/>
      <w:r w:rsidRPr="007927AA">
        <w:rPr>
          <w:rFonts w:ascii="Tahoma" w:hAnsi="Tahoma" w:cs="Tahoma"/>
          <w:color w:val="000000"/>
          <w:sz w:val="20"/>
          <w:szCs w:val="20"/>
        </w:rPr>
        <w:t xml:space="preserve">̀ nó </w:t>
      </w:r>
      <w:proofErr w:type="spellStart"/>
      <w:r w:rsidRPr="007927AA">
        <w:rPr>
          <w:rFonts w:ascii="Tahoma" w:hAnsi="Tahoma" w:cs="Tahoma"/>
          <w:color w:val="000000"/>
          <w:sz w:val="20"/>
          <w:szCs w:val="20"/>
        </w:rPr>
        <w:t>sư</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dụng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một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Phong</w:t>
      </w:r>
      <w:proofErr w:type="spellEnd"/>
      <w:r w:rsidRPr="007927AA">
        <w:rPr>
          <w:rFonts w:ascii="Tahoma" w:hAnsi="Tahoma" w:cs="Tahoma"/>
          <w:color w:val="000000"/>
          <w:sz w:val="20"/>
          <w:szCs w:val="20"/>
        </w:rPr>
        <w:t xml:space="preserve"> vũ </w:t>
      </w:r>
      <w:proofErr w:type="spellStart"/>
      <w:r w:rsidRPr="007927AA">
        <w:rPr>
          <w:rFonts w:ascii="Tahoma" w:hAnsi="Tahoma" w:cs="Tahoma"/>
          <w:color w:val="000000"/>
          <w:sz w:val="20"/>
          <w:szCs w:val="20"/>
        </w:rPr>
        <w:t>biểu</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của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phát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triển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bền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vững</w:t>
      </w:r>
      <w:proofErr w:type="spellEnd"/>
      <w:r w:rsidRPr="007927AA">
        <w:rPr>
          <w:rFonts w:ascii="Tahoma" w:hAnsi="Tahoma" w:cs="Tahoma"/>
          <w:color w:val="000000"/>
          <w:sz w:val="20"/>
          <w:szCs w:val="20"/>
        </w:rPr>
        <w:t xml:space="preserve"> - </w:t>
      </w:r>
      <w:proofErr w:type="spellStart"/>
      <w:r w:rsidRPr="007927AA">
        <w:rPr>
          <w:rFonts w:ascii="Tahoma" w:hAnsi="Tahoma" w:cs="Tahoma"/>
          <w:color w:val="000000"/>
          <w:sz w:val="20"/>
          <w:szCs w:val="20"/>
        </w:rPr>
        <w:t>một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quy</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mo</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hiệu</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năng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đô</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họa</w:t>
      </w:r>
      <w:proofErr w:type="spellEnd"/>
      <w:r w:rsidRPr="007927AA">
        <w:rPr>
          <w:rFonts w:ascii="Tahoma" w:hAnsi="Tahoma" w:cs="Tahoma"/>
          <w:color w:val="000000"/>
          <w:sz w:val="20"/>
          <w:szCs w:val="20"/>
        </w:rPr>
        <w:t xml:space="preserve"> - </w:t>
      </w:r>
      <w:proofErr w:type="spellStart"/>
      <w:r w:rsidRPr="007927AA">
        <w:rPr>
          <w:rFonts w:ascii="Tahoma" w:hAnsi="Tahoma" w:cs="Tahoma"/>
          <w:color w:val="000000"/>
          <w:sz w:val="20"/>
          <w:szCs w:val="20"/>
        </w:rPr>
        <w:t>tổng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hợp</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một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tập</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hợp</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toàn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diện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các</w:t>
      </w:r>
      <w:proofErr w:type="spellEnd"/>
      <w:r w:rsidRPr="007927AA">
        <w:rPr>
          <w:rFonts w:ascii="Tahoma" w:hAnsi="Tahoma" w:cs="Tahoma"/>
          <w:color w:val="000000"/>
          <w:sz w:val="20"/>
          <w:szCs w:val="20"/>
        </w:rPr>
        <w:t xml:space="preserve"> chỉ </w:t>
      </w:r>
      <w:proofErr w:type="spellStart"/>
      <w:r w:rsidRPr="007927AA">
        <w:rPr>
          <w:rFonts w:ascii="Tahoma" w:hAnsi="Tahoma" w:cs="Tahoma"/>
          <w:color w:val="000000"/>
          <w:sz w:val="20"/>
          <w:szCs w:val="20"/>
        </w:rPr>
        <w:t>tiêu</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vào</w:t>
      </w:r>
      <w:proofErr w:type="spellEnd"/>
      <w:r w:rsidRPr="007927AA">
        <w:rPr>
          <w:rFonts w:ascii="Tahoma" w:hAnsi="Tahoma" w:cs="Tahoma"/>
          <w:color w:val="000000"/>
          <w:sz w:val="20"/>
          <w:szCs w:val="20"/>
        </w:rPr>
        <w:t xml:space="preserve"> </w:t>
      </w:r>
      <w:proofErr w:type="gramStart"/>
      <w:r w:rsidRPr="007927AA">
        <w:rPr>
          <w:rFonts w:ascii="Tahoma" w:hAnsi="Tahoma" w:cs="Tahoma"/>
          <w:color w:val="000000"/>
          <w:sz w:val="20"/>
          <w:szCs w:val="20"/>
        </w:rPr>
        <w:t>HWI ,</w:t>
      </w:r>
      <w:proofErr w:type="gramEnd"/>
      <w:r w:rsidRPr="007927AA">
        <w:rPr>
          <w:rFonts w:ascii="Tahoma" w:hAnsi="Tahoma" w:cs="Tahoma"/>
          <w:color w:val="000000"/>
          <w:sz w:val="20"/>
          <w:szCs w:val="20"/>
        </w:rPr>
        <w:t xml:space="preserve"> EWI, WI </w:t>
      </w:r>
      <w:proofErr w:type="spellStart"/>
      <w:r w:rsidRPr="007927AA">
        <w:rPr>
          <w:rFonts w:ascii="Tahoma" w:hAnsi="Tahoma" w:cs="Tahoma"/>
          <w:color w:val="000000"/>
          <w:sz w:val="20"/>
          <w:szCs w:val="20"/>
        </w:rPr>
        <w:t>va</w:t>
      </w:r>
      <w:proofErr w:type="spellEnd"/>
      <w:r w:rsidRPr="007927AA">
        <w:rPr>
          <w:rFonts w:ascii="Tahoma" w:hAnsi="Tahoma" w:cs="Tahoma"/>
          <w:color w:val="000000"/>
          <w:sz w:val="20"/>
          <w:szCs w:val="20"/>
        </w:rPr>
        <w:t xml:space="preserve">̀ WSI. </w:t>
      </w:r>
    </w:p>
    <w:p w14:paraId="379F8F3E" w14:textId="77777777" w:rsidR="007927AA" w:rsidRPr="007927AA" w:rsidRDefault="007927AA" w:rsidP="007927AA">
      <w:pPr>
        <w:pStyle w:val="NormalWeb"/>
        <w:spacing w:before="0" w:beforeAutospacing="0" w:after="0" w:afterAutospacing="0"/>
        <w:jc w:val="both"/>
        <w:rPr>
          <w:rFonts w:ascii="Tahoma" w:hAnsi="Tahoma" w:cs="Tahoma"/>
          <w:color w:val="000000"/>
          <w:sz w:val="20"/>
          <w:szCs w:val="20"/>
        </w:rPr>
      </w:pPr>
      <w:proofErr w:type="spellStart"/>
      <w:r w:rsidRPr="007927AA">
        <w:rPr>
          <w:rFonts w:ascii="Tahoma" w:hAnsi="Tahoma" w:cs="Tahoma"/>
          <w:color w:val="000000"/>
          <w:sz w:val="20"/>
          <w:szCs w:val="20"/>
        </w:rPr>
        <w:t>Phương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pháp</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đánh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gia</w:t>
      </w:r>
      <w:proofErr w:type="spellEnd"/>
      <w:r w:rsidRPr="007927AA">
        <w:rPr>
          <w:rFonts w:ascii="Tahoma" w:hAnsi="Tahoma" w:cs="Tahoma"/>
          <w:color w:val="000000"/>
          <w:sz w:val="20"/>
          <w:szCs w:val="20"/>
        </w:rPr>
        <w:t xml:space="preserve">́ </w:t>
      </w:r>
      <w:proofErr w:type="gramStart"/>
      <w:r w:rsidRPr="007927AA">
        <w:rPr>
          <w:rFonts w:ascii="Tahoma" w:hAnsi="Tahoma" w:cs="Tahoma"/>
          <w:color w:val="000000"/>
          <w:sz w:val="20"/>
          <w:szCs w:val="20"/>
        </w:rPr>
        <w:t>An</w:t>
      </w:r>
      <w:proofErr w:type="gram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sinh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được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phát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triển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thư</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nghiệm</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với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sư</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hô</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trơ</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của</w:t>
      </w:r>
      <w:proofErr w:type="spellEnd"/>
      <w:r w:rsidRPr="007927AA">
        <w:rPr>
          <w:rFonts w:ascii="Tahoma" w:hAnsi="Tahoma" w:cs="Tahoma"/>
          <w:color w:val="000000"/>
          <w:sz w:val="20"/>
          <w:szCs w:val="20"/>
        </w:rPr>
        <w:t xml:space="preserve"> IUCN - </w:t>
      </w:r>
      <w:proofErr w:type="spellStart"/>
      <w:r w:rsidRPr="007927AA">
        <w:rPr>
          <w:rFonts w:ascii="Tahoma" w:hAnsi="Tahoma" w:cs="Tahoma"/>
          <w:color w:val="000000"/>
          <w:sz w:val="20"/>
          <w:szCs w:val="20"/>
        </w:rPr>
        <w:t>Tô</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chức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bảo</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tồn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thê</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giới</w:t>
      </w:r>
      <w:proofErr w:type="spellEnd"/>
      <w:r w:rsidRPr="007927AA">
        <w:rPr>
          <w:rFonts w:ascii="Tahoma" w:hAnsi="Tahoma" w:cs="Tahoma"/>
          <w:color w:val="000000"/>
          <w:sz w:val="20"/>
          <w:szCs w:val="20"/>
        </w:rPr>
        <w:t xml:space="preserve"> Canada 'S </w:t>
      </w:r>
      <w:proofErr w:type="spellStart"/>
      <w:r w:rsidRPr="007927AA">
        <w:rPr>
          <w:rFonts w:ascii="Tahoma" w:hAnsi="Tahoma" w:cs="Tahoma"/>
          <w:color w:val="000000"/>
          <w:sz w:val="20"/>
          <w:szCs w:val="20"/>
        </w:rPr>
        <w:t>Trung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tâm</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Quốc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tê</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Nghiên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cứu</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Phát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triển</w:t>
      </w:r>
      <w:proofErr w:type="spellEnd"/>
      <w:r w:rsidRPr="007927AA">
        <w:rPr>
          <w:rFonts w:ascii="Tahoma" w:hAnsi="Tahoma" w:cs="Tahoma"/>
          <w:color w:val="000000"/>
          <w:sz w:val="20"/>
          <w:szCs w:val="20"/>
        </w:rPr>
        <w:t xml:space="preserve"> (IDRC). Nó </w:t>
      </w:r>
      <w:proofErr w:type="spellStart"/>
      <w:r w:rsidRPr="007927AA">
        <w:rPr>
          <w:rFonts w:ascii="Tahoma" w:hAnsi="Tahoma" w:cs="Tahoma"/>
          <w:color w:val="000000"/>
          <w:sz w:val="20"/>
          <w:szCs w:val="20"/>
        </w:rPr>
        <w:t>bắt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đầu</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nhu</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một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sư</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tổng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hợp</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của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Phong</w:t>
      </w:r>
      <w:proofErr w:type="spellEnd"/>
      <w:r w:rsidRPr="007927AA">
        <w:rPr>
          <w:rFonts w:ascii="Tahoma" w:hAnsi="Tahoma" w:cs="Tahoma"/>
          <w:color w:val="000000"/>
          <w:sz w:val="20"/>
          <w:szCs w:val="20"/>
        </w:rPr>
        <w:t xml:space="preserve"> vũ </w:t>
      </w:r>
      <w:proofErr w:type="spellStart"/>
      <w:r w:rsidRPr="007927AA">
        <w:rPr>
          <w:rFonts w:ascii="Tahoma" w:hAnsi="Tahoma" w:cs="Tahoma"/>
          <w:color w:val="000000"/>
          <w:sz w:val="20"/>
          <w:szCs w:val="20"/>
        </w:rPr>
        <w:t>biểu</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của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phương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pháp</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bền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vững</w:t>
      </w:r>
      <w:proofErr w:type="spellEnd"/>
      <w:r w:rsidRPr="007927AA">
        <w:rPr>
          <w:rFonts w:ascii="Tahoma" w:hAnsi="Tahoma" w:cs="Tahoma"/>
          <w:color w:val="000000"/>
          <w:sz w:val="20"/>
          <w:szCs w:val="20"/>
        </w:rPr>
        <w:t xml:space="preserve"> Robert Prescott-Allen, </w:t>
      </w:r>
      <w:proofErr w:type="spellStart"/>
      <w:r w:rsidRPr="007927AA">
        <w:rPr>
          <w:rFonts w:ascii="Tahoma" w:hAnsi="Tahoma" w:cs="Tahoma"/>
          <w:color w:val="000000"/>
          <w:sz w:val="20"/>
          <w:szCs w:val="20"/>
        </w:rPr>
        <w:t>va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đánh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gia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phương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pháp</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tiếp</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cận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xây</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dựng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bởi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các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nha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nghiên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cứu</w:t>
      </w:r>
      <w:proofErr w:type="spellEnd"/>
      <w:r w:rsidRPr="007927AA">
        <w:rPr>
          <w:rFonts w:ascii="Tahoma" w:hAnsi="Tahoma" w:cs="Tahoma"/>
          <w:color w:val="000000"/>
          <w:sz w:val="20"/>
          <w:szCs w:val="20"/>
        </w:rPr>
        <w:t xml:space="preserve"> Alejandro </w:t>
      </w:r>
      <w:proofErr w:type="spellStart"/>
      <w:r w:rsidRPr="007927AA">
        <w:rPr>
          <w:rFonts w:ascii="Tahoma" w:hAnsi="Tahoma" w:cs="Tahoma"/>
          <w:color w:val="000000"/>
          <w:sz w:val="20"/>
          <w:szCs w:val="20"/>
        </w:rPr>
        <w:t>Imbach</w:t>
      </w:r>
      <w:proofErr w:type="spellEnd"/>
      <w:r w:rsidRPr="007927AA">
        <w:rPr>
          <w:rFonts w:ascii="Tahoma" w:hAnsi="Tahoma" w:cs="Tahoma"/>
          <w:color w:val="000000"/>
          <w:sz w:val="20"/>
          <w:szCs w:val="20"/>
        </w:rPr>
        <w:t xml:space="preserve"> (Costa Rica), Diana Lee-Smith (Kenya), </w:t>
      </w:r>
      <w:proofErr w:type="spellStart"/>
      <w:r w:rsidRPr="007927AA">
        <w:rPr>
          <w:rFonts w:ascii="Tahoma" w:hAnsi="Tahoma" w:cs="Tahoma"/>
          <w:color w:val="000000"/>
          <w:sz w:val="20"/>
          <w:szCs w:val="20"/>
        </w:rPr>
        <w:t>va</w:t>
      </w:r>
      <w:proofErr w:type="spellEnd"/>
      <w:r w:rsidRPr="007927AA">
        <w:rPr>
          <w:rFonts w:ascii="Tahoma" w:hAnsi="Tahoma" w:cs="Tahoma"/>
          <w:color w:val="000000"/>
          <w:sz w:val="20"/>
          <w:szCs w:val="20"/>
        </w:rPr>
        <w:t>̀ Tony Hodge, (</w:t>
      </w:r>
      <w:proofErr w:type="spellStart"/>
      <w:r w:rsidRPr="007927AA">
        <w:rPr>
          <w:rFonts w:ascii="Tahoma" w:hAnsi="Tahoma" w:cs="Tahoma"/>
          <w:color w:val="000000"/>
          <w:sz w:val="20"/>
          <w:szCs w:val="20"/>
        </w:rPr>
        <w:t>Giám</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đốc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Chương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trình</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Bắc</w:t>
      </w:r>
      <w:proofErr w:type="spellEnd"/>
      <w:r w:rsidRPr="007927AA">
        <w:rPr>
          <w:rFonts w:ascii="Tahoma" w:hAnsi="Tahoma" w:cs="Tahoma"/>
          <w:color w:val="000000"/>
          <w:sz w:val="20"/>
          <w:szCs w:val="20"/>
        </w:rPr>
        <w:t xml:space="preserve"> Mỹ, </w:t>
      </w:r>
      <w:proofErr w:type="spellStart"/>
      <w:r w:rsidRPr="007927AA">
        <w:rPr>
          <w:rFonts w:ascii="Tahoma" w:hAnsi="Tahoma" w:cs="Tahoma"/>
          <w:color w:val="000000"/>
          <w:sz w:val="20"/>
          <w:szCs w:val="20"/>
        </w:rPr>
        <w:t>khai</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thác</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mo</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khoáng</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sản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va</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phát</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triển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bền</w:t>
      </w:r>
      <w:proofErr w:type="spellEnd"/>
      <w:r w:rsidRPr="007927AA">
        <w:rPr>
          <w:rFonts w:ascii="Tahoma" w:hAnsi="Tahoma" w:cs="Tahoma"/>
          <w:color w:val="000000"/>
          <w:sz w:val="20"/>
          <w:szCs w:val="20"/>
        </w:rPr>
        <w:t xml:space="preserve"> </w:t>
      </w:r>
      <w:proofErr w:type="spellStart"/>
      <w:r w:rsidRPr="007927AA">
        <w:rPr>
          <w:rFonts w:ascii="Tahoma" w:hAnsi="Tahoma" w:cs="Tahoma"/>
          <w:color w:val="000000"/>
          <w:sz w:val="20"/>
          <w:szCs w:val="20"/>
        </w:rPr>
        <w:t>vững</w:t>
      </w:r>
      <w:proofErr w:type="spellEnd"/>
      <w:r w:rsidRPr="007927AA">
        <w:rPr>
          <w:rFonts w:ascii="Tahoma" w:hAnsi="Tahoma" w:cs="Tahoma"/>
          <w:color w:val="000000"/>
          <w:sz w:val="20"/>
          <w:szCs w:val="20"/>
        </w:rPr>
        <w:t xml:space="preserve">) </w:t>
      </w:r>
    </w:p>
    <w:p w14:paraId="74FA94D1" w14:textId="77777777" w:rsidR="007927AA" w:rsidRPr="00280D44" w:rsidRDefault="007927AA" w:rsidP="00280D44">
      <w:pPr>
        <w:pStyle w:val="NormalWeb"/>
        <w:spacing w:before="0" w:beforeAutospacing="0" w:after="0" w:afterAutospacing="0"/>
        <w:jc w:val="both"/>
        <w:rPr>
          <w:rFonts w:ascii="Tahoma" w:hAnsi="Tahoma" w:cs="Tahoma"/>
          <w:b/>
          <w:bCs/>
          <w:color w:val="000000"/>
          <w:sz w:val="20"/>
          <w:szCs w:val="20"/>
        </w:rPr>
      </w:pPr>
      <w:proofErr w:type="spellStart"/>
      <w:r w:rsidRPr="00280D44">
        <w:rPr>
          <w:rFonts w:ascii="Tahoma" w:hAnsi="Tahoma" w:cs="Tahoma"/>
          <w:b/>
          <w:bCs/>
          <w:color w:val="000000"/>
          <w:sz w:val="20"/>
          <w:szCs w:val="20"/>
        </w:rPr>
        <w:t>Mục</w:t>
      </w:r>
      <w:proofErr w:type="spellEnd"/>
      <w:r w:rsidRPr="00280D44">
        <w:rPr>
          <w:rFonts w:ascii="Tahoma" w:hAnsi="Tahoma" w:cs="Tahoma"/>
          <w:b/>
          <w:bCs/>
          <w:color w:val="000000"/>
          <w:sz w:val="20"/>
          <w:szCs w:val="20"/>
        </w:rPr>
        <w:t xml:space="preserve"> </w:t>
      </w:r>
      <w:proofErr w:type="spellStart"/>
      <w:r w:rsidRPr="00280D44">
        <w:rPr>
          <w:rFonts w:ascii="Tahoma" w:hAnsi="Tahoma" w:cs="Tahoma"/>
          <w:b/>
          <w:bCs/>
          <w:color w:val="000000"/>
          <w:sz w:val="20"/>
          <w:szCs w:val="20"/>
        </w:rPr>
        <w:t>đích</w:t>
      </w:r>
      <w:proofErr w:type="spellEnd"/>
      <w:r w:rsidRPr="00280D44">
        <w:rPr>
          <w:rFonts w:ascii="Tahoma" w:hAnsi="Tahoma" w:cs="Tahoma"/>
          <w:b/>
          <w:bCs/>
          <w:color w:val="000000"/>
          <w:sz w:val="20"/>
          <w:szCs w:val="20"/>
        </w:rPr>
        <w:t xml:space="preserve">, ý </w:t>
      </w:r>
      <w:proofErr w:type="spellStart"/>
      <w:r w:rsidRPr="00280D44">
        <w:rPr>
          <w:rFonts w:ascii="Tahoma" w:hAnsi="Tahoma" w:cs="Tahoma"/>
          <w:b/>
          <w:bCs/>
          <w:color w:val="000000"/>
          <w:sz w:val="20"/>
          <w:szCs w:val="20"/>
        </w:rPr>
        <w:t>nghĩa</w:t>
      </w:r>
      <w:proofErr w:type="spellEnd"/>
      <w:r w:rsidRPr="00280D44">
        <w:rPr>
          <w:rFonts w:ascii="Tahoma" w:hAnsi="Tahoma" w:cs="Tahoma"/>
          <w:b/>
          <w:bCs/>
          <w:color w:val="000000"/>
          <w:sz w:val="20"/>
          <w:szCs w:val="20"/>
        </w:rPr>
        <w:t xml:space="preserve">, </w:t>
      </w:r>
      <w:proofErr w:type="spellStart"/>
      <w:r w:rsidRPr="00280D44">
        <w:rPr>
          <w:rFonts w:ascii="Tahoma" w:hAnsi="Tahoma" w:cs="Tahoma"/>
          <w:b/>
          <w:bCs/>
          <w:color w:val="000000"/>
          <w:sz w:val="20"/>
          <w:szCs w:val="20"/>
        </w:rPr>
        <w:t>cách</w:t>
      </w:r>
      <w:proofErr w:type="spellEnd"/>
      <w:r w:rsidRPr="00280D44">
        <w:rPr>
          <w:rFonts w:ascii="Tahoma" w:hAnsi="Tahoma" w:cs="Tahoma"/>
          <w:b/>
          <w:bCs/>
          <w:color w:val="000000"/>
          <w:sz w:val="20"/>
          <w:szCs w:val="20"/>
        </w:rPr>
        <w:t xml:space="preserve"> </w:t>
      </w:r>
      <w:proofErr w:type="spellStart"/>
      <w:r w:rsidRPr="00280D44">
        <w:rPr>
          <w:rFonts w:ascii="Tahoma" w:hAnsi="Tahoma" w:cs="Tahoma"/>
          <w:b/>
          <w:bCs/>
          <w:color w:val="000000"/>
          <w:sz w:val="20"/>
          <w:szCs w:val="20"/>
        </w:rPr>
        <w:t>tính</w:t>
      </w:r>
      <w:proofErr w:type="spellEnd"/>
      <w:r w:rsidRPr="00280D44">
        <w:rPr>
          <w:rFonts w:ascii="Tahoma" w:hAnsi="Tahoma" w:cs="Tahoma"/>
          <w:b/>
          <w:bCs/>
          <w:color w:val="000000"/>
          <w:sz w:val="20"/>
          <w:szCs w:val="20"/>
        </w:rPr>
        <w:t xml:space="preserve"> chỉ </w:t>
      </w:r>
      <w:proofErr w:type="spellStart"/>
      <w:r w:rsidRPr="00280D44">
        <w:rPr>
          <w:rFonts w:ascii="Tahoma" w:hAnsi="Tahoma" w:cs="Tahoma"/>
          <w:b/>
          <w:bCs/>
          <w:color w:val="000000"/>
          <w:sz w:val="20"/>
          <w:szCs w:val="20"/>
        </w:rPr>
        <w:t>sô</w:t>
      </w:r>
      <w:proofErr w:type="spellEnd"/>
      <w:r w:rsidRPr="00280D44">
        <w:rPr>
          <w:rFonts w:ascii="Tahoma" w:hAnsi="Tahoma" w:cs="Tahoma"/>
          <w:b/>
          <w:bCs/>
          <w:color w:val="000000"/>
          <w:sz w:val="20"/>
          <w:szCs w:val="20"/>
        </w:rPr>
        <w:t xml:space="preserve">́ WI. </w:t>
      </w:r>
    </w:p>
    <w:p w14:paraId="6FA908D1" w14:textId="4602F4ED" w:rsidR="007927AA" w:rsidRPr="00280D44" w:rsidRDefault="007927AA" w:rsidP="00280D44">
      <w:pPr>
        <w:pStyle w:val="NormalWeb"/>
        <w:spacing w:before="0" w:beforeAutospacing="0" w:after="0" w:afterAutospacing="0"/>
        <w:jc w:val="both"/>
        <w:rPr>
          <w:rFonts w:ascii="Tahoma" w:hAnsi="Tahoma" w:cs="Tahoma"/>
          <w:color w:val="000000"/>
          <w:sz w:val="20"/>
          <w:szCs w:val="20"/>
        </w:rPr>
      </w:pPr>
      <w:proofErr w:type="spellStart"/>
      <w:r w:rsidRPr="00280D44">
        <w:rPr>
          <w:rFonts w:ascii="Tahoma" w:hAnsi="Tahoma" w:cs="Tahoma"/>
          <w:i/>
          <w:iCs/>
          <w:color w:val="000000"/>
          <w:sz w:val="20"/>
          <w:szCs w:val="20"/>
        </w:rPr>
        <w:t>Mục</w:t>
      </w:r>
      <w:proofErr w:type="spellEnd"/>
      <w:r w:rsidR="00280D44" w:rsidRPr="00280D44">
        <w:rPr>
          <w:rFonts w:ascii="Tahoma" w:hAnsi="Tahoma" w:cs="Tahoma"/>
          <w:i/>
          <w:iCs/>
          <w:color w:val="000000"/>
          <w:sz w:val="20"/>
          <w:szCs w:val="20"/>
          <w:lang w:val="vi-VN"/>
        </w:rPr>
        <w:t xml:space="preserve"> </w:t>
      </w:r>
      <w:proofErr w:type="spellStart"/>
      <w:r w:rsidRPr="00280D44">
        <w:rPr>
          <w:rFonts w:ascii="Tahoma" w:hAnsi="Tahoma" w:cs="Tahoma"/>
          <w:i/>
          <w:iCs/>
          <w:color w:val="000000"/>
          <w:sz w:val="20"/>
          <w:szCs w:val="20"/>
        </w:rPr>
        <w:t>đích</w:t>
      </w:r>
      <w:proofErr w:type="spellEnd"/>
      <w:r w:rsidRPr="00280D44">
        <w:rPr>
          <w:rFonts w:ascii="Tahoma" w:hAnsi="Tahoma" w:cs="Tahoma"/>
          <w:i/>
          <w:iCs/>
          <w:color w:val="000000"/>
          <w:sz w:val="20"/>
          <w:szCs w:val="20"/>
        </w:rPr>
        <w:t>.</w:t>
      </w:r>
      <w:r w:rsidR="00280D44">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tất</w:t>
      </w:r>
      <w:proofErr w:type="spellEnd"/>
      <w:r w:rsidRPr="00280D44">
        <w:rPr>
          <w:rFonts w:ascii="Tahoma" w:hAnsi="Tahoma" w:cs="Tahoma"/>
          <w:color w:val="000000"/>
          <w:sz w:val="20"/>
          <w:szCs w:val="20"/>
        </w:rPr>
        <w:t xml:space="preserve"> cả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tích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cấp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đọ</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toàn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cầu</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cuộc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(Prescott- Allen, 2001) </w:t>
      </w:r>
      <w:proofErr w:type="spellStart"/>
      <w:r w:rsidRPr="00280D44">
        <w:rPr>
          <w:rFonts w:ascii="Tahoma" w:hAnsi="Tahoma" w:cs="Tahoma"/>
          <w:color w:val="000000"/>
          <w:sz w:val="20"/>
          <w:szCs w:val="20"/>
        </w:rPr>
        <w:t>cung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cấp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toàn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diện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cả </w:t>
      </w:r>
      <w:proofErr w:type="spellStart"/>
      <w:r w:rsidRPr="00280D44">
        <w:rPr>
          <w:rFonts w:ascii="Tahoma" w:hAnsi="Tahoma" w:cs="Tahoma"/>
          <w:color w:val="000000"/>
          <w:sz w:val="20"/>
          <w:szCs w:val="20"/>
        </w:rPr>
        <w: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mặt</w:t>
      </w:r>
      <w:proofErr w:type="spellEnd"/>
      <w:r w:rsidRPr="00280D44">
        <w:rPr>
          <w:rFonts w:ascii="Tahoma" w:hAnsi="Tahoma" w:cs="Tahoma"/>
          <w:color w:val="000000"/>
          <w:sz w:val="20"/>
          <w:szCs w:val="20"/>
        </w:rPr>
        <w:t xml:space="preserve"> là: con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khỏe</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con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(HWI) </w:t>
      </w:r>
      <w:proofErr w:type="spellStart"/>
      <w:r w:rsidRPr="00280D44">
        <w:rPr>
          <w:rFonts w:ascii="Tahoma" w:hAnsi="Tahoma" w:cs="Tahoma"/>
          <w:color w:val="000000"/>
          <w:sz w:val="20"/>
          <w:szCs w:val="20"/>
        </w:rPr>
        <w:t>đo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bọ</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mục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tiêu</w:t>
      </w:r>
      <w:proofErr w:type="spellEnd"/>
      <w:r w:rsidRPr="00280D44">
        <w:rPr>
          <w:rFonts w:ascii="Tahoma" w:hAnsi="Tahoma" w:cs="Tahoma"/>
          <w:color w:val="000000"/>
          <w:sz w:val="20"/>
          <w:szCs w:val="20"/>
        </w:rPr>
        <w:t xml:space="preserve"> an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con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khi</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(EWI) </w:t>
      </w:r>
      <w:proofErr w:type="spellStart"/>
      <w:r w:rsidRPr="00280D44">
        <w:rPr>
          <w:rFonts w:ascii="Tahoma" w:hAnsi="Tahoma" w:cs="Tahoma"/>
          <w:color w:val="000000"/>
          <w:sz w:val="20"/>
          <w:szCs w:val="20"/>
        </w:rPr>
        <w:t>đo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bọ</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mục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tiêu</w:t>
      </w:r>
      <w:proofErr w:type="spellEnd"/>
      <w:r w:rsidRPr="00280D44">
        <w:rPr>
          <w:rFonts w:ascii="Tahoma" w:hAnsi="Tahoma" w:cs="Tahoma"/>
          <w:color w:val="000000"/>
          <w:sz w:val="20"/>
          <w:szCs w:val="20"/>
        </w:rPr>
        <w:t xml:space="preserve"> an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mo</w:t>
      </w:r>
      <w:proofErr w:type="spellEnd"/>
      <w:r w:rsidRPr="00280D44">
        <w:rPr>
          <w:rFonts w:ascii="Tahoma" w:hAnsi="Tahoma" w:cs="Tahoma"/>
          <w:color w:val="000000"/>
          <w:sz w:val="20"/>
          <w:szCs w:val="20"/>
        </w:rPr>
        <w:t xml:space="preserve">̂ - </w:t>
      </w:r>
      <w:proofErr w:type="spellStart"/>
      <w:r w:rsidRPr="00280D44">
        <w:rPr>
          <w:rFonts w:ascii="Tahoma" w:hAnsi="Tahoma" w:cs="Tahoma"/>
          <w:color w:val="000000"/>
          <w:sz w:val="20"/>
          <w:szCs w:val="20"/>
        </w:rPr>
        <w:t>xấu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nghèo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tốt</w:t>
      </w:r>
      <w:proofErr w:type="spellEnd"/>
      <w:r w:rsidRPr="00280D44">
        <w:rPr>
          <w:rFonts w:ascii="Tahoma" w:hAnsi="Tahoma" w:cs="Tahoma"/>
          <w:color w:val="000000"/>
          <w:sz w:val="20"/>
          <w:szCs w:val="20"/>
        </w:rPr>
        <w:t xml:space="preserve"> - </w:t>
      </w:r>
      <w:proofErr w:type="spellStart"/>
      <w:r w:rsidRPr="00280D44">
        <w:rPr>
          <w:rFonts w:ascii="Tahoma" w:hAnsi="Tahoma" w:cs="Tahoma"/>
          <w:color w:val="000000"/>
          <w:sz w:val="20"/>
          <w:szCs w:val="20"/>
        </w:rPr>
        <w:t>mo</w:t>
      </w:r>
      <w:proofErr w:type="spellEnd"/>
      <w:r w:rsidRPr="00280D44">
        <w:rPr>
          <w:rFonts w:ascii="Tahoma" w:hAnsi="Tahoma" w:cs="Tahoma"/>
          <w:color w:val="000000"/>
          <w:sz w:val="20"/>
          <w:szCs w:val="20"/>
        </w:rPr>
        <w:t xml:space="preserve">̂ tả </w:t>
      </w:r>
      <w:proofErr w:type="spellStart"/>
      <w:r w:rsidRPr="00280D44">
        <w:rPr>
          <w:rFonts w:ascii="Tahoma" w:hAnsi="Tahoma" w:cs="Tahoma"/>
          <w:color w:val="000000"/>
          <w:sz w:val="20"/>
          <w:szCs w:val="20"/>
        </w:rPr>
        <w:t>hiệu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suất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đối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chính</w:t>
      </w:r>
      <w:proofErr w:type="spellEnd"/>
      <w:r w:rsidR="00280D44">
        <w:rPr>
          <w:rFonts w:ascii="Tahoma" w:hAnsi="Tahoma" w:cs="Tahoma"/>
          <w:color w:val="000000"/>
          <w:sz w:val="20"/>
          <w:szCs w:val="20"/>
          <w:lang w:val="vi-VN"/>
        </w:rPr>
        <w:t xml:space="preserve">; </w:t>
      </w:r>
      <w:r w:rsidRPr="00280D44">
        <w:rPr>
          <w:rFonts w:ascii="Tahoma" w:hAnsi="Tahoma" w:cs="Tahoma"/>
          <w:color w:val="000000"/>
          <w:sz w:val="20"/>
          <w:szCs w:val="20"/>
        </w:rPr>
        <w:t xml:space="preserve">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tiêu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chuẩn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cuộc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bao </w:t>
      </w:r>
      <w:proofErr w:type="spellStart"/>
      <w:r w:rsidRPr="00280D44">
        <w:rPr>
          <w:rFonts w:ascii="Tahoma" w:hAnsi="Tahoma" w:cs="Tahoma"/>
          <w:color w:val="000000"/>
          <w:sz w:val="20"/>
          <w:szCs w:val="20"/>
        </w:rPr>
        <w:t>gồm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không</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vê</w:t>
      </w:r>
      <w:proofErr w:type="spellEnd"/>
      <w:r w:rsidRPr="00280D44">
        <w:rPr>
          <w:rFonts w:ascii="Tahoma" w:hAnsi="Tahoma" w:cs="Tahoma"/>
          <w:color w:val="000000"/>
          <w:sz w:val="20"/>
          <w:szCs w:val="20"/>
        </w:rPr>
        <w:t xml:space="preserve">̀ thu </w:t>
      </w:r>
      <w:proofErr w:type="spellStart"/>
      <w:r w:rsidRPr="00280D44">
        <w:rPr>
          <w:rFonts w:ascii="Tahoma" w:hAnsi="Tahoma" w:cs="Tahoma"/>
          <w:color w:val="000000"/>
          <w:sz w:val="20"/>
          <w:szCs w:val="20"/>
        </w:rPr>
        <w:t>nhập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giàu</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làm</w:t>
      </w:r>
      <w:proofErr w:type="spellEnd"/>
      <w:r w:rsidRPr="00280D44">
        <w:rPr>
          <w:rFonts w:ascii="Tahoma" w:hAnsi="Tahoma" w:cs="Tahoma"/>
          <w:color w:val="000000"/>
          <w:sz w:val="20"/>
          <w:szCs w:val="20"/>
        </w:rPr>
        <w:t xml:space="preserve">, mà </w:t>
      </w:r>
      <w:proofErr w:type="spellStart"/>
      <w:r w:rsidRPr="00280D44">
        <w:rPr>
          <w:rFonts w:ascii="Tahoma" w:hAnsi="Tahoma" w:cs="Tahoma"/>
          <w:color w:val="000000"/>
          <w:sz w:val="20"/>
          <w:szCs w:val="20"/>
        </w:rPr>
        <w:t>còn</w:t>
      </w:r>
      <w:proofErr w:type="spell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môi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hội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môi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khỏe</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giải</w:t>
      </w:r>
      <w:proofErr w:type="spellEnd"/>
      <w:r w:rsidRPr="00280D44">
        <w:rPr>
          <w:rFonts w:ascii="Tahoma" w:hAnsi="Tahoma" w:cs="Tahoma"/>
          <w:color w:val="000000"/>
          <w:sz w:val="20"/>
          <w:szCs w:val="20"/>
        </w:rPr>
        <w:t xml:space="preserve"> trí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cuộc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riêng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tu</w:t>
      </w:r>
      <w:proofErr w:type="spellEnd"/>
      <w:r w:rsidRPr="00280D44">
        <w:rPr>
          <w:rFonts w:ascii="Tahoma" w:hAnsi="Tahoma" w:cs="Tahoma"/>
          <w:color w:val="000000"/>
          <w:sz w:val="20"/>
          <w:szCs w:val="20"/>
        </w:rPr>
        <w:t xml:space="preserve">̛. </w:t>
      </w:r>
    </w:p>
    <w:p w14:paraId="3E9ACF4A" w14:textId="630146D7" w:rsidR="007927AA" w:rsidRPr="00280D44"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i/>
          <w:iCs/>
          <w:color w:val="000000"/>
          <w:sz w:val="20"/>
          <w:szCs w:val="20"/>
        </w:rPr>
        <w:t xml:space="preserve">Ý </w:t>
      </w:r>
      <w:proofErr w:type="spellStart"/>
      <w:r w:rsidRPr="00280D44">
        <w:rPr>
          <w:rFonts w:ascii="Tahoma" w:hAnsi="Tahoma" w:cs="Tahoma"/>
          <w:i/>
          <w:iCs/>
          <w:color w:val="000000"/>
          <w:sz w:val="20"/>
          <w:szCs w:val="20"/>
        </w:rPr>
        <w:t>nghĩa</w:t>
      </w:r>
      <w:proofErr w:type="spellEnd"/>
      <w:r w:rsidR="00280D44" w:rsidRPr="00280D44">
        <w:rPr>
          <w:rFonts w:ascii="Tahoma" w:hAnsi="Tahoma" w:cs="Tahoma"/>
          <w:i/>
          <w:iCs/>
          <w:color w:val="000000"/>
          <w:sz w:val="20"/>
          <w:szCs w:val="20"/>
          <w:lang w:val="vi-VN"/>
        </w:rPr>
        <w:t>.</w:t>
      </w:r>
      <w:r w:rsidR="00280D44">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Đánh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w:t>
      </w:r>
      <w:proofErr w:type="gramStart"/>
      <w:r w:rsidRPr="00280D44">
        <w:rPr>
          <w:rFonts w:ascii="Tahoma" w:hAnsi="Tahoma" w:cs="Tahoma"/>
          <w:color w:val="000000"/>
          <w:sz w:val="20"/>
          <w:szCs w:val="20"/>
        </w:rPr>
        <w:t>An</w:t>
      </w:r>
      <w:proofErr w:type="gram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phương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vững</w:t>
      </w:r>
      <w:proofErr w:type="spellEnd"/>
      <w:r w:rsidRPr="00280D44">
        <w:rPr>
          <w:rFonts w:ascii="Tahoma" w:hAnsi="Tahoma" w:cs="Tahoma"/>
          <w:color w:val="000000"/>
          <w:sz w:val="20"/>
          <w:szCs w:val="20"/>
        </w:rPr>
        <w:t xml:space="preserve">. Nó </w:t>
      </w:r>
      <w:proofErr w:type="spellStart"/>
      <w:r w:rsidRPr="00280D44">
        <w:rPr>
          <w:rFonts w:ascii="Tahoma" w:hAnsi="Tahoma" w:cs="Tahoma"/>
          <w:color w:val="000000"/>
          <w:sz w:val="20"/>
          <w:szCs w:val="20"/>
        </w:rPr>
        <w:t>cung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cấp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cách</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bạch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quyết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con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đo</w:t>
      </w:r>
      <w:proofErr w:type="spellEnd"/>
      <w:r w:rsidR="00280D44">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lựa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diện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năng</w:t>
      </w:r>
      <w:proofErr w:type="spellEnd"/>
      <w:r w:rsidR="00280D44">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kết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bốn</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con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(HWI),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(EWI),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cuộc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(WI),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gramStart"/>
      <w:r w:rsidRPr="00280D44">
        <w:rPr>
          <w:rFonts w:ascii="Tahoma" w:hAnsi="Tahoma" w:cs="Tahoma"/>
          <w:color w:val="000000"/>
          <w:sz w:val="20"/>
          <w:szCs w:val="20"/>
        </w:rPr>
        <w:t>An</w:t>
      </w:r>
      <w:proofErr w:type="gram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 </w:t>
      </w:r>
      <w:proofErr w:type="spellStart"/>
      <w:r w:rsidRPr="00280D44">
        <w:rPr>
          <w:rFonts w:ascii="Tahoma" w:hAnsi="Tahoma" w:cs="Tahoma"/>
          <w:color w:val="000000"/>
          <w:sz w:val="20"/>
          <w:szCs w:val="20"/>
        </w:rPr>
        <w:t>Căng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thẳng</w:t>
      </w:r>
      <w:proofErr w:type="spellEnd"/>
      <w:r w:rsidRPr="00280D44">
        <w:rPr>
          <w:rFonts w:ascii="Tahoma" w:hAnsi="Tahoma" w:cs="Tahoma"/>
          <w:color w:val="000000"/>
          <w:sz w:val="20"/>
          <w:szCs w:val="20"/>
        </w:rPr>
        <w:t xml:space="preserve"> (WSI) - tỷ </w:t>
      </w:r>
      <w:proofErr w:type="spellStart"/>
      <w:r w:rsidRPr="00280D44">
        <w:rPr>
          <w:rFonts w:ascii="Tahoma" w:hAnsi="Tahoma" w:cs="Tahoma"/>
          <w:color w:val="000000"/>
          <w:sz w:val="20"/>
          <w:szCs w:val="20"/>
        </w:rPr>
        <w:t>lẹ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phúc</w:t>
      </w:r>
      <w:proofErr w:type="spellEnd"/>
      <w:r w:rsidRPr="00280D44">
        <w:rPr>
          <w:rFonts w:ascii="Tahoma" w:hAnsi="Tahoma" w:cs="Tahoma"/>
          <w:color w:val="000000"/>
          <w:sz w:val="20"/>
          <w:szCs w:val="20"/>
        </w:rPr>
        <w:t xml:space="preserve"> con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thẳng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Bốn</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cấp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phép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vững</w:t>
      </w:r>
      <w:proofErr w:type="spellEnd"/>
      <w:r w:rsidR="00280D44">
        <w:rPr>
          <w:rFonts w:ascii="Tahoma" w:hAnsi="Tahoma" w:cs="Tahoma"/>
          <w:color w:val="000000"/>
          <w:sz w:val="20"/>
          <w:szCs w:val="20"/>
          <w:lang w:val="vi-VN"/>
        </w:rPr>
        <w:t xml:space="preserve">; </w:t>
      </w:r>
      <w:r w:rsidRPr="00280D44">
        <w:rPr>
          <w:rFonts w:ascii="Tahoma" w:hAnsi="Tahoma" w:cs="Tahoma"/>
          <w:color w:val="000000"/>
          <w:sz w:val="20"/>
          <w:szCs w:val="20"/>
        </w:rPr>
        <w:t xml:space="preserve">Là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biện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toàn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diện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cuộc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môi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Nếu</w:t>
      </w:r>
      <w:proofErr w:type="spellEnd"/>
      <w:r w:rsidRPr="00280D44">
        <w:rPr>
          <w:rFonts w:ascii="Tahoma" w:hAnsi="Tahoma" w:cs="Tahoma"/>
          <w:color w:val="000000"/>
          <w:sz w:val="20"/>
          <w:szCs w:val="20"/>
        </w:rPr>
        <w:t xml:space="preserve"> ví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con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(HWI) là </w:t>
      </w:r>
      <w:proofErr w:type="spellStart"/>
      <w:r w:rsidRPr="00280D44">
        <w:rPr>
          <w:rFonts w:ascii="Tahoma" w:hAnsi="Tahoma" w:cs="Tahoma"/>
          <w:color w:val="000000"/>
          <w:sz w:val="20"/>
          <w:szCs w:val="20"/>
        </w:rPr>
        <w:t>lòng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an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lòng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trắng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cuộc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giao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điểm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2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HWI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EWI. Nó </w:t>
      </w:r>
      <w:proofErr w:type="spellStart"/>
      <w:r w:rsidRPr="00280D44">
        <w:rPr>
          <w:rFonts w:ascii="Tahoma" w:hAnsi="Tahoma" w:cs="Tahoma"/>
          <w:color w:val="000000"/>
          <w:sz w:val="20"/>
          <w:szCs w:val="20"/>
        </w:rPr>
        <w:t>cho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thấy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kết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giữa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phúc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con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môi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vững</w:t>
      </w:r>
      <w:proofErr w:type="spellEnd"/>
      <w:r w:rsidRPr="00280D44">
        <w:rPr>
          <w:rFonts w:ascii="Tahoma" w:hAnsi="Tahoma" w:cs="Tahoma"/>
          <w:color w:val="000000"/>
          <w:sz w:val="20"/>
          <w:szCs w:val="20"/>
        </w:rPr>
        <w:t xml:space="preserve">. </w:t>
      </w:r>
    </w:p>
    <w:p w14:paraId="66B07769" w14:textId="77777777" w:rsidR="008869F3" w:rsidRPr="008869F3" w:rsidRDefault="007927AA" w:rsidP="00280D44">
      <w:pPr>
        <w:pStyle w:val="NormalWeb"/>
        <w:spacing w:before="0" w:beforeAutospacing="0" w:after="0" w:afterAutospacing="0"/>
        <w:jc w:val="both"/>
        <w:rPr>
          <w:rFonts w:ascii="Tahoma" w:hAnsi="Tahoma" w:cs="Tahoma"/>
          <w:b/>
          <w:bCs/>
          <w:color w:val="000000"/>
          <w:sz w:val="20"/>
          <w:szCs w:val="20"/>
          <w:lang w:val="vi-VN"/>
        </w:rPr>
      </w:pPr>
      <w:proofErr w:type="spellStart"/>
      <w:r w:rsidRPr="008869F3">
        <w:rPr>
          <w:rFonts w:ascii="Tahoma" w:hAnsi="Tahoma" w:cs="Tahoma"/>
          <w:b/>
          <w:bCs/>
          <w:color w:val="000000"/>
          <w:sz w:val="20"/>
          <w:szCs w:val="20"/>
        </w:rPr>
        <w:t>Cách</w:t>
      </w:r>
      <w:proofErr w:type="spellEnd"/>
      <w:r w:rsidRPr="008869F3">
        <w:rPr>
          <w:rFonts w:ascii="Tahoma" w:hAnsi="Tahoma" w:cs="Tahoma"/>
          <w:b/>
          <w:bCs/>
          <w:color w:val="000000"/>
          <w:sz w:val="20"/>
          <w:szCs w:val="20"/>
        </w:rPr>
        <w:t xml:space="preserve"> </w:t>
      </w:r>
      <w:proofErr w:type="spellStart"/>
      <w:r w:rsidRPr="008869F3">
        <w:rPr>
          <w:rFonts w:ascii="Tahoma" w:hAnsi="Tahoma" w:cs="Tahoma"/>
          <w:b/>
          <w:bCs/>
          <w:color w:val="000000"/>
          <w:sz w:val="20"/>
          <w:szCs w:val="20"/>
        </w:rPr>
        <w:t>tính</w:t>
      </w:r>
      <w:proofErr w:type="spellEnd"/>
      <w:r w:rsidRPr="008869F3">
        <w:rPr>
          <w:rFonts w:ascii="Tahoma" w:hAnsi="Tahoma" w:cs="Tahoma"/>
          <w:b/>
          <w:bCs/>
          <w:color w:val="000000"/>
          <w:sz w:val="20"/>
          <w:szCs w:val="20"/>
        </w:rPr>
        <w:t xml:space="preserve"> </w:t>
      </w:r>
      <w:r w:rsidRPr="008869F3">
        <w:rPr>
          <w:rFonts w:ascii="Tahoma" w:hAnsi="Tahoma" w:cs="Tahoma"/>
          <w:b/>
          <w:bCs/>
          <w:color w:val="000000"/>
          <w:sz w:val="20"/>
          <w:szCs w:val="20"/>
        </w:rPr>
        <w:t>chỉ</w:t>
      </w:r>
      <w:r w:rsidRPr="008869F3">
        <w:rPr>
          <w:rFonts w:ascii="Tahoma" w:hAnsi="Tahoma" w:cs="Tahoma"/>
          <w:b/>
          <w:bCs/>
          <w:color w:val="000000"/>
          <w:sz w:val="20"/>
          <w:szCs w:val="20"/>
        </w:rPr>
        <w:t xml:space="preserve"> </w:t>
      </w:r>
      <w:proofErr w:type="spellStart"/>
      <w:r w:rsidRPr="008869F3">
        <w:rPr>
          <w:rFonts w:ascii="Tahoma" w:hAnsi="Tahoma" w:cs="Tahoma"/>
          <w:b/>
          <w:bCs/>
          <w:color w:val="000000"/>
          <w:sz w:val="20"/>
          <w:szCs w:val="20"/>
        </w:rPr>
        <w:t>sô</w:t>
      </w:r>
      <w:proofErr w:type="spellEnd"/>
      <w:r w:rsidRPr="008869F3">
        <w:rPr>
          <w:rFonts w:ascii="Tahoma" w:hAnsi="Tahoma" w:cs="Tahoma"/>
          <w:b/>
          <w:bCs/>
          <w:color w:val="000000"/>
          <w:sz w:val="20"/>
          <w:szCs w:val="20"/>
        </w:rPr>
        <w:t>́.</w:t>
      </w:r>
      <w:r w:rsidR="00280D44" w:rsidRPr="008869F3">
        <w:rPr>
          <w:rFonts w:ascii="Tahoma" w:hAnsi="Tahoma" w:cs="Tahoma"/>
          <w:b/>
          <w:bCs/>
          <w:color w:val="000000"/>
          <w:sz w:val="20"/>
          <w:szCs w:val="20"/>
          <w:lang w:val="vi-VN"/>
        </w:rPr>
        <w:t xml:space="preserve"> </w:t>
      </w:r>
    </w:p>
    <w:p w14:paraId="540F1110" w14:textId="6758CFC8" w:rsidR="007927AA" w:rsidRPr="008869F3" w:rsidRDefault="007927AA" w:rsidP="00280D44">
      <w:pPr>
        <w:pStyle w:val="NormalWeb"/>
        <w:spacing w:before="0" w:beforeAutospacing="0" w:after="0" w:afterAutospacing="0"/>
        <w:jc w:val="both"/>
        <w:rPr>
          <w:rFonts w:ascii="Tahoma" w:hAnsi="Tahoma" w:cs="Tahoma"/>
          <w:color w:val="000000"/>
          <w:sz w:val="20"/>
          <w:szCs w:val="20"/>
          <w:lang w:val="vi-VN"/>
        </w:rPr>
      </w:pPr>
      <w:r w:rsidRPr="00280D44">
        <w:rPr>
          <w:rFonts w:ascii="Tahoma" w:hAnsi="Tahoma" w:cs="Tahoma"/>
          <w:color w:val="000000"/>
          <w:sz w:val="20"/>
          <w:szCs w:val="20"/>
        </w:rPr>
        <w:t xml:space="preserve">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cuộc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180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gồm</w:t>
      </w:r>
      <w:proofErr w:type="spellEnd"/>
      <w:r w:rsidRPr="00280D44">
        <w:rPr>
          <w:rFonts w:ascii="Tahoma" w:hAnsi="Tahoma" w:cs="Tahoma"/>
          <w:color w:val="000000"/>
          <w:sz w:val="20"/>
          <w:szCs w:val="20"/>
        </w:rPr>
        <w:t xml:space="preserve"> 35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châu</w:t>
      </w:r>
      <w:proofErr w:type="spellEnd"/>
      <w:r w:rsidRPr="00280D44">
        <w:rPr>
          <w:rFonts w:ascii="Tahoma" w:hAnsi="Tahoma" w:cs="Tahoma"/>
          <w:color w:val="000000"/>
          <w:sz w:val="20"/>
          <w:szCs w:val="20"/>
        </w:rPr>
        <w:t xml:space="preserve"> Mỹ, 53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châu</w:t>
      </w:r>
      <w:proofErr w:type="spellEnd"/>
      <w:r w:rsidRPr="00280D44">
        <w:rPr>
          <w:rFonts w:ascii="Tahoma" w:hAnsi="Tahoma" w:cs="Tahoma"/>
          <w:color w:val="000000"/>
          <w:sz w:val="20"/>
          <w:szCs w:val="20"/>
        </w:rPr>
        <w:t xml:space="preserve"> Phi, 37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châu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Âu</w:t>
      </w:r>
      <w:proofErr w:type="spellEnd"/>
      <w:r w:rsidRPr="00280D44">
        <w:rPr>
          <w:rFonts w:ascii="Tahoma" w:hAnsi="Tahoma" w:cs="Tahoma"/>
          <w:color w:val="000000"/>
          <w:sz w:val="20"/>
          <w:szCs w:val="20"/>
        </w:rPr>
        <w:t xml:space="preserve">, 55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châu</w:t>
      </w:r>
      <w:proofErr w:type="spellEnd"/>
      <w:r w:rsidRPr="00280D44">
        <w:rPr>
          <w:rFonts w:ascii="Tahoma" w:hAnsi="Tahoma" w:cs="Tahoma"/>
          <w:color w:val="000000"/>
          <w:sz w:val="20"/>
          <w:szCs w:val="20"/>
        </w:rPr>
        <w:t xml:space="preserve"> Á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dương</w:t>
      </w:r>
      <w:proofErr w:type="spellEnd"/>
      <w:r w:rsidR="008869F3">
        <w:rPr>
          <w:rFonts w:ascii="Tahoma" w:hAnsi="Tahoma" w:cs="Tahoma"/>
          <w:color w:val="000000"/>
          <w:sz w:val="20"/>
          <w:szCs w:val="20"/>
          <w:lang w:val="vi-VN"/>
        </w:rPr>
        <w:t>. Theo đó:</w:t>
      </w:r>
    </w:p>
    <w:p w14:paraId="36A273BA" w14:textId="7BA6E7F6" w:rsidR="007927AA" w:rsidRPr="00280D44"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Human wellbeing (</w:t>
      </w:r>
      <w:proofErr w:type="spellStart"/>
      <w:r w:rsidRPr="00280D44">
        <w:rPr>
          <w:rFonts w:ascii="Tahoma" w:hAnsi="Tahoma" w:cs="Tahoma"/>
          <w:color w:val="000000"/>
          <w:sz w:val="20"/>
          <w:szCs w:val="20"/>
        </w:rPr>
        <w:t>đời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con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điều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kiện</w:t>
      </w:r>
      <w:proofErr w:type="spellEnd"/>
      <w:r w:rsidRPr="00280D44">
        <w:rPr>
          <w:rFonts w:ascii="Tahoma" w:hAnsi="Tahoma" w:cs="Tahoma"/>
          <w:color w:val="000000"/>
          <w:sz w:val="20"/>
          <w:szCs w:val="20"/>
        </w:rPr>
        <w:t xml:space="preserve"> mà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tất</w:t>
      </w:r>
      <w:proofErr w:type="spellEnd"/>
      <w:r w:rsidRPr="00280D44">
        <w:rPr>
          <w:rFonts w:ascii="Tahoma" w:hAnsi="Tahoma" w:cs="Tahoma"/>
          <w:color w:val="000000"/>
          <w:sz w:val="20"/>
          <w:szCs w:val="20"/>
        </w:rPr>
        <w:t xml:space="preserve"> cả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hội</w:t>
      </w:r>
      <w:proofErr w:type="spellEnd"/>
      <w:r w:rsidRPr="00280D44">
        <w:rPr>
          <w:rFonts w:ascii="Tahoma" w:hAnsi="Tahoma" w:cs="Tahoma"/>
          <w:color w:val="000000"/>
          <w:sz w:val="20"/>
          <w:szCs w:val="20"/>
        </w:rPr>
        <w:t xml:space="preserve"> có khả </w:t>
      </w:r>
      <w:proofErr w:type="spellStart"/>
      <w:r w:rsidRPr="00280D44">
        <w:rPr>
          <w:rFonts w:ascii="Tahoma" w:hAnsi="Tahoma" w:cs="Tahoma"/>
          <w:color w:val="000000"/>
          <w:sz w:val="20"/>
          <w:szCs w:val="20"/>
        </w:rPr>
        <w:t>năng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quyết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cầu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họ </w:t>
      </w:r>
      <w:proofErr w:type="spellStart"/>
      <w:r w:rsidRPr="00280D44">
        <w:rPr>
          <w:rFonts w:ascii="Tahoma" w:hAnsi="Tahoma" w:cs="Tahoma"/>
          <w:color w:val="000000"/>
          <w:sz w:val="20"/>
          <w:szCs w:val="20"/>
        </w:rPr>
        <w:t>cũng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nhu</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những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lựa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tiềm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thân</w:t>
      </w:r>
      <w:proofErr w:type="spellEnd"/>
      <w:r w:rsidRPr="00280D44">
        <w:rPr>
          <w:rFonts w:ascii="Tahoma" w:hAnsi="Tahoma" w:cs="Tahoma"/>
          <w:color w:val="000000"/>
          <w:sz w:val="20"/>
          <w:szCs w:val="20"/>
        </w:rPr>
        <w:t xml:space="preserve">. </w:t>
      </w:r>
    </w:p>
    <w:p w14:paraId="22E2CF93" w14:textId="087C739F" w:rsidR="007927AA" w:rsidRPr="00280D44"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Ecosystem wellbeing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điều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kiện</w:t>
      </w:r>
      <w:proofErr w:type="spellEnd"/>
      <w:r w:rsidRPr="00280D44">
        <w:rPr>
          <w:rFonts w:ascii="Tahoma" w:hAnsi="Tahoma" w:cs="Tahoma"/>
          <w:color w:val="000000"/>
          <w:sz w:val="20"/>
          <w:szCs w:val="20"/>
        </w:rPr>
        <w:t xml:space="preserve"> mà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duy</w:t>
      </w:r>
      <w:proofErr w:type="spellEnd"/>
      <w:r w:rsidRPr="00280D44">
        <w:rPr>
          <w:rFonts w:ascii="Tahoma" w:hAnsi="Tahoma" w:cs="Tahoma"/>
          <w:color w:val="000000"/>
          <w:sz w:val="20"/>
          <w:szCs w:val="20"/>
        </w:rPr>
        <w:t xml:space="preserve"> trì </w:t>
      </w:r>
      <w:proofErr w:type="spellStart"/>
      <w:r w:rsidRPr="00280D44">
        <w:rPr>
          <w:rFonts w:ascii="Tahoma" w:hAnsi="Tahoma" w:cs="Tahoma"/>
          <w:color w:val="000000"/>
          <w:sz w:val="20"/>
          <w:szCs w:val="20"/>
        </w:rPr>
        <w:t>được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nó, khả </w:t>
      </w:r>
      <w:proofErr w:type="spellStart"/>
      <w:r w:rsidRPr="00280D44">
        <w:rPr>
          <w:rFonts w:ascii="Tahoma" w:hAnsi="Tahoma" w:cs="Tahoma"/>
          <w:color w:val="000000"/>
          <w:sz w:val="20"/>
          <w:szCs w:val="20"/>
        </w:rPr>
        <w:t>năng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trơ</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cho</w:t>
      </w:r>
      <w:proofErr w:type="spellEnd"/>
      <w:r w:rsidRPr="00280D44">
        <w:rPr>
          <w:rFonts w:ascii="Tahoma" w:hAnsi="Tahoma" w:cs="Tahoma"/>
          <w:color w:val="000000"/>
          <w:sz w:val="20"/>
          <w:szCs w:val="20"/>
        </w:rPr>
        <w:t xml:space="preserve"> con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cuộc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tiềm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nó </w:t>
      </w:r>
      <w:proofErr w:type="spellStart"/>
      <w:r w:rsidRPr="00280D44">
        <w:rPr>
          <w:rFonts w:ascii="Tahoma" w:hAnsi="Tahoma" w:cs="Tahoma"/>
          <w:color w:val="000000"/>
          <w:sz w:val="20"/>
          <w:szCs w:val="20"/>
        </w:rPr>
        <w:t>đê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đổi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cấp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nhiều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lựa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nhu</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hội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tương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lai</w:t>
      </w:r>
      <w:proofErr w:type="spellEnd"/>
      <w:r w:rsidRPr="00280D44">
        <w:rPr>
          <w:rFonts w:ascii="Tahoma" w:hAnsi="Tahoma" w:cs="Tahoma"/>
          <w:color w:val="000000"/>
          <w:sz w:val="20"/>
          <w:szCs w:val="20"/>
        </w:rPr>
        <w:t xml:space="preserve">. </w:t>
      </w:r>
    </w:p>
    <w:p w14:paraId="27C5EAC0" w14:textId="296C465F" w:rsidR="007927AA" w:rsidRPr="00280D44"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cuộc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kết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hợp</w:t>
      </w:r>
      <w:proofErr w:type="spellEnd"/>
      <w:r w:rsidRPr="00280D44">
        <w:rPr>
          <w:rFonts w:ascii="Tahoma" w:hAnsi="Tahoma" w:cs="Tahoma"/>
          <w:color w:val="000000"/>
          <w:sz w:val="20"/>
          <w:szCs w:val="20"/>
        </w:rPr>
        <w:t xml:space="preserve"> 2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con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(HWI)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an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(EWI). Theo </w:t>
      </w:r>
      <w:proofErr w:type="spellStart"/>
      <w:proofErr w:type="gramStart"/>
      <w:r w:rsidRPr="00280D44">
        <w:rPr>
          <w:rFonts w:ascii="Tahoma" w:hAnsi="Tahoma" w:cs="Tahoma"/>
          <w:color w:val="000000"/>
          <w:sz w:val="20"/>
          <w:szCs w:val="20"/>
        </w:rPr>
        <w:t>đo</w:t>
      </w:r>
      <w:proofErr w:type="spellEnd"/>
      <w:r w:rsidRPr="00280D44">
        <w:rPr>
          <w:rFonts w:ascii="Tahoma" w:hAnsi="Tahoma" w:cs="Tahoma"/>
          <w:color w:val="000000"/>
          <w:sz w:val="20"/>
          <w:szCs w:val="20"/>
        </w:rPr>
        <w:t>́ ,chỉ</w:t>
      </w:r>
      <w:proofErr w:type="gram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cuộc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(WI) là </w:t>
      </w:r>
      <w:proofErr w:type="spellStart"/>
      <w:r w:rsidRPr="00280D44">
        <w:rPr>
          <w:rFonts w:ascii="Tahoma" w:hAnsi="Tahoma" w:cs="Tahoma"/>
          <w:color w:val="000000"/>
          <w:sz w:val="20"/>
          <w:szCs w:val="20"/>
        </w:rPr>
        <w:t>trung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cộng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con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(HWI)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(EWI). </w:t>
      </w:r>
      <w:r w:rsidRPr="00280D44">
        <w:rPr>
          <w:rFonts w:ascii="Tahoma" w:hAnsi="Tahoma" w:cs="Tahoma"/>
          <w:color w:val="000000"/>
          <w:sz w:val="20"/>
          <w:szCs w:val="20"/>
        </w:rPr>
        <w:t>WI = (HWI + EWI)/2</w:t>
      </w:r>
    </w:p>
    <w:p w14:paraId="1A1B2135" w14:textId="7D266C0E" w:rsidR="007927AA" w:rsidRPr="00280D44" w:rsidRDefault="007927AA" w:rsidP="00280D44">
      <w:pPr>
        <w:pStyle w:val="NormalWeb"/>
        <w:spacing w:before="0" w:beforeAutospacing="0" w:after="0" w:afterAutospacing="0"/>
        <w:jc w:val="both"/>
        <w:rPr>
          <w:rFonts w:ascii="Tahoma" w:hAnsi="Tahoma" w:cs="Tahoma"/>
          <w:color w:val="000000"/>
          <w:sz w:val="20"/>
          <w:szCs w:val="20"/>
        </w:rPr>
      </w:pP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HWI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EWI </w:t>
      </w:r>
      <w:proofErr w:type="spellStart"/>
      <w:r w:rsidRPr="00280D44">
        <w:rPr>
          <w:rFonts w:ascii="Tahoma" w:hAnsi="Tahoma" w:cs="Tahoma"/>
          <w:color w:val="000000"/>
          <w:sz w:val="20"/>
          <w:szCs w:val="20"/>
        </w:rPr>
        <w:t>lần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lượt</w:t>
      </w:r>
      <w:proofErr w:type="spellEnd"/>
      <w:r w:rsidRPr="00280D44">
        <w:rPr>
          <w:rFonts w:ascii="Tahoma" w:hAnsi="Tahoma" w:cs="Tahoma"/>
          <w:color w:val="000000"/>
          <w:sz w:val="20"/>
          <w:szCs w:val="20"/>
        </w:rPr>
        <w:t xml:space="preserve"> bao </w:t>
      </w:r>
      <w:proofErr w:type="spellStart"/>
      <w:r w:rsidRPr="00280D44">
        <w:rPr>
          <w:rFonts w:ascii="Tahoma" w:hAnsi="Tahoma" w:cs="Tahoma"/>
          <w:color w:val="000000"/>
          <w:sz w:val="20"/>
          <w:szCs w:val="20"/>
        </w:rPr>
        <w:t>gồm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năm</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phu</w:t>
      </w:r>
      <w:proofErr w:type="spellEnd"/>
      <w:r w:rsidRPr="00280D44">
        <w:rPr>
          <w:rFonts w:ascii="Tahoma" w:hAnsi="Tahoma" w:cs="Tahoma"/>
          <w:color w:val="000000"/>
          <w:sz w:val="20"/>
          <w:szCs w:val="20"/>
        </w:rPr>
        <w:t>̣.</w:t>
      </w:r>
      <w:r w:rsidR="008869F3">
        <w:rPr>
          <w:rFonts w:ascii="Tahoma" w:hAnsi="Tahoma" w:cs="Tahoma"/>
          <w:color w:val="000000"/>
          <w:sz w:val="20"/>
          <w:szCs w:val="20"/>
          <w:lang w:val="vi-VN"/>
        </w:rPr>
        <w:t xml:space="preserve"> </w:t>
      </w:r>
      <w:r w:rsidRPr="00280D44">
        <w:rPr>
          <w:rFonts w:ascii="Tahoma" w:hAnsi="Tahoma" w:cs="Tahoma"/>
          <w:color w:val="000000"/>
          <w:sz w:val="20"/>
          <w:szCs w:val="20"/>
        </w:rPr>
        <w:t xml:space="preserve">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HWI bao </w:t>
      </w:r>
      <w:proofErr w:type="spellStart"/>
      <w:r w:rsidRPr="00280D44">
        <w:rPr>
          <w:rFonts w:ascii="Tahoma" w:hAnsi="Tahoma" w:cs="Tahoma"/>
          <w:color w:val="000000"/>
          <w:sz w:val="20"/>
          <w:szCs w:val="20"/>
        </w:rPr>
        <w:t>gồm</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khỏe</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cộng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bằng</w:t>
      </w:r>
      <w:proofErr w:type="spellEnd"/>
      <w:r w:rsidR="008869F3">
        <w:rPr>
          <w:rFonts w:ascii="Tahoma" w:hAnsi="Tahoma" w:cs="Tahoma"/>
          <w:color w:val="000000"/>
          <w:sz w:val="20"/>
          <w:szCs w:val="20"/>
          <w:lang w:val="vi-VN"/>
        </w:rPr>
        <w:t xml:space="preserve">; </w:t>
      </w:r>
      <w:r w:rsidRPr="00280D44">
        <w:rPr>
          <w:rFonts w:ascii="Tahoma" w:hAnsi="Tahoma" w:cs="Tahoma"/>
          <w:color w:val="000000"/>
          <w:sz w:val="20"/>
          <w:szCs w:val="20"/>
        </w:rPr>
        <w:t xml:space="preserve">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EWI bao </w:t>
      </w:r>
      <w:proofErr w:type="spellStart"/>
      <w:r w:rsidRPr="00280D44">
        <w:rPr>
          <w:rFonts w:ascii="Tahoma" w:hAnsi="Tahoma" w:cs="Tahoma"/>
          <w:color w:val="000000"/>
          <w:sz w:val="20"/>
          <w:szCs w:val="20"/>
        </w:rPr>
        <w:t>gồm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đối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loài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gen </w:t>
      </w:r>
      <w:proofErr w:type="spellStart"/>
      <w:r w:rsidRPr="00280D44">
        <w:rPr>
          <w:rFonts w:ascii="Tahoma" w:hAnsi="Tahoma" w:cs="Tahoma"/>
          <w:color w:val="000000"/>
          <w:sz w:val="20"/>
          <w:szCs w:val="20"/>
        </w:rPr>
        <w:t>cũng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nguồn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nguyên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dụng</w:t>
      </w:r>
      <w:proofErr w:type="spellEnd"/>
      <w:r w:rsidRPr="00280D44">
        <w:rPr>
          <w:rFonts w:ascii="Tahoma" w:hAnsi="Tahoma" w:cs="Tahoma"/>
          <w:color w:val="000000"/>
          <w:sz w:val="20"/>
          <w:szCs w:val="20"/>
        </w:rPr>
        <w:t xml:space="preserve">. </w:t>
      </w:r>
    </w:p>
    <w:p w14:paraId="1DD5A09C" w14:textId="77777777" w:rsidR="007927AA" w:rsidRPr="008869F3" w:rsidRDefault="007927AA" w:rsidP="00280D44">
      <w:pPr>
        <w:pStyle w:val="NormalWeb"/>
        <w:spacing w:before="0" w:beforeAutospacing="0" w:after="0" w:afterAutospacing="0"/>
        <w:jc w:val="both"/>
        <w:rPr>
          <w:rFonts w:ascii="Tahoma" w:hAnsi="Tahoma" w:cs="Tahoma"/>
          <w:b/>
          <w:bCs/>
          <w:color w:val="000000"/>
          <w:sz w:val="20"/>
          <w:szCs w:val="20"/>
        </w:rPr>
      </w:pPr>
      <w:r w:rsidRPr="008869F3">
        <w:rPr>
          <w:rFonts w:ascii="Tahoma" w:hAnsi="Tahoma" w:cs="Tahoma"/>
          <w:b/>
          <w:bCs/>
          <w:color w:val="000000"/>
          <w:sz w:val="20"/>
          <w:szCs w:val="20"/>
        </w:rPr>
        <w:t xml:space="preserve">Chỉ </w:t>
      </w:r>
      <w:proofErr w:type="spellStart"/>
      <w:r w:rsidRPr="008869F3">
        <w:rPr>
          <w:rFonts w:ascii="Tahoma" w:hAnsi="Tahoma" w:cs="Tahoma"/>
          <w:b/>
          <w:bCs/>
          <w:color w:val="000000"/>
          <w:sz w:val="20"/>
          <w:szCs w:val="20"/>
        </w:rPr>
        <w:t>sô</w:t>
      </w:r>
      <w:proofErr w:type="spellEnd"/>
      <w:r w:rsidRPr="008869F3">
        <w:rPr>
          <w:rFonts w:ascii="Tahoma" w:hAnsi="Tahoma" w:cs="Tahoma"/>
          <w:b/>
          <w:bCs/>
          <w:color w:val="000000"/>
          <w:sz w:val="20"/>
          <w:szCs w:val="20"/>
        </w:rPr>
        <w:t xml:space="preserve">́ </w:t>
      </w:r>
      <w:proofErr w:type="spellStart"/>
      <w:r w:rsidRPr="008869F3">
        <w:rPr>
          <w:rFonts w:ascii="Tahoma" w:hAnsi="Tahoma" w:cs="Tahoma"/>
          <w:b/>
          <w:bCs/>
          <w:color w:val="000000"/>
          <w:sz w:val="20"/>
          <w:szCs w:val="20"/>
        </w:rPr>
        <w:t>đời</w:t>
      </w:r>
      <w:proofErr w:type="spellEnd"/>
      <w:r w:rsidRPr="008869F3">
        <w:rPr>
          <w:rFonts w:ascii="Tahoma" w:hAnsi="Tahoma" w:cs="Tahoma"/>
          <w:b/>
          <w:bCs/>
          <w:color w:val="000000"/>
          <w:sz w:val="20"/>
          <w:szCs w:val="20"/>
        </w:rPr>
        <w:t xml:space="preserve"> </w:t>
      </w:r>
      <w:proofErr w:type="spellStart"/>
      <w:r w:rsidRPr="008869F3">
        <w:rPr>
          <w:rFonts w:ascii="Tahoma" w:hAnsi="Tahoma" w:cs="Tahoma"/>
          <w:b/>
          <w:bCs/>
          <w:color w:val="000000"/>
          <w:sz w:val="20"/>
          <w:szCs w:val="20"/>
        </w:rPr>
        <w:t>sống</w:t>
      </w:r>
      <w:proofErr w:type="spellEnd"/>
      <w:r w:rsidRPr="008869F3">
        <w:rPr>
          <w:rFonts w:ascii="Tahoma" w:hAnsi="Tahoma" w:cs="Tahoma"/>
          <w:b/>
          <w:bCs/>
          <w:color w:val="000000"/>
          <w:sz w:val="20"/>
          <w:szCs w:val="20"/>
        </w:rPr>
        <w:t xml:space="preserve"> con </w:t>
      </w:r>
      <w:proofErr w:type="spellStart"/>
      <w:r w:rsidRPr="008869F3">
        <w:rPr>
          <w:rFonts w:ascii="Tahoma" w:hAnsi="Tahoma" w:cs="Tahoma"/>
          <w:b/>
          <w:bCs/>
          <w:color w:val="000000"/>
          <w:sz w:val="20"/>
          <w:szCs w:val="20"/>
        </w:rPr>
        <w:t>người</w:t>
      </w:r>
      <w:proofErr w:type="spellEnd"/>
      <w:r w:rsidRPr="008869F3">
        <w:rPr>
          <w:rFonts w:ascii="Tahoma" w:hAnsi="Tahoma" w:cs="Tahoma"/>
          <w:b/>
          <w:bCs/>
          <w:color w:val="000000"/>
          <w:sz w:val="20"/>
          <w:szCs w:val="20"/>
        </w:rPr>
        <w:t xml:space="preserve"> (HWI) </w:t>
      </w:r>
    </w:p>
    <w:p w14:paraId="638C99E8" w14:textId="77777777" w:rsidR="008869F3" w:rsidRDefault="007927AA" w:rsidP="00280D44">
      <w:pPr>
        <w:pStyle w:val="NormalWeb"/>
        <w:spacing w:before="0" w:beforeAutospacing="0" w:after="0" w:afterAutospacing="0"/>
        <w:jc w:val="both"/>
        <w:rPr>
          <w:rFonts w:ascii="Tahoma" w:hAnsi="Tahoma" w:cs="Tahoma"/>
          <w:color w:val="000000"/>
          <w:sz w:val="20"/>
          <w:szCs w:val="20"/>
        </w:rPr>
      </w:pPr>
      <w:proofErr w:type="spellStart"/>
      <w:r w:rsidRPr="00280D44">
        <w:rPr>
          <w:rFonts w:ascii="Tahoma" w:hAnsi="Tahoma" w:cs="Tahoma"/>
          <w:color w:val="000000"/>
          <w:sz w:val="20"/>
          <w:szCs w:val="20"/>
        </w:rPr>
        <w:t>Gồm</w:t>
      </w:r>
      <w:proofErr w:type="spellEnd"/>
      <w:r w:rsidRPr="00280D44">
        <w:rPr>
          <w:rFonts w:ascii="Tahoma" w:hAnsi="Tahoma" w:cs="Tahoma"/>
          <w:color w:val="000000"/>
          <w:sz w:val="20"/>
          <w:szCs w:val="20"/>
        </w:rPr>
        <w:t xml:space="preserve"> 36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phần</w:t>
      </w:r>
      <w:proofErr w:type="spellEnd"/>
      <w:r w:rsidRPr="00280D44">
        <w:rPr>
          <w:rFonts w:ascii="Tahoma" w:hAnsi="Tahoma" w:cs="Tahoma"/>
          <w:color w:val="000000"/>
          <w:sz w:val="20"/>
          <w:szCs w:val="20"/>
        </w:rPr>
        <w:t xml:space="preserve">, HWI </w:t>
      </w:r>
      <w:proofErr w:type="spellStart"/>
      <w:r w:rsidRPr="00280D44">
        <w:rPr>
          <w:rFonts w:ascii="Tahoma" w:hAnsi="Tahoma" w:cs="Tahoma"/>
          <w:color w:val="000000"/>
          <w:sz w:val="20"/>
          <w:szCs w:val="20"/>
        </w:rPr>
        <w:t>nhằm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đưa</w:t>
      </w:r>
      <w:proofErr w:type="spellEnd"/>
      <w:r w:rsidRPr="00280D44">
        <w:rPr>
          <w:rFonts w:ascii="Tahoma" w:hAnsi="Tahoma" w:cs="Tahoma"/>
          <w:color w:val="000000"/>
          <w:sz w:val="20"/>
          <w:szCs w:val="20"/>
        </w:rPr>
        <w:t xml:space="preserve"> ra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hội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nhu</w:t>
      </w:r>
      <w:proofErr w:type="spellEnd"/>
      <w:r w:rsidRPr="00280D44">
        <w:rPr>
          <w:rFonts w:ascii="Tahoma" w:hAnsi="Tahoma" w:cs="Tahoma"/>
          <w:color w:val="000000"/>
          <w:sz w:val="20"/>
          <w:szCs w:val="20"/>
        </w:rPr>
        <w:t xml:space="preserve">̛ GDP hay HDI.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này</w:t>
      </w:r>
      <w:proofErr w:type="spell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mức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trị 5 </w:t>
      </w:r>
      <w:proofErr w:type="spellStart"/>
      <w:r w:rsidRPr="00280D44">
        <w:rPr>
          <w:rFonts w:ascii="Tahoma" w:hAnsi="Tahoma" w:cs="Tahoma"/>
          <w:color w:val="000000"/>
          <w:sz w:val="20"/>
          <w:szCs w:val="20"/>
        </w:rPr>
        <w:t>khía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cạnh</w:t>
      </w:r>
      <w:proofErr w:type="spellEnd"/>
      <w:r w:rsidRPr="00280D44">
        <w:rPr>
          <w:rFonts w:ascii="Tahoma" w:hAnsi="Tahoma" w:cs="Tahoma"/>
          <w:color w:val="000000"/>
          <w:sz w:val="20"/>
          <w:szCs w:val="20"/>
        </w:rPr>
        <w:t xml:space="preserve"> là:</w:t>
      </w:r>
    </w:p>
    <w:p w14:paraId="277F368C" w14:textId="54880E55" w:rsidR="007927AA" w:rsidRPr="00280D44"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lastRenderedPageBreak/>
        <w:t xml:space="preserve">+ </w:t>
      </w:r>
      <w:proofErr w:type="spellStart"/>
      <w:r w:rsidRPr="00280D44">
        <w:rPr>
          <w:rFonts w:ascii="Tahoma" w:hAnsi="Tahoma" w:cs="Tahoma"/>
          <w:color w:val="000000"/>
          <w:sz w:val="20"/>
          <w:szCs w:val="20"/>
        </w:rPr>
        <w:t>Sức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khỏe</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w:t>
      </w:r>
      <w:proofErr w:type="spellEnd"/>
      <w:r w:rsidRPr="00280D44">
        <w:rPr>
          <w:rFonts w:ascii="Tahoma" w:hAnsi="Tahoma" w:cs="Tahoma"/>
          <w:color w:val="000000"/>
          <w:sz w:val="20"/>
          <w:szCs w:val="20"/>
        </w:rPr>
        <w:t xml:space="preserve">̉ con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có 1 </w:t>
      </w:r>
      <w:proofErr w:type="spellStart"/>
      <w:r w:rsidRPr="00280D44">
        <w:rPr>
          <w:rFonts w:ascii="Tahoma" w:hAnsi="Tahoma" w:cs="Tahoma"/>
          <w:color w:val="000000"/>
          <w:sz w:val="20"/>
          <w:szCs w:val="20"/>
        </w:rPr>
        <w:t>cuộc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khỏe</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lâu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dài</w:t>
      </w:r>
      <w:proofErr w:type="spellEnd"/>
      <w:r w:rsidRPr="00280D44">
        <w:rPr>
          <w:rFonts w:ascii="Tahoma" w:hAnsi="Tahoma" w:cs="Tahoma"/>
          <w:color w:val="000000"/>
          <w:sz w:val="20"/>
          <w:szCs w:val="20"/>
        </w:rPr>
        <w:t xml:space="preserve"> (1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ổn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(1chỉ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
    <w:p w14:paraId="565C6356" w14:textId="3CB1DD52" w:rsidR="007927AA" w:rsidRPr="00280D44"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giàu</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Làm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cầu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vê</w:t>
      </w:r>
      <w:proofErr w:type="spellEnd"/>
      <w:r w:rsidRPr="00280D44">
        <w:rPr>
          <w:rFonts w:ascii="Tahoma" w:hAnsi="Tahoma" w:cs="Tahoma"/>
          <w:color w:val="000000"/>
          <w:sz w:val="20"/>
          <w:szCs w:val="20"/>
        </w:rPr>
        <w:t xml:space="preserve">̀ thu </w:t>
      </w:r>
      <w:proofErr w:type="spellStart"/>
      <w:r w:rsidRPr="00280D44">
        <w:rPr>
          <w:rFonts w:ascii="Tahoma" w:hAnsi="Tahoma" w:cs="Tahoma"/>
          <w:color w:val="000000"/>
          <w:sz w:val="20"/>
          <w:szCs w:val="20"/>
        </w:rPr>
        <w:t>nhập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phẩm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sạch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(6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điều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kiện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bao </w:t>
      </w:r>
      <w:proofErr w:type="spellStart"/>
      <w:r w:rsidRPr="00280D44">
        <w:rPr>
          <w:rFonts w:ascii="Tahoma" w:hAnsi="Tahoma" w:cs="Tahoma"/>
          <w:color w:val="000000"/>
          <w:sz w:val="20"/>
          <w:szCs w:val="20"/>
        </w:rPr>
        <w:t>gồm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nghiệp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nơ</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nần</w:t>
      </w:r>
      <w:proofErr w:type="spellEnd"/>
      <w:r w:rsidRPr="00280D44">
        <w:rPr>
          <w:rFonts w:ascii="Tahoma" w:hAnsi="Tahoma" w:cs="Tahoma"/>
          <w:color w:val="000000"/>
          <w:sz w:val="20"/>
          <w:szCs w:val="20"/>
        </w:rPr>
        <w:t xml:space="preserve"> (8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w:t>
      </w:r>
      <w:r w:rsidRPr="00280D44">
        <w:rPr>
          <w:rFonts w:ascii="Tahoma" w:hAnsi="Tahoma" w:cs="Tahoma"/>
          <w:color w:val="000000"/>
          <w:sz w:val="20"/>
          <w:szCs w:val="20"/>
        </w:rPr>
        <w:br/>
        <w:t xml:space="preserve">+ </w:t>
      </w:r>
      <w:proofErr w:type="spellStart"/>
      <w:r w:rsidRPr="00280D44">
        <w:rPr>
          <w:rFonts w:ascii="Tahoma" w:hAnsi="Tahoma" w:cs="Tahoma"/>
          <w:color w:val="000000"/>
          <w:sz w:val="20"/>
          <w:szCs w:val="20"/>
        </w:rPr>
        <w:t>Kiến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tiểu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học</w:t>
      </w:r>
      <w:proofErr w:type="spellEnd"/>
      <w:r w:rsidRPr="00280D44">
        <w:rPr>
          <w:rFonts w:ascii="Tahoma" w:hAnsi="Tahoma" w:cs="Tahoma"/>
          <w:color w:val="000000"/>
          <w:sz w:val="20"/>
          <w:szCs w:val="20"/>
        </w:rPr>
        <w:t xml:space="preserve">, tỷ </w:t>
      </w:r>
      <w:proofErr w:type="spellStart"/>
      <w:r w:rsidRPr="00280D44">
        <w:rPr>
          <w:rFonts w:ascii="Tahoma" w:hAnsi="Tahoma" w:cs="Tahoma"/>
          <w:color w:val="000000"/>
          <w:sz w:val="20"/>
          <w:szCs w:val="20"/>
        </w:rPr>
        <w:t>lẹ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thông</w:t>
      </w:r>
      <w:proofErr w:type="spellEnd"/>
      <w:r w:rsidRPr="00280D44">
        <w:rPr>
          <w:rFonts w:ascii="Tahoma" w:hAnsi="Tahoma" w:cs="Tahoma"/>
          <w:color w:val="000000"/>
          <w:sz w:val="20"/>
          <w:szCs w:val="20"/>
        </w:rPr>
        <w:t xml:space="preserve"> tin </w:t>
      </w:r>
      <w:proofErr w:type="spellStart"/>
      <w:r w:rsidRPr="00280D44">
        <w:rPr>
          <w:rFonts w:ascii="Tahoma" w:hAnsi="Tahoma" w:cs="Tahoma"/>
          <w:color w:val="000000"/>
          <w:sz w:val="20"/>
          <w:szCs w:val="20"/>
        </w:rPr>
        <w:t>liên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lạc</w:t>
      </w:r>
      <w:proofErr w:type="spellEnd"/>
      <w:r w:rsidRPr="00280D44">
        <w:rPr>
          <w:rFonts w:ascii="Tahoma" w:hAnsi="Tahoma" w:cs="Tahoma"/>
          <w:color w:val="000000"/>
          <w:sz w:val="20"/>
          <w:szCs w:val="20"/>
        </w:rPr>
        <w:t xml:space="preserve"> (khả </w:t>
      </w:r>
      <w:proofErr w:type="spellStart"/>
      <w:r w:rsidRPr="00280D44">
        <w:rPr>
          <w:rFonts w:ascii="Tahoma" w:hAnsi="Tahoma" w:cs="Tahoma"/>
          <w:color w:val="000000"/>
          <w:sz w:val="20"/>
          <w:szCs w:val="20"/>
        </w:rPr>
        <w:t>năng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tiếp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cận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đọ</w:t>
      </w:r>
      <w:proofErr w:type="spellEnd"/>
      <w:r w:rsidRPr="00280D44">
        <w:rPr>
          <w:rFonts w:ascii="Tahoma" w:hAnsi="Tahoma" w:cs="Tahoma"/>
          <w:color w:val="000000"/>
          <w:sz w:val="20"/>
          <w:szCs w:val="20"/>
        </w:rPr>
        <w:t xml:space="preserve">̂ tin </w:t>
      </w:r>
      <w:proofErr w:type="spellStart"/>
      <w:r w:rsidRPr="00280D44">
        <w:rPr>
          <w:rFonts w:ascii="Tahoma" w:hAnsi="Tahoma" w:cs="Tahoma"/>
          <w:color w:val="000000"/>
          <w:sz w:val="20"/>
          <w:szCs w:val="20"/>
        </w:rPr>
        <w:t>cậy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điện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thoại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dụng</w:t>
      </w:r>
      <w:proofErr w:type="spellEnd"/>
      <w:r w:rsidRPr="00280D44">
        <w:rPr>
          <w:rFonts w:ascii="Tahoma" w:hAnsi="Tahoma" w:cs="Tahoma"/>
          <w:color w:val="000000"/>
          <w:sz w:val="20"/>
          <w:szCs w:val="20"/>
        </w:rPr>
        <w:t xml:space="preserve"> Internet) 6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
    <w:p w14:paraId="26FC81C3" w14:textId="597070CF" w:rsidR="008869F3" w:rsidRPr="008869F3" w:rsidRDefault="007927AA" w:rsidP="00280D44">
      <w:pPr>
        <w:pStyle w:val="NormalWeb"/>
        <w:spacing w:before="0" w:beforeAutospacing="0" w:after="0" w:afterAutospacing="0"/>
        <w:jc w:val="both"/>
        <w:rPr>
          <w:rFonts w:ascii="Tahoma" w:hAnsi="Tahoma" w:cs="Tahoma"/>
          <w:color w:val="000000"/>
          <w:sz w:val="20"/>
          <w:szCs w:val="20"/>
          <w:lang w:val="vi-VN"/>
        </w:rPr>
      </w:pPr>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Cộng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tư</w:t>
      </w:r>
      <w:proofErr w:type="spellEnd"/>
      <w:r w:rsidRPr="00280D44">
        <w:rPr>
          <w:rFonts w:ascii="Tahoma" w:hAnsi="Tahoma" w:cs="Tahoma"/>
          <w:color w:val="000000"/>
          <w:sz w:val="20"/>
          <w:szCs w:val="20"/>
        </w:rPr>
        <w:t xml:space="preserve">̣ do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thống</w:t>
      </w:r>
      <w:proofErr w:type="spellEnd"/>
      <w:r w:rsidRPr="00280D44">
        <w:rPr>
          <w:rFonts w:ascii="Tahoma" w:hAnsi="Tahoma" w:cs="Tahoma"/>
          <w:color w:val="000000"/>
          <w:sz w:val="20"/>
          <w:szCs w:val="20"/>
        </w:rPr>
        <w:t xml:space="preserve"> trị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quyền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chính</w:t>
      </w:r>
      <w:proofErr w:type="spellEnd"/>
      <w:r w:rsidRPr="00280D44">
        <w:rPr>
          <w:rFonts w:ascii="Tahoma" w:hAnsi="Tahoma" w:cs="Tahoma"/>
          <w:color w:val="000000"/>
          <w:sz w:val="20"/>
          <w:szCs w:val="20"/>
        </w:rPr>
        <w:t xml:space="preserve"> trị, </w:t>
      </w:r>
      <w:proofErr w:type="spellStart"/>
      <w:r w:rsidRPr="00280D44">
        <w:rPr>
          <w:rFonts w:ascii="Tahoma" w:hAnsi="Tahoma" w:cs="Tahoma"/>
          <w:color w:val="000000"/>
          <w:sz w:val="20"/>
          <w:szCs w:val="20"/>
        </w:rPr>
        <w:t>quyền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tư</w:t>
      </w:r>
      <w:proofErr w:type="spellEnd"/>
      <w:r w:rsidRPr="00280D44">
        <w:rPr>
          <w:rFonts w:ascii="Tahoma" w:hAnsi="Tahoma" w:cs="Tahoma"/>
          <w:color w:val="000000"/>
          <w:sz w:val="20"/>
          <w:szCs w:val="20"/>
        </w:rPr>
        <w:t xml:space="preserve">̣ do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tư</w:t>
      </w:r>
      <w:proofErr w:type="spellEnd"/>
      <w:r w:rsidRPr="00280D44">
        <w:rPr>
          <w:rFonts w:ascii="Tahoma" w:hAnsi="Tahoma" w:cs="Tahoma"/>
          <w:color w:val="000000"/>
          <w:sz w:val="20"/>
          <w:szCs w:val="20"/>
        </w:rPr>
        <w:t xml:space="preserve">̣ do </w:t>
      </w:r>
      <w:proofErr w:type="spellStart"/>
      <w:r w:rsidRPr="00280D44">
        <w:rPr>
          <w:rFonts w:ascii="Tahoma" w:hAnsi="Tahoma" w:cs="Tahoma"/>
          <w:color w:val="000000"/>
          <w:sz w:val="20"/>
          <w:szCs w:val="20"/>
        </w:rPr>
        <w:t>báo</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nhũng</w:t>
      </w:r>
      <w:proofErr w:type="spellEnd"/>
      <w:r w:rsidRPr="00280D44">
        <w:rPr>
          <w:rFonts w:ascii="Tahoma" w:hAnsi="Tahoma" w:cs="Tahoma"/>
          <w:color w:val="000000"/>
          <w:sz w:val="20"/>
          <w:szCs w:val="20"/>
        </w:rPr>
        <w:t xml:space="preserve">) – 4 chỉ </w:t>
      </w:r>
      <w:proofErr w:type="spellStart"/>
      <w:proofErr w:type="gramStart"/>
      <w:r w:rsidRPr="00280D44">
        <w:rPr>
          <w:rFonts w:ascii="Tahoma" w:hAnsi="Tahoma" w:cs="Tahoma"/>
          <w:color w:val="000000"/>
          <w:sz w:val="20"/>
          <w:szCs w:val="20"/>
        </w:rPr>
        <w:t>sô</w:t>
      </w:r>
      <w:proofErr w:type="spellEnd"/>
      <w:r w:rsidRPr="00280D44">
        <w:rPr>
          <w:rFonts w:ascii="Tahoma" w:hAnsi="Tahoma" w:cs="Tahoma"/>
          <w:color w:val="000000"/>
          <w:sz w:val="20"/>
          <w:szCs w:val="20"/>
        </w:rPr>
        <w:t>́ ,</w:t>
      </w:r>
      <w:proofErr w:type="gram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(chi phí </w:t>
      </w:r>
      <w:proofErr w:type="spellStart"/>
      <w:r w:rsidRPr="00280D44">
        <w:rPr>
          <w:rFonts w:ascii="Tahoma" w:hAnsi="Tahoma" w:cs="Tahoma"/>
          <w:color w:val="000000"/>
          <w:sz w:val="20"/>
          <w:szCs w:val="20"/>
        </w:rPr>
        <w:t>quân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vong</w:t>
      </w:r>
      <w:proofErr w:type="spellEnd"/>
      <w:r w:rsidRPr="00280D44">
        <w:rPr>
          <w:rFonts w:ascii="Tahoma" w:hAnsi="Tahoma" w:cs="Tahoma"/>
          <w:color w:val="000000"/>
          <w:sz w:val="20"/>
          <w:szCs w:val="20"/>
        </w:rPr>
        <w:t xml:space="preserve"> do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cuộc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đột</w:t>
      </w:r>
      <w:proofErr w:type="spellEnd"/>
      <w:r w:rsidRPr="00280D44">
        <w:rPr>
          <w:rFonts w:ascii="Tahoma" w:hAnsi="Tahoma" w:cs="Tahoma"/>
          <w:color w:val="000000"/>
          <w:sz w:val="20"/>
          <w:szCs w:val="20"/>
        </w:rPr>
        <w:t xml:space="preserve"> vũ </w:t>
      </w:r>
      <w:proofErr w:type="spellStart"/>
      <w:r w:rsidRPr="00280D44">
        <w:rPr>
          <w:rFonts w:ascii="Tahoma" w:hAnsi="Tahoma" w:cs="Tahoma"/>
          <w:color w:val="000000"/>
          <w:sz w:val="20"/>
          <w:szCs w:val="20"/>
        </w:rPr>
        <w:t>trang</w:t>
      </w:r>
      <w:proofErr w:type="spellEnd"/>
      <w:r w:rsidRPr="00280D44">
        <w:rPr>
          <w:rFonts w:ascii="Tahoma" w:hAnsi="Tahoma" w:cs="Tahoma"/>
          <w:color w:val="000000"/>
          <w:sz w:val="20"/>
          <w:szCs w:val="20"/>
        </w:rPr>
        <w:t xml:space="preserve"> hay </w:t>
      </w:r>
      <w:proofErr w:type="spellStart"/>
      <w:r w:rsidRPr="00280D44">
        <w:rPr>
          <w:rFonts w:ascii="Tahoma" w:hAnsi="Tahoma" w:cs="Tahoma"/>
          <w:color w:val="000000"/>
          <w:sz w:val="20"/>
          <w:szCs w:val="20"/>
        </w:rPr>
        <w:t>khủng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bô</w:t>
      </w:r>
      <w:proofErr w:type="spellEnd"/>
      <w:r w:rsidRPr="00280D44">
        <w:rPr>
          <w:rFonts w:ascii="Tahoma" w:hAnsi="Tahoma" w:cs="Tahoma"/>
          <w:color w:val="000000"/>
          <w:sz w:val="20"/>
          <w:szCs w:val="20"/>
        </w:rPr>
        <w:t xml:space="preserve">́) – 2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Tỷ </w:t>
      </w:r>
      <w:proofErr w:type="spellStart"/>
      <w:r w:rsidRPr="00280D44">
        <w:rPr>
          <w:rFonts w:ascii="Tahoma" w:hAnsi="Tahoma" w:cs="Tahoma"/>
          <w:color w:val="000000"/>
          <w:sz w:val="20"/>
          <w:szCs w:val="20"/>
        </w:rPr>
        <w:t>lẹ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tội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lực</w:t>
      </w:r>
      <w:proofErr w:type="spellEnd"/>
      <w:r w:rsidRPr="00280D44">
        <w:rPr>
          <w:rFonts w:ascii="Tahoma" w:hAnsi="Tahoma" w:cs="Tahoma"/>
          <w:color w:val="000000"/>
          <w:sz w:val="20"/>
          <w:szCs w:val="20"/>
        </w:rPr>
        <w:t xml:space="preserve"> - 4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w:t>
      </w:r>
      <w:r w:rsidR="008869F3">
        <w:rPr>
          <w:rFonts w:ascii="Tahoma" w:hAnsi="Tahoma" w:cs="Tahoma"/>
          <w:color w:val="000000"/>
          <w:sz w:val="20"/>
          <w:szCs w:val="20"/>
          <w:lang w:val="vi-VN"/>
        </w:rPr>
        <w:t>.</w:t>
      </w:r>
    </w:p>
    <w:p w14:paraId="315BC936" w14:textId="0CFAFF41" w:rsidR="007927AA" w:rsidRPr="00280D44"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vốn</w:t>
      </w:r>
      <w:proofErr w:type="spellEnd"/>
      <w:r w:rsidRPr="00280D44">
        <w:rPr>
          <w:rFonts w:ascii="Tahoma" w:hAnsi="Tahoma" w:cs="Tahoma"/>
          <w:color w:val="000000"/>
          <w:sz w:val="20"/>
          <w:szCs w:val="20"/>
        </w:rPr>
        <w:t xml:space="preserve"> chủ </w:t>
      </w:r>
      <w:proofErr w:type="spellStart"/>
      <w:r w:rsidRPr="00280D44">
        <w:rPr>
          <w:rFonts w:ascii="Tahoma" w:hAnsi="Tahoma" w:cs="Tahoma"/>
          <w:color w:val="000000"/>
          <w:sz w:val="20"/>
          <w:szCs w:val="20"/>
        </w:rPr>
        <w:t>sơ</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hữu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Họ</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biệt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phần</w:t>
      </w:r>
      <w:proofErr w:type="spellEnd"/>
      <w:r w:rsidRPr="00280D44">
        <w:rPr>
          <w:rFonts w:ascii="Tahoma" w:hAnsi="Tahoma" w:cs="Tahoma"/>
          <w:color w:val="000000"/>
          <w:sz w:val="20"/>
          <w:szCs w:val="20"/>
        </w:rPr>
        <w:t xml:space="preserve"> thu </w:t>
      </w:r>
      <w:proofErr w:type="spellStart"/>
      <w:r w:rsidRPr="00280D44">
        <w:rPr>
          <w:rFonts w:ascii="Tahoma" w:hAnsi="Tahoma" w:cs="Tahoma"/>
          <w:color w:val="000000"/>
          <w:sz w:val="20"/>
          <w:szCs w:val="20"/>
        </w:rPr>
        <w:t>nhập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giữa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nhóm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nghèo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́- 1 chỉ </w:t>
      </w:r>
      <w:proofErr w:type="spellStart"/>
      <w:proofErr w:type="gramStart"/>
      <w:r w:rsidRPr="00280D44">
        <w:rPr>
          <w:rFonts w:ascii="Tahoma" w:hAnsi="Tahoma" w:cs="Tahoma"/>
          <w:color w:val="000000"/>
          <w:sz w:val="20"/>
          <w:szCs w:val="20"/>
        </w:rPr>
        <w:t>sô</w:t>
      </w:r>
      <w:proofErr w:type="spellEnd"/>
      <w:r w:rsidRPr="00280D44">
        <w:rPr>
          <w:rFonts w:ascii="Tahoma" w:hAnsi="Tahoma" w:cs="Tahoma"/>
          <w:color w:val="000000"/>
          <w:sz w:val="20"/>
          <w:szCs w:val="20"/>
        </w:rPr>
        <w:t>́ .</w:t>
      </w:r>
      <w:proofErr w:type="gram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đẳng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đẳng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giữa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thu </w:t>
      </w:r>
      <w:proofErr w:type="spellStart"/>
      <w:r w:rsidRPr="00280D44">
        <w:rPr>
          <w:rFonts w:ascii="Tahoma" w:hAnsi="Tahoma" w:cs="Tahoma"/>
          <w:color w:val="000000"/>
          <w:sz w:val="20"/>
          <w:szCs w:val="20"/>
        </w:rPr>
        <w:t>nhập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đưa</w:t>
      </w:r>
      <w:proofErr w:type="spellEnd"/>
      <w:r w:rsidRPr="00280D44">
        <w:rPr>
          <w:rFonts w:ascii="Tahoma" w:hAnsi="Tahoma" w:cs="Tahoma"/>
          <w:color w:val="000000"/>
          <w:sz w:val="20"/>
          <w:szCs w:val="20"/>
        </w:rPr>
        <w:t xml:space="preserve"> ra </w:t>
      </w:r>
      <w:proofErr w:type="spellStart"/>
      <w:r w:rsidRPr="00280D44">
        <w:rPr>
          <w:rFonts w:ascii="Tahoma" w:hAnsi="Tahoma" w:cs="Tahoma"/>
          <w:color w:val="000000"/>
          <w:sz w:val="20"/>
          <w:szCs w:val="20"/>
        </w:rPr>
        <w:t>quyết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định</w:t>
      </w:r>
      <w:proofErr w:type="spellEnd"/>
      <w:r w:rsidRPr="00280D44">
        <w:rPr>
          <w:rFonts w:ascii="Tahoma" w:hAnsi="Tahoma" w:cs="Tahoma"/>
          <w:color w:val="000000"/>
          <w:sz w:val="20"/>
          <w:szCs w:val="20"/>
        </w:rPr>
        <w:t xml:space="preserve"> ở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hội</w:t>
      </w:r>
      <w:proofErr w:type="spellEnd"/>
      <w:r w:rsidRPr="00280D44">
        <w:rPr>
          <w:rFonts w:ascii="Tahoma" w:hAnsi="Tahoma" w:cs="Tahoma"/>
          <w:color w:val="000000"/>
          <w:sz w:val="20"/>
          <w:szCs w:val="20"/>
        </w:rPr>
        <w:t xml:space="preserve"> – 3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
    <w:p w14:paraId="2942F6D5" w14:textId="77777777" w:rsidR="007927AA" w:rsidRPr="008869F3" w:rsidRDefault="007927AA" w:rsidP="00280D44">
      <w:pPr>
        <w:pStyle w:val="NormalWeb"/>
        <w:spacing w:before="0" w:beforeAutospacing="0" w:after="0" w:afterAutospacing="0"/>
        <w:jc w:val="both"/>
        <w:rPr>
          <w:rFonts w:ascii="Tahoma" w:hAnsi="Tahoma" w:cs="Tahoma"/>
          <w:b/>
          <w:bCs/>
          <w:color w:val="000000"/>
          <w:sz w:val="20"/>
          <w:szCs w:val="20"/>
        </w:rPr>
      </w:pPr>
      <w:proofErr w:type="spellStart"/>
      <w:r w:rsidRPr="008869F3">
        <w:rPr>
          <w:rFonts w:ascii="Tahoma" w:hAnsi="Tahoma" w:cs="Tahoma"/>
          <w:b/>
          <w:bCs/>
          <w:color w:val="000000"/>
          <w:sz w:val="20"/>
          <w:szCs w:val="20"/>
        </w:rPr>
        <w:t>Hẹ</w:t>
      </w:r>
      <w:proofErr w:type="spellEnd"/>
      <w:r w:rsidRPr="008869F3">
        <w:rPr>
          <w:rFonts w:ascii="Tahoma" w:hAnsi="Tahoma" w:cs="Tahoma"/>
          <w:b/>
          <w:bCs/>
          <w:color w:val="000000"/>
          <w:sz w:val="20"/>
          <w:szCs w:val="20"/>
        </w:rPr>
        <w:t xml:space="preserve">̂ </w:t>
      </w:r>
      <w:proofErr w:type="spellStart"/>
      <w:r w:rsidRPr="008869F3">
        <w:rPr>
          <w:rFonts w:ascii="Tahoma" w:hAnsi="Tahoma" w:cs="Tahoma"/>
          <w:b/>
          <w:bCs/>
          <w:color w:val="000000"/>
          <w:sz w:val="20"/>
          <w:szCs w:val="20"/>
        </w:rPr>
        <w:t>sinh</w:t>
      </w:r>
      <w:proofErr w:type="spellEnd"/>
      <w:r w:rsidRPr="008869F3">
        <w:rPr>
          <w:rFonts w:ascii="Tahoma" w:hAnsi="Tahoma" w:cs="Tahoma"/>
          <w:b/>
          <w:bCs/>
          <w:color w:val="000000"/>
          <w:sz w:val="20"/>
          <w:szCs w:val="20"/>
        </w:rPr>
        <w:t xml:space="preserve"> </w:t>
      </w:r>
      <w:proofErr w:type="spellStart"/>
      <w:r w:rsidRPr="008869F3">
        <w:rPr>
          <w:rFonts w:ascii="Tahoma" w:hAnsi="Tahoma" w:cs="Tahoma"/>
          <w:b/>
          <w:bCs/>
          <w:color w:val="000000"/>
          <w:sz w:val="20"/>
          <w:szCs w:val="20"/>
        </w:rPr>
        <w:t>thái</w:t>
      </w:r>
      <w:proofErr w:type="spellEnd"/>
      <w:r w:rsidRPr="008869F3">
        <w:rPr>
          <w:rFonts w:ascii="Tahoma" w:hAnsi="Tahoma" w:cs="Tahoma"/>
          <w:b/>
          <w:bCs/>
          <w:color w:val="000000"/>
          <w:sz w:val="20"/>
          <w:szCs w:val="20"/>
        </w:rPr>
        <w:t xml:space="preserve"> </w:t>
      </w:r>
      <w:proofErr w:type="gramStart"/>
      <w:r w:rsidRPr="008869F3">
        <w:rPr>
          <w:rFonts w:ascii="Tahoma" w:hAnsi="Tahoma" w:cs="Tahoma"/>
          <w:b/>
          <w:bCs/>
          <w:color w:val="000000"/>
          <w:sz w:val="20"/>
          <w:szCs w:val="20"/>
        </w:rPr>
        <w:t>An</w:t>
      </w:r>
      <w:proofErr w:type="gramEnd"/>
      <w:r w:rsidRPr="008869F3">
        <w:rPr>
          <w:rFonts w:ascii="Tahoma" w:hAnsi="Tahoma" w:cs="Tahoma"/>
          <w:b/>
          <w:bCs/>
          <w:color w:val="000000"/>
          <w:sz w:val="20"/>
          <w:szCs w:val="20"/>
        </w:rPr>
        <w:t xml:space="preserve"> </w:t>
      </w:r>
      <w:proofErr w:type="spellStart"/>
      <w:r w:rsidRPr="008869F3">
        <w:rPr>
          <w:rFonts w:ascii="Tahoma" w:hAnsi="Tahoma" w:cs="Tahoma"/>
          <w:b/>
          <w:bCs/>
          <w:color w:val="000000"/>
          <w:sz w:val="20"/>
          <w:szCs w:val="20"/>
        </w:rPr>
        <w:t>sinh</w:t>
      </w:r>
      <w:proofErr w:type="spellEnd"/>
      <w:r w:rsidRPr="008869F3">
        <w:rPr>
          <w:rFonts w:ascii="Tahoma" w:hAnsi="Tahoma" w:cs="Tahoma"/>
          <w:b/>
          <w:bCs/>
          <w:color w:val="000000"/>
          <w:sz w:val="20"/>
          <w:szCs w:val="20"/>
        </w:rPr>
        <w:t xml:space="preserve"> Index (EWI) </w:t>
      </w:r>
    </w:p>
    <w:p w14:paraId="04657594" w14:textId="4B86093B" w:rsidR="008869F3"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EWI </w:t>
      </w:r>
      <w:proofErr w:type="spellStart"/>
      <w:r w:rsidRPr="00280D44">
        <w:rPr>
          <w:rFonts w:ascii="Tahoma" w:hAnsi="Tahoma" w:cs="Tahoma"/>
          <w:color w:val="000000"/>
          <w:sz w:val="20"/>
          <w:szCs w:val="20"/>
        </w:rPr>
        <w:t>được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xây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dựa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trên</w:t>
      </w:r>
      <w:proofErr w:type="spellEnd"/>
      <w:r w:rsidRPr="00280D44">
        <w:rPr>
          <w:rFonts w:ascii="Tahoma" w:hAnsi="Tahoma" w:cs="Tahoma"/>
          <w:color w:val="000000"/>
          <w:sz w:val="20"/>
          <w:szCs w:val="20"/>
        </w:rPr>
        <w:t xml:space="preserve"> 51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môi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mục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đích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trơ</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rộng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dấu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EF hay EPI</w:t>
      </w:r>
    </w:p>
    <w:p w14:paraId="09041788" w14:textId="5F4F20C7" w:rsidR="007927AA" w:rsidRPr="00280D44"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đọ</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tồn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nhiên</w:t>
      </w:r>
      <w:proofErr w:type="spellEnd"/>
      <w:r w:rsidRPr="00280D44">
        <w:rPr>
          <w:rFonts w:ascii="Tahoma" w:hAnsi="Tahoma" w:cs="Tahoma"/>
          <w:color w:val="000000"/>
          <w:sz w:val="20"/>
          <w:szCs w:val="20"/>
        </w:rPr>
        <w:t xml:space="preserve"> – 4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duy</w:t>
      </w:r>
      <w:proofErr w:type="spellEnd"/>
      <w:r w:rsidRPr="00280D44">
        <w:rPr>
          <w:rFonts w:ascii="Tahoma" w:hAnsi="Tahoma" w:cs="Tahoma"/>
          <w:color w:val="000000"/>
          <w:sz w:val="20"/>
          <w:szCs w:val="20"/>
        </w:rPr>
        <w:t xml:space="preserve"> trì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 1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
    <w:p w14:paraId="75BD04A3" w14:textId="0E343905" w:rsidR="008869F3"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xây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con </w:t>
      </w:r>
      <w:proofErr w:type="spellStart"/>
      <w:r w:rsidRPr="00280D44">
        <w:rPr>
          <w:rFonts w:ascii="Tahoma" w:hAnsi="Tahoma" w:cs="Tahoma"/>
          <w:color w:val="000000"/>
          <w:sz w:val="20"/>
          <w:szCs w:val="20"/>
        </w:rPr>
        <w:t>sông</w:t>
      </w:r>
      <w:proofErr w:type="spellEnd"/>
      <w:r w:rsidRPr="00280D44">
        <w:rPr>
          <w:rFonts w:ascii="Tahoma" w:hAnsi="Tahoma" w:cs="Tahoma"/>
          <w:color w:val="000000"/>
          <w:sz w:val="20"/>
          <w:szCs w:val="20"/>
        </w:rPr>
        <w:t xml:space="preserve"> – 2 chỉ </w:t>
      </w:r>
      <w:proofErr w:type="spellStart"/>
      <w:proofErr w:type="gramStart"/>
      <w:r w:rsidRPr="00280D44">
        <w:rPr>
          <w:rFonts w:ascii="Tahoma" w:hAnsi="Tahoma" w:cs="Tahoma"/>
          <w:color w:val="000000"/>
          <w:sz w:val="20"/>
          <w:szCs w:val="20"/>
        </w:rPr>
        <w:t>sô</w:t>
      </w:r>
      <w:proofErr w:type="spellEnd"/>
      <w:r w:rsidRPr="00280D44">
        <w:rPr>
          <w:rFonts w:ascii="Tahoma" w:hAnsi="Tahoma" w:cs="Tahoma"/>
          <w:color w:val="000000"/>
          <w:sz w:val="20"/>
          <w:szCs w:val="20"/>
        </w:rPr>
        <w:t>́ .</w:t>
      </w:r>
      <w:proofErr w:type="gram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vực</w:t>
      </w:r>
      <w:proofErr w:type="spellEnd"/>
      <w:r w:rsidRPr="00280D44">
        <w:rPr>
          <w:rFonts w:ascii="Tahoma" w:hAnsi="Tahoma" w:cs="Tahoma"/>
          <w:color w:val="000000"/>
          <w:sz w:val="20"/>
          <w:szCs w:val="20"/>
        </w:rPr>
        <w:t xml:space="preserve"> – 17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rút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nhu</w:t>
      </w:r>
      <w:proofErr w:type="spell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tỷ </w:t>
      </w:r>
      <w:proofErr w:type="spellStart"/>
      <w:r w:rsidRPr="00280D44">
        <w:rPr>
          <w:rFonts w:ascii="Tahoma" w:hAnsi="Tahoma" w:cs="Tahoma"/>
          <w:color w:val="000000"/>
          <w:sz w:val="20"/>
          <w:szCs w:val="20"/>
        </w:rPr>
        <w:t>lẹ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cấp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mưa</w:t>
      </w:r>
      <w:proofErr w:type="spellEnd"/>
      <w:r w:rsidRPr="00280D44">
        <w:rPr>
          <w:rFonts w:ascii="Tahoma" w:hAnsi="Tahoma" w:cs="Tahoma"/>
          <w:color w:val="000000"/>
          <w:sz w:val="20"/>
          <w:szCs w:val="20"/>
        </w:rPr>
        <w:t xml:space="preserve"> – 1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w:t>
      </w:r>
    </w:p>
    <w:p w14:paraId="7D078130" w14:textId="46DE9B0E" w:rsidR="007927AA" w:rsidRPr="00280D44"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suy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tầng</w:t>
      </w:r>
      <w:proofErr w:type="spellEnd"/>
      <w:r w:rsidRPr="00280D44">
        <w:rPr>
          <w:rFonts w:ascii="Tahoma" w:hAnsi="Tahoma" w:cs="Tahoma"/>
          <w:color w:val="000000"/>
          <w:sz w:val="20"/>
          <w:szCs w:val="20"/>
        </w:rPr>
        <w:t xml:space="preserve"> ozone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quyển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toàn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cầu</w:t>
      </w:r>
      <w:proofErr w:type="spellEnd"/>
      <w:r w:rsidRPr="00280D44">
        <w:rPr>
          <w:rFonts w:ascii="Tahoma" w:hAnsi="Tahoma" w:cs="Tahoma"/>
          <w:color w:val="000000"/>
          <w:sz w:val="20"/>
          <w:szCs w:val="20"/>
        </w:rPr>
        <w:t xml:space="preserve"> – 2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phô</w:t>
      </w:r>
      <w:proofErr w:type="spellEnd"/>
      <w:r w:rsidRPr="00280D44">
        <w:rPr>
          <w:rFonts w:ascii="Tahoma" w:hAnsi="Tahoma" w:cs="Tahoma"/>
          <w:color w:val="000000"/>
          <w:sz w:val="20"/>
          <w:szCs w:val="20"/>
        </w:rPr>
        <w:t xml:space="preserve">́ - 9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
    <w:p w14:paraId="5D3024DB" w14:textId="341065AA" w:rsidR="008869F3"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Loài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gen. </w:t>
      </w:r>
      <w:proofErr w:type="spellStart"/>
      <w:r w:rsidRPr="00280D44">
        <w:rPr>
          <w:rFonts w:ascii="Tahoma" w:hAnsi="Tahoma" w:cs="Tahoma"/>
          <w:color w:val="000000"/>
          <w:sz w:val="20"/>
          <w:szCs w:val="20"/>
        </w:rPr>
        <w:t>Mức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đọ</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tồn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loài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động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vật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hoang</w:t>
      </w:r>
      <w:proofErr w:type="spellEnd"/>
      <w:r w:rsidRPr="00280D44">
        <w:rPr>
          <w:rFonts w:ascii="Tahoma" w:hAnsi="Tahoma" w:cs="Tahoma"/>
          <w:color w:val="000000"/>
          <w:sz w:val="20"/>
          <w:szCs w:val="20"/>
        </w:rPr>
        <w:t xml:space="preserve"> dã </w:t>
      </w:r>
      <w:proofErr w:type="gramStart"/>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động</w:t>
      </w:r>
      <w:proofErr w:type="spellEnd"/>
      <w:proofErr w:type="gram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vật</w:t>
      </w:r>
      <w:proofErr w:type="spellEnd"/>
      <w:r w:rsidRPr="00280D44">
        <w:rPr>
          <w:rFonts w:ascii="Tahoma" w:hAnsi="Tahoma" w:cs="Tahoma"/>
          <w:color w:val="000000"/>
          <w:sz w:val="20"/>
          <w:szCs w:val="20"/>
        </w:rPr>
        <w:t xml:space="preserve"> có vú, </w:t>
      </w:r>
      <w:proofErr w:type="spellStart"/>
      <w:r w:rsidRPr="00280D44">
        <w:rPr>
          <w:rFonts w:ascii="Tahoma" w:hAnsi="Tahoma" w:cs="Tahoma"/>
          <w:color w:val="000000"/>
          <w:sz w:val="20"/>
          <w:szCs w:val="20"/>
        </w:rPr>
        <w:t>chim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loài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cư,</w:t>
      </w:r>
      <w:proofErr w:type="spellStart"/>
      <w:r w:rsidRPr="00280D44">
        <w:rPr>
          <w:rFonts w:ascii="Tahoma" w:hAnsi="Tahoma" w:cs="Tahoma"/>
          <w:color w:val="000000"/>
          <w:sz w:val="20"/>
          <w:szCs w:val="20"/>
        </w:rPr>
        <w:t>bo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loài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vật</w:t>
      </w:r>
      <w:proofErr w:type="spellEnd"/>
      <w:r w:rsidRPr="00280D44">
        <w:rPr>
          <w:rFonts w:ascii="Tahoma" w:hAnsi="Tahoma" w:cs="Tahoma"/>
          <w:color w:val="000000"/>
          <w:sz w:val="20"/>
          <w:szCs w:val="20"/>
        </w:rPr>
        <w:t xml:space="preserve"> ) – 2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vật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nuôi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thuần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hóa</w:t>
      </w:r>
      <w:proofErr w:type="spellEnd"/>
      <w:r w:rsidRPr="00280D44">
        <w:rPr>
          <w:rFonts w:ascii="Tahoma" w:hAnsi="Tahoma" w:cs="Tahoma"/>
          <w:color w:val="000000"/>
          <w:sz w:val="20"/>
          <w:szCs w:val="20"/>
        </w:rPr>
        <w:t xml:space="preserve"> – 2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w:t>
      </w:r>
    </w:p>
    <w:p w14:paraId="23F404E7" w14:textId="32CEB24B" w:rsidR="007927AA" w:rsidRPr="00280D44"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nguyên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tiêu</w:t>
      </w:r>
      <w:proofErr w:type="spellEnd"/>
      <w:r w:rsidRPr="00280D44">
        <w:rPr>
          <w:rFonts w:ascii="Tahoma" w:hAnsi="Tahoma" w:cs="Tahoma"/>
          <w:color w:val="000000"/>
          <w:sz w:val="20"/>
          <w:szCs w:val="20"/>
        </w:rPr>
        <w:t xml:space="preserve"> thụ </w:t>
      </w:r>
      <w:proofErr w:type="spellStart"/>
      <w:r w:rsidRPr="00280D44">
        <w:rPr>
          <w:rFonts w:ascii="Tahoma" w:hAnsi="Tahoma" w:cs="Tahoma"/>
          <w:color w:val="000000"/>
          <w:sz w:val="20"/>
          <w:szCs w:val="20"/>
        </w:rPr>
        <w:t>năng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mỗi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 2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cầu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xuất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nông</w:t>
      </w:r>
      <w:proofErr w:type="spellEnd"/>
      <w:r w:rsidRPr="00280D44">
        <w:rPr>
          <w:rFonts w:ascii="Tahoma" w:hAnsi="Tahoma" w:cs="Tahoma"/>
          <w:color w:val="000000"/>
          <w:sz w:val="20"/>
          <w:szCs w:val="20"/>
        </w:rPr>
        <w:t xml:space="preserve"> </w:t>
      </w:r>
      <w:proofErr w:type="spellStart"/>
      <w:proofErr w:type="gramStart"/>
      <w:r w:rsidRPr="00280D44">
        <w:rPr>
          <w:rFonts w:ascii="Tahoma" w:hAnsi="Tahoma" w:cs="Tahoma"/>
          <w:color w:val="000000"/>
          <w:sz w:val="20"/>
          <w:szCs w:val="20"/>
        </w:rPr>
        <w:t>nghiệp</w:t>
      </w:r>
      <w:proofErr w:type="spellEnd"/>
      <w:r w:rsidRPr="00280D44">
        <w:rPr>
          <w:rFonts w:ascii="Tahoma" w:hAnsi="Tahoma" w:cs="Tahoma"/>
          <w:color w:val="000000"/>
          <w:sz w:val="20"/>
          <w:szCs w:val="20"/>
        </w:rPr>
        <w:t xml:space="preserve"> ,</w:t>
      </w:r>
      <w:proofErr w:type="gram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bắt</w:t>
      </w:r>
      <w:proofErr w:type="spellEnd"/>
      <w:r w:rsidRPr="00280D44">
        <w:rPr>
          <w:rFonts w:ascii="Tahoma" w:hAnsi="Tahoma" w:cs="Tahoma"/>
          <w:color w:val="000000"/>
          <w:sz w:val="20"/>
          <w:szCs w:val="20"/>
        </w:rPr>
        <w:t xml:space="preserve"> cá,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dựa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nguồn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lực</w:t>
      </w:r>
      <w:proofErr w:type="spellEnd"/>
      <w:r w:rsidRPr="00280D44">
        <w:rPr>
          <w:rFonts w:ascii="Tahoma" w:hAnsi="Tahoma" w:cs="Tahoma"/>
          <w:color w:val="000000"/>
          <w:sz w:val="20"/>
          <w:szCs w:val="20"/>
        </w:rPr>
        <w:t xml:space="preserve"> – 9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
    <w:p w14:paraId="063E4D9A" w14:textId="77777777" w:rsidR="007927AA" w:rsidRPr="008869F3" w:rsidRDefault="007927AA" w:rsidP="00280D44">
      <w:pPr>
        <w:pStyle w:val="NormalWeb"/>
        <w:spacing w:before="0" w:beforeAutospacing="0" w:after="0" w:afterAutospacing="0"/>
        <w:jc w:val="both"/>
        <w:rPr>
          <w:rFonts w:ascii="Tahoma" w:hAnsi="Tahoma" w:cs="Tahoma"/>
          <w:b/>
          <w:bCs/>
          <w:color w:val="000000"/>
          <w:sz w:val="20"/>
          <w:szCs w:val="20"/>
        </w:rPr>
      </w:pPr>
      <w:proofErr w:type="spellStart"/>
      <w:r w:rsidRPr="008869F3">
        <w:rPr>
          <w:rFonts w:ascii="Tahoma" w:hAnsi="Tahoma" w:cs="Tahoma"/>
          <w:b/>
          <w:bCs/>
          <w:color w:val="000000"/>
          <w:sz w:val="20"/>
          <w:szCs w:val="20"/>
        </w:rPr>
        <w:t>Tổng</w:t>
      </w:r>
      <w:proofErr w:type="spellEnd"/>
      <w:r w:rsidRPr="008869F3">
        <w:rPr>
          <w:rFonts w:ascii="Tahoma" w:hAnsi="Tahoma" w:cs="Tahoma"/>
          <w:b/>
          <w:bCs/>
          <w:color w:val="000000"/>
          <w:sz w:val="20"/>
          <w:szCs w:val="20"/>
        </w:rPr>
        <w:t xml:space="preserve"> </w:t>
      </w:r>
      <w:proofErr w:type="spellStart"/>
      <w:r w:rsidRPr="008869F3">
        <w:rPr>
          <w:rFonts w:ascii="Tahoma" w:hAnsi="Tahoma" w:cs="Tahoma"/>
          <w:b/>
          <w:bCs/>
          <w:color w:val="000000"/>
          <w:sz w:val="20"/>
          <w:szCs w:val="20"/>
        </w:rPr>
        <w:t>quan</w:t>
      </w:r>
      <w:proofErr w:type="spellEnd"/>
      <w:r w:rsidRPr="008869F3">
        <w:rPr>
          <w:rFonts w:ascii="Tahoma" w:hAnsi="Tahoma" w:cs="Tahoma"/>
          <w:b/>
          <w:bCs/>
          <w:color w:val="000000"/>
          <w:sz w:val="20"/>
          <w:szCs w:val="20"/>
        </w:rPr>
        <w:t xml:space="preserve"> </w:t>
      </w:r>
      <w:proofErr w:type="spellStart"/>
      <w:r w:rsidRPr="008869F3">
        <w:rPr>
          <w:rFonts w:ascii="Tahoma" w:hAnsi="Tahoma" w:cs="Tahoma"/>
          <w:b/>
          <w:bCs/>
          <w:color w:val="000000"/>
          <w:sz w:val="20"/>
          <w:szCs w:val="20"/>
        </w:rPr>
        <w:t>vê</w:t>
      </w:r>
      <w:proofErr w:type="spellEnd"/>
      <w:r w:rsidRPr="008869F3">
        <w:rPr>
          <w:rFonts w:ascii="Tahoma" w:hAnsi="Tahoma" w:cs="Tahoma"/>
          <w:b/>
          <w:bCs/>
          <w:color w:val="000000"/>
          <w:sz w:val="20"/>
          <w:szCs w:val="20"/>
        </w:rPr>
        <w:t xml:space="preserve">̀ chỉ </w:t>
      </w:r>
      <w:proofErr w:type="spellStart"/>
      <w:r w:rsidRPr="008869F3">
        <w:rPr>
          <w:rFonts w:ascii="Tahoma" w:hAnsi="Tahoma" w:cs="Tahoma"/>
          <w:b/>
          <w:bCs/>
          <w:color w:val="000000"/>
          <w:sz w:val="20"/>
          <w:szCs w:val="20"/>
        </w:rPr>
        <w:t>sô</w:t>
      </w:r>
      <w:proofErr w:type="spellEnd"/>
      <w:r w:rsidRPr="008869F3">
        <w:rPr>
          <w:rFonts w:ascii="Tahoma" w:hAnsi="Tahoma" w:cs="Tahoma"/>
          <w:b/>
          <w:bCs/>
          <w:color w:val="000000"/>
          <w:sz w:val="20"/>
          <w:szCs w:val="20"/>
        </w:rPr>
        <w:t xml:space="preserve">́ WI </w:t>
      </w:r>
      <w:proofErr w:type="spellStart"/>
      <w:r w:rsidRPr="008869F3">
        <w:rPr>
          <w:rFonts w:ascii="Tahoma" w:hAnsi="Tahoma" w:cs="Tahoma"/>
          <w:b/>
          <w:bCs/>
          <w:color w:val="000000"/>
          <w:sz w:val="20"/>
          <w:szCs w:val="20"/>
        </w:rPr>
        <w:t>của</w:t>
      </w:r>
      <w:proofErr w:type="spellEnd"/>
      <w:r w:rsidRPr="008869F3">
        <w:rPr>
          <w:rFonts w:ascii="Tahoma" w:hAnsi="Tahoma" w:cs="Tahoma"/>
          <w:b/>
          <w:bCs/>
          <w:color w:val="000000"/>
          <w:sz w:val="20"/>
          <w:szCs w:val="20"/>
        </w:rPr>
        <w:t xml:space="preserve"> </w:t>
      </w:r>
      <w:proofErr w:type="spellStart"/>
      <w:r w:rsidRPr="008869F3">
        <w:rPr>
          <w:rFonts w:ascii="Tahoma" w:hAnsi="Tahoma" w:cs="Tahoma"/>
          <w:b/>
          <w:bCs/>
          <w:color w:val="000000"/>
          <w:sz w:val="20"/>
          <w:szCs w:val="20"/>
        </w:rPr>
        <w:t>thê</w:t>
      </w:r>
      <w:proofErr w:type="spellEnd"/>
      <w:r w:rsidRPr="008869F3">
        <w:rPr>
          <w:rFonts w:ascii="Tahoma" w:hAnsi="Tahoma" w:cs="Tahoma"/>
          <w:b/>
          <w:bCs/>
          <w:color w:val="000000"/>
          <w:sz w:val="20"/>
          <w:szCs w:val="20"/>
        </w:rPr>
        <w:t xml:space="preserve">́ </w:t>
      </w:r>
      <w:proofErr w:type="spellStart"/>
      <w:r w:rsidRPr="008869F3">
        <w:rPr>
          <w:rFonts w:ascii="Tahoma" w:hAnsi="Tahoma" w:cs="Tahoma"/>
          <w:b/>
          <w:bCs/>
          <w:color w:val="000000"/>
          <w:sz w:val="20"/>
          <w:szCs w:val="20"/>
        </w:rPr>
        <w:t>giới</w:t>
      </w:r>
      <w:proofErr w:type="spellEnd"/>
      <w:r w:rsidRPr="008869F3">
        <w:rPr>
          <w:rFonts w:ascii="Tahoma" w:hAnsi="Tahoma" w:cs="Tahoma"/>
          <w:b/>
          <w:bCs/>
          <w:color w:val="000000"/>
          <w:sz w:val="20"/>
          <w:szCs w:val="20"/>
        </w:rPr>
        <w:t xml:space="preserve"> </w:t>
      </w:r>
      <w:proofErr w:type="spellStart"/>
      <w:r w:rsidRPr="008869F3">
        <w:rPr>
          <w:rFonts w:ascii="Tahoma" w:hAnsi="Tahoma" w:cs="Tahoma"/>
          <w:b/>
          <w:bCs/>
          <w:color w:val="000000"/>
          <w:sz w:val="20"/>
          <w:szCs w:val="20"/>
        </w:rPr>
        <w:t>va</w:t>
      </w:r>
      <w:proofErr w:type="spellEnd"/>
      <w:r w:rsidRPr="008869F3">
        <w:rPr>
          <w:rFonts w:ascii="Tahoma" w:hAnsi="Tahoma" w:cs="Tahoma"/>
          <w:b/>
          <w:bCs/>
          <w:color w:val="000000"/>
          <w:sz w:val="20"/>
          <w:szCs w:val="20"/>
        </w:rPr>
        <w:t xml:space="preserve">̀ </w:t>
      </w:r>
      <w:proofErr w:type="spellStart"/>
      <w:r w:rsidRPr="008869F3">
        <w:rPr>
          <w:rFonts w:ascii="Tahoma" w:hAnsi="Tahoma" w:cs="Tahoma"/>
          <w:b/>
          <w:bCs/>
          <w:color w:val="000000"/>
          <w:sz w:val="20"/>
          <w:szCs w:val="20"/>
        </w:rPr>
        <w:t>một</w:t>
      </w:r>
      <w:proofErr w:type="spellEnd"/>
      <w:r w:rsidRPr="008869F3">
        <w:rPr>
          <w:rFonts w:ascii="Tahoma" w:hAnsi="Tahoma" w:cs="Tahoma"/>
          <w:b/>
          <w:bCs/>
          <w:color w:val="000000"/>
          <w:sz w:val="20"/>
          <w:szCs w:val="20"/>
        </w:rPr>
        <w:t xml:space="preserve"> </w:t>
      </w:r>
      <w:proofErr w:type="spellStart"/>
      <w:r w:rsidRPr="008869F3">
        <w:rPr>
          <w:rFonts w:ascii="Tahoma" w:hAnsi="Tahoma" w:cs="Tahoma"/>
          <w:b/>
          <w:bCs/>
          <w:color w:val="000000"/>
          <w:sz w:val="20"/>
          <w:szCs w:val="20"/>
        </w:rPr>
        <w:t>sô</w:t>
      </w:r>
      <w:proofErr w:type="spellEnd"/>
      <w:r w:rsidRPr="008869F3">
        <w:rPr>
          <w:rFonts w:ascii="Tahoma" w:hAnsi="Tahoma" w:cs="Tahoma"/>
          <w:b/>
          <w:bCs/>
          <w:color w:val="000000"/>
          <w:sz w:val="20"/>
          <w:szCs w:val="20"/>
        </w:rPr>
        <w:t xml:space="preserve">́ </w:t>
      </w:r>
      <w:proofErr w:type="spellStart"/>
      <w:r w:rsidRPr="008869F3">
        <w:rPr>
          <w:rFonts w:ascii="Tahoma" w:hAnsi="Tahoma" w:cs="Tahoma"/>
          <w:b/>
          <w:bCs/>
          <w:color w:val="000000"/>
          <w:sz w:val="20"/>
          <w:szCs w:val="20"/>
        </w:rPr>
        <w:t>nước</w:t>
      </w:r>
      <w:proofErr w:type="spellEnd"/>
      <w:r w:rsidRPr="008869F3">
        <w:rPr>
          <w:rFonts w:ascii="Tahoma" w:hAnsi="Tahoma" w:cs="Tahoma"/>
          <w:b/>
          <w:bCs/>
          <w:color w:val="000000"/>
          <w:sz w:val="20"/>
          <w:szCs w:val="20"/>
        </w:rPr>
        <w:t xml:space="preserve">, so </w:t>
      </w:r>
      <w:proofErr w:type="spellStart"/>
      <w:r w:rsidRPr="008869F3">
        <w:rPr>
          <w:rFonts w:ascii="Tahoma" w:hAnsi="Tahoma" w:cs="Tahoma"/>
          <w:b/>
          <w:bCs/>
          <w:color w:val="000000"/>
          <w:sz w:val="20"/>
          <w:szCs w:val="20"/>
        </w:rPr>
        <w:t>sánh</w:t>
      </w:r>
      <w:proofErr w:type="spellEnd"/>
      <w:r w:rsidRPr="008869F3">
        <w:rPr>
          <w:rFonts w:ascii="Tahoma" w:hAnsi="Tahoma" w:cs="Tahoma"/>
          <w:b/>
          <w:bCs/>
          <w:color w:val="000000"/>
          <w:sz w:val="20"/>
          <w:szCs w:val="20"/>
        </w:rPr>
        <w:t xml:space="preserve"> </w:t>
      </w:r>
      <w:proofErr w:type="spellStart"/>
      <w:r w:rsidRPr="008869F3">
        <w:rPr>
          <w:rFonts w:ascii="Tahoma" w:hAnsi="Tahoma" w:cs="Tahoma"/>
          <w:b/>
          <w:bCs/>
          <w:color w:val="000000"/>
          <w:sz w:val="20"/>
          <w:szCs w:val="20"/>
        </w:rPr>
        <w:t>với</w:t>
      </w:r>
      <w:proofErr w:type="spellEnd"/>
      <w:r w:rsidRPr="008869F3">
        <w:rPr>
          <w:rFonts w:ascii="Tahoma" w:hAnsi="Tahoma" w:cs="Tahoma"/>
          <w:b/>
          <w:bCs/>
          <w:color w:val="000000"/>
          <w:sz w:val="20"/>
          <w:szCs w:val="20"/>
        </w:rPr>
        <w:t xml:space="preserve"> </w:t>
      </w:r>
      <w:proofErr w:type="spellStart"/>
      <w:r w:rsidRPr="008869F3">
        <w:rPr>
          <w:rFonts w:ascii="Tahoma" w:hAnsi="Tahoma" w:cs="Tahoma"/>
          <w:b/>
          <w:bCs/>
          <w:color w:val="000000"/>
          <w:sz w:val="20"/>
          <w:szCs w:val="20"/>
        </w:rPr>
        <w:t>Việt</w:t>
      </w:r>
      <w:proofErr w:type="spellEnd"/>
      <w:r w:rsidRPr="008869F3">
        <w:rPr>
          <w:rFonts w:ascii="Tahoma" w:hAnsi="Tahoma" w:cs="Tahoma"/>
          <w:b/>
          <w:bCs/>
          <w:color w:val="000000"/>
          <w:sz w:val="20"/>
          <w:szCs w:val="20"/>
        </w:rPr>
        <w:t xml:space="preserve"> Nam: </w:t>
      </w:r>
    </w:p>
    <w:p w14:paraId="1F33CFEF" w14:textId="4A798BF4" w:rsidR="007927AA"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180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gramStart"/>
      <w:r w:rsidRPr="00280D44">
        <w:rPr>
          <w:rFonts w:ascii="Tahoma" w:hAnsi="Tahoma" w:cs="Tahoma"/>
          <w:color w:val="000000"/>
          <w:sz w:val="20"/>
          <w:szCs w:val="20"/>
        </w:rPr>
        <w:t>An</w:t>
      </w:r>
      <w:proofErr w:type="gram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nhóm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hụt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hụt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con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hụt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kép</w:t>
      </w:r>
      <w:proofErr w:type="spellEnd"/>
      <w:r w:rsidRPr="00280D44">
        <w:rPr>
          <w:rFonts w:ascii="Tahoma" w:hAnsi="Tahoma" w:cs="Tahoma"/>
          <w:color w:val="000000"/>
          <w:sz w:val="20"/>
          <w:szCs w:val="20"/>
        </w:rPr>
        <w:t xml:space="preserve">. </w:t>
      </w:r>
    </w:p>
    <w:p w14:paraId="33082DF9" w14:textId="49A85854" w:rsidR="008869F3" w:rsidRDefault="00756DA1" w:rsidP="00280D44">
      <w:pPr>
        <w:pStyle w:val="NormalWeb"/>
        <w:spacing w:before="0" w:beforeAutospacing="0" w:after="0" w:afterAutospacing="0"/>
        <w:jc w:val="both"/>
        <w:rPr>
          <w:rFonts w:ascii="Tahoma" w:hAnsi="Tahoma" w:cs="Tahoma"/>
          <w:color w:val="000000"/>
          <w:sz w:val="20"/>
          <w:szCs w:val="20"/>
        </w:rPr>
      </w:pPr>
      <w:r>
        <w:rPr>
          <w:noProof/>
        </w:rPr>
        <mc:AlternateContent>
          <mc:Choice Requires="wps">
            <w:drawing>
              <wp:anchor distT="0" distB="0" distL="114300" distR="114300" simplePos="0" relativeHeight="251659264" behindDoc="0" locked="0" layoutInCell="1" allowOverlap="1" wp14:anchorId="0CC9557F" wp14:editId="5DD6D80A">
                <wp:simplePos x="0" y="0"/>
                <wp:positionH relativeFrom="column">
                  <wp:posOffset>696595</wp:posOffset>
                </wp:positionH>
                <wp:positionV relativeFrom="paragraph">
                  <wp:posOffset>43117</wp:posOffset>
                </wp:positionV>
                <wp:extent cx="5176520" cy="2425700"/>
                <wp:effectExtent l="0" t="0" r="17780" b="12700"/>
                <wp:wrapSquare wrapText="bothSides"/>
                <wp:docPr id="1" name="Text Box 1"/>
                <wp:cNvGraphicFramePr/>
                <a:graphic xmlns:a="http://schemas.openxmlformats.org/drawingml/2006/main">
                  <a:graphicData uri="http://schemas.microsoft.com/office/word/2010/wordprocessingShape">
                    <wps:wsp>
                      <wps:cNvSpPr txBox="1"/>
                      <wps:spPr>
                        <a:xfrm>
                          <a:off x="0" y="0"/>
                          <a:ext cx="5176520" cy="2425700"/>
                        </a:xfrm>
                        <a:prstGeom prst="rect">
                          <a:avLst/>
                        </a:prstGeom>
                        <a:noFill/>
                        <a:ln w="6350">
                          <a:solidFill>
                            <a:prstClr val="black"/>
                          </a:solidFill>
                        </a:ln>
                      </wps:spPr>
                      <wps:txbx>
                        <w:txbxContent>
                          <w:p w14:paraId="797A5763" w14:textId="77777777" w:rsidR="00756DA1" w:rsidRDefault="00756DA1" w:rsidP="00756DA1">
                            <w:pPr>
                              <w:jc w:val="center"/>
                              <w:rPr>
                                <w:lang w:val="en-VN"/>
                              </w:rPr>
                            </w:pPr>
                            <w:r>
                              <w:fldChar w:fldCharType="begin"/>
                            </w:r>
                            <w:r>
                              <w:instrText xml:space="preserve"> INCLUDEPICTURE "/var/folders/y8/0nvdm6w13qddtltrg3fmj0fm0000gn/T/com.microsoft.Word/WebArchiveCopyPasteTempFiles/page6image434304" \* MERGEFORMATINET </w:instrText>
                            </w:r>
                            <w:r>
                              <w:fldChar w:fldCharType="separate"/>
                            </w:r>
                            <w:r>
                              <w:rPr>
                                <w:noProof/>
                              </w:rPr>
                              <w:drawing>
                                <wp:inline distT="0" distB="0" distL="0" distR="0" wp14:anchorId="50F61FD4" wp14:editId="0D2FDD4A">
                                  <wp:extent cx="4859167" cy="2274570"/>
                                  <wp:effectExtent l="0" t="0" r="5080" b="0"/>
                                  <wp:docPr id="11" name="Picture 11" descr="page6image4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6image4343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4290" cy="2286330"/>
                                          </a:xfrm>
                                          <a:prstGeom prst="rect">
                                            <a:avLst/>
                                          </a:prstGeom>
                                          <a:noFill/>
                                          <a:ln>
                                            <a:noFill/>
                                          </a:ln>
                                        </pic:spPr>
                                      </pic:pic>
                                    </a:graphicData>
                                  </a:graphic>
                                </wp:inline>
                              </w:drawing>
                            </w:r>
                            <w:r>
                              <w:fldChar w:fldCharType="end"/>
                            </w:r>
                          </w:p>
                          <w:p w14:paraId="65777AC2" w14:textId="77777777" w:rsidR="00756DA1" w:rsidRDefault="00756DA1" w:rsidP="00756DA1">
                            <w:pPr>
                              <w:pStyle w:val="NormalWeb"/>
                              <w:spacing w:before="0" w:beforeAutospacing="0" w:after="0" w:afterAutospacing="0"/>
                              <w:jc w:val="both"/>
                              <w:rPr>
                                <w:rFonts w:ascii="Tahoma" w:hAnsi="Tahoma" w:cs="Tahoma"/>
                                <w:color w:val="000000"/>
                                <w:sz w:val="20"/>
                                <w:szCs w:val="20"/>
                              </w:rPr>
                            </w:pPr>
                          </w:p>
                          <w:p w14:paraId="33AD56BE" w14:textId="77777777" w:rsidR="00756DA1" w:rsidRDefault="00756DA1" w:rsidP="00756DA1">
                            <w:pPr>
                              <w:pStyle w:val="NormalWeb"/>
                              <w:spacing w:before="0" w:beforeAutospacing="0" w:after="0" w:afterAutospacing="0"/>
                              <w:jc w:val="both"/>
                              <w:rPr>
                                <w:rFonts w:ascii="Tahoma" w:hAnsi="Tahoma" w:cs="Tahoma"/>
                                <w:color w:val="000000"/>
                                <w:sz w:val="20"/>
                                <w:szCs w:val="20"/>
                              </w:rPr>
                            </w:pPr>
                          </w:p>
                          <w:p w14:paraId="1BE590F1" w14:textId="77777777" w:rsidR="00756DA1" w:rsidRPr="00BC296A" w:rsidRDefault="00756DA1" w:rsidP="00756DA1">
                            <w:pPr>
                              <w:pStyle w:val="NormalWeb"/>
                              <w:jc w:val="both"/>
                              <w:rPr>
                                <w:rFonts w:ascii="Tahoma" w:hAnsi="Tahoma" w:cs="Tahoma"/>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9557F" id="_x0000_t202" coordsize="21600,21600" o:spt="202" path="m,l,21600r21600,l21600,xe">
                <v:stroke joinstyle="miter"/>
                <v:path gradientshapeok="t" o:connecttype="rect"/>
              </v:shapetype>
              <v:shape id="Text Box 1" o:spid="_x0000_s1026" type="#_x0000_t202" style="position:absolute;left:0;text-align:left;margin-left:54.85pt;margin-top:3.4pt;width:407.6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" filled="f" strokeweight=".5pt">
                <v:fill o:detectmouseclick="t"/>
                <v:textbox>
                  <w:txbxContent>
                    <w:p w14:paraId="797A5763" w14:textId="77777777" w:rsidR="00756DA1" w:rsidRDefault="00756DA1" w:rsidP="00756DA1">
                      <w:pPr>
                        <w:jc w:val="center"/>
                        <w:rPr>
                          <w:lang w:val="en-VN"/>
                        </w:rPr>
                      </w:pPr>
                      <w:r>
                        <w:fldChar w:fldCharType="begin"/>
                      </w:r>
                      <w:r>
                        <w:instrText xml:space="preserve"> INCLUDEPICTURE "/var/folders/y8/0nvdm6w13qddtltrg3fmj0fm0000gn/T/com.microsoft.Word/WebArchiveCopyPasteTempFiles/page6image434304" \* MERGEFORMATINET </w:instrText>
                      </w:r>
                      <w:r>
                        <w:fldChar w:fldCharType="separate"/>
                      </w:r>
                      <w:r>
                        <w:rPr>
                          <w:noProof/>
                        </w:rPr>
                        <w:drawing>
                          <wp:inline distT="0" distB="0" distL="0" distR="0" wp14:anchorId="50F61FD4" wp14:editId="0D2FDD4A">
                            <wp:extent cx="4859167" cy="2274570"/>
                            <wp:effectExtent l="0" t="0" r="5080" b="0"/>
                            <wp:docPr id="11" name="Picture 11" descr="page6image4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6image4343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4290" cy="2286330"/>
                                    </a:xfrm>
                                    <a:prstGeom prst="rect">
                                      <a:avLst/>
                                    </a:prstGeom>
                                    <a:noFill/>
                                    <a:ln>
                                      <a:noFill/>
                                    </a:ln>
                                  </pic:spPr>
                                </pic:pic>
                              </a:graphicData>
                            </a:graphic>
                          </wp:inline>
                        </w:drawing>
                      </w:r>
                      <w:r>
                        <w:fldChar w:fldCharType="end"/>
                      </w:r>
                    </w:p>
                    <w:p w14:paraId="65777AC2" w14:textId="77777777" w:rsidR="00756DA1" w:rsidRDefault="00756DA1" w:rsidP="00756DA1">
                      <w:pPr>
                        <w:pStyle w:val="NormalWeb"/>
                        <w:spacing w:before="0" w:beforeAutospacing="0" w:after="0" w:afterAutospacing="0"/>
                        <w:jc w:val="both"/>
                        <w:rPr>
                          <w:rFonts w:ascii="Tahoma" w:hAnsi="Tahoma" w:cs="Tahoma"/>
                          <w:color w:val="000000"/>
                          <w:sz w:val="20"/>
                          <w:szCs w:val="20"/>
                        </w:rPr>
                      </w:pPr>
                    </w:p>
                    <w:p w14:paraId="33AD56BE" w14:textId="77777777" w:rsidR="00756DA1" w:rsidRDefault="00756DA1" w:rsidP="00756DA1">
                      <w:pPr>
                        <w:pStyle w:val="NormalWeb"/>
                        <w:spacing w:before="0" w:beforeAutospacing="0" w:after="0" w:afterAutospacing="0"/>
                        <w:jc w:val="both"/>
                        <w:rPr>
                          <w:rFonts w:ascii="Tahoma" w:hAnsi="Tahoma" w:cs="Tahoma"/>
                          <w:color w:val="000000"/>
                          <w:sz w:val="20"/>
                          <w:szCs w:val="20"/>
                        </w:rPr>
                      </w:pPr>
                    </w:p>
                    <w:p w14:paraId="1BE590F1" w14:textId="77777777" w:rsidR="00756DA1" w:rsidRPr="00BC296A" w:rsidRDefault="00756DA1" w:rsidP="00756DA1">
                      <w:pPr>
                        <w:pStyle w:val="NormalWeb"/>
                        <w:jc w:val="both"/>
                        <w:rPr>
                          <w:rFonts w:ascii="Tahoma" w:hAnsi="Tahoma" w:cs="Tahoma"/>
                          <w:color w:val="000000"/>
                          <w:sz w:val="20"/>
                          <w:szCs w:val="20"/>
                        </w:rPr>
                      </w:pPr>
                    </w:p>
                  </w:txbxContent>
                </v:textbox>
                <w10:wrap type="square"/>
              </v:shape>
            </w:pict>
          </mc:Fallback>
        </mc:AlternateContent>
      </w:r>
    </w:p>
    <w:p w14:paraId="18E1D26F" w14:textId="2A52B9CD" w:rsidR="008869F3" w:rsidRDefault="008869F3" w:rsidP="00280D44">
      <w:pPr>
        <w:pStyle w:val="NormalWeb"/>
        <w:spacing w:before="0" w:beforeAutospacing="0" w:after="0" w:afterAutospacing="0"/>
        <w:jc w:val="both"/>
        <w:rPr>
          <w:rFonts w:ascii="Tahoma" w:hAnsi="Tahoma" w:cs="Tahoma"/>
          <w:color w:val="000000"/>
          <w:sz w:val="20"/>
          <w:szCs w:val="20"/>
        </w:rPr>
      </w:pPr>
    </w:p>
    <w:p w14:paraId="42AEC045" w14:textId="7B8E49DB" w:rsidR="008869F3" w:rsidRDefault="008869F3" w:rsidP="00280D44">
      <w:pPr>
        <w:pStyle w:val="NormalWeb"/>
        <w:spacing w:before="0" w:beforeAutospacing="0" w:after="0" w:afterAutospacing="0"/>
        <w:jc w:val="both"/>
        <w:rPr>
          <w:rFonts w:ascii="Tahoma" w:hAnsi="Tahoma" w:cs="Tahoma"/>
          <w:color w:val="000000"/>
          <w:sz w:val="20"/>
          <w:szCs w:val="20"/>
        </w:rPr>
      </w:pPr>
    </w:p>
    <w:p w14:paraId="7E6CBF44" w14:textId="1A0D4C0F" w:rsidR="008869F3" w:rsidRDefault="008869F3" w:rsidP="00280D44">
      <w:pPr>
        <w:pStyle w:val="NormalWeb"/>
        <w:spacing w:before="0" w:beforeAutospacing="0" w:after="0" w:afterAutospacing="0"/>
        <w:jc w:val="both"/>
        <w:rPr>
          <w:rFonts w:ascii="Tahoma" w:hAnsi="Tahoma" w:cs="Tahoma"/>
          <w:color w:val="000000"/>
          <w:sz w:val="20"/>
          <w:szCs w:val="20"/>
        </w:rPr>
      </w:pPr>
    </w:p>
    <w:p w14:paraId="6DD1031A" w14:textId="44E6145F" w:rsidR="008869F3" w:rsidRDefault="008869F3" w:rsidP="00280D44">
      <w:pPr>
        <w:pStyle w:val="NormalWeb"/>
        <w:spacing w:before="0" w:beforeAutospacing="0" w:after="0" w:afterAutospacing="0"/>
        <w:jc w:val="both"/>
        <w:rPr>
          <w:rFonts w:ascii="Tahoma" w:hAnsi="Tahoma" w:cs="Tahoma"/>
          <w:color w:val="000000"/>
          <w:sz w:val="20"/>
          <w:szCs w:val="20"/>
        </w:rPr>
      </w:pPr>
    </w:p>
    <w:p w14:paraId="35BEF377" w14:textId="798EF8FD" w:rsidR="008869F3" w:rsidRDefault="008869F3" w:rsidP="00280D44">
      <w:pPr>
        <w:pStyle w:val="NormalWeb"/>
        <w:spacing w:before="0" w:beforeAutospacing="0" w:after="0" w:afterAutospacing="0"/>
        <w:jc w:val="both"/>
        <w:rPr>
          <w:rFonts w:ascii="Tahoma" w:hAnsi="Tahoma" w:cs="Tahoma"/>
          <w:color w:val="000000"/>
          <w:sz w:val="20"/>
          <w:szCs w:val="20"/>
        </w:rPr>
      </w:pPr>
    </w:p>
    <w:p w14:paraId="7CF2FD2A" w14:textId="77777777" w:rsidR="008869F3" w:rsidRPr="00280D44" w:rsidRDefault="008869F3" w:rsidP="00280D44">
      <w:pPr>
        <w:pStyle w:val="NormalWeb"/>
        <w:spacing w:before="0" w:beforeAutospacing="0" w:after="0" w:afterAutospacing="0"/>
        <w:jc w:val="both"/>
        <w:rPr>
          <w:rFonts w:ascii="Tahoma" w:hAnsi="Tahoma" w:cs="Tahoma"/>
          <w:color w:val="000000"/>
          <w:sz w:val="20"/>
          <w:szCs w:val="20"/>
        </w:rPr>
      </w:pPr>
    </w:p>
    <w:p w14:paraId="7F70C47D" w14:textId="77777777" w:rsidR="00756DA1" w:rsidRDefault="00756DA1" w:rsidP="00280D44">
      <w:pPr>
        <w:pStyle w:val="NormalWeb"/>
        <w:spacing w:before="0" w:beforeAutospacing="0" w:after="0" w:afterAutospacing="0"/>
        <w:jc w:val="both"/>
        <w:rPr>
          <w:rFonts w:ascii="Tahoma" w:hAnsi="Tahoma" w:cs="Tahoma"/>
          <w:color w:val="000000"/>
          <w:sz w:val="20"/>
          <w:szCs w:val="20"/>
        </w:rPr>
      </w:pPr>
    </w:p>
    <w:p w14:paraId="3469914A" w14:textId="77777777" w:rsidR="00756DA1" w:rsidRPr="00756DA1" w:rsidRDefault="00756DA1" w:rsidP="00756DA1"/>
    <w:p w14:paraId="428520C1" w14:textId="77777777" w:rsidR="00756DA1" w:rsidRPr="00756DA1" w:rsidRDefault="00756DA1" w:rsidP="00756DA1"/>
    <w:p w14:paraId="114621DB" w14:textId="77777777" w:rsidR="00756DA1" w:rsidRPr="00756DA1" w:rsidRDefault="00756DA1" w:rsidP="00756DA1"/>
    <w:p w14:paraId="348E24BE" w14:textId="77777777" w:rsidR="00756DA1" w:rsidRPr="00756DA1" w:rsidRDefault="00756DA1" w:rsidP="00756DA1"/>
    <w:p w14:paraId="272CD044" w14:textId="77777777" w:rsidR="00756DA1" w:rsidRPr="00756DA1" w:rsidRDefault="00756DA1" w:rsidP="00756DA1"/>
    <w:p w14:paraId="6471070A" w14:textId="77777777" w:rsidR="00756DA1" w:rsidRPr="00756DA1" w:rsidRDefault="00756DA1" w:rsidP="00756DA1"/>
    <w:p w14:paraId="1A6EB0DF" w14:textId="77777777" w:rsidR="00756DA1" w:rsidRPr="00756DA1" w:rsidRDefault="00756DA1" w:rsidP="00756DA1"/>
    <w:p w14:paraId="1CA55DA7" w14:textId="77777777" w:rsidR="00756DA1" w:rsidRPr="00756DA1" w:rsidRDefault="00756DA1" w:rsidP="00756DA1"/>
    <w:p w14:paraId="21BCC623" w14:textId="586B273E" w:rsidR="007927AA" w:rsidRPr="00280D44" w:rsidRDefault="007927AA" w:rsidP="00756DA1">
      <w:pPr>
        <w:pStyle w:val="NormalWeb"/>
        <w:tabs>
          <w:tab w:val="left" w:pos="988"/>
        </w:tabs>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hụt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nhóm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màu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vàng</w:t>
      </w:r>
      <w:proofErr w:type="spellEnd"/>
      <w:r w:rsidRPr="00280D44">
        <w:rPr>
          <w:rFonts w:ascii="Tahoma" w:hAnsi="Tahoma" w:cs="Tahoma"/>
          <w:color w:val="000000"/>
          <w:sz w:val="20"/>
          <w:szCs w:val="20"/>
        </w:rPr>
        <w:t xml:space="preserve">) =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HWI </w:t>
      </w:r>
      <w:proofErr w:type="spellStart"/>
      <w:r w:rsidRPr="00280D44">
        <w:rPr>
          <w:rFonts w:ascii="Tahoma" w:hAnsi="Tahoma" w:cs="Tahoma"/>
          <w:color w:val="000000"/>
          <w:sz w:val="20"/>
          <w:szCs w:val="20"/>
        </w:rPr>
        <w:t>tốt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nghèo</w:t>
      </w:r>
      <w:proofErr w:type="spellEnd"/>
      <w:r w:rsidRPr="00280D44">
        <w:rPr>
          <w:rFonts w:ascii="Tahoma" w:hAnsi="Tahoma" w:cs="Tahoma"/>
          <w:color w:val="000000"/>
          <w:sz w:val="20"/>
          <w:szCs w:val="20"/>
        </w:rPr>
        <w:t xml:space="preserve"> hay </w:t>
      </w:r>
      <w:proofErr w:type="spellStart"/>
      <w:r w:rsidRPr="00280D44">
        <w:rPr>
          <w:rFonts w:ascii="Tahoma" w:hAnsi="Tahoma" w:cs="Tahoma"/>
          <w:color w:val="000000"/>
          <w:sz w:val="20"/>
          <w:szCs w:val="20"/>
        </w:rPr>
        <w:t>xấu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vê</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EWI. </w:t>
      </w:r>
    </w:p>
    <w:p w14:paraId="0872C9EE" w14:textId="77777777" w:rsidR="00756DA1"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hụt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nhóm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màu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xanh</w:t>
      </w:r>
      <w:proofErr w:type="spellEnd"/>
      <w:r w:rsidRPr="00280D44">
        <w:rPr>
          <w:rFonts w:ascii="Tahoma" w:hAnsi="Tahoma" w:cs="Tahoma"/>
          <w:color w:val="000000"/>
          <w:sz w:val="20"/>
          <w:szCs w:val="20"/>
        </w:rPr>
        <w:t xml:space="preserve">) = EWI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nghèo</w:t>
      </w:r>
      <w:proofErr w:type="spellEnd"/>
      <w:r w:rsidRPr="00280D44">
        <w:rPr>
          <w:rFonts w:ascii="Tahoma" w:hAnsi="Tahoma" w:cs="Tahoma"/>
          <w:color w:val="000000"/>
          <w:sz w:val="20"/>
          <w:szCs w:val="20"/>
        </w:rPr>
        <w:t xml:space="preserve">, hay </w:t>
      </w:r>
      <w:proofErr w:type="spellStart"/>
      <w:r w:rsidRPr="00280D44">
        <w:rPr>
          <w:rFonts w:ascii="Tahoma" w:hAnsi="Tahoma" w:cs="Tahoma"/>
          <w:color w:val="000000"/>
          <w:sz w:val="20"/>
          <w:szCs w:val="20"/>
        </w:rPr>
        <w:t>xấu</w:t>
      </w:r>
      <w:proofErr w:type="spellEnd"/>
      <w:r w:rsidRPr="00280D44">
        <w:rPr>
          <w:rFonts w:ascii="Tahoma" w:hAnsi="Tahoma" w:cs="Tahoma"/>
          <w:color w:val="000000"/>
          <w:sz w:val="20"/>
          <w:szCs w:val="20"/>
        </w:rPr>
        <w:t xml:space="preserve"> HWI. * </w:t>
      </w:r>
      <w:proofErr w:type="spellStart"/>
      <w:r w:rsidRPr="00280D44">
        <w:rPr>
          <w:rFonts w:ascii="Tahoma" w:hAnsi="Tahoma" w:cs="Tahoma"/>
          <w:color w:val="000000"/>
          <w:sz w:val="20"/>
          <w:szCs w:val="20"/>
        </w:rPr>
        <w:t>Thâm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hụt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kép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nhóm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màu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đo</w:t>
      </w:r>
      <w:proofErr w:type="spellEnd"/>
      <w:r w:rsidRPr="00280D44">
        <w:rPr>
          <w:rFonts w:ascii="Tahoma" w:hAnsi="Tahoma" w:cs="Tahoma"/>
          <w:color w:val="000000"/>
          <w:sz w:val="20"/>
          <w:szCs w:val="20"/>
        </w:rPr>
        <w:t xml:space="preserve">̉) = cả </w:t>
      </w:r>
      <w:proofErr w:type="spellStart"/>
      <w:r w:rsidRPr="00280D44">
        <w:rPr>
          <w:rFonts w:ascii="Tahoma" w:hAnsi="Tahoma" w:cs="Tahoma"/>
          <w:color w:val="000000"/>
          <w:sz w:val="20"/>
          <w:szCs w:val="20"/>
        </w:rPr>
        <w:t>hai</w:t>
      </w:r>
      <w:proofErr w:type="spellEnd"/>
      <w:r w:rsidRPr="00280D44">
        <w:rPr>
          <w:rFonts w:ascii="Tahoma" w:hAnsi="Tahoma" w:cs="Tahoma"/>
          <w:color w:val="000000"/>
          <w:sz w:val="20"/>
          <w:szCs w:val="20"/>
        </w:rPr>
        <w:t xml:space="preserve"> WHI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EWI </w:t>
      </w:r>
      <w:proofErr w:type="spellStart"/>
      <w:r w:rsidRPr="00280D44">
        <w:rPr>
          <w:rFonts w:ascii="Tahoma" w:hAnsi="Tahoma" w:cs="Tahoma"/>
          <w:color w:val="000000"/>
          <w:sz w:val="20"/>
          <w:szCs w:val="20"/>
        </w:rPr>
        <w:t>đều</w:t>
      </w:r>
      <w:proofErr w:type="spell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trung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nghèo</w:t>
      </w:r>
      <w:proofErr w:type="spellEnd"/>
      <w:r w:rsidRPr="00280D44">
        <w:rPr>
          <w:rFonts w:ascii="Tahoma" w:hAnsi="Tahoma" w:cs="Tahoma"/>
          <w:color w:val="000000"/>
          <w:sz w:val="20"/>
          <w:szCs w:val="20"/>
        </w:rPr>
        <w:t xml:space="preserve"> hay </w:t>
      </w:r>
      <w:proofErr w:type="spellStart"/>
      <w:r w:rsidRPr="00280D44">
        <w:rPr>
          <w:rFonts w:ascii="Tahoma" w:hAnsi="Tahoma" w:cs="Tahoma"/>
          <w:color w:val="000000"/>
          <w:sz w:val="20"/>
          <w:szCs w:val="20"/>
        </w:rPr>
        <w:t>xấu</w:t>
      </w:r>
      <w:proofErr w:type="spellEnd"/>
      <w:r w:rsidRPr="00280D44">
        <w:rPr>
          <w:rFonts w:ascii="Tahoma" w:hAnsi="Tahoma" w:cs="Tahoma"/>
          <w:color w:val="000000"/>
          <w:sz w:val="20"/>
          <w:szCs w:val="20"/>
        </w:rPr>
        <w:t>.</w:t>
      </w:r>
    </w:p>
    <w:p w14:paraId="6209FD09" w14:textId="36B951A1" w:rsidR="007927AA" w:rsidRPr="00280D44"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màu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sát</w:t>
      </w:r>
      <w:proofErr w:type="spellEnd"/>
      <w:r w:rsidRPr="00280D44">
        <w:rPr>
          <w:rFonts w:ascii="Tahoma" w:hAnsi="Tahoma" w:cs="Tahoma"/>
          <w:color w:val="000000"/>
          <w:sz w:val="20"/>
          <w:szCs w:val="20"/>
        </w:rPr>
        <w:t xml:space="preserve">. </w:t>
      </w:r>
    </w:p>
    <w:p w14:paraId="2E4B7720" w14:textId="77777777" w:rsidR="007927AA" w:rsidRPr="00280D44"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Hai </w:t>
      </w:r>
      <w:proofErr w:type="spellStart"/>
      <w:r w:rsidRPr="00280D44">
        <w:rPr>
          <w:rFonts w:ascii="Tahoma" w:hAnsi="Tahoma" w:cs="Tahoma"/>
          <w:color w:val="000000"/>
          <w:sz w:val="20"/>
          <w:szCs w:val="20"/>
        </w:rPr>
        <w:t>phần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ở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có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HWI </w:t>
      </w:r>
      <w:proofErr w:type="spellStart"/>
      <w:r w:rsidRPr="00280D44">
        <w:rPr>
          <w:rFonts w:ascii="Tahoma" w:hAnsi="Tahoma" w:cs="Tahoma"/>
          <w:color w:val="000000"/>
          <w:sz w:val="20"/>
          <w:szCs w:val="20"/>
        </w:rPr>
        <w:t>nghèo</w:t>
      </w:r>
      <w:proofErr w:type="spellEnd"/>
      <w:r w:rsidRPr="00280D44">
        <w:rPr>
          <w:rFonts w:ascii="Tahoma" w:hAnsi="Tahoma" w:cs="Tahoma"/>
          <w:color w:val="000000"/>
          <w:sz w:val="20"/>
          <w:szCs w:val="20"/>
        </w:rPr>
        <w:t xml:space="preserve"> hay </w:t>
      </w:r>
      <w:proofErr w:type="spellStart"/>
      <w:r w:rsidRPr="00280D44">
        <w:rPr>
          <w:rFonts w:ascii="Tahoma" w:hAnsi="Tahoma" w:cs="Tahoma"/>
          <w:color w:val="000000"/>
          <w:sz w:val="20"/>
          <w:szCs w:val="20"/>
        </w:rPr>
        <w:t>xấu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Ít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sáu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ở </w:t>
      </w:r>
      <w:proofErr w:type="spellStart"/>
      <w:r w:rsidRPr="00280D44">
        <w:rPr>
          <w:rFonts w:ascii="Tahoma" w:hAnsi="Tahoma" w:cs="Tahoma"/>
          <w:color w:val="000000"/>
          <w:sz w:val="20"/>
          <w:szCs w:val="20"/>
        </w:rPr>
        <w:t>những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có HWI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tốt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chênh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lệch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giữa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tốt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tồi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nhất</w:t>
      </w:r>
      <w:proofErr w:type="spell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rất</w:t>
      </w:r>
      <w:proofErr w:type="spellEnd"/>
      <w:r w:rsidRPr="00280D44">
        <w:rPr>
          <w:rFonts w:ascii="Tahoma" w:hAnsi="Tahoma" w:cs="Tahoma"/>
          <w:color w:val="000000"/>
          <w:sz w:val="20"/>
          <w:szCs w:val="20"/>
        </w:rPr>
        <w:t xml:space="preserve"> </w:t>
      </w:r>
      <w:proofErr w:type="spellStart"/>
      <w:proofErr w:type="gramStart"/>
      <w:r w:rsidRPr="00280D44">
        <w:rPr>
          <w:rFonts w:ascii="Tahoma" w:hAnsi="Tahoma" w:cs="Tahoma"/>
          <w:color w:val="000000"/>
          <w:sz w:val="20"/>
          <w:szCs w:val="20"/>
        </w:rPr>
        <w:t>lớn</w:t>
      </w:r>
      <w:proofErr w:type="spellEnd"/>
      <w:r w:rsidRPr="00280D44">
        <w:rPr>
          <w:rFonts w:ascii="Tahoma" w:hAnsi="Tahoma" w:cs="Tahoma"/>
          <w:color w:val="000000"/>
          <w:sz w:val="20"/>
          <w:szCs w:val="20"/>
        </w:rPr>
        <w:t xml:space="preserve"> :</w:t>
      </w:r>
      <w:proofErr w:type="gram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HWI </w:t>
      </w:r>
      <w:proofErr w:type="spellStart"/>
      <w:r w:rsidRPr="00280D44">
        <w:rPr>
          <w:rFonts w:ascii="Tahoma" w:hAnsi="Tahoma" w:cs="Tahoma"/>
          <w:color w:val="000000"/>
          <w:sz w:val="20"/>
          <w:szCs w:val="20"/>
        </w:rPr>
        <w:t>trung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trên</w:t>
      </w:r>
      <w:proofErr w:type="spellEnd"/>
      <w:r w:rsidRPr="00280D44">
        <w:rPr>
          <w:rFonts w:ascii="Tahoma" w:hAnsi="Tahoma" w:cs="Tahoma"/>
          <w:color w:val="000000"/>
          <w:sz w:val="20"/>
          <w:szCs w:val="20"/>
        </w:rPr>
        <w:t xml:space="preserve"> 10%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gần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lần</w:t>
      </w:r>
      <w:proofErr w:type="spellEnd"/>
      <w:r w:rsidRPr="00280D44">
        <w:rPr>
          <w:rFonts w:ascii="Tahoma" w:hAnsi="Tahoma" w:cs="Tahoma"/>
          <w:color w:val="000000"/>
          <w:sz w:val="20"/>
          <w:szCs w:val="20"/>
        </w:rPr>
        <w:t xml:space="preserve"> so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dưới</w:t>
      </w:r>
      <w:proofErr w:type="spellEnd"/>
      <w:r w:rsidRPr="00280D44">
        <w:rPr>
          <w:rFonts w:ascii="Tahoma" w:hAnsi="Tahoma" w:cs="Tahoma"/>
          <w:color w:val="000000"/>
          <w:sz w:val="20"/>
          <w:szCs w:val="20"/>
        </w:rPr>
        <w:t xml:space="preserve"> 10 % </w:t>
      </w:r>
    </w:p>
    <w:p w14:paraId="2025C9EA" w14:textId="77777777" w:rsidR="007927AA" w:rsidRPr="00280D44"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Suy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thoái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môi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trường</w:t>
      </w:r>
      <w:proofErr w:type="spell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phô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có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EWI </w:t>
      </w:r>
      <w:proofErr w:type="spellStart"/>
      <w:r w:rsidRPr="00280D44">
        <w:rPr>
          <w:rFonts w:ascii="Tahoma" w:hAnsi="Tahoma" w:cs="Tahoma"/>
          <w:color w:val="000000"/>
          <w:sz w:val="20"/>
          <w:szCs w:val="20"/>
        </w:rPr>
        <w:t>nghèo</w:t>
      </w:r>
      <w:proofErr w:type="spellEnd"/>
      <w:r w:rsidRPr="00280D44">
        <w:rPr>
          <w:rFonts w:ascii="Tahoma" w:hAnsi="Tahoma" w:cs="Tahoma"/>
          <w:color w:val="000000"/>
          <w:sz w:val="20"/>
          <w:szCs w:val="20"/>
        </w:rPr>
        <w:t xml:space="preserve"> hay </w:t>
      </w:r>
      <w:proofErr w:type="spellStart"/>
      <w:r w:rsidRPr="00280D44">
        <w:rPr>
          <w:rFonts w:ascii="Tahoma" w:hAnsi="Tahoma" w:cs="Tahoma"/>
          <w:color w:val="000000"/>
          <w:sz w:val="20"/>
          <w:szCs w:val="20"/>
        </w:rPr>
        <w:t>xấu</w:t>
      </w:r>
      <w:proofErr w:type="spellEnd"/>
      <w:r w:rsidRPr="00280D44">
        <w:rPr>
          <w:rFonts w:ascii="Tahoma" w:hAnsi="Tahoma" w:cs="Tahoma"/>
          <w:color w:val="000000"/>
          <w:sz w:val="20"/>
          <w:szCs w:val="20"/>
        </w:rPr>
        <w:t xml:space="preserve"> bao </w:t>
      </w:r>
      <w:proofErr w:type="spellStart"/>
      <w:r w:rsidRPr="00280D44">
        <w:rPr>
          <w:rFonts w:ascii="Tahoma" w:hAnsi="Tahoma" w:cs="Tahoma"/>
          <w:color w:val="000000"/>
          <w:sz w:val="20"/>
          <w:szCs w:val="20"/>
        </w:rPr>
        <w:t>gồm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nửa</w:t>
      </w:r>
      <w:proofErr w:type="spellEnd"/>
      <w:r w:rsidRPr="00280D44">
        <w:rPr>
          <w:rFonts w:ascii="Tahoma" w:hAnsi="Tahoma" w:cs="Tahoma"/>
          <w:color w:val="000000"/>
          <w:sz w:val="20"/>
          <w:szCs w:val="20"/>
        </w:rPr>
        <w:t xml:space="preserve"> </w:t>
      </w:r>
      <w:proofErr w:type="gramStart"/>
      <w:r w:rsidRPr="00280D44">
        <w:rPr>
          <w:rFonts w:ascii="Tahoma" w:hAnsi="Tahoma" w:cs="Tahoma"/>
          <w:color w:val="000000"/>
          <w:sz w:val="20"/>
          <w:szCs w:val="20"/>
        </w:rPr>
        <w:t>( 48</w:t>
      </w:r>
      <w:proofErr w:type="gram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mặt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có EWI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chiếm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ít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hơn</w:t>
      </w:r>
      <w:proofErr w:type="spellEnd"/>
      <w:r w:rsidRPr="00280D44">
        <w:rPr>
          <w:rFonts w:ascii="Tahoma" w:hAnsi="Tahoma" w:cs="Tahoma"/>
          <w:color w:val="000000"/>
          <w:sz w:val="20"/>
          <w:szCs w:val="20"/>
        </w:rPr>
        <w:t xml:space="preserve"> 9%. </w:t>
      </w:r>
      <w:proofErr w:type="spellStart"/>
      <w:r w:rsidRPr="00280D44">
        <w:rPr>
          <w:rFonts w:ascii="Tahoma" w:hAnsi="Tahoma" w:cs="Tahoma"/>
          <w:color w:val="000000"/>
          <w:sz w:val="20"/>
          <w:szCs w:val="20"/>
        </w:rPr>
        <w:t>Không</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nào</w:t>
      </w:r>
      <w:proofErr w:type="spellEnd"/>
      <w:r w:rsidRPr="00280D44">
        <w:rPr>
          <w:rFonts w:ascii="Tahoma" w:hAnsi="Tahoma" w:cs="Tahoma"/>
          <w:color w:val="000000"/>
          <w:sz w:val="20"/>
          <w:szCs w:val="20"/>
        </w:rPr>
        <w:t xml:space="preserve"> có EWI </w:t>
      </w:r>
      <w:proofErr w:type="spellStart"/>
      <w:r w:rsidRPr="00280D44">
        <w:rPr>
          <w:rFonts w:ascii="Tahoma" w:hAnsi="Tahoma" w:cs="Tahoma"/>
          <w:color w:val="000000"/>
          <w:sz w:val="20"/>
          <w:szCs w:val="20"/>
        </w:rPr>
        <w:t>tốt</w:t>
      </w:r>
      <w:proofErr w:type="spellEnd"/>
      <w:r w:rsidRPr="00280D44">
        <w:rPr>
          <w:rFonts w:ascii="Tahoma" w:hAnsi="Tahoma" w:cs="Tahoma"/>
          <w:color w:val="000000"/>
          <w:sz w:val="20"/>
          <w:szCs w:val="20"/>
        </w:rPr>
        <w:t xml:space="preserve">. </w:t>
      </w:r>
    </w:p>
    <w:p w14:paraId="64BFD954" w14:textId="2AF4DE92" w:rsidR="007927AA" w:rsidRPr="00756DA1" w:rsidRDefault="007927AA" w:rsidP="00280D44">
      <w:pPr>
        <w:pStyle w:val="NormalWeb"/>
        <w:spacing w:before="0" w:beforeAutospacing="0" w:after="0" w:afterAutospacing="0"/>
        <w:jc w:val="both"/>
        <w:rPr>
          <w:rFonts w:ascii="Tahoma" w:hAnsi="Tahoma" w:cs="Tahoma"/>
          <w:color w:val="000000"/>
          <w:sz w:val="20"/>
          <w:szCs w:val="20"/>
          <w:lang w:val="vi-VN"/>
        </w:rPr>
      </w:pPr>
      <w:proofErr w:type="spellStart"/>
      <w:r w:rsidRPr="00280D44">
        <w:rPr>
          <w:rFonts w:ascii="Tahoma" w:hAnsi="Tahoma" w:cs="Tahoma"/>
          <w:color w:val="000000"/>
          <w:sz w:val="20"/>
          <w:szCs w:val="20"/>
        </w:rPr>
        <w:t>Kết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so </w:t>
      </w:r>
      <w:proofErr w:type="spellStart"/>
      <w:r w:rsidRPr="00280D44">
        <w:rPr>
          <w:rFonts w:ascii="Tahoma" w:hAnsi="Tahoma" w:cs="Tahoma"/>
          <w:color w:val="000000"/>
          <w:sz w:val="20"/>
          <w:szCs w:val="20"/>
        </w:rPr>
        <w:t>sánh</w:t>
      </w:r>
      <w:proofErr w:type="spellEnd"/>
      <w:r w:rsidRPr="00280D44">
        <w:rPr>
          <w:rFonts w:ascii="Tahoma" w:hAnsi="Tahoma" w:cs="Tahoma"/>
          <w:color w:val="000000"/>
          <w:sz w:val="20"/>
          <w:szCs w:val="20"/>
        </w:rPr>
        <w:t xml:space="preserve"> con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an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kết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luận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ro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ràng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không</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vững</w:t>
      </w:r>
      <w:proofErr w:type="spellEnd"/>
      <w:r w:rsidR="00756DA1">
        <w:rPr>
          <w:rFonts w:ascii="Tahoma" w:hAnsi="Tahoma" w:cs="Tahoma"/>
          <w:color w:val="000000"/>
          <w:sz w:val="20"/>
          <w:szCs w:val="20"/>
          <w:lang w:val="vi-VN"/>
        </w:rPr>
        <w:t>.</w:t>
      </w:r>
    </w:p>
    <w:p w14:paraId="2F01605E" w14:textId="78862259" w:rsidR="007927AA" w:rsidRPr="00280D44"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lastRenderedPageBreak/>
        <w:t xml:space="preserve">• </w:t>
      </w:r>
      <w:proofErr w:type="spellStart"/>
      <w:r w:rsidRPr="00280D44">
        <w:rPr>
          <w:rFonts w:ascii="Tahoma" w:hAnsi="Tahoma" w:cs="Tahoma"/>
          <w:color w:val="000000"/>
          <w:sz w:val="20"/>
          <w:szCs w:val="20"/>
        </w:rPr>
        <w:t>Ngay</w:t>
      </w:r>
      <w:proofErr w:type="spellEnd"/>
      <w:r w:rsidRPr="00280D44">
        <w:rPr>
          <w:rFonts w:ascii="Tahoma" w:hAnsi="Tahoma" w:cs="Tahoma"/>
          <w:color w:val="000000"/>
          <w:sz w:val="20"/>
          <w:szCs w:val="20"/>
        </w:rPr>
        <w:t xml:space="preserve"> cả </w:t>
      </w:r>
      <w:proofErr w:type="spellStart"/>
      <w:r w:rsidRPr="00280D44">
        <w:rPr>
          <w:rFonts w:ascii="Tahoma" w:hAnsi="Tahoma" w:cs="Tahoma"/>
          <w:color w:val="000000"/>
          <w:sz w:val="20"/>
          <w:szCs w:val="20"/>
        </w:rPr>
        <w:t>những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đầu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vê</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cuộc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Thụy</w:t>
      </w:r>
      <w:proofErr w:type="spellEnd"/>
      <w:r w:rsidRPr="00280D44">
        <w:rPr>
          <w:rFonts w:ascii="Tahoma" w:hAnsi="Tahoma" w:cs="Tahoma"/>
          <w:color w:val="000000"/>
          <w:sz w:val="20"/>
          <w:szCs w:val="20"/>
        </w:rPr>
        <w:t xml:space="preserve"> </w:t>
      </w:r>
      <w:proofErr w:type="spellStart"/>
      <w:proofErr w:type="gramStart"/>
      <w:r w:rsidRPr="00280D44">
        <w:rPr>
          <w:rFonts w:ascii="Tahoma" w:hAnsi="Tahoma" w:cs="Tahoma"/>
          <w:color w:val="000000"/>
          <w:sz w:val="20"/>
          <w:szCs w:val="20"/>
        </w:rPr>
        <w:t>Điển</w:t>
      </w:r>
      <w:proofErr w:type="spellEnd"/>
      <w:r w:rsidRPr="00280D44">
        <w:rPr>
          <w:rFonts w:ascii="Tahoma" w:hAnsi="Tahoma" w:cs="Tahoma"/>
          <w:color w:val="000000"/>
          <w:sz w:val="20"/>
          <w:szCs w:val="20"/>
        </w:rPr>
        <w:t xml:space="preserve"> ,</w:t>
      </w:r>
      <w:proofErr w:type="gram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Phần</w:t>
      </w:r>
      <w:proofErr w:type="spellEnd"/>
      <w:r w:rsidRPr="00280D44">
        <w:rPr>
          <w:rFonts w:ascii="Tahoma" w:hAnsi="Tahoma" w:cs="Tahoma"/>
          <w:color w:val="000000"/>
          <w:sz w:val="20"/>
          <w:szCs w:val="20"/>
        </w:rPr>
        <w:t xml:space="preserve"> Lan, Na </w:t>
      </w:r>
      <w:proofErr w:type="spellStart"/>
      <w:r w:rsidRPr="00280D44">
        <w:rPr>
          <w:rFonts w:ascii="Tahoma" w:hAnsi="Tahoma" w:cs="Tahoma"/>
          <w:color w:val="000000"/>
          <w:sz w:val="20"/>
          <w:szCs w:val="20"/>
        </w:rPr>
        <w:t>Uy</w:t>
      </w:r>
      <w:proofErr w:type="spellEnd"/>
      <w:r w:rsidRPr="00280D44">
        <w:rPr>
          <w:rFonts w:ascii="Tahoma" w:hAnsi="Tahoma" w:cs="Tahoma"/>
          <w:color w:val="000000"/>
          <w:sz w:val="20"/>
          <w:szCs w:val="20"/>
        </w:rPr>
        <w:t xml:space="preserve"> , Iceland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cũng</w:t>
      </w:r>
      <w:proofErr w:type="spellEnd"/>
      <w:r w:rsidRPr="00280D44">
        <w:rPr>
          <w:rFonts w:ascii="Tahoma" w:hAnsi="Tahoma" w:cs="Tahoma"/>
          <w:color w:val="000000"/>
          <w:sz w:val="20"/>
          <w:szCs w:val="20"/>
        </w:rPr>
        <w:t xml:space="preserve"> là " </w:t>
      </w:r>
      <w:proofErr w:type="spellStart"/>
      <w:r w:rsidRPr="00280D44">
        <w:rPr>
          <w:rFonts w:ascii="Tahoma" w:hAnsi="Tahoma" w:cs="Tahoma"/>
          <w:color w:val="000000"/>
          <w:sz w:val="20"/>
          <w:szCs w:val="20"/>
        </w:rPr>
        <w:t>thâm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hụt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 </w:t>
      </w:r>
      <w:proofErr w:type="spellStart"/>
      <w:r w:rsidRPr="00280D44">
        <w:rPr>
          <w:rFonts w:ascii="Tahoma" w:hAnsi="Tahoma" w:cs="Tahoma"/>
          <w:color w:val="000000"/>
          <w:sz w:val="20"/>
          <w:szCs w:val="20"/>
        </w:rPr>
        <w:t>đạt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tiêu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chuẩn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họ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chi phí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môi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trường</w:t>
      </w:r>
      <w:proofErr w:type="spellEnd"/>
      <w:r w:rsidRPr="00280D44">
        <w:rPr>
          <w:rFonts w:ascii="Tahoma" w:hAnsi="Tahoma" w:cs="Tahoma"/>
          <w:color w:val="000000"/>
          <w:sz w:val="20"/>
          <w:szCs w:val="20"/>
        </w:rPr>
        <w:t xml:space="preserve"> . 32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nhóm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này</w:t>
      </w:r>
      <w:proofErr w:type="spellEnd"/>
      <w:r w:rsidRPr="00280D44">
        <w:rPr>
          <w:rFonts w:ascii="Tahoma" w:hAnsi="Tahoma" w:cs="Tahoma"/>
          <w:color w:val="000000"/>
          <w:sz w:val="20"/>
          <w:szCs w:val="20"/>
        </w:rPr>
        <w:t xml:space="preserve"> bao </w:t>
      </w:r>
      <w:proofErr w:type="spellStart"/>
      <w:r w:rsidRPr="00280D44">
        <w:rPr>
          <w:rFonts w:ascii="Tahoma" w:hAnsi="Tahoma" w:cs="Tahoma"/>
          <w:color w:val="000000"/>
          <w:sz w:val="20"/>
          <w:szCs w:val="20"/>
        </w:rPr>
        <w:t>gồm</w:t>
      </w:r>
      <w:proofErr w:type="spellEnd"/>
      <w:r w:rsidRPr="00280D44">
        <w:rPr>
          <w:rFonts w:ascii="Tahoma" w:hAnsi="Tahoma" w:cs="Tahoma"/>
          <w:color w:val="000000"/>
          <w:sz w:val="20"/>
          <w:szCs w:val="20"/>
        </w:rPr>
        <w:t xml:space="preserve"> Canada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Thụy</w:t>
      </w:r>
      <w:proofErr w:type="spellEnd"/>
      <w:r w:rsidRPr="00280D44">
        <w:rPr>
          <w:rFonts w:ascii="Tahoma" w:hAnsi="Tahoma" w:cs="Tahoma"/>
          <w:color w:val="000000"/>
          <w:sz w:val="20"/>
          <w:szCs w:val="20"/>
        </w:rPr>
        <w:t xml:space="preserve"> Sĩ (cả </w:t>
      </w:r>
      <w:proofErr w:type="spellStart"/>
      <w:r w:rsidRPr="00280D44">
        <w:rPr>
          <w:rFonts w:ascii="Tahoma" w:hAnsi="Tahoma" w:cs="Tahoma"/>
          <w:color w:val="000000"/>
          <w:sz w:val="20"/>
          <w:szCs w:val="20"/>
        </w:rPr>
        <w: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xếp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thư</w:t>
      </w:r>
      <w:proofErr w:type="spellEnd"/>
      <w:r w:rsidRPr="00280D44">
        <w:rPr>
          <w:rFonts w:ascii="Tahoma" w:hAnsi="Tahoma" w:cs="Tahoma"/>
          <w:color w:val="000000"/>
          <w:sz w:val="20"/>
          <w:szCs w:val="20"/>
        </w:rPr>
        <w:t xml:space="preserve">́ 7 </w:t>
      </w:r>
      <w:proofErr w:type="spellStart"/>
      <w:r w:rsidRPr="00280D44">
        <w:rPr>
          <w:rFonts w:ascii="Tahoma" w:hAnsi="Tahoma" w:cs="Tahoma"/>
          <w:color w:val="000000"/>
          <w:sz w:val="20"/>
          <w:szCs w:val="20"/>
        </w:rPr>
        <w:t>tổng</w:t>
      </w:r>
      <w:proofErr w:type="spellEnd"/>
      <w:r w:rsidRPr="00280D44">
        <w:rPr>
          <w:rFonts w:ascii="Tahoma" w:hAnsi="Tahoma" w:cs="Tahoma"/>
          <w:color w:val="000000"/>
          <w:sz w:val="20"/>
          <w:szCs w:val="20"/>
        </w:rPr>
        <w:t xml:space="preserve"> </w:t>
      </w:r>
      <w:proofErr w:type="spellStart"/>
      <w:proofErr w:type="gramStart"/>
      <w:r w:rsidRPr="00280D44">
        <w:rPr>
          <w:rFonts w:ascii="Tahoma" w:hAnsi="Tahoma" w:cs="Tahoma"/>
          <w:color w:val="000000"/>
          <w:sz w:val="20"/>
          <w:szCs w:val="20"/>
        </w:rPr>
        <w:t>thê</w:t>
      </w:r>
      <w:proofErr w:type="spellEnd"/>
      <w:r w:rsidRPr="00280D44">
        <w:rPr>
          <w:rFonts w:ascii="Tahoma" w:hAnsi="Tahoma" w:cs="Tahoma"/>
          <w:color w:val="000000"/>
          <w:sz w:val="20"/>
          <w:szCs w:val="20"/>
        </w:rPr>
        <w:t>̉ )</w:t>
      </w:r>
      <w:proofErr w:type="gram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Đức</w:t>
      </w:r>
      <w:proofErr w:type="spellEnd"/>
      <w:r w:rsidRPr="00280D44">
        <w:rPr>
          <w:rFonts w:ascii="Tahoma" w:hAnsi="Tahoma" w:cs="Tahoma"/>
          <w:color w:val="000000"/>
          <w:sz w:val="20"/>
          <w:szCs w:val="20"/>
        </w:rPr>
        <w:t xml:space="preserve"> ( 13 ), </w:t>
      </w:r>
      <w:proofErr w:type="spellStart"/>
      <w:r w:rsidRPr="00280D44">
        <w:rPr>
          <w:rFonts w:ascii="Tahoma" w:hAnsi="Tahoma" w:cs="Tahoma"/>
          <w:color w:val="000000"/>
          <w:sz w:val="20"/>
          <w:szCs w:val="20"/>
        </w:rPr>
        <w:t>Úc</w:t>
      </w:r>
      <w:proofErr w:type="spellEnd"/>
      <w:r w:rsidRPr="00280D44">
        <w:rPr>
          <w:rFonts w:ascii="Tahoma" w:hAnsi="Tahoma" w:cs="Tahoma"/>
          <w:color w:val="000000"/>
          <w:sz w:val="20"/>
          <w:szCs w:val="20"/>
        </w:rPr>
        <w:t xml:space="preserve"> ( 18 ), </w:t>
      </w:r>
      <w:proofErr w:type="spellStart"/>
      <w:r w:rsidRPr="00280D44">
        <w:rPr>
          <w:rFonts w:ascii="Tahoma" w:hAnsi="Tahoma" w:cs="Tahoma"/>
          <w:color w:val="000000"/>
          <w:sz w:val="20"/>
          <w:szCs w:val="20"/>
        </w:rPr>
        <w:t>Nhật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Bản</w:t>
      </w:r>
      <w:proofErr w:type="spellEnd"/>
      <w:r w:rsidRPr="00280D44">
        <w:rPr>
          <w:rFonts w:ascii="Tahoma" w:hAnsi="Tahoma" w:cs="Tahoma"/>
          <w:color w:val="000000"/>
          <w:sz w:val="20"/>
          <w:szCs w:val="20"/>
        </w:rPr>
        <w:t xml:space="preserve"> ( 24 ), </w:t>
      </w:r>
      <w:proofErr w:type="spellStart"/>
      <w:r w:rsidRPr="00280D44">
        <w:rPr>
          <w:rFonts w:ascii="Tahoma" w:hAnsi="Tahoma" w:cs="Tahoma"/>
          <w:color w:val="000000"/>
          <w:sz w:val="20"/>
          <w:szCs w:val="20"/>
        </w:rPr>
        <w:t>Hoa</w:t>
      </w:r>
      <w:proofErr w:type="spellEnd"/>
      <w:r w:rsidRPr="00280D44">
        <w:rPr>
          <w:rFonts w:ascii="Tahoma" w:hAnsi="Tahoma" w:cs="Tahoma"/>
          <w:color w:val="000000"/>
          <w:sz w:val="20"/>
          <w:szCs w:val="20"/>
        </w:rPr>
        <w:t xml:space="preserve"> Kỳ ( 27 ), Ý ( 28 ), </w:t>
      </w:r>
      <w:proofErr w:type="spellStart"/>
      <w:r w:rsidRPr="00280D44">
        <w:rPr>
          <w:rFonts w:ascii="Tahoma" w:hAnsi="Tahoma" w:cs="Tahoma"/>
          <w:color w:val="000000"/>
          <w:sz w:val="20"/>
          <w:szCs w:val="20"/>
        </w:rPr>
        <w:t>Pháp</w:t>
      </w:r>
      <w:proofErr w:type="spellEnd"/>
      <w:r w:rsidRPr="00280D44">
        <w:rPr>
          <w:rFonts w:ascii="Tahoma" w:hAnsi="Tahoma" w:cs="Tahoma"/>
          <w:color w:val="000000"/>
          <w:sz w:val="20"/>
          <w:szCs w:val="20"/>
        </w:rPr>
        <w:t xml:space="preserve"> ( 29 ),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Vương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Anh ( 33 ); </w:t>
      </w:r>
    </w:p>
    <w:p w14:paraId="62DAC712" w14:textId="77777777" w:rsidR="007927AA" w:rsidRPr="00280D44"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 27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thâm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hụt</w:t>
      </w:r>
      <w:proofErr w:type="spellEnd"/>
      <w:r w:rsidRPr="00280D44">
        <w:rPr>
          <w:rFonts w:ascii="Tahoma" w:hAnsi="Tahoma" w:cs="Tahoma"/>
          <w:color w:val="000000"/>
          <w:sz w:val="20"/>
          <w:szCs w:val="20"/>
        </w:rPr>
        <w:t xml:space="preserve"> con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hầu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hết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đo</w:t>
      </w:r>
      <w:proofErr w:type="spellEnd"/>
      <w:r w:rsidRPr="00280D44">
        <w:rPr>
          <w:rFonts w:ascii="Tahoma" w:hAnsi="Tahoma" w:cs="Tahoma"/>
          <w:color w:val="000000"/>
          <w:sz w:val="20"/>
          <w:szCs w:val="20"/>
        </w:rPr>
        <w:t xml:space="preserve">́ ở </w:t>
      </w:r>
      <w:proofErr w:type="spellStart"/>
      <w:r w:rsidRPr="00280D44">
        <w:rPr>
          <w:rFonts w:ascii="Tahoma" w:hAnsi="Tahoma" w:cs="Tahoma"/>
          <w:color w:val="000000"/>
          <w:sz w:val="20"/>
          <w:szCs w:val="20"/>
        </w:rPr>
        <w:t>châu</w:t>
      </w:r>
      <w:proofErr w:type="spellEnd"/>
      <w:r w:rsidRPr="00280D44">
        <w:rPr>
          <w:rFonts w:ascii="Tahoma" w:hAnsi="Tahoma" w:cs="Tahoma"/>
          <w:color w:val="000000"/>
          <w:sz w:val="20"/>
          <w:szCs w:val="20"/>
        </w:rPr>
        <w:t xml:space="preserve"> </w:t>
      </w:r>
      <w:proofErr w:type="gramStart"/>
      <w:r w:rsidRPr="00280D44">
        <w:rPr>
          <w:rFonts w:ascii="Tahoma" w:hAnsi="Tahoma" w:cs="Tahoma"/>
          <w:color w:val="000000"/>
          <w:sz w:val="20"/>
          <w:szCs w:val="20"/>
        </w:rPr>
        <w:t>Phi )</w:t>
      </w:r>
      <w:proofErr w:type="gram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cầu</w:t>
      </w:r>
      <w:proofErr w:type="spellEnd"/>
      <w:r w:rsidRPr="00280D44">
        <w:rPr>
          <w:rFonts w:ascii="Tahoma" w:hAnsi="Tahoma" w:cs="Tahoma"/>
          <w:color w:val="000000"/>
          <w:sz w:val="20"/>
          <w:szCs w:val="20"/>
        </w:rPr>
        <w:t xml:space="preserve"> khá </w:t>
      </w:r>
      <w:proofErr w:type="spellStart"/>
      <w:r w:rsidRPr="00280D44">
        <w:rPr>
          <w:rFonts w:ascii="Tahoma" w:hAnsi="Tahoma" w:cs="Tahoma"/>
          <w:color w:val="000000"/>
          <w:sz w:val="20"/>
          <w:szCs w:val="20"/>
        </w:rPr>
        <w:t>thấp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 </w:t>
      </w:r>
      <w:proofErr w:type="spellStart"/>
      <w:r w:rsidRPr="00280D44">
        <w:rPr>
          <w:rFonts w:ascii="Tahoma" w:hAnsi="Tahoma" w:cs="Tahoma"/>
          <w:color w:val="000000"/>
          <w:sz w:val="20"/>
          <w:szCs w:val="20"/>
        </w:rPr>
        <w:t>nhưng</w:t>
      </w:r>
      <w:proofErr w:type="spell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nghèo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nhất</w:t>
      </w:r>
      <w:proofErr w:type="spellEnd"/>
      <w:r w:rsidRPr="00280D44">
        <w:rPr>
          <w:rFonts w:ascii="Tahoma" w:hAnsi="Tahoma" w:cs="Tahoma"/>
          <w:color w:val="000000"/>
          <w:sz w:val="20"/>
          <w:szCs w:val="20"/>
        </w:rPr>
        <w:t xml:space="preserve"> ; </w:t>
      </w:r>
    </w:p>
    <w:p w14:paraId="79ABAA1B" w14:textId="77777777" w:rsidR="007927AA" w:rsidRPr="00280D44"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 116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lại</w:t>
      </w:r>
      <w:proofErr w:type="spellEnd"/>
      <w:r w:rsidRPr="00280D44">
        <w:rPr>
          <w:rFonts w:ascii="Tahoma" w:hAnsi="Tahoma" w:cs="Tahoma"/>
          <w:color w:val="000000"/>
          <w:sz w:val="20"/>
          <w:szCs w:val="20"/>
        </w:rPr>
        <w:t xml:space="preserve"> là " </w:t>
      </w:r>
      <w:proofErr w:type="spellStart"/>
      <w:r w:rsidRPr="00280D44">
        <w:rPr>
          <w:rFonts w:ascii="Tahoma" w:hAnsi="Tahoma" w:cs="Tahoma"/>
          <w:color w:val="000000"/>
          <w:sz w:val="20"/>
          <w:szCs w:val="20"/>
        </w:rPr>
        <w:t>thâm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hụt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kép</w:t>
      </w:r>
      <w:proofErr w:type="spellEnd"/>
      <w:r w:rsidRPr="00280D44">
        <w:rPr>
          <w:rFonts w:ascii="Tahoma" w:hAnsi="Tahoma" w:cs="Tahoma"/>
          <w:color w:val="000000"/>
          <w:sz w:val="20"/>
          <w:szCs w:val="20"/>
        </w:rPr>
        <w:t xml:space="preserve"> ", </w:t>
      </w:r>
      <w:proofErr w:type="spellStart"/>
      <w:r w:rsidRPr="00280D44">
        <w:rPr>
          <w:rFonts w:ascii="Tahoma" w:hAnsi="Tahoma" w:cs="Tahoma"/>
          <w:color w:val="000000"/>
          <w:sz w:val="20"/>
          <w:szCs w:val="20"/>
        </w:rPr>
        <w:t>kết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hiệu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suất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môi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yếu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kém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đầy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tồi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nhất</w:t>
      </w:r>
      <w:proofErr w:type="spellEnd"/>
      <w:r w:rsidRPr="00280D44">
        <w:rPr>
          <w:rFonts w:ascii="Tahoma" w:hAnsi="Tahoma" w:cs="Tahoma"/>
          <w:color w:val="000000"/>
          <w:sz w:val="20"/>
          <w:szCs w:val="20"/>
        </w:rPr>
        <w:t xml:space="preserve"> là </w:t>
      </w:r>
      <w:proofErr w:type="gramStart"/>
      <w:r w:rsidRPr="00280D44">
        <w:rPr>
          <w:rFonts w:ascii="Tahoma" w:hAnsi="Tahoma" w:cs="Tahoma"/>
          <w:color w:val="000000"/>
          <w:sz w:val="20"/>
          <w:szCs w:val="20"/>
        </w:rPr>
        <w:t>Afghanistan ,</w:t>
      </w:r>
      <w:proofErr w:type="gramEnd"/>
      <w:r w:rsidRPr="00280D44">
        <w:rPr>
          <w:rFonts w:ascii="Tahoma" w:hAnsi="Tahoma" w:cs="Tahoma"/>
          <w:color w:val="000000"/>
          <w:sz w:val="20"/>
          <w:szCs w:val="20"/>
        </w:rPr>
        <w:t xml:space="preserve"> Syria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Iraq.. </w:t>
      </w:r>
    </w:p>
    <w:p w14:paraId="0F6B7C35" w14:textId="4CE0B8B3" w:rsidR="007927AA" w:rsidRPr="00280D44"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phúc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con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thiết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thiệt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lớn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đối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môi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trường</w:t>
      </w:r>
      <w:proofErr w:type="spellEnd"/>
      <w:r w:rsidRPr="00280D44">
        <w:rPr>
          <w:rFonts w:ascii="Tahoma" w:hAnsi="Tahoma" w:cs="Tahoma"/>
          <w:color w:val="000000"/>
          <w:sz w:val="20"/>
          <w:szCs w:val="20"/>
        </w:rPr>
        <w:t xml:space="preserve"> </w:t>
      </w:r>
    </w:p>
    <w:p w14:paraId="6A9910A1" w14:textId="34E4DC61" w:rsidR="007927AA" w:rsidRPr="00280D44" w:rsidRDefault="007927AA" w:rsidP="00280D44">
      <w:pPr>
        <w:pStyle w:val="NormalWeb"/>
        <w:spacing w:before="0" w:beforeAutospacing="0" w:after="0" w:afterAutospacing="0"/>
        <w:jc w:val="both"/>
        <w:rPr>
          <w:rFonts w:ascii="Tahoma" w:hAnsi="Tahoma" w:cs="Tahoma"/>
          <w:color w:val="000000"/>
          <w:sz w:val="20"/>
          <w:szCs w:val="20"/>
        </w:rPr>
      </w:pP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xếp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thư</w:t>
      </w:r>
      <w:proofErr w:type="spellEnd"/>
      <w:r w:rsidRPr="00280D44">
        <w:rPr>
          <w:rFonts w:ascii="Tahoma" w:hAnsi="Tahoma" w:cs="Tahoma"/>
          <w:color w:val="000000"/>
          <w:sz w:val="20"/>
          <w:szCs w:val="20"/>
        </w:rPr>
        <w:t xml:space="preserve">́ 110/180 </w:t>
      </w:r>
      <w:proofErr w:type="gramStart"/>
      <w:r w:rsidRPr="00280D44">
        <w:rPr>
          <w:rFonts w:ascii="Tahoma" w:hAnsi="Tahoma" w:cs="Tahoma"/>
          <w:color w:val="000000"/>
          <w:sz w:val="20"/>
          <w:szCs w:val="20"/>
        </w:rPr>
        <w:t>( WI</w:t>
      </w:r>
      <w:proofErr w:type="gramEnd"/>
      <w:r w:rsidRPr="00280D44">
        <w:rPr>
          <w:rFonts w:ascii="Tahoma" w:hAnsi="Tahoma" w:cs="Tahoma"/>
          <w:color w:val="000000"/>
          <w:sz w:val="20"/>
          <w:szCs w:val="20"/>
        </w:rPr>
        <w:t xml:space="preserve">: 38,5, HWI: 28, EWI: 49) . </w:t>
      </w:r>
      <w:proofErr w:type="spellStart"/>
      <w:r w:rsidRPr="00280D44">
        <w:rPr>
          <w:rFonts w:ascii="Tahoma" w:hAnsi="Tahoma" w:cs="Tahoma"/>
          <w:color w:val="000000"/>
          <w:sz w:val="20"/>
          <w:szCs w:val="20"/>
        </w:rPr>
        <w:t>Nhìn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Nam </w:t>
      </w:r>
      <w:proofErr w:type="spellStart"/>
      <w:r w:rsidRPr="00280D44">
        <w:rPr>
          <w:rFonts w:ascii="Tahoma" w:hAnsi="Tahoma" w:cs="Tahoma"/>
          <w:color w:val="000000"/>
          <w:sz w:val="20"/>
          <w:szCs w:val="20"/>
        </w:rPr>
        <w:t>còn</w:t>
      </w:r>
      <w:proofErr w:type="spellEnd"/>
      <w:r w:rsidRPr="00280D44">
        <w:rPr>
          <w:rFonts w:ascii="Tahoma" w:hAnsi="Tahoma" w:cs="Tahoma"/>
          <w:color w:val="000000"/>
          <w:sz w:val="20"/>
          <w:szCs w:val="20"/>
        </w:rPr>
        <w:t xml:space="preserve"> khá </w:t>
      </w:r>
      <w:proofErr w:type="spellStart"/>
      <w:r w:rsidRPr="00280D44">
        <w:rPr>
          <w:rFonts w:ascii="Tahoma" w:hAnsi="Tahoma" w:cs="Tahoma"/>
          <w:color w:val="000000"/>
          <w:sz w:val="20"/>
          <w:szCs w:val="20"/>
        </w:rPr>
        <w:t>thấp</w:t>
      </w:r>
      <w:proofErr w:type="spellEnd"/>
      <w:r w:rsidRPr="00280D44">
        <w:rPr>
          <w:rFonts w:ascii="Tahoma" w:hAnsi="Tahoma" w:cs="Tahoma"/>
          <w:color w:val="000000"/>
          <w:sz w:val="20"/>
          <w:szCs w:val="20"/>
        </w:rPr>
        <w:t xml:space="preserve"> </w:t>
      </w:r>
    </w:p>
    <w:p w14:paraId="0D1FDE69" w14:textId="391D1211" w:rsidR="007927AA" w:rsidRPr="00756DA1" w:rsidRDefault="007927AA" w:rsidP="00280D44">
      <w:pPr>
        <w:pStyle w:val="NormalWeb"/>
        <w:spacing w:before="0" w:beforeAutospacing="0" w:after="0" w:afterAutospacing="0"/>
        <w:jc w:val="both"/>
        <w:rPr>
          <w:rFonts w:ascii="Tahoma" w:hAnsi="Tahoma" w:cs="Tahoma"/>
          <w:i/>
          <w:iCs/>
          <w:color w:val="000000"/>
          <w:sz w:val="20"/>
          <w:szCs w:val="20"/>
        </w:rPr>
      </w:pPr>
      <w:proofErr w:type="spellStart"/>
      <w:r w:rsidRPr="00756DA1">
        <w:rPr>
          <w:rFonts w:ascii="Tahoma" w:hAnsi="Tahoma" w:cs="Tahoma"/>
          <w:i/>
          <w:iCs/>
          <w:color w:val="000000"/>
          <w:sz w:val="20"/>
          <w:szCs w:val="20"/>
        </w:rPr>
        <w:t>Việt</w:t>
      </w:r>
      <w:proofErr w:type="spellEnd"/>
      <w:r w:rsidRPr="00756DA1">
        <w:rPr>
          <w:rFonts w:ascii="Tahoma" w:hAnsi="Tahoma" w:cs="Tahoma"/>
          <w:i/>
          <w:iCs/>
          <w:color w:val="000000"/>
          <w:sz w:val="20"/>
          <w:szCs w:val="20"/>
        </w:rPr>
        <w:t xml:space="preserve"> Nam so </w:t>
      </w:r>
      <w:proofErr w:type="spellStart"/>
      <w:r w:rsidRPr="00756DA1">
        <w:rPr>
          <w:rFonts w:ascii="Tahoma" w:hAnsi="Tahoma" w:cs="Tahoma"/>
          <w:i/>
          <w:iCs/>
          <w:color w:val="000000"/>
          <w:sz w:val="20"/>
          <w:szCs w:val="20"/>
        </w:rPr>
        <w:t>với</w:t>
      </w:r>
      <w:proofErr w:type="spellEnd"/>
      <w:r w:rsidRPr="00756DA1">
        <w:rPr>
          <w:rFonts w:ascii="Tahoma" w:hAnsi="Tahoma" w:cs="Tahoma"/>
          <w:i/>
          <w:iCs/>
          <w:color w:val="000000"/>
          <w:sz w:val="20"/>
          <w:szCs w:val="20"/>
        </w:rPr>
        <w:t xml:space="preserve"> </w:t>
      </w:r>
      <w:proofErr w:type="spellStart"/>
      <w:r w:rsidRPr="00756DA1">
        <w:rPr>
          <w:rFonts w:ascii="Tahoma" w:hAnsi="Tahoma" w:cs="Tahoma"/>
          <w:i/>
          <w:iCs/>
          <w:color w:val="000000"/>
          <w:sz w:val="20"/>
          <w:szCs w:val="20"/>
        </w:rPr>
        <w:t>các</w:t>
      </w:r>
      <w:proofErr w:type="spellEnd"/>
      <w:r w:rsidRPr="00756DA1">
        <w:rPr>
          <w:rFonts w:ascii="Tahoma" w:hAnsi="Tahoma" w:cs="Tahoma"/>
          <w:i/>
          <w:iCs/>
          <w:color w:val="000000"/>
          <w:sz w:val="20"/>
          <w:szCs w:val="20"/>
        </w:rPr>
        <w:t xml:space="preserve"> </w:t>
      </w:r>
      <w:proofErr w:type="spellStart"/>
      <w:r w:rsidRPr="00756DA1">
        <w:rPr>
          <w:rFonts w:ascii="Tahoma" w:hAnsi="Tahoma" w:cs="Tahoma"/>
          <w:i/>
          <w:iCs/>
          <w:color w:val="000000"/>
          <w:sz w:val="20"/>
          <w:szCs w:val="20"/>
        </w:rPr>
        <w:t>nước</w:t>
      </w:r>
      <w:proofErr w:type="spellEnd"/>
      <w:r w:rsidRPr="00756DA1">
        <w:rPr>
          <w:rFonts w:ascii="Tahoma" w:hAnsi="Tahoma" w:cs="Tahoma"/>
          <w:i/>
          <w:iCs/>
          <w:color w:val="000000"/>
          <w:sz w:val="20"/>
          <w:szCs w:val="20"/>
        </w:rPr>
        <w:t xml:space="preserve"> </w:t>
      </w:r>
      <w:proofErr w:type="spellStart"/>
      <w:r w:rsidRPr="00756DA1">
        <w:rPr>
          <w:rFonts w:ascii="Tahoma" w:hAnsi="Tahoma" w:cs="Tahoma"/>
          <w:i/>
          <w:iCs/>
          <w:color w:val="000000"/>
          <w:sz w:val="20"/>
          <w:szCs w:val="20"/>
        </w:rPr>
        <w:t>công</w:t>
      </w:r>
      <w:proofErr w:type="spellEnd"/>
      <w:r w:rsidRPr="00756DA1">
        <w:rPr>
          <w:rFonts w:ascii="Tahoma" w:hAnsi="Tahoma" w:cs="Tahoma"/>
          <w:i/>
          <w:iCs/>
          <w:color w:val="000000"/>
          <w:sz w:val="20"/>
          <w:szCs w:val="20"/>
        </w:rPr>
        <w:t xml:space="preserve"> </w:t>
      </w:r>
      <w:proofErr w:type="spellStart"/>
      <w:r w:rsidRPr="00756DA1">
        <w:rPr>
          <w:rFonts w:ascii="Tahoma" w:hAnsi="Tahoma" w:cs="Tahoma"/>
          <w:i/>
          <w:iCs/>
          <w:color w:val="000000"/>
          <w:sz w:val="20"/>
          <w:szCs w:val="20"/>
        </w:rPr>
        <w:t>nghiệp</w:t>
      </w:r>
      <w:proofErr w:type="spellEnd"/>
      <w:r w:rsidRPr="00756DA1">
        <w:rPr>
          <w:rFonts w:ascii="Tahoma" w:hAnsi="Tahoma" w:cs="Tahoma"/>
          <w:i/>
          <w:iCs/>
          <w:color w:val="000000"/>
          <w:sz w:val="20"/>
          <w:szCs w:val="20"/>
        </w:rPr>
        <w:t xml:space="preserve"> </w:t>
      </w:r>
      <w:proofErr w:type="spellStart"/>
      <w:r w:rsidRPr="00756DA1">
        <w:rPr>
          <w:rFonts w:ascii="Tahoma" w:hAnsi="Tahoma" w:cs="Tahoma"/>
          <w:i/>
          <w:iCs/>
          <w:color w:val="000000"/>
          <w:sz w:val="20"/>
          <w:szCs w:val="20"/>
        </w:rPr>
        <w:t>mới</w:t>
      </w:r>
      <w:proofErr w:type="spellEnd"/>
      <w:r w:rsidRPr="00756DA1">
        <w:rPr>
          <w:rFonts w:ascii="Tahoma" w:hAnsi="Tahoma" w:cs="Tahoma"/>
          <w:i/>
          <w:iCs/>
          <w:color w:val="000000"/>
          <w:sz w:val="20"/>
          <w:szCs w:val="20"/>
        </w:rPr>
        <w:t xml:space="preserve"> (</w:t>
      </w:r>
      <w:proofErr w:type="spellStart"/>
      <w:r w:rsidRPr="00756DA1">
        <w:rPr>
          <w:rFonts w:ascii="Tahoma" w:hAnsi="Tahoma" w:cs="Tahoma"/>
          <w:i/>
          <w:iCs/>
          <w:color w:val="000000"/>
          <w:sz w:val="20"/>
          <w:szCs w:val="20"/>
        </w:rPr>
        <w:t>Nhật</w:t>
      </w:r>
      <w:proofErr w:type="spellEnd"/>
      <w:r w:rsidRPr="00756DA1">
        <w:rPr>
          <w:rFonts w:ascii="Tahoma" w:hAnsi="Tahoma" w:cs="Tahoma"/>
          <w:i/>
          <w:iCs/>
          <w:color w:val="000000"/>
          <w:sz w:val="20"/>
          <w:szCs w:val="20"/>
        </w:rPr>
        <w:t xml:space="preserve"> </w:t>
      </w:r>
      <w:proofErr w:type="spellStart"/>
      <w:r w:rsidRPr="00756DA1">
        <w:rPr>
          <w:rFonts w:ascii="Tahoma" w:hAnsi="Tahoma" w:cs="Tahoma"/>
          <w:i/>
          <w:iCs/>
          <w:color w:val="000000"/>
          <w:sz w:val="20"/>
          <w:szCs w:val="20"/>
        </w:rPr>
        <w:t>Bản</w:t>
      </w:r>
      <w:proofErr w:type="spellEnd"/>
      <w:r w:rsidRPr="00756DA1">
        <w:rPr>
          <w:rFonts w:ascii="Tahoma" w:hAnsi="Tahoma" w:cs="Tahoma"/>
          <w:i/>
          <w:iCs/>
          <w:color w:val="000000"/>
          <w:sz w:val="20"/>
          <w:szCs w:val="20"/>
        </w:rPr>
        <w:t xml:space="preserve"> </w:t>
      </w:r>
      <w:proofErr w:type="spellStart"/>
      <w:r w:rsidRPr="00756DA1">
        <w:rPr>
          <w:rFonts w:ascii="Tahoma" w:hAnsi="Tahoma" w:cs="Tahoma"/>
          <w:i/>
          <w:iCs/>
          <w:color w:val="000000"/>
          <w:sz w:val="20"/>
          <w:szCs w:val="20"/>
        </w:rPr>
        <w:t>va</w:t>
      </w:r>
      <w:proofErr w:type="spellEnd"/>
      <w:r w:rsidRPr="00756DA1">
        <w:rPr>
          <w:rFonts w:ascii="Tahoma" w:hAnsi="Tahoma" w:cs="Tahoma"/>
          <w:i/>
          <w:iCs/>
          <w:color w:val="000000"/>
          <w:sz w:val="20"/>
          <w:szCs w:val="20"/>
        </w:rPr>
        <w:t xml:space="preserve">̀ </w:t>
      </w:r>
      <w:proofErr w:type="spellStart"/>
      <w:r w:rsidRPr="00756DA1">
        <w:rPr>
          <w:rFonts w:ascii="Tahoma" w:hAnsi="Tahoma" w:cs="Tahoma"/>
          <w:i/>
          <w:iCs/>
          <w:color w:val="000000"/>
          <w:sz w:val="20"/>
          <w:szCs w:val="20"/>
        </w:rPr>
        <w:t>Hàn</w:t>
      </w:r>
      <w:proofErr w:type="spellEnd"/>
      <w:r w:rsidRPr="00756DA1">
        <w:rPr>
          <w:rFonts w:ascii="Tahoma" w:hAnsi="Tahoma" w:cs="Tahoma"/>
          <w:i/>
          <w:iCs/>
          <w:color w:val="000000"/>
          <w:sz w:val="20"/>
          <w:szCs w:val="20"/>
        </w:rPr>
        <w:t xml:space="preserve"> </w:t>
      </w:r>
      <w:proofErr w:type="spellStart"/>
      <w:r w:rsidRPr="00756DA1">
        <w:rPr>
          <w:rFonts w:ascii="Tahoma" w:hAnsi="Tahoma" w:cs="Tahoma"/>
          <w:i/>
          <w:iCs/>
          <w:color w:val="000000"/>
          <w:sz w:val="20"/>
          <w:szCs w:val="20"/>
        </w:rPr>
        <w:t>Quốc</w:t>
      </w:r>
      <w:proofErr w:type="spellEnd"/>
      <w:r w:rsidRPr="00756DA1">
        <w:rPr>
          <w:rFonts w:ascii="Tahoma" w:hAnsi="Tahoma" w:cs="Tahoma"/>
          <w:i/>
          <w:iCs/>
          <w:color w:val="000000"/>
          <w:sz w:val="20"/>
          <w:szCs w:val="20"/>
        </w:rPr>
        <w:t xml:space="preserve">) </w:t>
      </w:r>
    </w:p>
    <w:p w14:paraId="1AA42788" w14:textId="77777777" w:rsidR="007927AA" w:rsidRPr="00280D44" w:rsidRDefault="007927AA" w:rsidP="00280D44">
      <w:pPr>
        <w:pStyle w:val="NormalWeb"/>
        <w:spacing w:before="0" w:beforeAutospacing="0" w:after="0" w:afterAutospacing="0"/>
        <w:jc w:val="both"/>
        <w:rPr>
          <w:rFonts w:ascii="Tahoma" w:hAnsi="Tahoma" w:cs="Tahoma"/>
          <w:color w:val="000000"/>
          <w:sz w:val="20"/>
          <w:szCs w:val="20"/>
        </w:rPr>
      </w:pPr>
      <w:proofErr w:type="spellStart"/>
      <w:r w:rsidRPr="00280D44">
        <w:rPr>
          <w:rFonts w:ascii="Tahoma" w:hAnsi="Tahoma" w:cs="Tahoma"/>
          <w:color w:val="000000"/>
          <w:sz w:val="20"/>
          <w:szCs w:val="20"/>
        </w:rPr>
        <w:t>Dựa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liệu</w:t>
      </w:r>
      <w:proofErr w:type="spellEnd"/>
      <w:r w:rsidRPr="00280D44">
        <w:rPr>
          <w:rFonts w:ascii="Tahoma" w:hAnsi="Tahoma" w:cs="Tahoma"/>
          <w:color w:val="000000"/>
          <w:sz w:val="20"/>
          <w:szCs w:val="20"/>
        </w:rPr>
        <w:t xml:space="preserve"> ta </w:t>
      </w:r>
      <w:proofErr w:type="spellStart"/>
      <w:r w:rsidRPr="00280D44">
        <w:rPr>
          <w:rFonts w:ascii="Tahoma" w:hAnsi="Tahoma" w:cs="Tahoma"/>
          <w:color w:val="000000"/>
          <w:sz w:val="20"/>
          <w:szCs w:val="20"/>
        </w:rPr>
        <w:t>thấy</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WI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Nhật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khá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so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Nam. </w:t>
      </w:r>
      <w:proofErr w:type="spellStart"/>
      <w:r w:rsidRPr="00280D44">
        <w:rPr>
          <w:rFonts w:ascii="Tahoma" w:hAnsi="Tahoma" w:cs="Tahoma"/>
          <w:color w:val="000000"/>
          <w:sz w:val="20"/>
          <w:szCs w:val="20"/>
        </w:rPr>
        <w:t>Nguyên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nhân</w:t>
      </w:r>
      <w:proofErr w:type="spellEnd"/>
      <w:r w:rsidRPr="00280D44">
        <w:rPr>
          <w:rFonts w:ascii="Tahoma" w:hAnsi="Tahoma" w:cs="Tahoma"/>
          <w:color w:val="000000"/>
          <w:sz w:val="20"/>
          <w:szCs w:val="20"/>
        </w:rPr>
        <w:t xml:space="preserve"> chủ </w:t>
      </w:r>
      <w:proofErr w:type="spellStart"/>
      <w:r w:rsidRPr="00280D44">
        <w:rPr>
          <w:rFonts w:ascii="Tahoma" w:hAnsi="Tahoma" w:cs="Tahoma"/>
          <w:color w:val="000000"/>
          <w:sz w:val="20"/>
          <w:szCs w:val="20"/>
        </w:rPr>
        <w:t>yếu</w:t>
      </w:r>
      <w:proofErr w:type="spellEnd"/>
      <w:r w:rsidRPr="00280D44">
        <w:rPr>
          <w:rFonts w:ascii="Tahoma" w:hAnsi="Tahoma" w:cs="Tahoma"/>
          <w:color w:val="000000"/>
          <w:sz w:val="20"/>
          <w:szCs w:val="20"/>
        </w:rPr>
        <w:t xml:space="preserve"> là do HWI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2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nhiều</w:t>
      </w:r>
      <w:proofErr w:type="spellEnd"/>
      <w:r w:rsidRPr="00280D44">
        <w:rPr>
          <w:rFonts w:ascii="Tahoma" w:hAnsi="Tahoma" w:cs="Tahoma"/>
          <w:color w:val="000000"/>
          <w:sz w:val="20"/>
          <w:szCs w:val="20"/>
        </w:rPr>
        <w:t xml:space="preserve"> so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Nam (</w:t>
      </w:r>
      <w:proofErr w:type="spellStart"/>
      <w:r w:rsidRPr="00280D44">
        <w:rPr>
          <w:rFonts w:ascii="Tahoma" w:hAnsi="Tahoma" w:cs="Tahoma"/>
          <w:color w:val="000000"/>
          <w:sz w:val="20"/>
          <w:szCs w:val="20"/>
        </w:rPr>
        <w:t>gấp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gần</w:t>
      </w:r>
      <w:proofErr w:type="spellEnd"/>
      <w:r w:rsidRPr="00280D44">
        <w:rPr>
          <w:rFonts w:ascii="Tahoma" w:hAnsi="Tahoma" w:cs="Tahoma"/>
          <w:color w:val="000000"/>
          <w:sz w:val="20"/>
          <w:szCs w:val="20"/>
        </w:rPr>
        <w:t xml:space="preserve"> 3 </w:t>
      </w:r>
      <w:proofErr w:type="spellStart"/>
      <w:r w:rsidRPr="00280D44">
        <w:rPr>
          <w:rFonts w:ascii="Tahoma" w:hAnsi="Tahoma" w:cs="Tahoma"/>
          <w:color w:val="000000"/>
          <w:sz w:val="20"/>
          <w:szCs w:val="20"/>
        </w:rPr>
        <w:t>lần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Nam</w:t>
      </w:r>
      <w:proofErr w:type="gramStart"/>
      <w:r w:rsidRPr="00280D44">
        <w:rPr>
          <w:rFonts w:ascii="Tahoma" w:hAnsi="Tahoma" w:cs="Tahoma"/>
          <w:color w:val="000000"/>
          <w:sz w:val="20"/>
          <w:szCs w:val="20"/>
        </w:rPr>
        <w:t>) .</w:t>
      </w:r>
      <w:proofErr w:type="gramEnd"/>
      <w:r w:rsidRPr="00280D44">
        <w:rPr>
          <w:rFonts w:ascii="Tahoma" w:hAnsi="Tahoma" w:cs="Tahoma"/>
          <w:color w:val="000000"/>
          <w:sz w:val="20"/>
          <w:szCs w:val="20"/>
        </w:rPr>
        <w:t xml:space="preserve"> HWI có </w:t>
      </w:r>
      <w:proofErr w:type="spellStart"/>
      <w:r w:rsidRPr="00280D44">
        <w:rPr>
          <w:rFonts w:ascii="Tahoma" w:hAnsi="Tahoma" w:cs="Tahoma"/>
          <w:color w:val="000000"/>
          <w:sz w:val="20"/>
          <w:szCs w:val="20"/>
        </w:rPr>
        <w:t>liên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khỏe</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sách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phu</w:t>
      </w:r>
      <w:proofErr w:type="spellEnd"/>
      <w:r w:rsidRPr="00280D44">
        <w:rPr>
          <w:rFonts w:ascii="Tahoma" w:hAnsi="Tahoma" w:cs="Tahoma"/>
          <w:color w:val="000000"/>
          <w:sz w:val="20"/>
          <w:szCs w:val="20"/>
        </w:rPr>
        <w:t>̉</w:t>
      </w:r>
      <w:proofErr w:type="gramStart"/>
      <w:r w:rsidRPr="00280D44">
        <w:rPr>
          <w:rFonts w:ascii="Tahoma" w:hAnsi="Tahoma" w:cs="Tahoma"/>
          <w:color w:val="000000"/>
          <w:sz w:val="20"/>
          <w:szCs w:val="20"/>
        </w:rPr>
        <w:t>....</w:t>
      </w:r>
      <w:proofErr w:type="spellStart"/>
      <w:r w:rsidRPr="00280D44">
        <w:rPr>
          <w:rFonts w:ascii="Tahoma" w:hAnsi="Tahoma" w:cs="Tahoma"/>
          <w:color w:val="000000"/>
          <w:sz w:val="20"/>
          <w:szCs w:val="20"/>
        </w:rPr>
        <w:t>Nhu</w:t>
      </w:r>
      <w:proofErr w:type="spellEnd"/>
      <w:r w:rsidRPr="00280D44">
        <w:rPr>
          <w:rFonts w:ascii="Tahoma" w:hAnsi="Tahoma" w:cs="Tahoma"/>
          <w:color w:val="000000"/>
          <w:sz w:val="20"/>
          <w:szCs w:val="20"/>
        </w:rPr>
        <w:t>̛</w:t>
      </w:r>
      <w:proofErr w:type="gram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chúng</w:t>
      </w:r>
      <w:proofErr w:type="spellEnd"/>
      <w:r w:rsidRPr="00280D44">
        <w:rPr>
          <w:rFonts w:ascii="Tahoma" w:hAnsi="Tahoma" w:cs="Tahoma"/>
          <w:color w:val="000000"/>
          <w:sz w:val="20"/>
          <w:szCs w:val="20"/>
        </w:rPr>
        <w:t xml:space="preserve"> ta </w:t>
      </w:r>
      <w:proofErr w:type="spellStart"/>
      <w:r w:rsidRPr="00280D44">
        <w:rPr>
          <w:rFonts w:ascii="Tahoma" w:hAnsi="Tahoma" w:cs="Tahoma"/>
          <w:color w:val="000000"/>
          <w:sz w:val="20"/>
          <w:szCs w:val="20"/>
        </w:rPr>
        <w:t>đa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biết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Nhật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là 2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cuộc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ở </w:t>
      </w:r>
      <w:proofErr w:type="spellStart"/>
      <w:r w:rsidRPr="00280D44">
        <w:rPr>
          <w:rFonts w:ascii="Tahoma" w:hAnsi="Tahoma" w:cs="Tahoma"/>
          <w:color w:val="000000"/>
          <w:sz w:val="20"/>
          <w:szCs w:val="20"/>
        </w:rPr>
        <w:t>mức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Ngoài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Nhật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rất</w:t>
      </w:r>
      <w:proofErr w:type="spellEnd"/>
      <w:r w:rsidRPr="00280D44">
        <w:rPr>
          <w:rFonts w:ascii="Tahoma" w:hAnsi="Tahoma" w:cs="Tahoma"/>
          <w:color w:val="000000"/>
          <w:sz w:val="20"/>
          <w:szCs w:val="20"/>
        </w:rPr>
        <w:t xml:space="preserve"> chú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sóc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khỏe</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điểm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nổi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bật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nữa</w:t>
      </w:r>
      <w:proofErr w:type="spellEnd"/>
      <w:r w:rsidRPr="00280D44">
        <w:rPr>
          <w:rFonts w:ascii="Tahoma" w:hAnsi="Tahoma" w:cs="Tahoma"/>
          <w:color w:val="000000"/>
          <w:sz w:val="20"/>
          <w:szCs w:val="20"/>
        </w:rPr>
        <w:t xml:space="preserve"> là cả 2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đều</w:t>
      </w:r>
      <w:proofErr w:type="spellEnd"/>
      <w:r w:rsidRPr="00280D44">
        <w:rPr>
          <w:rFonts w:ascii="Tahoma" w:hAnsi="Tahoma" w:cs="Tahoma"/>
          <w:color w:val="000000"/>
          <w:sz w:val="20"/>
          <w:szCs w:val="20"/>
        </w:rPr>
        <w:t xml:space="preserve"> có thu </w:t>
      </w:r>
      <w:proofErr w:type="spellStart"/>
      <w:r w:rsidRPr="00280D44">
        <w:rPr>
          <w:rFonts w:ascii="Tahoma" w:hAnsi="Tahoma" w:cs="Tahoma"/>
          <w:color w:val="000000"/>
          <w:sz w:val="20"/>
          <w:szCs w:val="20"/>
        </w:rPr>
        <w:t>nhập</w:t>
      </w:r>
      <w:proofErr w:type="spellEnd"/>
      <w:r w:rsidRPr="00280D44">
        <w:rPr>
          <w:rFonts w:ascii="Tahoma" w:hAnsi="Tahoma" w:cs="Tahoma"/>
          <w:color w:val="000000"/>
          <w:sz w:val="20"/>
          <w:szCs w:val="20"/>
        </w:rPr>
        <w:t xml:space="preserve"> ở </w:t>
      </w:r>
      <w:proofErr w:type="spellStart"/>
      <w:r w:rsidRPr="00280D44">
        <w:rPr>
          <w:rFonts w:ascii="Tahoma" w:hAnsi="Tahoma" w:cs="Tahoma"/>
          <w:color w:val="000000"/>
          <w:sz w:val="20"/>
          <w:szCs w:val="20"/>
        </w:rPr>
        <w:t>mức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rất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w:t>
      </w:r>
      <w:proofErr w:type="gramStart"/>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Năm</w:t>
      </w:r>
      <w:proofErr w:type="spellEnd"/>
      <w:proofErr w:type="gramEnd"/>
      <w:r w:rsidRPr="00280D44">
        <w:rPr>
          <w:rFonts w:ascii="Tahoma" w:hAnsi="Tahoma" w:cs="Tahoma"/>
          <w:color w:val="000000"/>
          <w:sz w:val="20"/>
          <w:szCs w:val="20"/>
        </w:rPr>
        <w:t xml:space="preserve"> 2012 : </w:t>
      </w:r>
      <w:proofErr w:type="spellStart"/>
      <w:r w:rsidRPr="00280D44">
        <w:rPr>
          <w:rFonts w:ascii="Tahoma" w:hAnsi="Tahoma" w:cs="Tahoma"/>
          <w:color w:val="000000"/>
          <w:sz w:val="20"/>
          <w:szCs w:val="20"/>
        </w:rPr>
        <w:t>Nhật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xếp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thư</w:t>
      </w:r>
      <w:proofErr w:type="spellEnd"/>
      <w:r w:rsidRPr="00280D44">
        <w:rPr>
          <w:rFonts w:ascii="Tahoma" w:hAnsi="Tahoma" w:cs="Tahoma"/>
          <w:color w:val="000000"/>
          <w:sz w:val="20"/>
          <w:szCs w:val="20"/>
        </w:rPr>
        <w:t xml:space="preserve">́ 37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34300 USD, </w:t>
      </w:r>
      <w:proofErr w:type="spellStart"/>
      <w:r w:rsidRPr="00280D44">
        <w:rPr>
          <w:rFonts w:ascii="Tahoma" w:hAnsi="Tahoma" w:cs="Tahoma"/>
          <w:color w:val="000000"/>
          <w:sz w:val="20"/>
          <w:szCs w:val="20"/>
        </w:rPr>
        <w:t>Hàn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xếp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thư</w:t>
      </w:r>
      <w:proofErr w:type="spellEnd"/>
      <w:r w:rsidRPr="00280D44">
        <w:rPr>
          <w:rFonts w:ascii="Tahoma" w:hAnsi="Tahoma" w:cs="Tahoma"/>
          <w:color w:val="000000"/>
          <w:sz w:val="20"/>
          <w:szCs w:val="20"/>
        </w:rPr>
        <w:t xml:space="preserve">́ 40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31700 USD), cơ </w:t>
      </w:r>
      <w:proofErr w:type="spellStart"/>
      <w:r w:rsidRPr="00280D44">
        <w:rPr>
          <w:rFonts w:ascii="Tahoma" w:hAnsi="Tahoma" w:cs="Tahoma"/>
          <w:color w:val="000000"/>
          <w:sz w:val="20"/>
          <w:szCs w:val="20"/>
        </w:rPr>
        <w:t>sơ</w:t>
      </w:r>
      <w:proofErr w:type="spellEnd"/>
      <w:r w:rsidRPr="00280D44">
        <w:rPr>
          <w:rFonts w:ascii="Tahoma" w:hAnsi="Tahoma" w:cs="Tahoma"/>
          <w:color w:val="000000"/>
          <w:sz w:val="20"/>
          <w:szCs w:val="20"/>
        </w:rPr>
        <w:t xml:space="preserve">̉ hạ </w:t>
      </w:r>
      <w:proofErr w:type="spellStart"/>
      <w:r w:rsidRPr="00280D44">
        <w:rPr>
          <w:rFonts w:ascii="Tahoma" w:hAnsi="Tahoma" w:cs="Tahoma"/>
          <w:color w:val="000000"/>
          <w:sz w:val="20"/>
          <w:szCs w:val="20"/>
        </w:rPr>
        <w:t>tầng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rất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triển</w:t>
      </w:r>
      <w:proofErr w:type="spellEnd"/>
      <w:r w:rsidRPr="00280D44">
        <w:rPr>
          <w:rFonts w:ascii="Tahoma" w:hAnsi="Tahoma" w:cs="Tahoma"/>
          <w:color w:val="000000"/>
          <w:sz w:val="20"/>
          <w:szCs w:val="20"/>
        </w:rPr>
        <w:t xml:space="preserve">... </w:t>
      </w:r>
    </w:p>
    <w:p w14:paraId="268D4787" w14:textId="77777777" w:rsidR="007927AA" w:rsidRPr="00280D44" w:rsidRDefault="007927AA" w:rsidP="00280D44">
      <w:pPr>
        <w:pStyle w:val="NormalWeb"/>
        <w:spacing w:before="0" w:beforeAutospacing="0" w:after="0" w:afterAutospacing="0"/>
        <w:jc w:val="both"/>
        <w:rPr>
          <w:rFonts w:ascii="Tahoma" w:hAnsi="Tahoma" w:cs="Tahoma"/>
          <w:color w:val="000000"/>
          <w:sz w:val="20"/>
          <w:szCs w:val="20"/>
        </w:rPr>
      </w:pPr>
      <w:proofErr w:type="spellStart"/>
      <w:r w:rsidRPr="00280D44">
        <w:rPr>
          <w:rFonts w:ascii="Tahoma" w:hAnsi="Tahoma" w:cs="Tahoma"/>
          <w:color w:val="000000"/>
          <w:sz w:val="20"/>
          <w:szCs w:val="20"/>
        </w:rPr>
        <w:t>Tuy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nhiên</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EWI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Nam </w:t>
      </w:r>
      <w:proofErr w:type="spellStart"/>
      <w:r w:rsidRPr="00280D44">
        <w:rPr>
          <w:rFonts w:ascii="Tahoma" w:hAnsi="Tahoma" w:cs="Tahoma"/>
          <w:color w:val="000000"/>
          <w:sz w:val="20"/>
          <w:szCs w:val="20"/>
        </w:rPr>
        <w:t>lại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hơn</w:t>
      </w:r>
      <w:proofErr w:type="spellEnd"/>
      <w:r w:rsidRPr="00280D44">
        <w:rPr>
          <w:rFonts w:ascii="Tahoma" w:hAnsi="Tahoma" w:cs="Tahoma"/>
          <w:color w:val="000000"/>
          <w:sz w:val="20"/>
          <w:szCs w:val="20"/>
        </w:rPr>
        <w:t xml:space="preserve"> so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Nhật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phần</w:t>
      </w:r>
      <w:proofErr w:type="spellEnd"/>
      <w:r w:rsidRPr="00280D44">
        <w:rPr>
          <w:rFonts w:ascii="Tahoma" w:hAnsi="Tahoma" w:cs="Tahoma"/>
          <w:color w:val="000000"/>
          <w:sz w:val="20"/>
          <w:szCs w:val="20"/>
        </w:rPr>
        <w:t xml:space="preserve"> là do </w:t>
      </w: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Nam có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vị trí </w:t>
      </w:r>
      <w:proofErr w:type="spellStart"/>
      <w:r w:rsidRPr="00280D44">
        <w:rPr>
          <w:rFonts w:ascii="Tahoma" w:hAnsi="Tahoma" w:cs="Tahoma"/>
          <w:color w:val="000000"/>
          <w:sz w:val="20"/>
          <w:szCs w:val="20"/>
        </w:rPr>
        <w:t>địa</w:t>
      </w:r>
      <w:proofErr w:type="spellEnd"/>
      <w:r w:rsidRPr="00280D44">
        <w:rPr>
          <w:rFonts w:ascii="Tahoma" w:hAnsi="Tahoma" w:cs="Tahoma"/>
          <w:color w:val="000000"/>
          <w:sz w:val="20"/>
          <w:szCs w:val="20"/>
        </w:rPr>
        <w:t xml:space="preserve"> lí </w:t>
      </w:r>
      <w:proofErr w:type="spellStart"/>
      <w:r w:rsidRPr="00280D44">
        <w:rPr>
          <w:rFonts w:ascii="Tahoma" w:hAnsi="Tahoma" w:cs="Tahoma"/>
          <w:color w:val="000000"/>
          <w:sz w:val="20"/>
          <w:szCs w:val="20"/>
        </w:rPr>
        <w:t>thuận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nhiên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ưu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đãi</w:t>
      </w:r>
      <w:proofErr w:type="spellEnd"/>
      <w:r w:rsidRPr="00280D44">
        <w:rPr>
          <w:rFonts w:ascii="Tahoma" w:hAnsi="Tahoma" w:cs="Tahoma"/>
          <w:color w:val="000000"/>
          <w:sz w:val="20"/>
          <w:szCs w:val="20"/>
        </w:rPr>
        <w:t xml:space="preserve"> ban </w:t>
      </w:r>
      <w:proofErr w:type="spellStart"/>
      <w:r w:rsidRPr="00280D44">
        <w:rPr>
          <w:rFonts w:ascii="Tahoma" w:hAnsi="Tahoma" w:cs="Tahoma"/>
          <w:color w:val="000000"/>
          <w:sz w:val="20"/>
          <w:szCs w:val="20"/>
        </w:rPr>
        <w:t>tặng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nhiều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loại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nguyên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nhiên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loài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động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vật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Nam </w:t>
      </w:r>
      <w:proofErr w:type="spellStart"/>
      <w:r w:rsidRPr="00280D44">
        <w:rPr>
          <w:rFonts w:ascii="Tahoma" w:hAnsi="Tahoma" w:cs="Tahoma"/>
          <w:color w:val="000000"/>
          <w:sz w:val="20"/>
          <w:szCs w:val="20"/>
        </w:rPr>
        <w:t>đa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tận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điều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kiện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nhiên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nguyên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nhiên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nghiệp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nuôi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thủy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lại</w:t>
      </w:r>
      <w:proofErr w:type="spellEnd"/>
      <w:r w:rsidRPr="00280D44">
        <w:rPr>
          <w:rFonts w:ascii="Tahoma" w:hAnsi="Tahoma" w:cs="Tahoma"/>
          <w:color w:val="000000"/>
          <w:sz w:val="20"/>
          <w:szCs w:val="20"/>
        </w:rPr>
        <w:t xml:space="preserve">, cả </w:t>
      </w:r>
      <w:proofErr w:type="spellStart"/>
      <w:r w:rsidRPr="00280D44">
        <w:rPr>
          <w:rFonts w:ascii="Tahoma" w:hAnsi="Tahoma" w:cs="Tahoma"/>
          <w:color w:val="000000"/>
          <w:sz w:val="20"/>
          <w:szCs w:val="20"/>
        </w:rPr>
        <w:t>Hàn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Nhật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Bản</w:t>
      </w:r>
      <w:proofErr w:type="spellEnd"/>
      <w:r w:rsidRPr="00280D44">
        <w:rPr>
          <w:rFonts w:ascii="Tahoma" w:hAnsi="Tahoma" w:cs="Tahoma"/>
          <w:color w:val="000000"/>
          <w:sz w:val="20"/>
          <w:szCs w:val="20"/>
        </w:rPr>
        <w:t xml:space="preserve"> là 2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nghèo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nguyên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nhiên</w:t>
      </w:r>
      <w:proofErr w:type="spellEnd"/>
      <w:r w:rsidRPr="00280D44">
        <w:rPr>
          <w:rFonts w:ascii="Tahoma" w:hAnsi="Tahoma" w:cs="Tahoma"/>
          <w:color w:val="000000"/>
          <w:sz w:val="20"/>
          <w:szCs w:val="20"/>
        </w:rPr>
        <w:t xml:space="preserve">. </w:t>
      </w:r>
    </w:p>
    <w:p w14:paraId="14FDC596" w14:textId="77777777" w:rsidR="007927AA" w:rsidRPr="00280D44" w:rsidRDefault="007927AA" w:rsidP="00280D44">
      <w:pPr>
        <w:pStyle w:val="NormalWeb"/>
        <w:spacing w:before="0" w:beforeAutospacing="0" w:after="0" w:afterAutospacing="0"/>
        <w:jc w:val="both"/>
        <w:rPr>
          <w:rFonts w:ascii="Tahoma" w:hAnsi="Tahoma" w:cs="Tahoma"/>
          <w:color w:val="000000"/>
          <w:sz w:val="20"/>
          <w:szCs w:val="20"/>
        </w:rPr>
      </w:pPr>
      <w:proofErr w:type="spellStart"/>
      <w:r w:rsidRPr="00280D44">
        <w:rPr>
          <w:rFonts w:ascii="Tahoma" w:hAnsi="Tahoma" w:cs="Tahoma"/>
          <w:color w:val="000000"/>
          <w:sz w:val="20"/>
          <w:szCs w:val="20"/>
        </w:rPr>
        <w:t>Mặc</w:t>
      </w:r>
      <w:proofErr w:type="spellEnd"/>
      <w:r w:rsidRPr="00280D44">
        <w:rPr>
          <w:rFonts w:ascii="Tahoma" w:hAnsi="Tahoma" w:cs="Tahoma"/>
          <w:color w:val="000000"/>
          <w:sz w:val="20"/>
          <w:szCs w:val="20"/>
        </w:rPr>
        <w:t xml:space="preserve"> dù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EWI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Nam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hơn</w:t>
      </w:r>
      <w:proofErr w:type="spellEnd"/>
      <w:r w:rsidRPr="00280D44">
        <w:rPr>
          <w:rFonts w:ascii="Tahoma" w:hAnsi="Tahoma" w:cs="Tahoma"/>
          <w:color w:val="000000"/>
          <w:sz w:val="20"/>
          <w:szCs w:val="20"/>
        </w:rPr>
        <w:t xml:space="preserve"> cả </w:t>
      </w:r>
      <w:proofErr w:type="spellStart"/>
      <w:r w:rsidRPr="00280D44">
        <w:rPr>
          <w:rFonts w:ascii="Tahoma" w:hAnsi="Tahoma" w:cs="Tahoma"/>
          <w:color w:val="000000"/>
          <w:sz w:val="20"/>
          <w:szCs w:val="20"/>
        </w:rPr>
        <w:t>Nhật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cộng</w:t>
      </w:r>
      <w:proofErr w:type="spellEnd"/>
      <w:r w:rsidRPr="00280D44">
        <w:rPr>
          <w:rFonts w:ascii="Tahoma" w:hAnsi="Tahoma" w:cs="Tahoma"/>
          <w:color w:val="000000"/>
          <w:sz w:val="20"/>
          <w:szCs w:val="20"/>
        </w:rPr>
        <w:t xml:space="preserve"> cả 2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HWI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EWI </w:t>
      </w:r>
      <w:proofErr w:type="spellStart"/>
      <w:r w:rsidRPr="00280D44">
        <w:rPr>
          <w:rFonts w:ascii="Tahoma" w:hAnsi="Tahoma" w:cs="Tahoma"/>
          <w:color w:val="000000"/>
          <w:sz w:val="20"/>
          <w:szCs w:val="20"/>
        </w:rPr>
        <w:t>thi</w:t>
      </w:r>
      <w:proofErr w:type="spellEnd"/>
      <w:r w:rsidRPr="00280D44">
        <w:rPr>
          <w:rFonts w:ascii="Tahoma" w:hAnsi="Tahoma" w:cs="Tahoma"/>
          <w:color w:val="000000"/>
          <w:sz w:val="20"/>
          <w:szCs w:val="20"/>
        </w:rPr>
        <w:t xml:space="preserve">̀ WI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Nam </w:t>
      </w:r>
      <w:proofErr w:type="spellStart"/>
      <w:r w:rsidRPr="00280D44">
        <w:rPr>
          <w:rFonts w:ascii="Tahoma" w:hAnsi="Tahoma" w:cs="Tahoma"/>
          <w:color w:val="000000"/>
          <w:sz w:val="20"/>
          <w:szCs w:val="20"/>
        </w:rPr>
        <w:t>vẫn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rất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thấp</w:t>
      </w:r>
      <w:proofErr w:type="spellEnd"/>
      <w:r w:rsidRPr="00280D44">
        <w:rPr>
          <w:rFonts w:ascii="Tahoma" w:hAnsi="Tahoma" w:cs="Tahoma"/>
          <w:color w:val="000000"/>
          <w:sz w:val="20"/>
          <w:szCs w:val="20"/>
        </w:rPr>
        <w:t xml:space="preserve"> so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2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này</w:t>
      </w:r>
      <w:proofErr w:type="spellEnd"/>
      <w:r w:rsidRPr="00280D44">
        <w:rPr>
          <w:rFonts w:ascii="Tahoma" w:hAnsi="Tahoma" w:cs="Tahoma"/>
          <w:color w:val="000000"/>
          <w:sz w:val="20"/>
          <w:szCs w:val="20"/>
        </w:rPr>
        <w:t xml:space="preserve">. </w:t>
      </w:r>
    </w:p>
    <w:p w14:paraId="753437A1" w14:textId="77777777" w:rsidR="00756DA1" w:rsidRPr="00756DA1" w:rsidRDefault="007927AA" w:rsidP="00280D44">
      <w:pPr>
        <w:pStyle w:val="NormalWeb"/>
        <w:spacing w:before="0" w:beforeAutospacing="0" w:after="0" w:afterAutospacing="0"/>
        <w:jc w:val="both"/>
        <w:rPr>
          <w:rFonts w:ascii="Tahoma" w:hAnsi="Tahoma" w:cs="Tahoma"/>
          <w:i/>
          <w:iCs/>
          <w:color w:val="000000"/>
          <w:sz w:val="20"/>
          <w:szCs w:val="20"/>
        </w:rPr>
      </w:pPr>
      <w:proofErr w:type="spellStart"/>
      <w:r w:rsidRPr="00756DA1">
        <w:rPr>
          <w:rFonts w:ascii="Tahoma" w:hAnsi="Tahoma" w:cs="Tahoma"/>
          <w:i/>
          <w:iCs/>
          <w:color w:val="000000"/>
          <w:sz w:val="20"/>
          <w:szCs w:val="20"/>
        </w:rPr>
        <w:t>Việt</w:t>
      </w:r>
      <w:proofErr w:type="spellEnd"/>
      <w:r w:rsidRPr="00756DA1">
        <w:rPr>
          <w:rFonts w:ascii="Tahoma" w:hAnsi="Tahoma" w:cs="Tahoma"/>
          <w:i/>
          <w:iCs/>
          <w:color w:val="000000"/>
          <w:sz w:val="20"/>
          <w:szCs w:val="20"/>
        </w:rPr>
        <w:t xml:space="preserve"> Nam so </w:t>
      </w:r>
      <w:proofErr w:type="spellStart"/>
      <w:r w:rsidRPr="00756DA1">
        <w:rPr>
          <w:rFonts w:ascii="Tahoma" w:hAnsi="Tahoma" w:cs="Tahoma"/>
          <w:i/>
          <w:iCs/>
          <w:color w:val="000000"/>
          <w:sz w:val="20"/>
          <w:szCs w:val="20"/>
        </w:rPr>
        <w:t>với</w:t>
      </w:r>
      <w:proofErr w:type="spellEnd"/>
      <w:r w:rsidRPr="00756DA1">
        <w:rPr>
          <w:rFonts w:ascii="Tahoma" w:hAnsi="Tahoma" w:cs="Tahoma"/>
          <w:i/>
          <w:iCs/>
          <w:color w:val="000000"/>
          <w:sz w:val="20"/>
          <w:szCs w:val="20"/>
        </w:rPr>
        <w:t xml:space="preserve"> </w:t>
      </w:r>
      <w:proofErr w:type="spellStart"/>
      <w:r w:rsidRPr="00756DA1">
        <w:rPr>
          <w:rFonts w:ascii="Tahoma" w:hAnsi="Tahoma" w:cs="Tahoma"/>
          <w:i/>
          <w:iCs/>
          <w:color w:val="000000"/>
          <w:sz w:val="20"/>
          <w:szCs w:val="20"/>
        </w:rPr>
        <w:t>các</w:t>
      </w:r>
      <w:proofErr w:type="spellEnd"/>
      <w:r w:rsidRPr="00756DA1">
        <w:rPr>
          <w:rFonts w:ascii="Tahoma" w:hAnsi="Tahoma" w:cs="Tahoma"/>
          <w:i/>
          <w:iCs/>
          <w:color w:val="000000"/>
          <w:sz w:val="20"/>
          <w:szCs w:val="20"/>
        </w:rPr>
        <w:t xml:space="preserve"> </w:t>
      </w:r>
      <w:proofErr w:type="spellStart"/>
      <w:r w:rsidRPr="00756DA1">
        <w:rPr>
          <w:rFonts w:ascii="Tahoma" w:hAnsi="Tahoma" w:cs="Tahoma"/>
          <w:i/>
          <w:iCs/>
          <w:color w:val="000000"/>
          <w:sz w:val="20"/>
          <w:szCs w:val="20"/>
        </w:rPr>
        <w:t>nước</w:t>
      </w:r>
      <w:proofErr w:type="spellEnd"/>
      <w:r w:rsidRPr="00756DA1">
        <w:rPr>
          <w:rFonts w:ascii="Tahoma" w:hAnsi="Tahoma" w:cs="Tahoma"/>
          <w:i/>
          <w:iCs/>
          <w:color w:val="000000"/>
          <w:sz w:val="20"/>
          <w:szCs w:val="20"/>
        </w:rPr>
        <w:t xml:space="preserve"> </w:t>
      </w:r>
      <w:proofErr w:type="spellStart"/>
      <w:r w:rsidRPr="00756DA1">
        <w:rPr>
          <w:rFonts w:ascii="Tahoma" w:hAnsi="Tahoma" w:cs="Tahoma"/>
          <w:i/>
          <w:iCs/>
          <w:color w:val="000000"/>
          <w:sz w:val="20"/>
          <w:szCs w:val="20"/>
        </w:rPr>
        <w:t>Bắc</w:t>
      </w:r>
      <w:proofErr w:type="spellEnd"/>
      <w:r w:rsidRPr="00756DA1">
        <w:rPr>
          <w:rFonts w:ascii="Tahoma" w:hAnsi="Tahoma" w:cs="Tahoma"/>
          <w:i/>
          <w:iCs/>
          <w:color w:val="000000"/>
          <w:sz w:val="20"/>
          <w:szCs w:val="20"/>
        </w:rPr>
        <w:t xml:space="preserve"> </w:t>
      </w:r>
      <w:proofErr w:type="spellStart"/>
      <w:r w:rsidRPr="00756DA1">
        <w:rPr>
          <w:rFonts w:ascii="Tahoma" w:hAnsi="Tahoma" w:cs="Tahoma"/>
          <w:i/>
          <w:iCs/>
          <w:color w:val="000000"/>
          <w:sz w:val="20"/>
          <w:szCs w:val="20"/>
        </w:rPr>
        <w:t>Âu</w:t>
      </w:r>
      <w:proofErr w:type="spellEnd"/>
      <w:r w:rsidRPr="00756DA1">
        <w:rPr>
          <w:rFonts w:ascii="Tahoma" w:hAnsi="Tahoma" w:cs="Tahoma"/>
          <w:i/>
          <w:iCs/>
          <w:color w:val="000000"/>
          <w:sz w:val="20"/>
          <w:szCs w:val="20"/>
        </w:rPr>
        <w:t>.</w:t>
      </w:r>
    </w:p>
    <w:p w14:paraId="67C93789" w14:textId="1E3C4F0D" w:rsidR="00756DA1"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WI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tất</w:t>
      </w:r>
      <w:proofErr w:type="spellEnd"/>
      <w:r w:rsidRPr="00280D44">
        <w:rPr>
          <w:rFonts w:ascii="Tahoma" w:hAnsi="Tahoma" w:cs="Tahoma"/>
          <w:color w:val="000000"/>
          <w:sz w:val="20"/>
          <w:szCs w:val="20"/>
        </w:rPr>
        <w:t xml:space="preserve"> cả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Âu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Nam. </w:t>
      </w:r>
      <w:proofErr w:type="spellStart"/>
      <w:r w:rsidRPr="00280D44">
        <w:rPr>
          <w:rFonts w:ascii="Tahoma" w:hAnsi="Tahoma" w:cs="Tahoma"/>
          <w:color w:val="000000"/>
          <w:sz w:val="20"/>
          <w:szCs w:val="20"/>
        </w:rPr>
        <w:t>Đây</w:t>
      </w:r>
      <w:proofErr w:type="spell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những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dẫn</w:t>
      </w:r>
      <w:proofErr w:type="spellEnd"/>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đầu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xếp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hạng</w:t>
      </w:r>
      <w:proofErr w:type="spellEnd"/>
      <w:r w:rsidRPr="00280D44">
        <w:rPr>
          <w:rFonts w:ascii="Tahoma" w:hAnsi="Tahoma" w:cs="Tahoma"/>
          <w:color w:val="000000"/>
          <w:sz w:val="20"/>
          <w:szCs w:val="20"/>
        </w:rPr>
        <w:t xml:space="preserve"> WI </w:t>
      </w:r>
      <w:proofErr w:type="spellStart"/>
      <w:r w:rsidRPr="00280D44">
        <w:rPr>
          <w:rFonts w:ascii="Tahoma" w:hAnsi="Tahoma" w:cs="Tahoma"/>
          <w:color w:val="000000"/>
          <w:sz w:val="20"/>
          <w:szCs w:val="20"/>
        </w:rPr>
        <w:t>năm</w:t>
      </w:r>
      <w:proofErr w:type="spellEnd"/>
      <w:r w:rsidRPr="00280D44">
        <w:rPr>
          <w:rFonts w:ascii="Tahoma" w:hAnsi="Tahoma" w:cs="Tahoma"/>
          <w:color w:val="000000"/>
          <w:sz w:val="20"/>
          <w:szCs w:val="20"/>
        </w:rPr>
        <w:t xml:space="preserve"> 2001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HWI khá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w:t>
      </w:r>
      <w:r w:rsidR="00E63A99">
        <w:rPr>
          <w:rFonts w:ascii="Tahoma" w:hAnsi="Tahoma" w:cs="Tahoma"/>
          <w:color w:val="000000"/>
          <w:sz w:val="20"/>
          <w:szCs w:val="20"/>
          <w:lang w:val="vi-VN"/>
        </w:rPr>
        <w:t xml:space="preserve"> </w:t>
      </w:r>
      <w:r w:rsidRPr="00280D44">
        <w:rPr>
          <w:rFonts w:ascii="Tahoma" w:hAnsi="Tahoma" w:cs="Tahoma"/>
          <w:color w:val="000000"/>
          <w:sz w:val="20"/>
          <w:szCs w:val="20"/>
        </w:rPr>
        <w:t xml:space="preserve">Có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biệt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ro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rệt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giữa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Nam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nhóm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Âu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vê</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WI là do:</w:t>
      </w:r>
    </w:p>
    <w:p w14:paraId="6654C834" w14:textId="4D524260" w:rsidR="007927AA" w:rsidRPr="00280D44"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Âu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đều</w:t>
      </w:r>
      <w:proofErr w:type="spell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những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nền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triển</w:t>
      </w:r>
      <w:proofErr w:type="spellEnd"/>
      <w:r w:rsidRPr="00280D44">
        <w:rPr>
          <w:rFonts w:ascii="Tahoma" w:hAnsi="Tahoma" w:cs="Tahoma"/>
          <w:color w:val="000000"/>
          <w:sz w:val="20"/>
          <w:szCs w:val="20"/>
        </w:rPr>
        <w:t xml:space="preserve">, thu </w:t>
      </w:r>
      <w:proofErr w:type="spellStart"/>
      <w:r w:rsidRPr="00280D44">
        <w:rPr>
          <w:rFonts w:ascii="Tahoma" w:hAnsi="Tahoma" w:cs="Tahoma"/>
          <w:color w:val="000000"/>
          <w:sz w:val="20"/>
          <w:szCs w:val="20"/>
        </w:rPr>
        <w:t>nhập</w:t>
      </w:r>
      <w:proofErr w:type="spellEnd"/>
      <w:r w:rsidR="00756DA1">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đầu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w:t>
      </w:r>
      <w:r w:rsidR="00756DA1">
        <w:rPr>
          <w:rFonts w:ascii="Tahoma" w:hAnsi="Tahoma" w:cs="Tahoma"/>
          <w:color w:val="000000"/>
          <w:sz w:val="20"/>
          <w:szCs w:val="20"/>
          <w:lang w:val="vi-VN"/>
        </w:rPr>
        <w:t xml:space="preserve"> </w:t>
      </w:r>
      <w:r w:rsidRPr="00280D44">
        <w:rPr>
          <w:rFonts w:ascii="Tahoma" w:hAnsi="Tahoma" w:cs="Tahoma"/>
          <w:color w:val="000000"/>
          <w:sz w:val="20"/>
          <w:szCs w:val="20"/>
        </w:rPr>
        <w:t xml:space="preserve">Thu </w:t>
      </w:r>
      <w:proofErr w:type="spellStart"/>
      <w:r w:rsidRPr="00280D44">
        <w:rPr>
          <w:rFonts w:ascii="Tahoma" w:hAnsi="Tahoma" w:cs="Tahoma"/>
          <w:color w:val="000000"/>
          <w:sz w:val="20"/>
          <w:szCs w:val="20"/>
        </w:rPr>
        <w:t>nhập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đầu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năm</w:t>
      </w:r>
      <w:proofErr w:type="spellEnd"/>
      <w:r w:rsidRPr="00280D44">
        <w:rPr>
          <w:rFonts w:ascii="Tahoma" w:hAnsi="Tahoma" w:cs="Tahoma"/>
          <w:color w:val="000000"/>
          <w:sz w:val="20"/>
          <w:szCs w:val="20"/>
        </w:rPr>
        <w:t xml:space="preserve"> 2012, </w:t>
      </w:r>
      <w:proofErr w:type="spellStart"/>
      <w:r w:rsidRPr="00280D44">
        <w:rPr>
          <w:rFonts w:ascii="Tahoma" w:hAnsi="Tahoma" w:cs="Tahoma"/>
          <w:color w:val="000000"/>
          <w:sz w:val="20"/>
          <w:szCs w:val="20"/>
        </w:rPr>
        <w:t>Nauy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xếp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thư</w:t>
      </w:r>
      <w:proofErr w:type="spellEnd"/>
      <w:r w:rsidRPr="00280D44">
        <w:rPr>
          <w:rFonts w:ascii="Tahoma" w:hAnsi="Tahoma" w:cs="Tahoma"/>
          <w:color w:val="000000"/>
          <w:sz w:val="20"/>
          <w:szCs w:val="20"/>
        </w:rPr>
        <w:t xml:space="preserve">́ 7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53300 USD, </w:t>
      </w:r>
      <w:proofErr w:type="spellStart"/>
      <w:r w:rsidRPr="00280D44">
        <w:rPr>
          <w:rFonts w:ascii="Tahoma" w:hAnsi="Tahoma" w:cs="Tahoma"/>
          <w:color w:val="000000"/>
          <w:sz w:val="20"/>
          <w:szCs w:val="20"/>
        </w:rPr>
        <w:t>Thụy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xếp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thư</w:t>
      </w:r>
      <w:proofErr w:type="spellEnd"/>
      <w:r w:rsidRPr="00280D44">
        <w:rPr>
          <w:rFonts w:ascii="Tahoma" w:hAnsi="Tahoma" w:cs="Tahoma"/>
          <w:color w:val="000000"/>
          <w:sz w:val="20"/>
          <w:szCs w:val="20"/>
        </w:rPr>
        <w:t xml:space="preserve">́ 20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40600 $, </w:t>
      </w:r>
      <w:proofErr w:type="spellStart"/>
      <w:r w:rsidRPr="00280D44">
        <w:rPr>
          <w:rFonts w:ascii="Tahoma" w:hAnsi="Tahoma" w:cs="Tahoma"/>
          <w:color w:val="000000"/>
          <w:sz w:val="20"/>
          <w:szCs w:val="20"/>
        </w:rPr>
        <w:t>Đan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mạch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xếp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thư</w:t>
      </w:r>
      <w:proofErr w:type="spellEnd"/>
      <w:r w:rsidRPr="00280D44">
        <w:rPr>
          <w:rFonts w:ascii="Tahoma" w:hAnsi="Tahoma" w:cs="Tahoma"/>
          <w:color w:val="000000"/>
          <w:sz w:val="20"/>
          <w:szCs w:val="20"/>
        </w:rPr>
        <w:t xml:space="preserve">́ 22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40200$, </w:t>
      </w:r>
      <w:proofErr w:type="spellStart"/>
      <w:r w:rsidRPr="00280D44">
        <w:rPr>
          <w:rFonts w:ascii="Tahoma" w:hAnsi="Tahoma" w:cs="Tahoma"/>
          <w:color w:val="000000"/>
          <w:sz w:val="20"/>
          <w:szCs w:val="20"/>
        </w:rPr>
        <w:t>Phần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xếp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thư</w:t>
      </w:r>
      <w:proofErr w:type="spellEnd"/>
      <w:r w:rsidRPr="00280D44">
        <w:rPr>
          <w:rFonts w:ascii="Tahoma" w:hAnsi="Tahoma" w:cs="Tahoma"/>
          <w:color w:val="000000"/>
          <w:sz w:val="20"/>
          <w:szCs w:val="20"/>
        </w:rPr>
        <w:t xml:space="preserve">́ 25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38300 $. </w:t>
      </w:r>
      <w:proofErr w:type="spellStart"/>
      <w:r w:rsidRPr="00280D44">
        <w:rPr>
          <w:rFonts w:ascii="Tahoma" w:hAnsi="Tahoma" w:cs="Tahoma"/>
          <w:color w:val="000000"/>
          <w:sz w:val="20"/>
          <w:szCs w:val="20"/>
        </w:rPr>
        <w:t>Còn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Nam </w:t>
      </w:r>
      <w:proofErr w:type="spellStart"/>
      <w:r w:rsidRPr="00280D44">
        <w:rPr>
          <w:rFonts w:ascii="Tahoma" w:hAnsi="Tahoma" w:cs="Tahoma"/>
          <w:color w:val="000000"/>
          <w:sz w:val="20"/>
          <w:szCs w:val="20"/>
        </w:rPr>
        <w:t>xếp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thư</w:t>
      </w:r>
      <w:proofErr w:type="spellEnd"/>
      <w:r w:rsidRPr="00280D44">
        <w:rPr>
          <w:rFonts w:ascii="Tahoma" w:hAnsi="Tahoma" w:cs="Tahoma"/>
          <w:color w:val="000000"/>
          <w:sz w:val="20"/>
          <w:szCs w:val="20"/>
        </w:rPr>
        <w:t xml:space="preserve">́ 166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3300$ </w:t>
      </w:r>
    </w:p>
    <w:p w14:paraId="74923481" w14:textId="77777777" w:rsidR="00756DA1"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hội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Âu</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tiêu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phúc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lợi</w:t>
      </w:r>
      <w:proofErr w:type="spellEnd"/>
      <w:r w:rsidRPr="00280D44">
        <w:rPr>
          <w:rFonts w:ascii="Tahoma" w:hAnsi="Tahoma" w:cs="Tahoma"/>
          <w:color w:val="000000"/>
          <w:sz w:val="20"/>
          <w:szCs w:val="20"/>
        </w:rPr>
        <w:t xml:space="preserve">, </w:t>
      </w:r>
      <w:proofErr w:type="gramStart"/>
      <w:r w:rsidRPr="00280D44">
        <w:rPr>
          <w:rFonts w:ascii="Tahoma" w:hAnsi="Tahoma" w:cs="Tahoma"/>
          <w:color w:val="000000"/>
          <w:sz w:val="20"/>
          <w:szCs w:val="20"/>
        </w:rPr>
        <w:t>an</w:t>
      </w:r>
      <w:proofErr w:type="gram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hội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môi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rất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lớn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Âu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môi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trường</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nền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tương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đối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tốt</w:t>
      </w:r>
      <w:proofErr w:type="spellEnd"/>
      <w:r w:rsidRPr="00280D44">
        <w:rPr>
          <w:rFonts w:ascii="Tahoma" w:hAnsi="Tahoma" w:cs="Tahoma"/>
          <w:color w:val="000000"/>
          <w:sz w:val="20"/>
          <w:szCs w:val="20"/>
        </w:rPr>
        <w:t xml:space="preserve"> so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khỏe</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sóc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thiện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chính</w:t>
      </w:r>
      <w:proofErr w:type="spellEnd"/>
      <w:r w:rsidRPr="00280D44">
        <w:rPr>
          <w:rFonts w:ascii="Tahoma" w:hAnsi="Tahoma" w:cs="Tahoma"/>
          <w:color w:val="000000"/>
          <w:sz w:val="20"/>
          <w:szCs w:val="20"/>
        </w:rPr>
        <w:t xml:space="preserve"> trị ở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này</w:t>
      </w:r>
      <w:proofErr w:type="spellEnd"/>
      <w:r w:rsidRPr="00280D44">
        <w:rPr>
          <w:rFonts w:ascii="Tahoma" w:hAnsi="Tahoma" w:cs="Tahoma"/>
          <w:color w:val="000000"/>
          <w:sz w:val="20"/>
          <w:szCs w:val="20"/>
        </w:rPr>
        <w:t xml:space="preserve"> khá </w:t>
      </w:r>
      <w:proofErr w:type="spellStart"/>
      <w:r w:rsidRPr="00280D44">
        <w:rPr>
          <w:rFonts w:ascii="Tahoma" w:hAnsi="Tahoma" w:cs="Tahoma"/>
          <w:color w:val="000000"/>
          <w:sz w:val="20"/>
          <w:szCs w:val="20"/>
        </w:rPr>
        <w:t>ổn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không</w:t>
      </w:r>
      <w:proofErr w:type="spellEnd"/>
      <w:r w:rsidRPr="00280D44">
        <w:rPr>
          <w:rFonts w:ascii="Tahoma" w:hAnsi="Tahoma" w:cs="Tahoma"/>
          <w:color w:val="000000"/>
          <w:sz w:val="20"/>
          <w:szCs w:val="20"/>
        </w:rPr>
        <w:t xml:space="preserve"> hay </w:t>
      </w:r>
      <w:proofErr w:type="spellStart"/>
      <w:r w:rsidRPr="00280D44">
        <w:rPr>
          <w:rFonts w:ascii="Tahoma" w:hAnsi="Tahoma" w:cs="Tahoma"/>
          <w:color w:val="000000"/>
          <w:sz w:val="20"/>
          <w:szCs w:val="20"/>
        </w:rPr>
        <w:t>xảy</w:t>
      </w:r>
      <w:proofErr w:type="spellEnd"/>
      <w:r w:rsidRPr="00280D44">
        <w:rPr>
          <w:rFonts w:ascii="Tahoma" w:hAnsi="Tahoma" w:cs="Tahoma"/>
          <w:color w:val="000000"/>
          <w:sz w:val="20"/>
          <w:szCs w:val="20"/>
        </w:rPr>
        <w:t xml:space="preserve"> ra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cuộc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động</w:t>
      </w:r>
      <w:proofErr w:type="spellEnd"/>
      <w:r w:rsidRPr="00280D44">
        <w:rPr>
          <w:rFonts w:ascii="Tahoma" w:hAnsi="Tahoma" w:cs="Tahoma"/>
          <w:color w:val="000000"/>
          <w:sz w:val="20"/>
          <w:szCs w:val="20"/>
        </w:rPr>
        <w:t xml:space="preserve"> hay </w:t>
      </w:r>
      <w:proofErr w:type="spellStart"/>
      <w:r w:rsidRPr="00280D44">
        <w:rPr>
          <w:rFonts w:ascii="Tahoma" w:hAnsi="Tahoma" w:cs="Tahoma"/>
          <w:color w:val="000000"/>
          <w:sz w:val="20"/>
          <w:szCs w:val="20"/>
        </w:rPr>
        <w:t>khủng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bô</w:t>
      </w:r>
      <w:proofErr w:type="spellEnd"/>
      <w:r w:rsidRPr="00280D44">
        <w:rPr>
          <w:rFonts w:ascii="Tahoma" w:hAnsi="Tahoma" w:cs="Tahoma"/>
          <w:color w:val="000000"/>
          <w:sz w:val="20"/>
          <w:szCs w:val="20"/>
        </w:rPr>
        <w:t>́.</w:t>
      </w:r>
    </w:p>
    <w:p w14:paraId="4D0C27E6" w14:textId="77777777" w:rsidR="00E63A99"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HDI: </w:t>
      </w:r>
      <w:proofErr w:type="spellStart"/>
      <w:r w:rsidRPr="00280D44">
        <w:rPr>
          <w:rFonts w:ascii="Tahoma" w:hAnsi="Tahoma" w:cs="Tahoma"/>
          <w:color w:val="000000"/>
          <w:sz w:val="20"/>
          <w:szCs w:val="20"/>
        </w:rPr>
        <w:t>năm</w:t>
      </w:r>
      <w:proofErr w:type="spellEnd"/>
      <w:r w:rsidRPr="00280D44">
        <w:rPr>
          <w:rFonts w:ascii="Tahoma" w:hAnsi="Tahoma" w:cs="Tahoma"/>
          <w:color w:val="000000"/>
          <w:sz w:val="20"/>
          <w:szCs w:val="20"/>
        </w:rPr>
        <w:t xml:space="preserve"> 201</w:t>
      </w:r>
      <w:r w:rsidR="00756DA1">
        <w:rPr>
          <w:rFonts w:ascii="Tahoma" w:hAnsi="Tahoma" w:cs="Tahoma"/>
          <w:color w:val="000000"/>
          <w:sz w:val="20"/>
          <w:szCs w:val="20"/>
          <w:lang w:val="vi-VN"/>
        </w:rPr>
        <w:t xml:space="preserve">9 </w:t>
      </w:r>
      <w:proofErr w:type="spellStart"/>
      <w:r w:rsidRPr="00280D44">
        <w:rPr>
          <w:rFonts w:ascii="Tahoma" w:hAnsi="Tahoma" w:cs="Tahoma"/>
          <w:color w:val="000000"/>
          <w:sz w:val="20"/>
          <w:szCs w:val="20"/>
        </w:rPr>
        <w:t>Nauy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xếp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thư</w:t>
      </w:r>
      <w:proofErr w:type="spellEnd"/>
      <w:r w:rsidRPr="00280D44">
        <w:rPr>
          <w:rFonts w:ascii="Tahoma" w:hAnsi="Tahoma" w:cs="Tahoma"/>
          <w:color w:val="000000"/>
          <w:sz w:val="20"/>
          <w:szCs w:val="20"/>
        </w:rPr>
        <w:t xml:space="preserve">́ </w:t>
      </w:r>
      <w:proofErr w:type="gramStart"/>
      <w:r w:rsidRPr="00280D44">
        <w:rPr>
          <w:rFonts w:ascii="Tahoma" w:hAnsi="Tahoma" w:cs="Tahoma"/>
          <w:color w:val="000000"/>
          <w:sz w:val="20"/>
          <w:szCs w:val="20"/>
        </w:rPr>
        <w:t>1 ,</w:t>
      </w:r>
      <w:proofErr w:type="gram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thụy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điển</w:t>
      </w:r>
      <w:proofErr w:type="spellEnd"/>
      <w:r w:rsidRPr="00280D44">
        <w:rPr>
          <w:rFonts w:ascii="Tahoma" w:hAnsi="Tahoma" w:cs="Tahoma"/>
          <w:color w:val="000000"/>
          <w:sz w:val="20"/>
          <w:szCs w:val="20"/>
        </w:rPr>
        <w:t xml:space="preserve"> (8) , </w:t>
      </w:r>
      <w:proofErr w:type="spellStart"/>
      <w:r w:rsidRPr="00280D44">
        <w:rPr>
          <w:rFonts w:ascii="Tahoma" w:hAnsi="Tahoma" w:cs="Tahoma"/>
          <w:color w:val="000000"/>
          <w:sz w:val="20"/>
          <w:szCs w:val="20"/>
        </w:rPr>
        <w:t>Đan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mạch</w:t>
      </w:r>
      <w:proofErr w:type="spellEnd"/>
      <w:r w:rsidRPr="00280D44">
        <w:rPr>
          <w:rFonts w:ascii="Tahoma" w:hAnsi="Tahoma" w:cs="Tahoma"/>
          <w:color w:val="000000"/>
          <w:sz w:val="20"/>
          <w:szCs w:val="20"/>
        </w:rPr>
        <w:t xml:space="preserve"> (15) , </w:t>
      </w:r>
      <w:proofErr w:type="spellStart"/>
      <w:r w:rsidRPr="00280D44">
        <w:rPr>
          <w:rFonts w:ascii="Tahoma" w:hAnsi="Tahoma" w:cs="Tahoma"/>
          <w:color w:val="000000"/>
          <w:sz w:val="20"/>
          <w:szCs w:val="20"/>
        </w:rPr>
        <w:t>phần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lan</w:t>
      </w:r>
      <w:proofErr w:type="spellEnd"/>
      <w:r w:rsidRPr="00280D44">
        <w:rPr>
          <w:rFonts w:ascii="Tahoma" w:hAnsi="Tahoma" w:cs="Tahoma"/>
          <w:color w:val="000000"/>
          <w:sz w:val="20"/>
          <w:szCs w:val="20"/>
        </w:rPr>
        <w:t xml:space="preserve"> (21)</w:t>
      </w:r>
      <w:r w:rsidR="00756DA1">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Tuy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nhiên</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EWI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Nam </w:t>
      </w:r>
      <w:proofErr w:type="spellStart"/>
      <w:r w:rsidRPr="00280D44">
        <w:rPr>
          <w:rFonts w:ascii="Tahoma" w:hAnsi="Tahoma" w:cs="Tahoma"/>
          <w:color w:val="000000"/>
          <w:sz w:val="20"/>
          <w:szCs w:val="20"/>
        </w:rPr>
        <w:t>lại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Âu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Ngoại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Thụy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Điển</w:t>
      </w:r>
      <w:proofErr w:type="spell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cũng</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nhiều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nguyên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nhiên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Âu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rất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khiếm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nguyên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Âu</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mức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dựa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trên</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sơ</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nguyên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nhiên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hợp</w:t>
      </w:r>
      <w:proofErr w:type="spellEnd"/>
      <w:r w:rsidRPr="00280D44">
        <w:rPr>
          <w:rFonts w:ascii="Tahoma" w:hAnsi="Tahoma" w:cs="Tahoma"/>
          <w:color w:val="000000"/>
          <w:sz w:val="20"/>
          <w:szCs w:val="20"/>
        </w:rPr>
        <w:t xml:space="preserve"> lí </w:t>
      </w:r>
      <w:proofErr w:type="spellStart"/>
      <w:r w:rsidRPr="00280D44">
        <w:rPr>
          <w:rFonts w:ascii="Tahoma" w:hAnsi="Tahoma" w:cs="Tahoma"/>
          <w:color w:val="000000"/>
          <w:sz w:val="20"/>
          <w:szCs w:val="20"/>
        </w:rPr>
        <w:t>đê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hiệu</w:t>
      </w:r>
      <w:proofErr w:type="spellEnd"/>
      <w:r w:rsidRPr="00280D44">
        <w:rPr>
          <w:rFonts w:ascii="Tahoma" w:hAnsi="Tahoma" w:cs="Tahoma"/>
          <w:color w:val="000000"/>
          <w:sz w:val="20"/>
          <w:szCs w:val="20"/>
        </w:rPr>
        <w:t xml:space="preserve"> quả </w:t>
      </w:r>
    </w:p>
    <w:p w14:paraId="4F6644B6" w14:textId="541BE424" w:rsidR="007927AA" w:rsidRPr="00E63A99" w:rsidRDefault="007927AA" w:rsidP="00280D44">
      <w:pPr>
        <w:pStyle w:val="NormalWeb"/>
        <w:spacing w:before="0" w:beforeAutospacing="0" w:after="0" w:afterAutospacing="0"/>
        <w:jc w:val="both"/>
        <w:rPr>
          <w:rFonts w:ascii="Tahoma" w:hAnsi="Tahoma" w:cs="Tahoma"/>
          <w:i/>
          <w:iCs/>
          <w:color w:val="000000"/>
          <w:sz w:val="20"/>
          <w:szCs w:val="20"/>
        </w:rPr>
      </w:pPr>
      <w:proofErr w:type="spellStart"/>
      <w:r w:rsidRPr="00E63A99">
        <w:rPr>
          <w:rFonts w:ascii="Tahoma" w:hAnsi="Tahoma" w:cs="Tahoma"/>
          <w:i/>
          <w:iCs/>
          <w:color w:val="000000"/>
          <w:sz w:val="20"/>
          <w:szCs w:val="20"/>
        </w:rPr>
        <w:t>Việt</w:t>
      </w:r>
      <w:proofErr w:type="spellEnd"/>
      <w:r w:rsidRPr="00E63A99">
        <w:rPr>
          <w:rFonts w:ascii="Tahoma" w:hAnsi="Tahoma" w:cs="Tahoma"/>
          <w:i/>
          <w:iCs/>
          <w:color w:val="000000"/>
          <w:sz w:val="20"/>
          <w:szCs w:val="20"/>
        </w:rPr>
        <w:t xml:space="preserve"> Nam so </w:t>
      </w:r>
      <w:proofErr w:type="spellStart"/>
      <w:r w:rsidRPr="00E63A99">
        <w:rPr>
          <w:rFonts w:ascii="Tahoma" w:hAnsi="Tahoma" w:cs="Tahoma"/>
          <w:i/>
          <w:iCs/>
          <w:color w:val="000000"/>
          <w:sz w:val="20"/>
          <w:szCs w:val="20"/>
        </w:rPr>
        <w:t>với</w:t>
      </w:r>
      <w:proofErr w:type="spellEnd"/>
      <w:r w:rsidRPr="00E63A99">
        <w:rPr>
          <w:rFonts w:ascii="Tahoma" w:hAnsi="Tahoma" w:cs="Tahoma"/>
          <w:i/>
          <w:iCs/>
          <w:color w:val="000000"/>
          <w:sz w:val="20"/>
          <w:szCs w:val="20"/>
        </w:rPr>
        <w:t xml:space="preserve"> </w:t>
      </w:r>
      <w:proofErr w:type="spellStart"/>
      <w:r w:rsidRPr="00E63A99">
        <w:rPr>
          <w:rFonts w:ascii="Tahoma" w:hAnsi="Tahoma" w:cs="Tahoma"/>
          <w:i/>
          <w:iCs/>
          <w:color w:val="000000"/>
          <w:sz w:val="20"/>
          <w:szCs w:val="20"/>
        </w:rPr>
        <w:t>các</w:t>
      </w:r>
      <w:proofErr w:type="spellEnd"/>
      <w:r w:rsidRPr="00E63A99">
        <w:rPr>
          <w:rFonts w:ascii="Tahoma" w:hAnsi="Tahoma" w:cs="Tahoma"/>
          <w:i/>
          <w:iCs/>
          <w:color w:val="000000"/>
          <w:sz w:val="20"/>
          <w:szCs w:val="20"/>
        </w:rPr>
        <w:t xml:space="preserve"> </w:t>
      </w:r>
      <w:proofErr w:type="spellStart"/>
      <w:r w:rsidRPr="00E63A99">
        <w:rPr>
          <w:rFonts w:ascii="Tahoma" w:hAnsi="Tahoma" w:cs="Tahoma"/>
          <w:i/>
          <w:iCs/>
          <w:color w:val="000000"/>
          <w:sz w:val="20"/>
          <w:szCs w:val="20"/>
        </w:rPr>
        <w:t>nước</w:t>
      </w:r>
      <w:proofErr w:type="spellEnd"/>
      <w:r w:rsidRPr="00E63A99">
        <w:rPr>
          <w:rFonts w:ascii="Tahoma" w:hAnsi="Tahoma" w:cs="Tahoma"/>
          <w:i/>
          <w:iCs/>
          <w:color w:val="000000"/>
          <w:sz w:val="20"/>
          <w:szCs w:val="20"/>
        </w:rPr>
        <w:t xml:space="preserve"> ASEAN. </w:t>
      </w:r>
    </w:p>
    <w:p w14:paraId="2166DDD9" w14:textId="0F9FB7C6" w:rsidR="007927AA" w:rsidRPr="00280D44"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WI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nhóm</w:t>
      </w:r>
      <w:proofErr w:type="spellEnd"/>
      <w:r w:rsidRPr="00280D44">
        <w:rPr>
          <w:rFonts w:ascii="Tahoma" w:hAnsi="Tahoma" w:cs="Tahoma"/>
          <w:color w:val="000000"/>
          <w:sz w:val="20"/>
          <w:szCs w:val="20"/>
        </w:rPr>
        <w:t xml:space="preserve"> ASEAN </w:t>
      </w:r>
      <w:proofErr w:type="spellStart"/>
      <w:r w:rsidRPr="00280D44">
        <w:rPr>
          <w:rFonts w:ascii="Tahoma" w:hAnsi="Tahoma" w:cs="Tahoma"/>
          <w:color w:val="000000"/>
          <w:sz w:val="20"/>
          <w:szCs w:val="20"/>
        </w:rPr>
        <w:t>không</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chênh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lệch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nhiều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ngoại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trư</w:t>
      </w:r>
      <w:proofErr w:type="spellEnd"/>
      <w:r w:rsidRPr="00280D44">
        <w:rPr>
          <w:rFonts w:ascii="Tahoma" w:hAnsi="Tahoma" w:cs="Tahoma"/>
          <w:color w:val="000000"/>
          <w:sz w:val="20"/>
          <w:szCs w:val="20"/>
        </w:rPr>
        <w:t xml:space="preserve">̀ Singapore </w:t>
      </w:r>
      <w:proofErr w:type="spellStart"/>
      <w:r w:rsidRPr="00280D44">
        <w:rPr>
          <w:rFonts w:ascii="Tahoma" w:hAnsi="Tahoma" w:cs="Tahoma"/>
          <w:color w:val="000000"/>
          <w:sz w:val="20"/>
          <w:szCs w:val="20"/>
        </w:rPr>
        <w:t>xếp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thư</w:t>
      </w:r>
      <w:proofErr w:type="spellEnd"/>
      <w:r w:rsidRPr="00280D44">
        <w:rPr>
          <w:rFonts w:ascii="Tahoma" w:hAnsi="Tahoma" w:cs="Tahoma"/>
          <w:color w:val="000000"/>
          <w:sz w:val="20"/>
          <w:szCs w:val="20"/>
        </w:rPr>
        <w:t xml:space="preserve">́ 43, vị trí </w:t>
      </w:r>
      <w:proofErr w:type="spellStart"/>
      <w:r w:rsidRPr="00280D44">
        <w:rPr>
          <w:rFonts w:ascii="Tahoma" w:hAnsi="Tahoma" w:cs="Tahoma"/>
          <w:color w:val="000000"/>
          <w:sz w:val="20"/>
          <w:szCs w:val="20"/>
        </w:rPr>
        <w:t>tương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đối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w:t>
      </w:r>
      <w:r w:rsidR="00E63A99">
        <w:rPr>
          <w:rFonts w:ascii="Tahoma" w:hAnsi="Tahoma" w:cs="Tahoma"/>
          <w:color w:val="000000"/>
          <w:sz w:val="20"/>
          <w:szCs w:val="20"/>
          <w:lang w:val="vi-VN"/>
        </w:rPr>
        <w:t xml:space="preserve"> </w:t>
      </w:r>
      <w:proofErr w:type="gramStart"/>
      <w:r w:rsidRPr="00280D44">
        <w:rPr>
          <w:rFonts w:ascii="Tahoma" w:hAnsi="Tahoma" w:cs="Tahoma"/>
          <w:color w:val="000000"/>
          <w:sz w:val="20"/>
          <w:szCs w:val="20"/>
        </w:rPr>
        <w:t>Singapore</w:t>
      </w:r>
      <w:proofErr w:type="gram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mệnh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danh</w:t>
      </w:r>
      <w:proofErr w:type="spellEnd"/>
      <w:r w:rsidRPr="00280D44">
        <w:rPr>
          <w:rFonts w:ascii="Tahoma" w:hAnsi="Tahoma" w:cs="Tahoma"/>
          <w:color w:val="000000"/>
          <w:sz w:val="20"/>
          <w:szCs w:val="20"/>
        </w:rPr>
        <w:t xml:space="preserve"> là 1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4 con </w:t>
      </w:r>
      <w:proofErr w:type="spellStart"/>
      <w:r w:rsidRPr="00280D44">
        <w:rPr>
          <w:rFonts w:ascii="Tahoma" w:hAnsi="Tahoma" w:cs="Tahoma"/>
          <w:color w:val="000000"/>
          <w:sz w:val="20"/>
          <w:szCs w:val="20"/>
        </w:rPr>
        <w:t>rồng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Châu</w:t>
      </w:r>
      <w:proofErr w:type="spellEnd"/>
      <w:r w:rsidRPr="00280D44">
        <w:rPr>
          <w:rFonts w:ascii="Tahoma" w:hAnsi="Tahoma" w:cs="Tahoma"/>
          <w:color w:val="000000"/>
          <w:sz w:val="20"/>
          <w:szCs w:val="20"/>
        </w:rPr>
        <w:t xml:space="preserve"> Á, có thu </w:t>
      </w:r>
      <w:proofErr w:type="spellStart"/>
      <w:r w:rsidRPr="00280D44">
        <w:rPr>
          <w:rFonts w:ascii="Tahoma" w:hAnsi="Tahoma" w:cs="Tahoma"/>
          <w:color w:val="000000"/>
          <w:sz w:val="20"/>
          <w:szCs w:val="20"/>
        </w:rPr>
        <w:t>nhập</w:t>
      </w:r>
      <w:proofErr w:type="spellEnd"/>
      <w:r w:rsidRPr="00280D44">
        <w:rPr>
          <w:rFonts w:ascii="Tahoma" w:hAnsi="Tahoma" w:cs="Tahoma"/>
          <w:color w:val="000000"/>
          <w:sz w:val="20"/>
          <w:szCs w:val="20"/>
        </w:rPr>
        <w:t xml:space="preserve"> ở </w:t>
      </w:r>
      <w:proofErr w:type="spellStart"/>
      <w:r w:rsidRPr="00280D44">
        <w:rPr>
          <w:rFonts w:ascii="Tahoma" w:hAnsi="Tahoma" w:cs="Tahoma"/>
          <w:color w:val="000000"/>
          <w:sz w:val="20"/>
          <w:szCs w:val="20"/>
        </w:rPr>
        <w:t>mức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nhu</w:t>
      </w:r>
      <w:proofErr w:type="spellEnd"/>
      <w:r w:rsidRPr="00280D44">
        <w:rPr>
          <w:rFonts w:ascii="Tahoma" w:hAnsi="Tahoma" w:cs="Tahoma"/>
          <w:color w:val="000000"/>
          <w:sz w:val="20"/>
          <w:szCs w:val="20"/>
        </w:rPr>
        <w:t xml:space="preserve">̛ y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dục</w:t>
      </w:r>
      <w:proofErr w:type="spellEnd"/>
      <w:r w:rsidRPr="00280D44">
        <w:rPr>
          <w:rFonts w:ascii="Tahoma" w:hAnsi="Tahoma" w:cs="Tahoma"/>
          <w:color w:val="000000"/>
          <w:sz w:val="20"/>
          <w:szCs w:val="20"/>
        </w:rPr>
        <w:t xml:space="preserve"> ở Singapore </w:t>
      </w:r>
      <w:proofErr w:type="spellStart"/>
      <w:r w:rsidRPr="00280D44">
        <w:rPr>
          <w:rFonts w:ascii="Tahoma" w:hAnsi="Tahoma" w:cs="Tahoma"/>
          <w:color w:val="000000"/>
          <w:sz w:val="20"/>
          <w:szCs w:val="20"/>
        </w:rPr>
        <w:t>đều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rất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triển</w:t>
      </w:r>
      <w:proofErr w:type="spellEnd"/>
      <w:r w:rsidRPr="00280D44">
        <w:rPr>
          <w:rFonts w:ascii="Tahoma" w:hAnsi="Tahoma" w:cs="Tahoma"/>
          <w:color w:val="000000"/>
          <w:sz w:val="20"/>
          <w:szCs w:val="20"/>
        </w:rPr>
        <w:t xml:space="preserve">. </w:t>
      </w:r>
    </w:p>
    <w:p w14:paraId="7D97DCDE" w14:textId="77777777" w:rsidR="00E63A99" w:rsidRPr="00E63A99" w:rsidRDefault="007927AA" w:rsidP="00280D44">
      <w:pPr>
        <w:pStyle w:val="NormalWeb"/>
        <w:spacing w:before="0" w:beforeAutospacing="0" w:after="0" w:afterAutospacing="0"/>
        <w:jc w:val="both"/>
        <w:rPr>
          <w:rFonts w:ascii="Tahoma" w:hAnsi="Tahoma" w:cs="Tahoma"/>
          <w:i/>
          <w:iCs/>
          <w:color w:val="000000"/>
          <w:sz w:val="20"/>
          <w:szCs w:val="20"/>
        </w:rPr>
      </w:pPr>
      <w:proofErr w:type="spellStart"/>
      <w:r w:rsidRPr="00E63A99">
        <w:rPr>
          <w:rFonts w:ascii="Tahoma" w:hAnsi="Tahoma" w:cs="Tahoma"/>
          <w:i/>
          <w:iCs/>
          <w:color w:val="000000"/>
          <w:sz w:val="20"/>
          <w:szCs w:val="20"/>
        </w:rPr>
        <w:t>Việt</w:t>
      </w:r>
      <w:proofErr w:type="spellEnd"/>
      <w:r w:rsidRPr="00E63A99">
        <w:rPr>
          <w:rFonts w:ascii="Tahoma" w:hAnsi="Tahoma" w:cs="Tahoma"/>
          <w:i/>
          <w:iCs/>
          <w:color w:val="000000"/>
          <w:sz w:val="20"/>
          <w:szCs w:val="20"/>
        </w:rPr>
        <w:t xml:space="preserve"> Nam so </w:t>
      </w:r>
      <w:proofErr w:type="spellStart"/>
      <w:r w:rsidRPr="00E63A99">
        <w:rPr>
          <w:rFonts w:ascii="Tahoma" w:hAnsi="Tahoma" w:cs="Tahoma"/>
          <w:i/>
          <w:iCs/>
          <w:color w:val="000000"/>
          <w:sz w:val="20"/>
          <w:szCs w:val="20"/>
        </w:rPr>
        <w:t>với</w:t>
      </w:r>
      <w:proofErr w:type="spellEnd"/>
      <w:r w:rsidRPr="00E63A99">
        <w:rPr>
          <w:rFonts w:ascii="Tahoma" w:hAnsi="Tahoma" w:cs="Tahoma"/>
          <w:i/>
          <w:iCs/>
          <w:color w:val="000000"/>
          <w:sz w:val="20"/>
          <w:szCs w:val="20"/>
        </w:rPr>
        <w:t xml:space="preserve"> </w:t>
      </w:r>
      <w:proofErr w:type="spellStart"/>
      <w:r w:rsidRPr="00E63A99">
        <w:rPr>
          <w:rFonts w:ascii="Tahoma" w:hAnsi="Tahoma" w:cs="Tahoma"/>
          <w:i/>
          <w:iCs/>
          <w:color w:val="000000"/>
          <w:sz w:val="20"/>
          <w:szCs w:val="20"/>
        </w:rPr>
        <w:t>Trung</w:t>
      </w:r>
      <w:proofErr w:type="spellEnd"/>
      <w:r w:rsidRPr="00E63A99">
        <w:rPr>
          <w:rFonts w:ascii="Tahoma" w:hAnsi="Tahoma" w:cs="Tahoma"/>
          <w:i/>
          <w:iCs/>
          <w:color w:val="000000"/>
          <w:sz w:val="20"/>
          <w:szCs w:val="20"/>
        </w:rPr>
        <w:t xml:space="preserve"> </w:t>
      </w:r>
      <w:proofErr w:type="spellStart"/>
      <w:r w:rsidRPr="00E63A99">
        <w:rPr>
          <w:rFonts w:ascii="Tahoma" w:hAnsi="Tahoma" w:cs="Tahoma"/>
          <w:i/>
          <w:iCs/>
          <w:color w:val="000000"/>
          <w:sz w:val="20"/>
          <w:szCs w:val="20"/>
        </w:rPr>
        <w:t>Quốc</w:t>
      </w:r>
      <w:proofErr w:type="spellEnd"/>
      <w:r w:rsidRPr="00E63A99">
        <w:rPr>
          <w:rFonts w:ascii="Tahoma" w:hAnsi="Tahoma" w:cs="Tahoma"/>
          <w:i/>
          <w:iCs/>
          <w:color w:val="000000"/>
          <w:sz w:val="20"/>
          <w:szCs w:val="20"/>
        </w:rPr>
        <w:t>:</w:t>
      </w:r>
    </w:p>
    <w:p w14:paraId="3B206A21" w14:textId="382BDC64" w:rsidR="007927AA" w:rsidRPr="00280D44" w:rsidRDefault="007927AA" w:rsidP="00280D44">
      <w:pPr>
        <w:pStyle w:val="NormalWeb"/>
        <w:spacing w:before="0" w:beforeAutospacing="0" w:after="0" w:afterAutospacing="0"/>
        <w:jc w:val="both"/>
        <w:rPr>
          <w:rFonts w:ascii="Tahoma" w:hAnsi="Tahoma" w:cs="Tahoma"/>
          <w:color w:val="000000"/>
          <w:sz w:val="20"/>
          <w:szCs w:val="20"/>
        </w:rPr>
      </w:pPr>
      <w:proofErr w:type="spellStart"/>
      <w:r w:rsidRPr="00280D44">
        <w:rPr>
          <w:rFonts w:ascii="Tahoma" w:hAnsi="Tahoma" w:cs="Tahoma"/>
          <w:color w:val="000000"/>
          <w:sz w:val="20"/>
          <w:szCs w:val="20"/>
        </w:rPr>
        <w:t>Dựa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w:t>
      </w:r>
      <w:proofErr w:type="spellEnd"/>
      <w:r w:rsidRPr="00280D44">
        <w:rPr>
          <w:rFonts w:ascii="Tahoma" w:hAnsi="Tahoma" w:cs="Tahoma"/>
          <w:color w:val="000000"/>
          <w:sz w:val="20"/>
          <w:szCs w:val="20"/>
        </w:rPr>
        <w:t xml:space="preserve">̣ ta có </w:t>
      </w:r>
      <w:proofErr w:type="spellStart"/>
      <w:r w:rsidRPr="00280D44">
        <w:rPr>
          <w:rFonts w:ascii="Tahoma" w:hAnsi="Tahoma" w:cs="Tahoma"/>
          <w:color w:val="000000"/>
          <w:sz w:val="20"/>
          <w:szCs w:val="20"/>
        </w:rPr>
        <w:t>thê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nhận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thấy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rằng</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WI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Nam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chủ </w:t>
      </w:r>
      <w:proofErr w:type="spellStart"/>
      <w:r w:rsidRPr="00280D44">
        <w:rPr>
          <w:rFonts w:ascii="Tahoma" w:hAnsi="Tahoma" w:cs="Tahoma"/>
          <w:color w:val="000000"/>
          <w:sz w:val="20"/>
          <w:szCs w:val="20"/>
        </w:rPr>
        <w:t>yếu</w:t>
      </w:r>
      <w:proofErr w:type="spellEnd"/>
      <w:r w:rsidRPr="00280D44">
        <w:rPr>
          <w:rFonts w:ascii="Tahoma" w:hAnsi="Tahoma" w:cs="Tahoma"/>
          <w:color w:val="000000"/>
          <w:sz w:val="20"/>
          <w:szCs w:val="20"/>
        </w:rPr>
        <w:t xml:space="preserve"> là do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EWI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Nam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Quốc</w:t>
      </w:r>
      <w:proofErr w:type="spellEnd"/>
      <w:r w:rsidRPr="00280D44">
        <w:rPr>
          <w:rFonts w:ascii="Tahoma" w:hAnsi="Tahoma" w:cs="Tahoma"/>
          <w:color w:val="000000"/>
          <w:sz w:val="20"/>
          <w:szCs w:val="20"/>
        </w:rPr>
        <w:t xml:space="preserve">. </w:t>
      </w:r>
    </w:p>
    <w:p w14:paraId="02C82342" w14:textId="77777777" w:rsidR="007927AA" w:rsidRPr="00E63A99" w:rsidRDefault="007927AA" w:rsidP="00280D44">
      <w:pPr>
        <w:pStyle w:val="NormalWeb"/>
        <w:spacing w:before="0" w:beforeAutospacing="0" w:after="0" w:afterAutospacing="0"/>
        <w:jc w:val="both"/>
        <w:rPr>
          <w:rFonts w:ascii="Tahoma" w:hAnsi="Tahoma" w:cs="Tahoma"/>
          <w:b/>
          <w:bCs/>
          <w:color w:val="000000"/>
          <w:sz w:val="20"/>
          <w:szCs w:val="20"/>
        </w:rPr>
      </w:pPr>
      <w:proofErr w:type="spellStart"/>
      <w:r w:rsidRPr="00E63A99">
        <w:rPr>
          <w:rFonts w:ascii="Tahoma" w:hAnsi="Tahoma" w:cs="Tahoma"/>
          <w:b/>
          <w:bCs/>
          <w:color w:val="000000"/>
          <w:sz w:val="20"/>
          <w:szCs w:val="20"/>
        </w:rPr>
        <w:t>Thuận</w:t>
      </w:r>
      <w:proofErr w:type="spellEnd"/>
      <w:r w:rsidRPr="00E63A99">
        <w:rPr>
          <w:rFonts w:ascii="Tahoma" w:hAnsi="Tahoma" w:cs="Tahoma"/>
          <w:b/>
          <w:bCs/>
          <w:color w:val="000000"/>
          <w:sz w:val="20"/>
          <w:szCs w:val="20"/>
        </w:rPr>
        <w:t xml:space="preserve"> </w:t>
      </w:r>
      <w:proofErr w:type="spellStart"/>
      <w:r w:rsidRPr="00E63A99">
        <w:rPr>
          <w:rFonts w:ascii="Tahoma" w:hAnsi="Tahoma" w:cs="Tahoma"/>
          <w:b/>
          <w:bCs/>
          <w:color w:val="000000"/>
          <w:sz w:val="20"/>
          <w:szCs w:val="20"/>
        </w:rPr>
        <w:t>lợi</w:t>
      </w:r>
      <w:proofErr w:type="spellEnd"/>
      <w:r w:rsidRPr="00E63A99">
        <w:rPr>
          <w:rFonts w:ascii="Tahoma" w:hAnsi="Tahoma" w:cs="Tahoma"/>
          <w:b/>
          <w:bCs/>
          <w:color w:val="000000"/>
          <w:sz w:val="20"/>
          <w:szCs w:val="20"/>
        </w:rPr>
        <w:t xml:space="preserve"> </w:t>
      </w:r>
      <w:proofErr w:type="spellStart"/>
      <w:r w:rsidRPr="00E63A99">
        <w:rPr>
          <w:rFonts w:ascii="Tahoma" w:hAnsi="Tahoma" w:cs="Tahoma"/>
          <w:b/>
          <w:bCs/>
          <w:color w:val="000000"/>
          <w:sz w:val="20"/>
          <w:szCs w:val="20"/>
        </w:rPr>
        <w:t>va</w:t>
      </w:r>
      <w:proofErr w:type="spellEnd"/>
      <w:r w:rsidRPr="00E63A99">
        <w:rPr>
          <w:rFonts w:ascii="Tahoma" w:hAnsi="Tahoma" w:cs="Tahoma"/>
          <w:b/>
          <w:bCs/>
          <w:color w:val="000000"/>
          <w:sz w:val="20"/>
          <w:szCs w:val="20"/>
        </w:rPr>
        <w:t xml:space="preserve">̀ </w:t>
      </w:r>
      <w:proofErr w:type="spellStart"/>
      <w:r w:rsidRPr="00E63A99">
        <w:rPr>
          <w:rFonts w:ascii="Tahoma" w:hAnsi="Tahoma" w:cs="Tahoma"/>
          <w:b/>
          <w:bCs/>
          <w:color w:val="000000"/>
          <w:sz w:val="20"/>
          <w:szCs w:val="20"/>
        </w:rPr>
        <w:t>kho</w:t>
      </w:r>
      <w:proofErr w:type="spellEnd"/>
      <w:r w:rsidRPr="00E63A99">
        <w:rPr>
          <w:rFonts w:ascii="Tahoma" w:hAnsi="Tahoma" w:cs="Tahoma"/>
          <w:b/>
          <w:bCs/>
          <w:color w:val="000000"/>
          <w:sz w:val="20"/>
          <w:szCs w:val="20"/>
        </w:rPr>
        <w:t xml:space="preserve">́ </w:t>
      </w:r>
      <w:proofErr w:type="spellStart"/>
      <w:r w:rsidRPr="00E63A99">
        <w:rPr>
          <w:rFonts w:ascii="Tahoma" w:hAnsi="Tahoma" w:cs="Tahoma"/>
          <w:b/>
          <w:bCs/>
          <w:color w:val="000000"/>
          <w:sz w:val="20"/>
          <w:szCs w:val="20"/>
        </w:rPr>
        <w:t>khăn</w:t>
      </w:r>
      <w:proofErr w:type="spellEnd"/>
      <w:r w:rsidRPr="00E63A99">
        <w:rPr>
          <w:rFonts w:ascii="Tahoma" w:hAnsi="Tahoma" w:cs="Tahoma"/>
          <w:b/>
          <w:bCs/>
          <w:color w:val="000000"/>
          <w:sz w:val="20"/>
          <w:szCs w:val="20"/>
        </w:rPr>
        <w:t xml:space="preserve"> </w:t>
      </w:r>
      <w:proofErr w:type="spellStart"/>
      <w:r w:rsidRPr="00E63A99">
        <w:rPr>
          <w:rFonts w:ascii="Tahoma" w:hAnsi="Tahoma" w:cs="Tahoma"/>
          <w:b/>
          <w:bCs/>
          <w:color w:val="000000"/>
          <w:sz w:val="20"/>
          <w:szCs w:val="20"/>
        </w:rPr>
        <w:t>đối</w:t>
      </w:r>
      <w:proofErr w:type="spellEnd"/>
      <w:r w:rsidRPr="00E63A99">
        <w:rPr>
          <w:rFonts w:ascii="Tahoma" w:hAnsi="Tahoma" w:cs="Tahoma"/>
          <w:b/>
          <w:bCs/>
          <w:color w:val="000000"/>
          <w:sz w:val="20"/>
          <w:szCs w:val="20"/>
        </w:rPr>
        <w:t xml:space="preserve"> </w:t>
      </w:r>
      <w:proofErr w:type="spellStart"/>
      <w:r w:rsidRPr="00E63A99">
        <w:rPr>
          <w:rFonts w:ascii="Tahoma" w:hAnsi="Tahoma" w:cs="Tahoma"/>
          <w:b/>
          <w:bCs/>
          <w:color w:val="000000"/>
          <w:sz w:val="20"/>
          <w:szCs w:val="20"/>
        </w:rPr>
        <w:t>với</w:t>
      </w:r>
      <w:proofErr w:type="spellEnd"/>
      <w:r w:rsidRPr="00E63A99">
        <w:rPr>
          <w:rFonts w:ascii="Tahoma" w:hAnsi="Tahoma" w:cs="Tahoma"/>
          <w:b/>
          <w:bCs/>
          <w:color w:val="000000"/>
          <w:sz w:val="20"/>
          <w:szCs w:val="20"/>
        </w:rPr>
        <w:t xml:space="preserve"> </w:t>
      </w:r>
      <w:proofErr w:type="spellStart"/>
      <w:r w:rsidRPr="00E63A99">
        <w:rPr>
          <w:rFonts w:ascii="Tahoma" w:hAnsi="Tahoma" w:cs="Tahoma"/>
          <w:b/>
          <w:bCs/>
          <w:color w:val="000000"/>
          <w:sz w:val="20"/>
          <w:szCs w:val="20"/>
        </w:rPr>
        <w:t>Việt</w:t>
      </w:r>
      <w:proofErr w:type="spellEnd"/>
      <w:r w:rsidRPr="00E63A99">
        <w:rPr>
          <w:rFonts w:ascii="Tahoma" w:hAnsi="Tahoma" w:cs="Tahoma"/>
          <w:b/>
          <w:bCs/>
          <w:color w:val="000000"/>
          <w:sz w:val="20"/>
          <w:szCs w:val="20"/>
        </w:rPr>
        <w:t xml:space="preserve"> Nam: </w:t>
      </w:r>
    </w:p>
    <w:p w14:paraId="514F0092" w14:textId="516FCD56" w:rsidR="00E63A99"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w:t>
      </w:r>
      <w:proofErr w:type="spellStart"/>
      <w:r w:rsidRPr="00280D44">
        <w:rPr>
          <w:rFonts w:ascii="Tahoma" w:hAnsi="Tahoma" w:cs="Tahoma"/>
          <w:color w:val="000000"/>
          <w:sz w:val="20"/>
          <w:szCs w:val="20"/>
        </w:rPr>
        <w:t>Thuận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lợi</w:t>
      </w:r>
      <w:proofErr w:type="spellEnd"/>
      <w:r w:rsidRPr="00280D44">
        <w:rPr>
          <w:rFonts w:ascii="Tahoma" w:hAnsi="Tahoma" w:cs="Tahoma"/>
          <w:color w:val="000000"/>
          <w:sz w:val="20"/>
          <w:szCs w:val="20"/>
        </w:rPr>
        <w:t>:</w:t>
      </w:r>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Nền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cũng</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nhưng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chuyển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tích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tuy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ro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nét</w:t>
      </w:r>
      <w:proofErr w:type="spellEnd"/>
      <w:r w:rsidRPr="00280D44">
        <w:rPr>
          <w:rFonts w:ascii="Tahoma" w:hAnsi="Tahoma" w:cs="Tahoma"/>
          <w:color w:val="000000"/>
          <w:sz w:val="20"/>
          <w:szCs w:val="20"/>
        </w:rPr>
        <w:t>.</w:t>
      </w:r>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gắn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vững</w:t>
      </w:r>
      <w:proofErr w:type="spellEnd"/>
      <w:r w:rsidRPr="00280D44">
        <w:rPr>
          <w:rFonts w:ascii="Tahoma" w:hAnsi="Tahoma" w:cs="Tahoma"/>
          <w:color w:val="000000"/>
          <w:sz w:val="20"/>
          <w:szCs w:val="20"/>
        </w:rPr>
        <w:t>.</w:t>
      </w:r>
      <w:r w:rsidR="00E63A99">
        <w:rPr>
          <w:rFonts w:ascii="Tahoma" w:hAnsi="Tahoma" w:cs="Tahoma"/>
          <w:color w:val="000000"/>
          <w:sz w:val="20"/>
          <w:szCs w:val="20"/>
          <w:lang w:val="vi-VN"/>
        </w:rPr>
        <w:t xml:space="preserve"> </w:t>
      </w:r>
      <w:r w:rsidRPr="00280D44">
        <w:rPr>
          <w:rFonts w:ascii="Tahoma" w:hAnsi="Tahoma" w:cs="Tahoma"/>
          <w:color w:val="000000"/>
          <w:sz w:val="20"/>
          <w:szCs w:val="20"/>
        </w:rPr>
        <w:t xml:space="preserve">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triển</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đổi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trơ</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tuy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ổn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Nam là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tiềm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ssch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phúc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hội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thiện</w:t>
      </w:r>
      <w:proofErr w:type="spellEnd"/>
      <w:r w:rsidRPr="00280D44">
        <w:rPr>
          <w:rFonts w:ascii="Tahoma" w:hAnsi="Tahoma" w:cs="Tahoma"/>
          <w:color w:val="000000"/>
          <w:sz w:val="20"/>
          <w:szCs w:val="20"/>
        </w:rPr>
        <w:t>.</w:t>
      </w:r>
    </w:p>
    <w:p w14:paraId="361BFB90" w14:textId="39E6E8E2" w:rsidR="007927AA" w:rsidRPr="00280D44" w:rsidRDefault="007927AA" w:rsidP="00280D44">
      <w:pPr>
        <w:pStyle w:val="NormalWeb"/>
        <w:spacing w:before="0" w:beforeAutospacing="0" w:after="0" w:afterAutospacing="0"/>
        <w:jc w:val="both"/>
        <w:rPr>
          <w:rFonts w:ascii="Tahoma" w:hAnsi="Tahoma" w:cs="Tahoma"/>
          <w:color w:val="000000"/>
          <w:sz w:val="20"/>
          <w:szCs w:val="20"/>
        </w:rPr>
      </w:pPr>
      <w:r w:rsidRPr="00280D44">
        <w:rPr>
          <w:rFonts w:ascii="Tahoma" w:hAnsi="Tahoma" w:cs="Tahoma"/>
          <w:color w:val="000000"/>
          <w:sz w:val="20"/>
          <w:szCs w:val="20"/>
        </w:rPr>
        <w:t xml:space="preserve">+Khó </w:t>
      </w:r>
      <w:proofErr w:type="spellStart"/>
      <w:r w:rsidRPr="00280D44">
        <w:rPr>
          <w:rFonts w:ascii="Tahoma" w:hAnsi="Tahoma" w:cs="Tahoma"/>
          <w:color w:val="000000"/>
          <w:sz w:val="20"/>
          <w:szCs w:val="20"/>
        </w:rPr>
        <w:t>khăn</w:t>
      </w:r>
      <w:proofErr w:type="spellEnd"/>
      <w:r w:rsidRPr="00280D44">
        <w:rPr>
          <w:rFonts w:ascii="Tahoma" w:hAnsi="Tahoma" w:cs="Tahoma"/>
          <w:color w:val="000000"/>
          <w:sz w:val="20"/>
          <w:szCs w:val="20"/>
        </w:rPr>
        <w:t>:</w:t>
      </w:r>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Mức</w:t>
      </w:r>
      <w:proofErr w:type="spellEnd"/>
      <w:r w:rsidRPr="00280D44">
        <w:rPr>
          <w:rFonts w:ascii="Tahoma" w:hAnsi="Tahoma" w:cs="Tahoma"/>
          <w:color w:val="000000"/>
          <w:sz w:val="20"/>
          <w:szCs w:val="20"/>
        </w:rPr>
        <w:t xml:space="preserve"> thu </w:t>
      </w:r>
      <w:proofErr w:type="spellStart"/>
      <w:r w:rsidRPr="00280D44">
        <w:rPr>
          <w:rFonts w:ascii="Tahoma" w:hAnsi="Tahoma" w:cs="Tahoma"/>
          <w:color w:val="000000"/>
          <w:sz w:val="20"/>
          <w:szCs w:val="20"/>
        </w:rPr>
        <w:t>nhập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Nam ở </w:t>
      </w:r>
      <w:proofErr w:type="spellStart"/>
      <w:r w:rsidRPr="00280D44">
        <w:rPr>
          <w:rFonts w:ascii="Tahoma" w:hAnsi="Tahoma" w:cs="Tahoma"/>
          <w:color w:val="000000"/>
          <w:sz w:val="20"/>
          <w:szCs w:val="20"/>
        </w:rPr>
        <w:t>mức</w:t>
      </w:r>
      <w:proofErr w:type="spellEnd"/>
      <w:r w:rsidRPr="00280D44">
        <w:rPr>
          <w:rFonts w:ascii="Tahoma" w:hAnsi="Tahoma" w:cs="Tahoma"/>
          <w:color w:val="000000"/>
          <w:sz w:val="20"/>
          <w:szCs w:val="20"/>
        </w:rPr>
        <w:t xml:space="preserve"> thu </w:t>
      </w:r>
      <w:proofErr w:type="spellStart"/>
      <w:r w:rsidRPr="00280D44">
        <w:rPr>
          <w:rFonts w:ascii="Tahoma" w:hAnsi="Tahoma" w:cs="Tahoma"/>
          <w:color w:val="000000"/>
          <w:sz w:val="20"/>
          <w:szCs w:val="20"/>
        </w:rPr>
        <w:t>nhập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khoảng</w:t>
      </w:r>
      <w:proofErr w:type="spellEnd"/>
      <w:r w:rsidRPr="00280D44">
        <w:rPr>
          <w:rFonts w:ascii="Tahoma" w:hAnsi="Tahoma" w:cs="Tahoma"/>
          <w:color w:val="000000"/>
          <w:sz w:val="20"/>
          <w:szCs w:val="20"/>
        </w:rPr>
        <w:t xml:space="preserve"> 1960 USD </w:t>
      </w:r>
      <w:proofErr w:type="spellStart"/>
      <w:r w:rsidRPr="00280D44">
        <w:rPr>
          <w:rFonts w:ascii="Tahoma" w:hAnsi="Tahoma" w:cs="Tahoma"/>
          <w:color w:val="000000"/>
          <w:sz w:val="20"/>
          <w:szCs w:val="20"/>
        </w:rPr>
        <w:t>năm</w:t>
      </w:r>
      <w:proofErr w:type="spellEnd"/>
      <w:r w:rsidRPr="00280D44">
        <w:rPr>
          <w:rFonts w:ascii="Tahoma" w:hAnsi="Tahoma" w:cs="Tahoma"/>
          <w:color w:val="000000"/>
          <w:sz w:val="20"/>
          <w:szCs w:val="20"/>
        </w:rPr>
        <w:t xml:space="preserve"> 2013. Thu </w:t>
      </w:r>
      <w:proofErr w:type="spellStart"/>
      <w:r w:rsidRPr="00280D44">
        <w:rPr>
          <w:rFonts w:ascii="Tahoma" w:hAnsi="Tahoma" w:cs="Tahoma"/>
          <w:color w:val="000000"/>
          <w:sz w:val="20"/>
          <w:szCs w:val="20"/>
        </w:rPr>
        <w:t>nhập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thấp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cầu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vui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chơi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giải</w:t>
      </w:r>
      <w:proofErr w:type="spellEnd"/>
      <w:r w:rsidRPr="00280D44">
        <w:rPr>
          <w:rFonts w:ascii="Tahoma" w:hAnsi="Tahoma" w:cs="Tahoma"/>
          <w:color w:val="000000"/>
          <w:sz w:val="20"/>
          <w:szCs w:val="20"/>
        </w:rPr>
        <w:t xml:space="preserve"> trí, </w:t>
      </w:r>
      <w:proofErr w:type="spellStart"/>
      <w:r w:rsidRPr="00280D44">
        <w:rPr>
          <w:rFonts w:ascii="Tahoma" w:hAnsi="Tahoma" w:cs="Tahoma"/>
          <w:color w:val="000000"/>
          <w:sz w:val="20"/>
          <w:szCs w:val="20"/>
        </w:rPr>
        <w:t>chăm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sóc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khỏe</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HDI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Nam </w:t>
      </w:r>
      <w:proofErr w:type="spellStart"/>
      <w:r w:rsidRPr="00280D44">
        <w:rPr>
          <w:rFonts w:ascii="Tahoma" w:hAnsi="Tahoma" w:cs="Tahoma"/>
          <w:color w:val="000000"/>
          <w:sz w:val="20"/>
          <w:szCs w:val="20"/>
        </w:rPr>
        <w:t>năm</w:t>
      </w:r>
      <w:proofErr w:type="spellEnd"/>
      <w:r w:rsidRPr="00280D44">
        <w:rPr>
          <w:rFonts w:ascii="Tahoma" w:hAnsi="Tahoma" w:cs="Tahoma"/>
          <w:color w:val="000000"/>
          <w:sz w:val="20"/>
          <w:szCs w:val="20"/>
        </w:rPr>
        <w:t xml:space="preserve"> 201</w:t>
      </w:r>
      <w:r w:rsidR="00E63A99">
        <w:rPr>
          <w:rFonts w:ascii="Tahoma" w:hAnsi="Tahoma" w:cs="Tahoma"/>
          <w:color w:val="000000"/>
          <w:sz w:val="20"/>
          <w:szCs w:val="20"/>
          <w:lang w:val="vi-VN"/>
        </w:rPr>
        <w:t>9</w:t>
      </w:r>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tụt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đằng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sau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hạng</w:t>
      </w:r>
      <w:proofErr w:type="spellEnd"/>
      <w:r w:rsidRPr="00280D44">
        <w:rPr>
          <w:rFonts w:ascii="Tahoma" w:hAnsi="Tahoma" w:cs="Tahoma"/>
          <w:color w:val="000000"/>
          <w:sz w:val="20"/>
          <w:szCs w:val="20"/>
        </w:rPr>
        <w:t xml:space="preserve"> 127, </w:t>
      </w:r>
      <w:proofErr w:type="spellStart"/>
      <w:r w:rsidRPr="00280D44">
        <w:rPr>
          <w:rFonts w:ascii="Tahoma" w:hAnsi="Tahoma" w:cs="Tahoma"/>
          <w:color w:val="000000"/>
          <w:sz w:val="20"/>
          <w:szCs w:val="20"/>
        </w:rPr>
        <w:t>đẩy</w:t>
      </w:r>
      <w:proofErr w:type="spellEnd"/>
      <w:r w:rsidRPr="00280D44">
        <w:rPr>
          <w:rFonts w:ascii="Tahoma" w:hAnsi="Tahoma" w:cs="Tahoma"/>
          <w:color w:val="000000"/>
          <w:sz w:val="20"/>
          <w:szCs w:val="20"/>
        </w:rPr>
        <w:t xml:space="preserve"> VN </w:t>
      </w:r>
      <w:proofErr w:type="spellStart"/>
      <w:r w:rsidRPr="00280D44">
        <w:rPr>
          <w:rFonts w:ascii="Tahoma" w:hAnsi="Tahoma" w:cs="Tahoma"/>
          <w:color w:val="000000"/>
          <w:sz w:val="20"/>
          <w:szCs w:val="20"/>
        </w:rPr>
        <w:t>vào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nhóm</w:t>
      </w:r>
      <w:proofErr w:type="spellEnd"/>
      <w:r w:rsidRPr="00280D44">
        <w:rPr>
          <w:rFonts w:ascii="Tahoma" w:hAnsi="Tahoma" w:cs="Tahoma"/>
          <w:color w:val="000000"/>
          <w:sz w:val="20"/>
          <w:szCs w:val="20"/>
        </w:rPr>
        <w:t xml:space="preserve"> có chỉ </w:t>
      </w:r>
      <w:proofErr w:type="spellStart"/>
      <w:r w:rsidR="00E63A99">
        <w:rPr>
          <w:rFonts w:ascii="Tahoma" w:hAnsi="Tahoma" w:cs="Tahoma"/>
          <w:color w:val="000000"/>
          <w:sz w:val="20"/>
          <w:szCs w:val="20"/>
        </w:rPr>
        <w:t>số</w:t>
      </w:r>
      <w:proofErr w:type="spellEnd"/>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kết</w:t>
      </w:r>
      <w:proofErr w:type="spellEnd"/>
      <w:r w:rsidRPr="00280D44">
        <w:rPr>
          <w:rFonts w:ascii="Tahoma" w:hAnsi="Tahoma" w:cs="Tahoma"/>
          <w:color w:val="000000"/>
          <w:sz w:val="20"/>
          <w:szCs w:val="20"/>
        </w:rPr>
        <w:t xml:space="preserve"> quả </w:t>
      </w:r>
      <w:proofErr w:type="spellStart"/>
      <w:r w:rsidRPr="00280D44">
        <w:rPr>
          <w:rFonts w:ascii="Tahoma" w:hAnsi="Tahoma" w:cs="Tahoma"/>
          <w:color w:val="000000"/>
          <w:sz w:val="20"/>
          <w:szCs w:val="20"/>
        </w:rPr>
        <w:t>giáo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kém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hơn</w:t>
      </w:r>
      <w:proofErr w:type="spellEnd"/>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Chi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tiêu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cho</w:t>
      </w:r>
      <w:proofErr w:type="spellEnd"/>
      <w:r w:rsidRPr="00280D44">
        <w:rPr>
          <w:rFonts w:ascii="Tahoma" w:hAnsi="Tahoma" w:cs="Tahoma"/>
          <w:color w:val="000000"/>
          <w:sz w:val="20"/>
          <w:szCs w:val="20"/>
        </w:rPr>
        <w:t xml:space="preserve"> y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Nam </w:t>
      </w:r>
      <w:proofErr w:type="spellStart"/>
      <w:r w:rsidRPr="00280D44">
        <w:rPr>
          <w:rFonts w:ascii="Tahoma" w:hAnsi="Tahoma" w:cs="Tahoma"/>
          <w:color w:val="000000"/>
          <w:sz w:val="20"/>
          <w:szCs w:val="20"/>
        </w:rPr>
        <w:t>thi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thấp</w:t>
      </w:r>
      <w:proofErr w:type="spellEnd"/>
      <w:r w:rsidRPr="00280D44">
        <w:rPr>
          <w:rFonts w:ascii="Tahoma" w:hAnsi="Tahoma" w:cs="Tahoma"/>
          <w:color w:val="000000"/>
          <w:sz w:val="20"/>
          <w:szCs w:val="20"/>
        </w:rPr>
        <w:t xml:space="preserve"> </w:t>
      </w:r>
    </w:p>
    <w:p w14:paraId="5E9CFECD" w14:textId="378C17B7" w:rsidR="007927AA" w:rsidRPr="00280D44" w:rsidRDefault="007927AA" w:rsidP="00280D44">
      <w:pPr>
        <w:pStyle w:val="NormalWeb"/>
        <w:spacing w:before="0" w:beforeAutospacing="0" w:after="0" w:afterAutospacing="0"/>
        <w:jc w:val="both"/>
        <w:rPr>
          <w:rFonts w:ascii="Tahoma" w:hAnsi="Tahoma" w:cs="Tahoma"/>
          <w:color w:val="000000"/>
          <w:sz w:val="20"/>
          <w:szCs w:val="20"/>
        </w:rPr>
      </w:pP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HDI </w:t>
      </w:r>
      <w:proofErr w:type="spellStart"/>
      <w:r w:rsidRPr="00280D44">
        <w:rPr>
          <w:rFonts w:ascii="Tahoma" w:hAnsi="Tahoma" w:cs="Tahoma"/>
          <w:color w:val="000000"/>
          <w:sz w:val="20"/>
          <w:szCs w:val="20"/>
        </w:rPr>
        <w:t>trung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đưa</w:t>
      </w:r>
      <w:proofErr w:type="spellEnd"/>
      <w:r w:rsidRPr="00280D44">
        <w:rPr>
          <w:rFonts w:ascii="Tahoma" w:hAnsi="Tahoma" w:cs="Tahoma"/>
          <w:color w:val="000000"/>
          <w:sz w:val="20"/>
          <w:szCs w:val="20"/>
        </w:rPr>
        <w:t xml:space="preserve"> ra </w:t>
      </w:r>
      <w:proofErr w:type="spellStart"/>
      <w:r w:rsidRPr="00280D44">
        <w:rPr>
          <w:rFonts w:ascii="Tahoma" w:hAnsi="Tahoma" w:cs="Tahoma"/>
          <w:color w:val="000000"/>
          <w:sz w:val="20"/>
          <w:szCs w:val="20"/>
        </w:rPr>
        <w:t>những</w:t>
      </w:r>
      <w:proofErr w:type="spellEnd"/>
      <w:r w:rsidRPr="00280D44">
        <w:rPr>
          <w:rFonts w:ascii="Tahoma" w:hAnsi="Tahoma" w:cs="Tahoma"/>
          <w:color w:val="000000"/>
          <w:sz w:val="20"/>
          <w:szCs w:val="20"/>
        </w:rPr>
        <w:t xml:space="preserve"> con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đáng</w:t>
      </w:r>
      <w:proofErr w:type="spellEnd"/>
      <w:r w:rsidRPr="00280D44">
        <w:rPr>
          <w:rFonts w:ascii="Tahoma" w:hAnsi="Tahoma" w:cs="Tahoma"/>
          <w:color w:val="000000"/>
          <w:sz w:val="20"/>
          <w:szCs w:val="20"/>
        </w:rPr>
        <w:t xml:space="preserve"> chú ý </w:t>
      </w:r>
      <w:proofErr w:type="spellStart"/>
      <w:r w:rsidRPr="00280D44">
        <w:rPr>
          <w:rFonts w:ascii="Tahoma" w:hAnsi="Tahoma" w:cs="Tahoma"/>
          <w:color w:val="000000"/>
          <w:sz w:val="20"/>
          <w:szCs w:val="20"/>
        </w:rPr>
        <w:t>nhu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tre</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xương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suy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w:t>
      </w:r>
      <w:proofErr w:type="spellEnd"/>
      <w:r w:rsidRPr="00280D44">
        <w:rPr>
          <w:rFonts w:ascii="Tahoma" w:hAnsi="Tahoma" w:cs="Tahoma"/>
          <w:color w:val="000000"/>
          <w:sz w:val="20"/>
          <w:szCs w:val="20"/>
        </w:rPr>
        <w:t xml:space="preserve">̀ mẹ ở </w:t>
      </w:r>
      <w:proofErr w:type="spellStart"/>
      <w:r w:rsidRPr="00280D44">
        <w:rPr>
          <w:rFonts w:ascii="Tahoma" w:hAnsi="Tahoma" w:cs="Tahoma"/>
          <w:color w:val="000000"/>
          <w:sz w:val="20"/>
          <w:szCs w:val="20"/>
        </w:rPr>
        <w:t>nông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khác</w:t>
      </w:r>
      <w:proofErr w:type="spellEnd"/>
      <w:r w:rsidRPr="00280D44">
        <w:rPr>
          <w:rFonts w:ascii="Tahoma" w:hAnsi="Tahoma" w:cs="Tahoma"/>
          <w:color w:val="000000"/>
          <w:sz w:val="20"/>
          <w:szCs w:val="20"/>
        </w:rPr>
        <w:t xml:space="preserve">, chỉ 40% </w:t>
      </w:r>
      <w:proofErr w:type="spellStart"/>
      <w:r w:rsidRPr="00280D44">
        <w:rPr>
          <w:rFonts w:ascii="Tahoma" w:hAnsi="Tahoma" w:cs="Tahoma"/>
          <w:color w:val="000000"/>
          <w:sz w:val="20"/>
          <w:szCs w:val="20"/>
        </w:rPr>
        <w:t>tre</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em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mầm</w:t>
      </w:r>
      <w:proofErr w:type="spellEnd"/>
      <w:r w:rsidRPr="00280D44">
        <w:rPr>
          <w:rFonts w:ascii="Tahoma" w:hAnsi="Tahoma" w:cs="Tahoma"/>
          <w:color w:val="000000"/>
          <w:sz w:val="20"/>
          <w:szCs w:val="20"/>
        </w:rPr>
        <w:t xml:space="preserve"> non, chỉ </w:t>
      </w:r>
      <w:proofErr w:type="spellStart"/>
      <w:r w:rsidRPr="00280D44">
        <w:rPr>
          <w:rFonts w:ascii="Tahoma" w:hAnsi="Tahoma" w:cs="Tahoma"/>
          <w:color w:val="000000"/>
          <w:sz w:val="20"/>
          <w:szCs w:val="20"/>
        </w:rPr>
        <w:t>gần</w:t>
      </w:r>
      <w:proofErr w:type="spellEnd"/>
      <w:r w:rsidRPr="00280D44">
        <w:rPr>
          <w:rFonts w:ascii="Tahoma" w:hAnsi="Tahoma" w:cs="Tahoma"/>
          <w:color w:val="000000"/>
          <w:sz w:val="20"/>
          <w:szCs w:val="20"/>
        </w:rPr>
        <w:t xml:space="preserve"> 60% </w:t>
      </w:r>
      <w:proofErr w:type="spellStart"/>
      <w:r w:rsidRPr="00280D44">
        <w:rPr>
          <w:rFonts w:ascii="Tahoma" w:hAnsi="Tahoma" w:cs="Tahoma"/>
          <w:color w:val="000000"/>
          <w:sz w:val="20"/>
          <w:szCs w:val="20"/>
        </w:rPr>
        <w:t>nhóm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họ</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nghèo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học</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sơ</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học</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còn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đến</w:t>
      </w:r>
      <w:proofErr w:type="spellEnd"/>
      <w:r w:rsidRPr="00280D44">
        <w:rPr>
          <w:rFonts w:ascii="Tahoma" w:hAnsi="Tahoma" w:cs="Tahoma"/>
          <w:color w:val="000000"/>
          <w:sz w:val="20"/>
          <w:szCs w:val="20"/>
        </w:rPr>
        <w:t xml:space="preserve"> 1%... </w:t>
      </w:r>
    </w:p>
    <w:p w14:paraId="16E945CE" w14:textId="75A3CC47" w:rsidR="007927AA" w:rsidRPr="00280D44" w:rsidRDefault="007927AA" w:rsidP="00280D44">
      <w:pPr>
        <w:pStyle w:val="NormalWeb"/>
        <w:spacing w:before="0" w:beforeAutospacing="0" w:after="0" w:afterAutospacing="0"/>
        <w:jc w:val="both"/>
        <w:rPr>
          <w:rFonts w:ascii="Tahoma" w:hAnsi="Tahoma" w:cs="Tahoma"/>
          <w:color w:val="000000"/>
          <w:sz w:val="20"/>
          <w:szCs w:val="20"/>
        </w:rPr>
      </w:pPr>
      <w:proofErr w:type="spellStart"/>
      <w:r w:rsidRPr="00280D44">
        <w:rPr>
          <w:rFonts w:ascii="Tahoma" w:hAnsi="Tahoma" w:cs="Tahoma"/>
          <w:color w:val="000000"/>
          <w:sz w:val="20"/>
          <w:szCs w:val="20"/>
        </w:rPr>
        <w:lastRenderedPageBreak/>
        <w:t>Báo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nhận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thấy</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tiêu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Việt</w:t>
      </w:r>
      <w:proofErr w:type="spellEnd"/>
      <w:r w:rsidRPr="00280D44">
        <w:rPr>
          <w:rFonts w:ascii="Tahoma" w:hAnsi="Tahoma" w:cs="Tahoma"/>
          <w:color w:val="000000"/>
          <w:sz w:val="20"/>
          <w:szCs w:val="20"/>
        </w:rPr>
        <w:t xml:space="preserve"> Nam </w:t>
      </w:r>
      <w:proofErr w:type="spellStart"/>
      <w:r w:rsidRPr="00280D44">
        <w:rPr>
          <w:rFonts w:ascii="Tahoma" w:hAnsi="Tahoma" w:cs="Tahoma"/>
          <w:color w:val="000000"/>
          <w:sz w:val="20"/>
          <w:szCs w:val="20"/>
        </w:rPr>
        <w:t>tương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biểu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hiện</w:t>
      </w:r>
      <w:proofErr w:type="spellEnd"/>
      <w:r w:rsidRPr="00280D44">
        <w:rPr>
          <w:rFonts w:ascii="Tahoma" w:hAnsi="Tahoma" w:cs="Tahoma"/>
          <w:color w:val="000000"/>
          <w:sz w:val="20"/>
          <w:szCs w:val="20"/>
        </w:rPr>
        <w:t xml:space="preserve"> ở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thấp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hầu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hết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Ở cả </w:t>
      </w:r>
      <w:proofErr w:type="spellStart"/>
      <w:r w:rsidRPr="00280D44">
        <w:rPr>
          <w:rFonts w:ascii="Tahoma" w:hAnsi="Tahoma" w:cs="Tahoma"/>
          <w:color w:val="000000"/>
          <w:sz w:val="20"/>
          <w:szCs w:val="20"/>
        </w:rPr>
        <w: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vực</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tiêu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túi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chiếm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lớn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gánh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họ</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đình</w:t>
      </w:r>
      <w:proofErr w:type="spellEnd"/>
      <w:r w:rsidRPr="00280D44">
        <w:rPr>
          <w:rFonts w:ascii="Tahoma" w:hAnsi="Tahoma" w:cs="Tahoma"/>
          <w:color w:val="000000"/>
          <w:sz w:val="20"/>
          <w:szCs w:val="20"/>
        </w:rPr>
        <w:t xml:space="preserve"> có thu </w:t>
      </w:r>
      <w:proofErr w:type="spellStart"/>
      <w:r w:rsidRPr="00280D44">
        <w:rPr>
          <w:rFonts w:ascii="Tahoma" w:hAnsi="Tahoma" w:cs="Tahoma"/>
          <w:color w:val="000000"/>
          <w:sz w:val="20"/>
          <w:szCs w:val="20"/>
        </w:rPr>
        <w:t>nhập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thấp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Ngoài</w:t>
      </w:r>
      <w:proofErr w:type="spellEnd"/>
      <w:r w:rsidRPr="00280D44">
        <w:rPr>
          <w:rFonts w:ascii="Tahoma" w:hAnsi="Tahoma" w:cs="Tahoma"/>
          <w:color w:val="000000"/>
          <w:sz w:val="20"/>
          <w:szCs w:val="20"/>
        </w:rPr>
        <w:t xml:space="preserve"> ra </w:t>
      </w:r>
      <w:proofErr w:type="spellStart"/>
      <w:r w:rsidRPr="00280D44">
        <w:rPr>
          <w:rFonts w:ascii="Tahoma" w:hAnsi="Tahoma" w:cs="Tahoma"/>
          <w:color w:val="000000"/>
          <w:sz w:val="20"/>
          <w:szCs w:val="20"/>
        </w:rPr>
        <w:t>còn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VN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năm</w:t>
      </w:r>
      <w:proofErr w:type="spellEnd"/>
      <w:r w:rsidRPr="00280D44">
        <w:rPr>
          <w:rFonts w:ascii="Tahoma" w:hAnsi="Tahoma" w:cs="Tahoma"/>
          <w:color w:val="000000"/>
          <w:sz w:val="20"/>
          <w:szCs w:val="20"/>
        </w:rPr>
        <w:t xml:space="preserve"> qua </w:t>
      </w:r>
      <w:proofErr w:type="spellStart"/>
      <w:r w:rsidRPr="00280D44">
        <w:rPr>
          <w:rFonts w:ascii="Tahoma" w:hAnsi="Tahoma" w:cs="Tahoma"/>
          <w:color w:val="000000"/>
          <w:sz w:val="20"/>
          <w:szCs w:val="20"/>
        </w:rPr>
        <w:t>làm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giảm</w:t>
      </w:r>
      <w:proofErr w:type="spellEnd"/>
      <w:r w:rsidRPr="00280D44">
        <w:rPr>
          <w:rFonts w:ascii="Tahoma" w:hAnsi="Tahoma" w:cs="Tahoma"/>
          <w:color w:val="000000"/>
          <w:sz w:val="20"/>
          <w:szCs w:val="20"/>
        </w:rPr>
        <w:t xml:space="preserve">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trưởng</w:t>
      </w:r>
      <w:proofErr w:type="spellEnd"/>
      <w:r w:rsidRPr="00280D44">
        <w:rPr>
          <w:rFonts w:ascii="Tahoma" w:hAnsi="Tahoma" w:cs="Tahoma"/>
          <w:color w:val="000000"/>
          <w:sz w:val="20"/>
          <w:szCs w:val="20"/>
        </w:rPr>
        <w:t xml:space="preserve"> HDI. </w:t>
      </w:r>
      <w:proofErr w:type="spellStart"/>
      <w:r w:rsidR="00E63A99">
        <w:rPr>
          <w:rFonts w:ascii="Tahoma" w:hAnsi="Tahoma" w:cs="Tahoma"/>
          <w:color w:val="000000"/>
          <w:sz w:val="20"/>
          <w:szCs w:val="20"/>
        </w:rPr>
        <w:t>Mặt</w:t>
      </w:r>
      <w:proofErr w:type="spellEnd"/>
      <w:r w:rsidR="00E63A99">
        <w:rPr>
          <w:rFonts w:ascii="Tahoma" w:hAnsi="Tahoma" w:cs="Tahoma"/>
          <w:color w:val="000000"/>
          <w:sz w:val="20"/>
          <w:szCs w:val="20"/>
          <w:lang w:val="vi-VN"/>
        </w:rPr>
        <w:t xml:space="preserve"> khắc, t</w:t>
      </w:r>
      <w:proofErr w:type="spellStart"/>
      <w:r w:rsidRPr="00280D44">
        <w:rPr>
          <w:rFonts w:ascii="Tahoma" w:hAnsi="Tahoma" w:cs="Tahoma"/>
          <w:color w:val="000000"/>
          <w:sz w:val="20"/>
          <w:szCs w:val="20"/>
        </w:rPr>
        <w:t>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trạng</w:t>
      </w:r>
      <w:proofErr w:type="spellEnd"/>
      <w:r w:rsidRPr="00280D44">
        <w:rPr>
          <w:rFonts w:ascii="Tahoma" w:hAnsi="Tahoma" w:cs="Tahoma"/>
          <w:color w:val="000000"/>
          <w:sz w:val="20"/>
          <w:szCs w:val="20"/>
        </w:rPr>
        <w:t xml:space="preserve"> ô </w:t>
      </w:r>
      <w:proofErr w:type="spellStart"/>
      <w:r w:rsidRPr="00280D44">
        <w:rPr>
          <w:rFonts w:ascii="Tahoma" w:hAnsi="Tahoma" w:cs="Tahoma"/>
          <w:color w:val="000000"/>
          <w:sz w:val="20"/>
          <w:szCs w:val="20"/>
        </w:rPr>
        <w:t>nhiễm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môi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ngày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tăng</w:t>
      </w:r>
      <w:proofErr w:type="spellEnd"/>
      <w:r w:rsidRPr="00280D44">
        <w:rPr>
          <w:rFonts w:ascii="Tahoma" w:hAnsi="Tahoma" w:cs="Tahoma"/>
          <w:color w:val="000000"/>
          <w:sz w:val="20"/>
          <w:szCs w:val="20"/>
        </w:rPr>
        <w:t xml:space="preserve"> do </w:t>
      </w: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nghiệp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theo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vững</w:t>
      </w:r>
      <w:proofErr w:type="spellEnd"/>
      <w:r w:rsidRPr="00280D44">
        <w:rPr>
          <w:rFonts w:ascii="Tahoma" w:hAnsi="Tahoma" w:cs="Tahoma"/>
          <w:color w:val="000000"/>
          <w:sz w:val="20"/>
          <w:szCs w:val="20"/>
        </w:rPr>
        <w:t xml:space="preserve">. </w:t>
      </w:r>
    </w:p>
    <w:p w14:paraId="223AFF87" w14:textId="77777777" w:rsidR="007927AA" w:rsidRPr="00E63A99" w:rsidRDefault="007927AA" w:rsidP="00280D44">
      <w:pPr>
        <w:pStyle w:val="NormalWeb"/>
        <w:spacing w:before="0" w:beforeAutospacing="0" w:after="0" w:afterAutospacing="0"/>
        <w:jc w:val="both"/>
        <w:rPr>
          <w:rFonts w:ascii="Tahoma" w:hAnsi="Tahoma" w:cs="Tahoma"/>
          <w:b/>
          <w:bCs/>
          <w:color w:val="000000"/>
          <w:sz w:val="20"/>
          <w:szCs w:val="20"/>
        </w:rPr>
      </w:pPr>
      <w:proofErr w:type="spellStart"/>
      <w:r w:rsidRPr="00E63A99">
        <w:rPr>
          <w:rFonts w:ascii="Tahoma" w:hAnsi="Tahoma" w:cs="Tahoma"/>
          <w:b/>
          <w:bCs/>
          <w:color w:val="000000"/>
          <w:sz w:val="20"/>
          <w:szCs w:val="20"/>
        </w:rPr>
        <w:t>Mục</w:t>
      </w:r>
      <w:proofErr w:type="spellEnd"/>
      <w:r w:rsidRPr="00E63A99">
        <w:rPr>
          <w:rFonts w:ascii="Tahoma" w:hAnsi="Tahoma" w:cs="Tahoma"/>
          <w:b/>
          <w:bCs/>
          <w:color w:val="000000"/>
          <w:sz w:val="20"/>
          <w:szCs w:val="20"/>
        </w:rPr>
        <w:t xml:space="preserve"> </w:t>
      </w:r>
      <w:proofErr w:type="spellStart"/>
      <w:r w:rsidRPr="00E63A99">
        <w:rPr>
          <w:rFonts w:ascii="Tahoma" w:hAnsi="Tahoma" w:cs="Tahoma"/>
          <w:b/>
          <w:bCs/>
          <w:color w:val="000000"/>
          <w:sz w:val="20"/>
          <w:szCs w:val="20"/>
        </w:rPr>
        <w:t>tiêu</w:t>
      </w:r>
      <w:proofErr w:type="spellEnd"/>
      <w:r w:rsidRPr="00E63A99">
        <w:rPr>
          <w:rFonts w:ascii="Tahoma" w:hAnsi="Tahoma" w:cs="Tahoma"/>
          <w:b/>
          <w:bCs/>
          <w:color w:val="000000"/>
          <w:sz w:val="20"/>
          <w:szCs w:val="20"/>
        </w:rPr>
        <w:t xml:space="preserve"> chủ </w:t>
      </w:r>
      <w:proofErr w:type="spellStart"/>
      <w:r w:rsidRPr="00E63A99">
        <w:rPr>
          <w:rFonts w:ascii="Tahoma" w:hAnsi="Tahoma" w:cs="Tahoma"/>
          <w:b/>
          <w:bCs/>
          <w:color w:val="000000"/>
          <w:sz w:val="20"/>
          <w:szCs w:val="20"/>
        </w:rPr>
        <w:t>yếu</w:t>
      </w:r>
      <w:proofErr w:type="spellEnd"/>
      <w:r w:rsidRPr="00E63A99">
        <w:rPr>
          <w:rFonts w:ascii="Tahoma" w:hAnsi="Tahoma" w:cs="Tahoma"/>
          <w:b/>
          <w:bCs/>
          <w:color w:val="000000"/>
          <w:sz w:val="20"/>
          <w:szCs w:val="20"/>
        </w:rPr>
        <w:t xml:space="preserve"> </w:t>
      </w:r>
      <w:proofErr w:type="spellStart"/>
      <w:r w:rsidRPr="00E63A99">
        <w:rPr>
          <w:rFonts w:ascii="Tahoma" w:hAnsi="Tahoma" w:cs="Tahoma"/>
          <w:b/>
          <w:bCs/>
          <w:color w:val="000000"/>
          <w:sz w:val="20"/>
          <w:szCs w:val="20"/>
        </w:rPr>
        <w:t>vê</w:t>
      </w:r>
      <w:proofErr w:type="spellEnd"/>
      <w:r w:rsidRPr="00E63A99">
        <w:rPr>
          <w:rFonts w:ascii="Tahoma" w:hAnsi="Tahoma" w:cs="Tahoma"/>
          <w:b/>
          <w:bCs/>
          <w:color w:val="000000"/>
          <w:sz w:val="20"/>
          <w:szCs w:val="20"/>
        </w:rPr>
        <w:t xml:space="preserve">̀ </w:t>
      </w:r>
      <w:proofErr w:type="spellStart"/>
      <w:r w:rsidRPr="00E63A99">
        <w:rPr>
          <w:rFonts w:ascii="Tahoma" w:hAnsi="Tahoma" w:cs="Tahoma"/>
          <w:b/>
          <w:bCs/>
          <w:color w:val="000000"/>
          <w:sz w:val="20"/>
          <w:szCs w:val="20"/>
        </w:rPr>
        <w:t>phát</w:t>
      </w:r>
      <w:proofErr w:type="spellEnd"/>
      <w:r w:rsidRPr="00E63A99">
        <w:rPr>
          <w:rFonts w:ascii="Tahoma" w:hAnsi="Tahoma" w:cs="Tahoma"/>
          <w:b/>
          <w:bCs/>
          <w:color w:val="000000"/>
          <w:sz w:val="20"/>
          <w:szCs w:val="20"/>
        </w:rPr>
        <w:t xml:space="preserve"> </w:t>
      </w:r>
      <w:proofErr w:type="spellStart"/>
      <w:r w:rsidRPr="00E63A99">
        <w:rPr>
          <w:rFonts w:ascii="Tahoma" w:hAnsi="Tahoma" w:cs="Tahoma"/>
          <w:b/>
          <w:bCs/>
          <w:color w:val="000000"/>
          <w:sz w:val="20"/>
          <w:szCs w:val="20"/>
        </w:rPr>
        <w:t>triển</w:t>
      </w:r>
      <w:proofErr w:type="spellEnd"/>
      <w:r w:rsidRPr="00E63A99">
        <w:rPr>
          <w:rFonts w:ascii="Tahoma" w:hAnsi="Tahoma" w:cs="Tahoma"/>
          <w:b/>
          <w:bCs/>
          <w:color w:val="000000"/>
          <w:sz w:val="20"/>
          <w:szCs w:val="20"/>
        </w:rPr>
        <w:t xml:space="preserve"> </w:t>
      </w:r>
      <w:proofErr w:type="spellStart"/>
      <w:r w:rsidRPr="00E63A99">
        <w:rPr>
          <w:rFonts w:ascii="Tahoma" w:hAnsi="Tahoma" w:cs="Tahoma"/>
          <w:b/>
          <w:bCs/>
          <w:color w:val="000000"/>
          <w:sz w:val="20"/>
          <w:szCs w:val="20"/>
        </w:rPr>
        <w:t>kinh</w:t>
      </w:r>
      <w:proofErr w:type="spellEnd"/>
      <w:r w:rsidRPr="00E63A99">
        <w:rPr>
          <w:rFonts w:ascii="Tahoma" w:hAnsi="Tahoma" w:cs="Tahoma"/>
          <w:b/>
          <w:bCs/>
          <w:color w:val="000000"/>
          <w:sz w:val="20"/>
          <w:szCs w:val="20"/>
        </w:rPr>
        <w:t xml:space="preserve"> </w:t>
      </w:r>
      <w:proofErr w:type="spellStart"/>
      <w:r w:rsidRPr="00E63A99">
        <w:rPr>
          <w:rFonts w:ascii="Tahoma" w:hAnsi="Tahoma" w:cs="Tahoma"/>
          <w:b/>
          <w:bCs/>
          <w:color w:val="000000"/>
          <w:sz w:val="20"/>
          <w:szCs w:val="20"/>
        </w:rPr>
        <w:t>tê</w:t>
      </w:r>
      <w:proofErr w:type="spellEnd"/>
      <w:r w:rsidRPr="00E63A99">
        <w:rPr>
          <w:rFonts w:ascii="Tahoma" w:hAnsi="Tahoma" w:cs="Tahoma"/>
          <w:b/>
          <w:bCs/>
          <w:color w:val="000000"/>
          <w:sz w:val="20"/>
          <w:szCs w:val="20"/>
        </w:rPr>
        <w:t xml:space="preserve">́, </w:t>
      </w:r>
      <w:proofErr w:type="spellStart"/>
      <w:r w:rsidRPr="00E63A99">
        <w:rPr>
          <w:rFonts w:ascii="Tahoma" w:hAnsi="Tahoma" w:cs="Tahoma"/>
          <w:b/>
          <w:bCs/>
          <w:color w:val="000000"/>
          <w:sz w:val="20"/>
          <w:szCs w:val="20"/>
        </w:rPr>
        <w:t>văn</w:t>
      </w:r>
      <w:proofErr w:type="spellEnd"/>
      <w:r w:rsidRPr="00E63A99">
        <w:rPr>
          <w:rFonts w:ascii="Tahoma" w:hAnsi="Tahoma" w:cs="Tahoma"/>
          <w:b/>
          <w:bCs/>
          <w:color w:val="000000"/>
          <w:sz w:val="20"/>
          <w:szCs w:val="20"/>
        </w:rPr>
        <w:t xml:space="preserve"> </w:t>
      </w:r>
      <w:proofErr w:type="spellStart"/>
      <w:r w:rsidRPr="00E63A99">
        <w:rPr>
          <w:rFonts w:ascii="Tahoma" w:hAnsi="Tahoma" w:cs="Tahoma"/>
          <w:b/>
          <w:bCs/>
          <w:color w:val="000000"/>
          <w:sz w:val="20"/>
          <w:szCs w:val="20"/>
        </w:rPr>
        <w:t>hóa</w:t>
      </w:r>
      <w:proofErr w:type="spellEnd"/>
      <w:r w:rsidRPr="00E63A99">
        <w:rPr>
          <w:rFonts w:ascii="Tahoma" w:hAnsi="Tahoma" w:cs="Tahoma"/>
          <w:b/>
          <w:bCs/>
          <w:color w:val="000000"/>
          <w:sz w:val="20"/>
          <w:szCs w:val="20"/>
        </w:rPr>
        <w:t xml:space="preserve">, </w:t>
      </w:r>
      <w:proofErr w:type="spellStart"/>
      <w:r w:rsidRPr="00E63A99">
        <w:rPr>
          <w:rFonts w:ascii="Tahoma" w:hAnsi="Tahoma" w:cs="Tahoma"/>
          <w:b/>
          <w:bCs/>
          <w:color w:val="000000"/>
          <w:sz w:val="20"/>
          <w:szCs w:val="20"/>
        </w:rPr>
        <w:t>xa</w:t>
      </w:r>
      <w:proofErr w:type="spellEnd"/>
      <w:r w:rsidRPr="00E63A99">
        <w:rPr>
          <w:rFonts w:ascii="Tahoma" w:hAnsi="Tahoma" w:cs="Tahoma"/>
          <w:b/>
          <w:bCs/>
          <w:color w:val="000000"/>
          <w:sz w:val="20"/>
          <w:szCs w:val="20"/>
        </w:rPr>
        <w:t xml:space="preserve">̃ </w:t>
      </w:r>
      <w:proofErr w:type="spellStart"/>
      <w:r w:rsidRPr="00E63A99">
        <w:rPr>
          <w:rFonts w:ascii="Tahoma" w:hAnsi="Tahoma" w:cs="Tahoma"/>
          <w:b/>
          <w:bCs/>
          <w:color w:val="000000"/>
          <w:sz w:val="20"/>
          <w:szCs w:val="20"/>
        </w:rPr>
        <w:t>hội</w:t>
      </w:r>
      <w:proofErr w:type="spellEnd"/>
      <w:r w:rsidRPr="00E63A99">
        <w:rPr>
          <w:rFonts w:ascii="Tahoma" w:hAnsi="Tahoma" w:cs="Tahoma"/>
          <w:b/>
          <w:bCs/>
          <w:color w:val="000000"/>
          <w:sz w:val="20"/>
          <w:szCs w:val="20"/>
        </w:rPr>
        <w:t xml:space="preserve"> </w:t>
      </w:r>
      <w:proofErr w:type="spellStart"/>
      <w:r w:rsidRPr="00E63A99">
        <w:rPr>
          <w:rFonts w:ascii="Tahoma" w:hAnsi="Tahoma" w:cs="Tahoma"/>
          <w:b/>
          <w:bCs/>
          <w:color w:val="000000"/>
          <w:sz w:val="20"/>
          <w:szCs w:val="20"/>
        </w:rPr>
        <w:t>va</w:t>
      </w:r>
      <w:proofErr w:type="spellEnd"/>
      <w:r w:rsidRPr="00E63A99">
        <w:rPr>
          <w:rFonts w:ascii="Tahoma" w:hAnsi="Tahoma" w:cs="Tahoma"/>
          <w:b/>
          <w:bCs/>
          <w:color w:val="000000"/>
          <w:sz w:val="20"/>
          <w:szCs w:val="20"/>
        </w:rPr>
        <w:t xml:space="preserve">̀ </w:t>
      </w:r>
      <w:proofErr w:type="spellStart"/>
      <w:r w:rsidRPr="00E63A99">
        <w:rPr>
          <w:rFonts w:ascii="Tahoma" w:hAnsi="Tahoma" w:cs="Tahoma"/>
          <w:b/>
          <w:bCs/>
          <w:color w:val="000000"/>
          <w:sz w:val="20"/>
          <w:szCs w:val="20"/>
        </w:rPr>
        <w:t>môi</w:t>
      </w:r>
      <w:proofErr w:type="spellEnd"/>
      <w:r w:rsidRPr="00E63A99">
        <w:rPr>
          <w:rFonts w:ascii="Tahoma" w:hAnsi="Tahoma" w:cs="Tahoma"/>
          <w:b/>
          <w:bCs/>
          <w:color w:val="000000"/>
          <w:sz w:val="20"/>
          <w:szCs w:val="20"/>
        </w:rPr>
        <w:t xml:space="preserve"> </w:t>
      </w:r>
      <w:proofErr w:type="spellStart"/>
      <w:r w:rsidRPr="00E63A99">
        <w:rPr>
          <w:rFonts w:ascii="Tahoma" w:hAnsi="Tahoma" w:cs="Tahoma"/>
          <w:b/>
          <w:bCs/>
          <w:color w:val="000000"/>
          <w:sz w:val="20"/>
          <w:szCs w:val="20"/>
        </w:rPr>
        <w:t>trường</w:t>
      </w:r>
      <w:proofErr w:type="spellEnd"/>
      <w:r w:rsidRPr="00E63A99">
        <w:rPr>
          <w:rFonts w:ascii="Tahoma" w:hAnsi="Tahoma" w:cs="Tahoma"/>
          <w:b/>
          <w:bCs/>
          <w:color w:val="000000"/>
          <w:sz w:val="20"/>
          <w:szCs w:val="20"/>
        </w:rPr>
        <w:t xml:space="preserve"> </w:t>
      </w:r>
    </w:p>
    <w:p w14:paraId="1DF5FAB6" w14:textId="3FEA5F21" w:rsidR="007927AA" w:rsidRPr="00280D44" w:rsidRDefault="007927AA" w:rsidP="00280D44">
      <w:pPr>
        <w:pStyle w:val="NormalWeb"/>
        <w:spacing w:before="0" w:beforeAutospacing="0" w:after="0" w:afterAutospacing="0"/>
        <w:jc w:val="both"/>
        <w:rPr>
          <w:rFonts w:ascii="Tahoma" w:hAnsi="Tahoma" w:cs="Tahoma"/>
          <w:color w:val="000000"/>
          <w:sz w:val="20"/>
          <w:szCs w:val="20"/>
        </w:rPr>
      </w:pPr>
      <w:proofErr w:type="spellStart"/>
      <w:r w:rsidRPr="00E63A99">
        <w:rPr>
          <w:rFonts w:ascii="Tahoma" w:hAnsi="Tahoma" w:cs="Tahoma"/>
          <w:i/>
          <w:iCs/>
          <w:color w:val="000000"/>
          <w:sz w:val="20"/>
          <w:szCs w:val="20"/>
        </w:rPr>
        <w:t>Vê</w:t>
      </w:r>
      <w:proofErr w:type="spellEnd"/>
      <w:r w:rsidRPr="00E63A99">
        <w:rPr>
          <w:rFonts w:ascii="Tahoma" w:hAnsi="Tahoma" w:cs="Tahoma"/>
          <w:i/>
          <w:iCs/>
          <w:color w:val="000000"/>
          <w:sz w:val="20"/>
          <w:szCs w:val="20"/>
        </w:rPr>
        <w:t xml:space="preserve">̀ </w:t>
      </w:r>
      <w:proofErr w:type="spellStart"/>
      <w:r w:rsidRPr="00E63A99">
        <w:rPr>
          <w:rFonts w:ascii="Tahoma" w:hAnsi="Tahoma" w:cs="Tahoma"/>
          <w:i/>
          <w:iCs/>
          <w:color w:val="000000"/>
          <w:sz w:val="20"/>
          <w:szCs w:val="20"/>
        </w:rPr>
        <w:t>kinh</w:t>
      </w:r>
      <w:proofErr w:type="spellEnd"/>
      <w:r w:rsidRPr="00E63A99">
        <w:rPr>
          <w:rFonts w:ascii="Tahoma" w:hAnsi="Tahoma" w:cs="Tahoma"/>
          <w:i/>
          <w:iCs/>
          <w:color w:val="000000"/>
          <w:sz w:val="20"/>
          <w:szCs w:val="20"/>
        </w:rPr>
        <w:t xml:space="preserve"> </w:t>
      </w:r>
      <w:proofErr w:type="spellStart"/>
      <w:r w:rsidRPr="00E63A99">
        <w:rPr>
          <w:rFonts w:ascii="Tahoma" w:hAnsi="Tahoma" w:cs="Tahoma"/>
          <w:i/>
          <w:iCs/>
          <w:color w:val="000000"/>
          <w:sz w:val="20"/>
          <w:szCs w:val="20"/>
        </w:rPr>
        <w:t>tê</w:t>
      </w:r>
      <w:proofErr w:type="spellEnd"/>
      <w:r w:rsidRPr="00E63A99">
        <w:rPr>
          <w:rFonts w:ascii="Tahoma" w:hAnsi="Tahoma" w:cs="Tahoma"/>
          <w:i/>
          <w:iCs/>
          <w:color w:val="000000"/>
          <w:sz w:val="20"/>
          <w:szCs w:val="20"/>
        </w:rPr>
        <w:t>́</w:t>
      </w:r>
      <w:r w:rsidR="00E63A99" w:rsidRPr="00E63A99">
        <w:rPr>
          <w:rFonts w:ascii="Tahoma" w:hAnsi="Tahoma" w:cs="Tahoma"/>
          <w:i/>
          <w:iCs/>
          <w:color w:val="000000"/>
          <w:sz w:val="20"/>
          <w:szCs w:val="20"/>
          <w:lang w:val="vi-VN"/>
        </w:rPr>
        <w:t>.</w:t>
      </w:r>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Phấn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đấu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tốc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đọ</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phẩm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(GDP)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quân</w:t>
      </w:r>
      <w:proofErr w:type="spellEnd"/>
      <w:r w:rsidRPr="00280D44">
        <w:rPr>
          <w:rFonts w:ascii="Tahoma" w:hAnsi="Tahoma" w:cs="Tahoma"/>
          <w:color w:val="000000"/>
          <w:sz w:val="20"/>
          <w:szCs w:val="20"/>
        </w:rPr>
        <w:t xml:space="preserve"> 7 - 8%/</w:t>
      </w:r>
      <w:proofErr w:type="spellStart"/>
      <w:r w:rsidRPr="00280D44">
        <w:rPr>
          <w:rFonts w:ascii="Tahoma" w:hAnsi="Tahoma" w:cs="Tahoma"/>
          <w:color w:val="000000"/>
          <w:sz w:val="20"/>
          <w:szCs w:val="20"/>
        </w:rPr>
        <w:t>năm</w:t>
      </w:r>
      <w:proofErr w:type="spellEnd"/>
      <w:r w:rsidRPr="00280D44">
        <w:rPr>
          <w:rFonts w:ascii="Tahoma" w:hAnsi="Tahoma" w:cs="Tahoma"/>
          <w:color w:val="000000"/>
          <w:sz w:val="20"/>
          <w:szCs w:val="20"/>
        </w:rPr>
        <w:t xml:space="preserve">. GDP </w:t>
      </w:r>
      <w:proofErr w:type="spellStart"/>
      <w:r w:rsidRPr="00280D44">
        <w:rPr>
          <w:rFonts w:ascii="Tahoma" w:hAnsi="Tahoma" w:cs="Tahoma"/>
          <w:color w:val="000000"/>
          <w:sz w:val="20"/>
          <w:szCs w:val="20"/>
        </w:rPr>
        <w:t>năm</w:t>
      </w:r>
      <w:proofErr w:type="spellEnd"/>
      <w:r w:rsidRPr="00280D44">
        <w:rPr>
          <w:rFonts w:ascii="Tahoma" w:hAnsi="Tahoma" w:cs="Tahoma"/>
          <w:color w:val="000000"/>
          <w:sz w:val="20"/>
          <w:szCs w:val="20"/>
        </w:rPr>
        <w:t xml:space="preserve"> 20</w:t>
      </w:r>
      <w:r w:rsidR="00E63A99">
        <w:rPr>
          <w:rFonts w:ascii="Tahoma" w:hAnsi="Tahoma" w:cs="Tahoma"/>
          <w:color w:val="000000"/>
          <w:sz w:val="20"/>
          <w:szCs w:val="20"/>
          <w:lang w:val="vi-VN"/>
        </w:rPr>
        <w:t>30</w:t>
      </w:r>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theo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so </w:t>
      </w:r>
      <w:proofErr w:type="spellStart"/>
      <w:r w:rsidRPr="00280D44">
        <w:rPr>
          <w:rFonts w:ascii="Tahoma" w:hAnsi="Tahoma" w:cs="Tahoma"/>
          <w:color w:val="000000"/>
          <w:sz w:val="20"/>
          <w:szCs w:val="20"/>
        </w:rPr>
        <w:t>sánh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khoảng</w:t>
      </w:r>
      <w:proofErr w:type="spellEnd"/>
      <w:r w:rsidRPr="00280D44">
        <w:rPr>
          <w:rFonts w:ascii="Tahoma" w:hAnsi="Tahoma" w:cs="Tahoma"/>
          <w:color w:val="000000"/>
          <w:sz w:val="20"/>
          <w:szCs w:val="20"/>
        </w:rPr>
        <w:t xml:space="preserve"> 2,2 </w:t>
      </w:r>
      <w:proofErr w:type="spellStart"/>
      <w:r w:rsidRPr="00280D44">
        <w:rPr>
          <w:rFonts w:ascii="Tahoma" w:hAnsi="Tahoma" w:cs="Tahoma"/>
          <w:color w:val="000000"/>
          <w:sz w:val="20"/>
          <w:szCs w:val="20"/>
        </w:rPr>
        <w:t>lần</w:t>
      </w:r>
      <w:proofErr w:type="spellEnd"/>
      <w:r w:rsidRPr="00280D44">
        <w:rPr>
          <w:rFonts w:ascii="Tahoma" w:hAnsi="Tahoma" w:cs="Tahoma"/>
          <w:color w:val="000000"/>
          <w:sz w:val="20"/>
          <w:szCs w:val="20"/>
        </w:rPr>
        <w:t xml:space="preserve"> so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năm</w:t>
      </w:r>
      <w:proofErr w:type="spellEnd"/>
      <w:r w:rsidRPr="00280D44">
        <w:rPr>
          <w:rFonts w:ascii="Tahoma" w:hAnsi="Tahoma" w:cs="Tahoma"/>
          <w:color w:val="000000"/>
          <w:sz w:val="20"/>
          <w:szCs w:val="20"/>
        </w:rPr>
        <w:t xml:space="preserve"> 20</w:t>
      </w:r>
      <w:r w:rsidR="00E63A99">
        <w:rPr>
          <w:rFonts w:ascii="Tahoma" w:hAnsi="Tahoma" w:cs="Tahoma"/>
          <w:color w:val="000000"/>
          <w:sz w:val="20"/>
          <w:szCs w:val="20"/>
          <w:lang w:val="vi-VN"/>
        </w:rPr>
        <w:t>2</w:t>
      </w:r>
      <w:r w:rsidRPr="00280D44">
        <w:rPr>
          <w:rFonts w:ascii="Tahoma" w:hAnsi="Tahoma" w:cs="Tahoma"/>
          <w:color w:val="000000"/>
          <w:sz w:val="20"/>
          <w:szCs w:val="20"/>
        </w:rPr>
        <w:t xml:space="preserve">0; GDP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đầu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theo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khoảng</w:t>
      </w:r>
      <w:proofErr w:type="spellEnd"/>
      <w:r w:rsidRPr="00280D44">
        <w:rPr>
          <w:rFonts w:ascii="Tahoma" w:hAnsi="Tahoma" w:cs="Tahoma"/>
          <w:color w:val="000000"/>
          <w:sz w:val="20"/>
          <w:szCs w:val="20"/>
        </w:rPr>
        <w:t xml:space="preserve"> 3.000 USD. </w:t>
      </w:r>
      <w:proofErr w:type="spellStart"/>
      <w:r w:rsidRPr="00280D44">
        <w:rPr>
          <w:rFonts w:ascii="Tahoma" w:hAnsi="Tahoma" w:cs="Tahoma"/>
          <w:color w:val="000000"/>
          <w:sz w:val="20"/>
          <w:szCs w:val="20"/>
        </w:rPr>
        <w:t>Bảo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ổn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vĩ </w:t>
      </w:r>
      <w:proofErr w:type="spellStart"/>
      <w:r w:rsidRPr="00280D44">
        <w:rPr>
          <w:rFonts w:ascii="Tahoma" w:hAnsi="Tahoma" w:cs="Tahoma"/>
          <w:color w:val="000000"/>
          <w:sz w:val="20"/>
          <w:szCs w:val="20"/>
        </w:rPr>
        <w:t>mo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Xây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dựng</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cấu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nghiệp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nghiệp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dịch</w:t>
      </w:r>
      <w:proofErr w:type="spellEnd"/>
      <w:r w:rsidRPr="00280D44">
        <w:rPr>
          <w:rFonts w:ascii="Tahoma" w:hAnsi="Tahoma" w:cs="Tahoma"/>
          <w:color w:val="000000"/>
          <w:sz w:val="20"/>
          <w:szCs w:val="20"/>
        </w:rPr>
        <w:t xml:space="preserve"> vụ </w:t>
      </w:r>
      <w:proofErr w:type="spellStart"/>
      <w:r w:rsidRPr="00280D44">
        <w:rPr>
          <w:rFonts w:ascii="Tahoma" w:hAnsi="Tahoma" w:cs="Tahoma"/>
          <w:color w:val="000000"/>
          <w:sz w:val="20"/>
          <w:szCs w:val="20"/>
        </w:rPr>
        <w:t>hiện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hiệu</w:t>
      </w:r>
      <w:proofErr w:type="spellEnd"/>
      <w:r w:rsidRPr="00280D44">
        <w:rPr>
          <w:rFonts w:ascii="Tahoma" w:hAnsi="Tahoma" w:cs="Tahoma"/>
          <w:color w:val="000000"/>
          <w:sz w:val="20"/>
          <w:szCs w:val="20"/>
        </w:rPr>
        <w:t xml:space="preserve"> quả. </w:t>
      </w:r>
      <w:proofErr w:type="spellStart"/>
      <w:r w:rsidRPr="00280D44">
        <w:rPr>
          <w:rFonts w:ascii="Tahoma" w:hAnsi="Tahoma" w:cs="Tahoma"/>
          <w:color w:val="000000"/>
          <w:sz w:val="20"/>
          <w:szCs w:val="20"/>
        </w:rPr>
        <w:t>Ti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nghiệp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dịch</w:t>
      </w:r>
      <w:proofErr w:type="spellEnd"/>
      <w:r w:rsidRPr="00280D44">
        <w:rPr>
          <w:rFonts w:ascii="Tahoma" w:hAnsi="Tahoma" w:cs="Tahoma"/>
          <w:color w:val="000000"/>
          <w:sz w:val="20"/>
          <w:szCs w:val="20"/>
        </w:rPr>
        <w:t xml:space="preserve"> vụ </w:t>
      </w:r>
      <w:proofErr w:type="spellStart"/>
      <w:r w:rsidRPr="00280D44">
        <w:rPr>
          <w:rFonts w:ascii="Tahoma" w:hAnsi="Tahoma" w:cs="Tahoma"/>
          <w:color w:val="000000"/>
          <w:sz w:val="20"/>
          <w:szCs w:val="20"/>
        </w:rPr>
        <w:t>chiếm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khoảng</w:t>
      </w:r>
      <w:proofErr w:type="spellEnd"/>
      <w:r w:rsidRPr="00280D44">
        <w:rPr>
          <w:rFonts w:ascii="Tahoma" w:hAnsi="Tahoma" w:cs="Tahoma"/>
          <w:color w:val="000000"/>
          <w:sz w:val="20"/>
          <w:szCs w:val="20"/>
        </w:rPr>
        <w:t xml:space="preserve"> 85%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GDP. Giá trị </w:t>
      </w:r>
      <w:proofErr w:type="spellStart"/>
      <w:r w:rsidRPr="00280D44">
        <w:rPr>
          <w:rFonts w:ascii="Tahoma" w:hAnsi="Tahoma" w:cs="Tahoma"/>
          <w:color w:val="000000"/>
          <w:sz w:val="20"/>
          <w:szCs w:val="20"/>
        </w:rPr>
        <w:t>sản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phẩm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phẩm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khoảng</w:t>
      </w:r>
      <w:proofErr w:type="spellEnd"/>
      <w:r w:rsidRPr="00280D44">
        <w:rPr>
          <w:rFonts w:ascii="Tahoma" w:hAnsi="Tahoma" w:cs="Tahoma"/>
          <w:color w:val="000000"/>
          <w:sz w:val="20"/>
          <w:szCs w:val="20"/>
        </w:rPr>
        <w:t xml:space="preserve"> 45%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tổng</w:t>
      </w:r>
      <w:proofErr w:type="spellEnd"/>
      <w:r w:rsidRPr="00280D44">
        <w:rPr>
          <w:rFonts w:ascii="Tahoma" w:hAnsi="Tahoma" w:cs="Tahoma"/>
          <w:color w:val="000000"/>
          <w:sz w:val="20"/>
          <w:szCs w:val="20"/>
        </w:rPr>
        <w:t xml:space="preserve"> GDP. Giá trị </w:t>
      </w:r>
      <w:proofErr w:type="spellStart"/>
      <w:r w:rsidRPr="00280D44">
        <w:rPr>
          <w:rFonts w:ascii="Tahoma" w:hAnsi="Tahoma" w:cs="Tahoma"/>
          <w:color w:val="000000"/>
          <w:sz w:val="20"/>
          <w:szCs w:val="20"/>
        </w:rPr>
        <w:t>sản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phẩm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nghiệp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chiếm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khoảng</w:t>
      </w:r>
      <w:proofErr w:type="spellEnd"/>
      <w:r w:rsidRPr="00280D44">
        <w:rPr>
          <w:rFonts w:ascii="Tahoma" w:hAnsi="Tahoma" w:cs="Tahoma"/>
          <w:color w:val="000000"/>
          <w:sz w:val="20"/>
          <w:szCs w:val="20"/>
        </w:rPr>
        <w:t xml:space="preserve"> 40%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trị </w:t>
      </w:r>
      <w:proofErr w:type="spellStart"/>
      <w:r w:rsidRPr="00280D44">
        <w:rPr>
          <w:rFonts w:ascii="Tahoma" w:hAnsi="Tahoma" w:cs="Tahoma"/>
          <w:color w:val="000000"/>
          <w:sz w:val="20"/>
          <w:szCs w:val="20"/>
        </w:rPr>
        <w:t>sản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xuất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nghiệp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nghiệp</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bước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theo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hiện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hiệu</w:t>
      </w:r>
      <w:proofErr w:type="spellEnd"/>
      <w:r w:rsidRPr="00280D44">
        <w:rPr>
          <w:rFonts w:ascii="Tahoma" w:hAnsi="Tahoma" w:cs="Tahoma"/>
          <w:color w:val="000000"/>
          <w:sz w:val="20"/>
          <w:szCs w:val="20"/>
        </w:rPr>
        <w:t xml:space="preserve"> quả, </w:t>
      </w:r>
      <w:proofErr w:type="spellStart"/>
      <w:r w:rsidRPr="00280D44">
        <w:rPr>
          <w:rFonts w:ascii="Tahoma" w:hAnsi="Tahoma" w:cs="Tahoma"/>
          <w:color w:val="000000"/>
          <w:sz w:val="20"/>
          <w:szCs w:val="20"/>
        </w:rPr>
        <w:t>bền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nhiều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phẩm</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trị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Chuyển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dịch</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cấu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gắn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chuyển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dịch</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cấu</w:t>
      </w:r>
      <w:proofErr w:type="spellEnd"/>
      <w:r w:rsidRPr="00280D44">
        <w:rPr>
          <w:rFonts w:ascii="Tahoma" w:hAnsi="Tahoma" w:cs="Tahoma"/>
          <w:color w:val="000000"/>
          <w:sz w:val="20"/>
          <w:szCs w:val="20"/>
        </w:rPr>
        <w:t xml:space="preserve"> lao </w:t>
      </w:r>
      <w:proofErr w:type="spellStart"/>
      <w:r w:rsidRPr="00280D44">
        <w:rPr>
          <w:rFonts w:ascii="Tahoma" w:hAnsi="Tahoma" w:cs="Tahoma"/>
          <w:color w:val="000000"/>
          <w:sz w:val="20"/>
          <w:szCs w:val="20"/>
        </w:rPr>
        <w:t>động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lẹ</w:t>
      </w:r>
      <w:proofErr w:type="spellEnd"/>
      <w:r w:rsidRPr="00280D44">
        <w:rPr>
          <w:rFonts w:ascii="Tahoma" w:hAnsi="Tahoma" w:cs="Tahoma"/>
          <w:color w:val="000000"/>
          <w:sz w:val="20"/>
          <w:szCs w:val="20"/>
        </w:rPr>
        <w:t xml:space="preserve">̂ lao </w:t>
      </w:r>
      <w:proofErr w:type="spellStart"/>
      <w:r w:rsidRPr="00280D44">
        <w:rPr>
          <w:rFonts w:ascii="Tahoma" w:hAnsi="Tahoma" w:cs="Tahoma"/>
          <w:color w:val="000000"/>
          <w:sz w:val="20"/>
          <w:szCs w:val="20"/>
        </w:rPr>
        <w:t>động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nghiệp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khoảng</w:t>
      </w:r>
      <w:proofErr w:type="spellEnd"/>
      <w:r w:rsidRPr="00280D44">
        <w:rPr>
          <w:rFonts w:ascii="Tahoma" w:hAnsi="Tahoma" w:cs="Tahoma"/>
          <w:color w:val="000000"/>
          <w:sz w:val="20"/>
          <w:szCs w:val="20"/>
        </w:rPr>
        <w:t xml:space="preserve"> 30 - 35% lao </w:t>
      </w:r>
      <w:proofErr w:type="spellStart"/>
      <w:r w:rsidRPr="00280D44">
        <w:rPr>
          <w:rFonts w:ascii="Tahoma" w:hAnsi="Tahoma" w:cs="Tahoma"/>
          <w:color w:val="000000"/>
          <w:sz w:val="20"/>
          <w:szCs w:val="20"/>
        </w:rPr>
        <w:t>động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hội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Yếu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suất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góp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khoảng</w:t>
      </w:r>
      <w:proofErr w:type="spellEnd"/>
      <w:r w:rsidRPr="00280D44">
        <w:rPr>
          <w:rFonts w:ascii="Tahoma" w:hAnsi="Tahoma" w:cs="Tahoma"/>
          <w:color w:val="000000"/>
          <w:sz w:val="20"/>
          <w:szCs w:val="20"/>
        </w:rPr>
        <w:t xml:space="preserve"> 35%; </w:t>
      </w:r>
      <w:proofErr w:type="spellStart"/>
      <w:r w:rsidRPr="00280D44">
        <w:rPr>
          <w:rFonts w:ascii="Tahoma" w:hAnsi="Tahoma" w:cs="Tahoma"/>
          <w:color w:val="000000"/>
          <w:sz w:val="20"/>
          <w:szCs w:val="20"/>
        </w:rPr>
        <w:t>giảm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tiêu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trên</w:t>
      </w:r>
      <w:proofErr w:type="spellEnd"/>
      <w:r w:rsidRPr="00280D44">
        <w:rPr>
          <w:rFonts w:ascii="Tahoma" w:hAnsi="Tahoma" w:cs="Tahoma"/>
          <w:color w:val="000000"/>
          <w:sz w:val="20"/>
          <w:szCs w:val="20"/>
        </w:rPr>
        <w:t xml:space="preserve"> GDP 2,5 - 3%/</w:t>
      </w:r>
      <w:proofErr w:type="spellStart"/>
      <w:r w:rsidRPr="00280D44">
        <w:rPr>
          <w:rFonts w:ascii="Tahoma" w:hAnsi="Tahoma" w:cs="Tahoma"/>
          <w:color w:val="000000"/>
          <w:sz w:val="20"/>
          <w:szCs w:val="20"/>
        </w:rPr>
        <w:t>năm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tiết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kiệm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mọi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nguồn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Kết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cấu</w:t>
      </w:r>
      <w:proofErr w:type="spellEnd"/>
      <w:r w:rsidRPr="00280D44">
        <w:rPr>
          <w:rFonts w:ascii="Tahoma" w:hAnsi="Tahoma" w:cs="Tahoma"/>
          <w:color w:val="000000"/>
          <w:sz w:val="20"/>
          <w:szCs w:val="20"/>
        </w:rPr>
        <w:t xml:space="preserve"> hạ </w:t>
      </w:r>
      <w:proofErr w:type="spellStart"/>
      <w:r w:rsidRPr="00280D44">
        <w:rPr>
          <w:rFonts w:ascii="Tahoma" w:hAnsi="Tahoma" w:cs="Tahoma"/>
          <w:color w:val="000000"/>
          <w:sz w:val="20"/>
          <w:szCs w:val="20"/>
        </w:rPr>
        <w:t>tầng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tương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đối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bọ</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hiện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trên</w:t>
      </w:r>
      <w:proofErr w:type="spellEnd"/>
      <w:r w:rsidRPr="00280D44">
        <w:rPr>
          <w:rFonts w:ascii="Tahoma" w:hAnsi="Tahoma" w:cs="Tahoma"/>
          <w:color w:val="000000"/>
          <w:sz w:val="20"/>
          <w:szCs w:val="20"/>
        </w:rPr>
        <w:t xml:space="preserve"> 45%.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tiêu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chuẩn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khoảng</w:t>
      </w:r>
      <w:proofErr w:type="spellEnd"/>
      <w:r w:rsidRPr="00280D44">
        <w:rPr>
          <w:rFonts w:ascii="Tahoma" w:hAnsi="Tahoma" w:cs="Tahoma"/>
          <w:color w:val="000000"/>
          <w:sz w:val="20"/>
          <w:szCs w:val="20"/>
        </w:rPr>
        <w:t xml:space="preserve"> 50%. </w:t>
      </w:r>
    </w:p>
    <w:p w14:paraId="0DC552B9" w14:textId="4CD4A680" w:rsidR="007927AA" w:rsidRPr="00280D44" w:rsidRDefault="007927AA" w:rsidP="00280D44">
      <w:pPr>
        <w:pStyle w:val="NormalWeb"/>
        <w:spacing w:before="0" w:beforeAutospacing="0" w:after="0" w:afterAutospacing="0"/>
        <w:jc w:val="both"/>
        <w:rPr>
          <w:rFonts w:ascii="Tahoma" w:hAnsi="Tahoma" w:cs="Tahoma"/>
          <w:color w:val="000000"/>
          <w:sz w:val="20"/>
          <w:szCs w:val="20"/>
        </w:rPr>
      </w:pPr>
      <w:proofErr w:type="spellStart"/>
      <w:r w:rsidRPr="00E63A99">
        <w:rPr>
          <w:rFonts w:ascii="Tahoma" w:hAnsi="Tahoma" w:cs="Tahoma"/>
          <w:i/>
          <w:iCs/>
          <w:color w:val="000000"/>
          <w:sz w:val="20"/>
          <w:szCs w:val="20"/>
        </w:rPr>
        <w:t>Vê</w:t>
      </w:r>
      <w:proofErr w:type="spellEnd"/>
      <w:r w:rsidRPr="00E63A99">
        <w:rPr>
          <w:rFonts w:ascii="Tahoma" w:hAnsi="Tahoma" w:cs="Tahoma"/>
          <w:i/>
          <w:iCs/>
          <w:color w:val="000000"/>
          <w:sz w:val="20"/>
          <w:szCs w:val="20"/>
        </w:rPr>
        <w:t xml:space="preserve">̀ </w:t>
      </w:r>
      <w:proofErr w:type="spellStart"/>
      <w:r w:rsidRPr="00E63A99">
        <w:rPr>
          <w:rFonts w:ascii="Tahoma" w:hAnsi="Tahoma" w:cs="Tahoma"/>
          <w:i/>
          <w:iCs/>
          <w:color w:val="000000"/>
          <w:sz w:val="20"/>
          <w:szCs w:val="20"/>
        </w:rPr>
        <w:t>văn</w:t>
      </w:r>
      <w:proofErr w:type="spellEnd"/>
      <w:r w:rsidRPr="00E63A99">
        <w:rPr>
          <w:rFonts w:ascii="Tahoma" w:hAnsi="Tahoma" w:cs="Tahoma"/>
          <w:i/>
          <w:iCs/>
          <w:color w:val="000000"/>
          <w:sz w:val="20"/>
          <w:szCs w:val="20"/>
        </w:rPr>
        <w:t xml:space="preserve"> </w:t>
      </w:r>
      <w:proofErr w:type="spellStart"/>
      <w:r w:rsidRPr="00E63A99">
        <w:rPr>
          <w:rFonts w:ascii="Tahoma" w:hAnsi="Tahoma" w:cs="Tahoma"/>
          <w:i/>
          <w:iCs/>
          <w:color w:val="000000"/>
          <w:sz w:val="20"/>
          <w:szCs w:val="20"/>
        </w:rPr>
        <w:t>hóa</w:t>
      </w:r>
      <w:proofErr w:type="spellEnd"/>
      <w:r w:rsidRPr="00E63A99">
        <w:rPr>
          <w:rFonts w:ascii="Tahoma" w:hAnsi="Tahoma" w:cs="Tahoma"/>
          <w:i/>
          <w:iCs/>
          <w:color w:val="000000"/>
          <w:sz w:val="20"/>
          <w:szCs w:val="20"/>
        </w:rPr>
        <w:t xml:space="preserve">, </w:t>
      </w:r>
      <w:proofErr w:type="spellStart"/>
      <w:r w:rsidRPr="00E63A99">
        <w:rPr>
          <w:rFonts w:ascii="Tahoma" w:hAnsi="Tahoma" w:cs="Tahoma"/>
          <w:i/>
          <w:iCs/>
          <w:color w:val="000000"/>
          <w:sz w:val="20"/>
          <w:szCs w:val="20"/>
        </w:rPr>
        <w:t>xa</w:t>
      </w:r>
      <w:proofErr w:type="spellEnd"/>
      <w:r w:rsidRPr="00E63A99">
        <w:rPr>
          <w:rFonts w:ascii="Tahoma" w:hAnsi="Tahoma" w:cs="Tahoma"/>
          <w:i/>
          <w:iCs/>
          <w:color w:val="000000"/>
          <w:sz w:val="20"/>
          <w:szCs w:val="20"/>
        </w:rPr>
        <w:t xml:space="preserve">̃ </w:t>
      </w:r>
      <w:proofErr w:type="spellStart"/>
      <w:r w:rsidRPr="00E63A99">
        <w:rPr>
          <w:rFonts w:ascii="Tahoma" w:hAnsi="Tahoma" w:cs="Tahoma"/>
          <w:i/>
          <w:iCs/>
          <w:color w:val="000000"/>
          <w:sz w:val="20"/>
          <w:szCs w:val="20"/>
        </w:rPr>
        <w:t>hội</w:t>
      </w:r>
      <w:proofErr w:type="spellEnd"/>
      <w:r w:rsidR="00E63A99" w:rsidRPr="00E63A99">
        <w:rPr>
          <w:rFonts w:ascii="Tahoma" w:hAnsi="Tahoma" w:cs="Tahoma"/>
          <w:i/>
          <w:iCs/>
          <w:color w:val="000000"/>
          <w:sz w:val="20"/>
          <w:szCs w:val="20"/>
          <w:lang w:val="vi-VN"/>
        </w:rPr>
        <w:t>.</w:t>
      </w:r>
      <w:r w:rsidRPr="00E63A99">
        <w:rPr>
          <w:rFonts w:ascii="Tahoma" w:hAnsi="Tahoma" w:cs="Tahoma"/>
          <w:i/>
          <w:iCs/>
          <w:color w:val="000000"/>
          <w:sz w:val="20"/>
          <w:szCs w:val="20"/>
        </w:rPr>
        <w:t xml:space="preserve"> </w:t>
      </w:r>
      <w:proofErr w:type="spellStart"/>
      <w:r w:rsidRPr="00280D44">
        <w:rPr>
          <w:rFonts w:ascii="Tahoma" w:hAnsi="Tahoma" w:cs="Tahoma"/>
          <w:color w:val="000000"/>
          <w:sz w:val="20"/>
          <w:szCs w:val="20"/>
        </w:rPr>
        <w:t>Xây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hội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chủ, </w:t>
      </w:r>
      <w:proofErr w:type="spellStart"/>
      <w:r w:rsidRPr="00280D44">
        <w:rPr>
          <w:rFonts w:ascii="Tahoma" w:hAnsi="Tahoma" w:cs="Tahoma"/>
          <w:color w:val="000000"/>
          <w:sz w:val="20"/>
          <w:szCs w:val="20"/>
        </w:rPr>
        <w:t>ky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thuận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bằng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năm</w:t>
      </w:r>
      <w:proofErr w:type="spellEnd"/>
      <w:r w:rsidRPr="00280D44">
        <w:rPr>
          <w:rFonts w:ascii="Tahoma" w:hAnsi="Tahoma" w:cs="Tahoma"/>
          <w:color w:val="000000"/>
          <w:sz w:val="20"/>
          <w:szCs w:val="20"/>
        </w:rPr>
        <w:t xml:space="preserve"> 2020, chỉ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
    <w:p w14:paraId="33509343" w14:textId="5DC6CD68" w:rsidR="007927AA" w:rsidRPr="00280D44" w:rsidRDefault="007927AA" w:rsidP="00280D44">
      <w:pPr>
        <w:pStyle w:val="NormalWeb"/>
        <w:spacing w:before="0" w:beforeAutospacing="0" w:after="0" w:afterAutospacing="0"/>
        <w:jc w:val="both"/>
        <w:rPr>
          <w:rFonts w:ascii="Tahoma" w:hAnsi="Tahoma" w:cs="Tahoma"/>
          <w:color w:val="000000"/>
          <w:sz w:val="20"/>
          <w:szCs w:val="20"/>
        </w:rPr>
      </w:pP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triển</w:t>
      </w:r>
      <w:proofErr w:type="spellEnd"/>
      <w:r w:rsidRPr="00280D44">
        <w:rPr>
          <w:rFonts w:ascii="Tahoma" w:hAnsi="Tahoma" w:cs="Tahoma"/>
          <w:color w:val="000000"/>
          <w:sz w:val="20"/>
          <w:szCs w:val="20"/>
        </w:rPr>
        <w:t xml:space="preserve"> con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(HDI) </w:t>
      </w:r>
      <w:proofErr w:type="spellStart"/>
      <w:r w:rsidRPr="00280D44">
        <w:rPr>
          <w:rFonts w:ascii="Tahoma" w:hAnsi="Tahoma" w:cs="Tahoma"/>
          <w:color w:val="000000"/>
          <w:sz w:val="20"/>
          <w:szCs w:val="20"/>
        </w:rPr>
        <w:t>đạt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nhóm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tốc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đọ</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ổn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định</w:t>
      </w:r>
      <w:proofErr w:type="spellEnd"/>
      <w:r w:rsidRPr="00280D44">
        <w:rPr>
          <w:rFonts w:ascii="Tahoma" w:hAnsi="Tahoma" w:cs="Tahoma"/>
          <w:color w:val="000000"/>
          <w:sz w:val="20"/>
          <w:szCs w:val="20"/>
        </w:rPr>
        <w:t xml:space="preserve"> ở </w:t>
      </w:r>
      <w:proofErr w:type="spellStart"/>
      <w:r w:rsidRPr="00280D44">
        <w:rPr>
          <w:rFonts w:ascii="Tahoma" w:hAnsi="Tahoma" w:cs="Tahoma"/>
          <w:color w:val="000000"/>
          <w:sz w:val="20"/>
          <w:szCs w:val="20"/>
        </w:rPr>
        <w:t>mức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khoảng</w:t>
      </w:r>
      <w:proofErr w:type="spellEnd"/>
      <w:r w:rsidRPr="00280D44">
        <w:rPr>
          <w:rFonts w:ascii="Tahoma" w:hAnsi="Tahoma" w:cs="Tahoma"/>
          <w:color w:val="000000"/>
          <w:sz w:val="20"/>
          <w:szCs w:val="20"/>
        </w:rPr>
        <w:t xml:space="preserve"> 1%; </w:t>
      </w:r>
      <w:proofErr w:type="spellStart"/>
      <w:r w:rsidRPr="00280D44">
        <w:rPr>
          <w:rFonts w:ascii="Tahoma" w:hAnsi="Tahoma" w:cs="Tahoma"/>
          <w:color w:val="000000"/>
          <w:sz w:val="20"/>
          <w:szCs w:val="20"/>
        </w:rPr>
        <w:t>tuổi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đạt</w:t>
      </w:r>
      <w:proofErr w:type="spellEnd"/>
      <w:r w:rsidRPr="00280D44">
        <w:rPr>
          <w:rFonts w:ascii="Tahoma" w:hAnsi="Tahoma" w:cs="Tahoma"/>
          <w:color w:val="000000"/>
          <w:sz w:val="20"/>
          <w:szCs w:val="20"/>
        </w:rPr>
        <w:t xml:space="preserve"> 75 </w:t>
      </w:r>
      <w:proofErr w:type="spellStart"/>
      <w:r w:rsidRPr="00280D44">
        <w:rPr>
          <w:rFonts w:ascii="Tahoma" w:hAnsi="Tahoma" w:cs="Tahoma"/>
          <w:color w:val="000000"/>
          <w:sz w:val="20"/>
          <w:szCs w:val="20"/>
        </w:rPr>
        <w:t>tuổi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đạt</w:t>
      </w:r>
      <w:proofErr w:type="spellEnd"/>
      <w:r w:rsidRPr="00280D44">
        <w:rPr>
          <w:rFonts w:ascii="Tahoma" w:hAnsi="Tahoma" w:cs="Tahoma"/>
          <w:color w:val="000000"/>
          <w:sz w:val="20"/>
          <w:szCs w:val="20"/>
        </w:rPr>
        <w:t xml:space="preserve"> 9 </w:t>
      </w:r>
      <w:proofErr w:type="spellStart"/>
      <w:r w:rsidRPr="00280D44">
        <w:rPr>
          <w:rFonts w:ascii="Tahoma" w:hAnsi="Tahoma" w:cs="Tahoma"/>
          <w:color w:val="000000"/>
          <w:sz w:val="20"/>
          <w:szCs w:val="20"/>
        </w:rPr>
        <w:t>bác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26 </w:t>
      </w:r>
      <w:proofErr w:type="spellStart"/>
      <w:r w:rsidRPr="00280D44">
        <w:rPr>
          <w:rFonts w:ascii="Tahoma" w:hAnsi="Tahoma" w:cs="Tahoma"/>
          <w:color w:val="000000"/>
          <w:sz w:val="20"/>
          <w:szCs w:val="20"/>
        </w:rPr>
        <w:t>giường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bệnh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 </w:t>
      </w:r>
      <w:proofErr w:type="spellStart"/>
      <w:r w:rsidRPr="00280D44">
        <w:rPr>
          <w:rFonts w:ascii="Tahoma" w:hAnsi="Tahoma" w:cs="Tahoma"/>
          <w:color w:val="000000"/>
          <w:sz w:val="20"/>
          <w:szCs w:val="20"/>
        </w:rPr>
        <w:t>thực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hiện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hiểm</w:t>
      </w:r>
      <w:proofErr w:type="spellEnd"/>
      <w:r w:rsidRPr="00280D44">
        <w:rPr>
          <w:rFonts w:ascii="Tahoma" w:hAnsi="Tahoma" w:cs="Tahoma"/>
          <w:color w:val="000000"/>
          <w:sz w:val="20"/>
          <w:szCs w:val="20"/>
        </w:rPr>
        <w:t xml:space="preserve"> y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toàn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lao </w:t>
      </w:r>
      <w:proofErr w:type="spellStart"/>
      <w:r w:rsidRPr="00280D44">
        <w:rPr>
          <w:rFonts w:ascii="Tahoma" w:hAnsi="Tahoma" w:cs="Tahoma"/>
          <w:color w:val="000000"/>
          <w:sz w:val="20"/>
          <w:szCs w:val="20"/>
        </w:rPr>
        <w:t>động</w:t>
      </w:r>
      <w:proofErr w:type="spellEnd"/>
      <w:r w:rsidRPr="00280D44">
        <w:rPr>
          <w:rFonts w:ascii="Tahoma" w:hAnsi="Tahoma" w:cs="Tahoma"/>
          <w:color w:val="000000"/>
          <w:sz w:val="20"/>
          <w:szCs w:val="20"/>
        </w:rPr>
        <w:t xml:space="preserve"> qua </w:t>
      </w:r>
      <w:proofErr w:type="spellStart"/>
      <w:r w:rsidRPr="00280D44">
        <w:rPr>
          <w:rFonts w:ascii="Tahoma" w:hAnsi="Tahoma" w:cs="Tahoma"/>
          <w:color w:val="000000"/>
          <w:sz w:val="20"/>
          <w:szCs w:val="20"/>
        </w:rPr>
        <w:t>đào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trên</w:t>
      </w:r>
      <w:proofErr w:type="spellEnd"/>
      <w:r w:rsidRPr="00280D44">
        <w:rPr>
          <w:rFonts w:ascii="Tahoma" w:hAnsi="Tahoma" w:cs="Tahoma"/>
          <w:color w:val="000000"/>
          <w:sz w:val="20"/>
          <w:szCs w:val="20"/>
        </w:rPr>
        <w:t xml:space="preserve"> 70%, </w:t>
      </w:r>
      <w:proofErr w:type="spellStart"/>
      <w:r w:rsidRPr="00280D44">
        <w:rPr>
          <w:rFonts w:ascii="Tahoma" w:hAnsi="Tahoma" w:cs="Tahoma"/>
          <w:color w:val="000000"/>
          <w:sz w:val="20"/>
          <w:szCs w:val="20"/>
        </w:rPr>
        <w:t>đào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chiếm</w:t>
      </w:r>
      <w:proofErr w:type="spellEnd"/>
      <w:r w:rsidRPr="00280D44">
        <w:rPr>
          <w:rFonts w:ascii="Tahoma" w:hAnsi="Tahoma" w:cs="Tahoma"/>
          <w:color w:val="000000"/>
          <w:sz w:val="20"/>
          <w:szCs w:val="20"/>
        </w:rPr>
        <w:t xml:space="preserve"> 55% </w:t>
      </w:r>
      <w:proofErr w:type="spellStart"/>
      <w:r w:rsidRPr="00280D44">
        <w:rPr>
          <w:rFonts w:ascii="Tahoma" w:hAnsi="Tahoma" w:cs="Tahoma"/>
          <w:color w:val="000000"/>
          <w:sz w:val="20"/>
          <w:szCs w:val="20"/>
        </w:rPr>
        <w:t>tổng</w:t>
      </w:r>
      <w:proofErr w:type="spellEnd"/>
      <w:r w:rsidRPr="00280D44">
        <w:rPr>
          <w:rFonts w:ascii="Tahoma" w:hAnsi="Tahoma" w:cs="Tahoma"/>
          <w:color w:val="000000"/>
          <w:sz w:val="20"/>
          <w:szCs w:val="20"/>
        </w:rPr>
        <w:t xml:space="preserve"> lao </w:t>
      </w:r>
      <w:proofErr w:type="spellStart"/>
      <w:r w:rsidRPr="00280D44">
        <w:rPr>
          <w:rFonts w:ascii="Tahoma" w:hAnsi="Tahoma" w:cs="Tahoma"/>
          <w:color w:val="000000"/>
          <w:sz w:val="20"/>
          <w:szCs w:val="20"/>
        </w:rPr>
        <w:t>động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hội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họ</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nghèo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quân</w:t>
      </w:r>
      <w:proofErr w:type="spellEnd"/>
      <w:r w:rsidRPr="00280D44">
        <w:rPr>
          <w:rFonts w:ascii="Tahoma" w:hAnsi="Tahoma" w:cs="Tahoma"/>
          <w:color w:val="000000"/>
          <w:sz w:val="20"/>
          <w:szCs w:val="20"/>
        </w:rPr>
        <w:t xml:space="preserve"> 1,5 - 2%/</w:t>
      </w:r>
      <w:proofErr w:type="spellStart"/>
      <w:r w:rsidRPr="00280D44">
        <w:rPr>
          <w:rFonts w:ascii="Tahoma" w:hAnsi="Tahoma" w:cs="Tahoma"/>
          <w:color w:val="000000"/>
          <w:sz w:val="20"/>
          <w:szCs w:val="20"/>
        </w:rPr>
        <w:t>năm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phúc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hội</w:t>
      </w:r>
      <w:proofErr w:type="spellEnd"/>
      <w:r w:rsidRPr="00280D44">
        <w:rPr>
          <w:rFonts w:ascii="Tahoma" w:hAnsi="Tahoma" w:cs="Tahoma"/>
          <w:color w:val="000000"/>
          <w:sz w:val="20"/>
          <w:szCs w:val="20"/>
        </w:rPr>
        <w:t xml:space="preserve">, an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hội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chăm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sóc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khỏe</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cộng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đảm</w:t>
      </w:r>
      <w:proofErr w:type="spellEnd"/>
      <w:r w:rsidRPr="00280D44">
        <w:rPr>
          <w:rFonts w:ascii="Tahoma" w:hAnsi="Tahoma" w:cs="Tahoma"/>
          <w:color w:val="000000"/>
          <w:sz w:val="20"/>
          <w:szCs w:val="20"/>
        </w:rPr>
        <w:t xml:space="preserve">. Thu </w:t>
      </w:r>
      <w:proofErr w:type="spellStart"/>
      <w:r w:rsidRPr="00280D44">
        <w:rPr>
          <w:rFonts w:ascii="Tahoma" w:hAnsi="Tahoma" w:cs="Tahoma"/>
          <w:color w:val="000000"/>
          <w:sz w:val="20"/>
          <w:szCs w:val="20"/>
        </w:rPr>
        <w:t>nhập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cư </w:t>
      </w:r>
      <w:proofErr w:type="spellStart"/>
      <w:r w:rsidRPr="00280D44">
        <w:rPr>
          <w:rFonts w:ascii="Tahoma" w:hAnsi="Tahoma" w:cs="Tahoma"/>
          <w:color w:val="000000"/>
          <w:sz w:val="20"/>
          <w:szCs w:val="20"/>
        </w:rPr>
        <w:t>gấp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khoảng</w:t>
      </w:r>
      <w:proofErr w:type="spellEnd"/>
      <w:r w:rsidRPr="00280D44">
        <w:rPr>
          <w:rFonts w:ascii="Tahoma" w:hAnsi="Tahoma" w:cs="Tahoma"/>
          <w:color w:val="000000"/>
          <w:sz w:val="20"/>
          <w:szCs w:val="20"/>
        </w:rPr>
        <w:t xml:space="preserve"> 3,5 </w:t>
      </w:r>
      <w:proofErr w:type="spellStart"/>
      <w:r w:rsidRPr="00280D44">
        <w:rPr>
          <w:rFonts w:ascii="Tahoma" w:hAnsi="Tahoma" w:cs="Tahoma"/>
          <w:color w:val="000000"/>
          <w:sz w:val="20"/>
          <w:szCs w:val="20"/>
        </w:rPr>
        <w:t>lần</w:t>
      </w:r>
      <w:proofErr w:type="spellEnd"/>
      <w:r w:rsidRPr="00280D44">
        <w:rPr>
          <w:rFonts w:ascii="Tahoma" w:hAnsi="Tahoma" w:cs="Tahoma"/>
          <w:color w:val="000000"/>
          <w:sz w:val="20"/>
          <w:szCs w:val="20"/>
        </w:rPr>
        <w:t xml:space="preserve"> so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năm</w:t>
      </w:r>
      <w:proofErr w:type="spellEnd"/>
      <w:r w:rsidRPr="00280D44">
        <w:rPr>
          <w:rFonts w:ascii="Tahoma" w:hAnsi="Tahoma" w:cs="Tahoma"/>
          <w:color w:val="000000"/>
          <w:sz w:val="20"/>
          <w:szCs w:val="20"/>
        </w:rPr>
        <w:t xml:space="preserve"> 20</w:t>
      </w:r>
      <w:r w:rsidR="00E63A99">
        <w:rPr>
          <w:rFonts w:ascii="Tahoma" w:hAnsi="Tahoma" w:cs="Tahoma"/>
          <w:color w:val="000000"/>
          <w:sz w:val="20"/>
          <w:szCs w:val="20"/>
          <w:lang w:val="vi-VN"/>
        </w:rPr>
        <w:t>3</w:t>
      </w:r>
      <w:r w:rsidRPr="00280D44">
        <w:rPr>
          <w:rFonts w:ascii="Tahoma" w:hAnsi="Tahoma" w:cs="Tahoma"/>
          <w:color w:val="000000"/>
          <w:sz w:val="20"/>
          <w:szCs w:val="20"/>
        </w:rPr>
        <w:t xml:space="preserve">0; thu </w:t>
      </w:r>
      <w:proofErr w:type="spellStart"/>
      <w:r w:rsidRPr="00280D44">
        <w:rPr>
          <w:rFonts w:ascii="Tahoma" w:hAnsi="Tahoma" w:cs="Tahoma"/>
          <w:color w:val="000000"/>
          <w:sz w:val="20"/>
          <w:szCs w:val="20"/>
        </w:rPr>
        <w:t>hẹp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khoảng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cách</w:t>
      </w:r>
      <w:proofErr w:type="spellEnd"/>
      <w:r w:rsidRPr="00280D44">
        <w:rPr>
          <w:rFonts w:ascii="Tahoma" w:hAnsi="Tahoma" w:cs="Tahoma"/>
          <w:color w:val="000000"/>
          <w:sz w:val="20"/>
          <w:szCs w:val="20"/>
        </w:rPr>
        <w:t xml:space="preserve"> thu </w:t>
      </w:r>
      <w:proofErr w:type="spellStart"/>
      <w:r w:rsidRPr="00280D44">
        <w:rPr>
          <w:rFonts w:ascii="Tahoma" w:hAnsi="Tahoma" w:cs="Tahoma"/>
          <w:color w:val="000000"/>
          <w:sz w:val="20"/>
          <w:szCs w:val="20"/>
        </w:rPr>
        <w:t>nhập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giữa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nhóm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cư. </w:t>
      </w:r>
      <w:proofErr w:type="spellStart"/>
      <w:r w:rsidRPr="00280D44">
        <w:rPr>
          <w:rFonts w:ascii="Tahoma" w:hAnsi="Tahoma" w:cs="Tahoma"/>
          <w:color w:val="000000"/>
          <w:sz w:val="20"/>
          <w:szCs w:val="20"/>
        </w:rPr>
        <w:t>Xoa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nha</w:t>
      </w:r>
      <w:proofErr w:type="spellEnd"/>
      <w:r w:rsidRPr="00280D44">
        <w:rPr>
          <w:rFonts w:ascii="Tahoma" w:hAnsi="Tahoma" w:cs="Tahoma"/>
          <w:color w:val="000000"/>
          <w:sz w:val="20"/>
          <w:szCs w:val="20"/>
        </w:rPr>
        <w:t>̀ ở</w:t>
      </w:r>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đơn</w:t>
      </w:r>
      <w:proofErr w:type="spellEnd"/>
      <w:r w:rsidR="00E63A99">
        <w:rPr>
          <w:rFonts w:ascii="Tahoma" w:hAnsi="Tahoma" w:cs="Tahoma"/>
          <w:color w:val="000000"/>
          <w:sz w:val="20"/>
          <w:szCs w:val="20"/>
          <w:lang w:val="vi-VN"/>
        </w:rPr>
        <w:t xml:space="preserve"> </w:t>
      </w:r>
      <w:r w:rsidRPr="00280D44">
        <w:rPr>
          <w:rFonts w:ascii="Tahoma" w:hAnsi="Tahoma" w:cs="Tahoma"/>
          <w:color w:val="000000"/>
          <w:sz w:val="20"/>
          <w:szCs w:val="20"/>
        </w:rPr>
        <w:t>sơ,</w:t>
      </w:r>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ti</w:t>
      </w:r>
      <w:proofErr w:type="spellEnd"/>
      <w:r w:rsidRPr="00280D44">
        <w:rPr>
          <w:rFonts w:ascii="Tahoma" w:hAnsi="Tahoma" w:cs="Tahoma"/>
          <w:color w:val="000000"/>
          <w:sz w:val="20"/>
          <w:szCs w:val="20"/>
        </w:rPr>
        <w:t>̉</w:t>
      </w:r>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lẹ</w:t>
      </w:r>
      <w:proofErr w:type="spellEnd"/>
      <w:r w:rsidRPr="00280D44">
        <w:rPr>
          <w:rFonts w:ascii="Tahoma" w:hAnsi="Tahoma" w:cs="Tahoma"/>
          <w:color w:val="000000"/>
          <w:sz w:val="20"/>
          <w:szCs w:val="20"/>
        </w:rPr>
        <w:t>̂</w:t>
      </w:r>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nha</w:t>
      </w:r>
      <w:proofErr w:type="spellEnd"/>
      <w:r w:rsidRPr="00280D44">
        <w:rPr>
          <w:rFonts w:ascii="Tahoma" w:hAnsi="Tahoma" w:cs="Tahoma"/>
          <w:color w:val="000000"/>
          <w:sz w:val="20"/>
          <w:szCs w:val="20"/>
        </w:rPr>
        <w:t>̀</w:t>
      </w:r>
      <w:r w:rsidR="00E63A99">
        <w:rPr>
          <w:rFonts w:ascii="Tahoma" w:hAnsi="Tahoma" w:cs="Tahoma"/>
          <w:color w:val="000000"/>
          <w:sz w:val="20"/>
          <w:szCs w:val="20"/>
          <w:lang w:val="vi-VN"/>
        </w:rPr>
        <w:t xml:space="preserve"> </w:t>
      </w:r>
      <w:r w:rsidRPr="00280D44">
        <w:rPr>
          <w:rFonts w:ascii="Tahoma" w:hAnsi="Tahoma" w:cs="Tahoma"/>
          <w:color w:val="000000"/>
          <w:sz w:val="20"/>
          <w:szCs w:val="20"/>
        </w:rPr>
        <w:t>ở</w:t>
      </w:r>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kiên</w:t>
      </w:r>
      <w:proofErr w:type="spellEnd"/>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cô</w:t>
      </w:r>
      <w:proofErr w:type="spellEnd"/>
      <w:r w:rsidRPr="00280D44">
        <w:rPr>
          <w:rFonts w:ascii="Tahoma" w:hAnsi="Tahoma" w:cs="Tahoma"/>
          <w:color w:val="000000"/>
          <w:sz w:val="20"/>
          <w:szCs w:val="20"/>
        </w:rPr>
        <w:t>́</w:t>
      </w:r>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đạt</w:t>
      </w:r>
      <w:proofErr w:type="spellEnd"/>
      <w:r w:rsidR="00E63A99">
        <w:rPr>
          <w:rFonts w:ascii="Tahoma" w:hAnsi="Tahoma" w:cs="Tahoma"/>
          <w:color w:val="000000"/>
          <w:sz w:val="20"/>
          <w:szCs w:val="20"/>
          <w:lang w:val="vi-VN"/>
        </w:rPr>
        <w:t xml:space="preserve"> </w:t>
      </w:r>
      <w:r w:rsidRPr="00280D44">
        <w:rPr>
          <w:rFonts w:ascii="Tahoma" w:hAnsi="Tahoma" w:cs="Tahoma"/>
          <w:color w:val="000000"/>
          <w:sz w:val="20"/>
          <w:szCs w:val="20"/>
        </w:rPr>
        <w:t>70%,</w:t>
      </w:r>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bình</w:t>
      </w:r>
      <w:proofErr w:type="spellEnd"/>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quân</w:t>
      </w:r>
      <w:proofErr w:type="spellEnd"/>
      <w:r w:rsidR="00E63A99">
        <w:rPr>
          <w:rFonts w:ascii="Tahoma" w:hAnsi="Tahoma" w:cs="Tahoma"/>
          <w:color w:val="000000"/>
          <w:sz w:val="20"/>
          <w:szCs w:val="20"/>
          <w:lang w:val="vi-VN"/>
        </w:rPr>
        <w:t xml:space="preserve"> </w:t>
      </w:r>
      <w:r w:rsidRPr="00280D44">
        <w:rPr>
          <w:rFonts w:ascii="Tahoma" w:hAnsi="Tahoma" w:cs="Tahoma"/>
          <w:color w:val="000000"/>
          <w:sz w:val="20"/>
          <w:szCs w:val="20"/>
        </w:rPr>
        <w:t xml:space="preserve">25m2 </w:t>
      </w:r>
      <w:proofErr w:type="spellStart"/>
      <w:r w:rsidRPr="00280D44">
        <w:rPr>
          <w:rFonts w:ascii="Tahoma" w:hAnsi="Tahoma" w:cs="Tahoma"/>
          <w:color w:val="000000"/>
          <w:sz w:val="20"/>
          <w:szCs w:val="20"/>
        </w:rPr>
        <w:t>sàn</w:t>
      </w:r>
      <w:proofErr w:type="spellEnd"/>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xây</w:t>
      </w:r>
      <w:proofErr w:type="spellEnd"/>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dựng</w:t>
      </w:r>
      <w:proofErr w:type="spellEnd"/>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nha</w:t>
      </w:r>
      <w:proofErr w:type="spellEnd"/>
      <w:r w:rsidRPr="00280D44">
        <w:rPr>
          <w:rFonts w:ascii="Tahoma" w:hAnsi="Tahoma" w:cs="Tahoma"/>
          <w:color w:val="000000"/>
          <w:sz w:val="20"/>
          <w:szCs w:val="20"/>
        </w:rPr>
        <w:t>̀</w:t>
      </w:r>
      <w:r w:rsidR="00E63A99">
        <w:rPr>
          <w:rFonts w:ascii="Tahoma" w:hAnsi="Tahoma" w:cs="Tahoma"/>
          <w:color w:val="000000"/>
          <w:sz w:val="20"/>
          <w:szCs w:val="20"/>
          <w:lang w:val="vi-VN"/>
        </w:rPr>
        <w:t xml:space="preserve"> </w:t>
      </w:r>
      <w:r w:rsidRPr="00280D44">
        <w:rPr>
          <w:rFonts w:ascii="Tahoma" w:hAnsi="Tahoma" w:cs="Tahoma"/>
          <w:color w:val="000000"/>
          <w:sz w:val="20"/>
          <w:szCs w:val="20"/>
        </w:rPr>
        <w:t>ở</w:t>
      </w:r>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tính</w:t>
      </w:r>
      <w:proofErr w:type="spellEnd"/>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trên</w:t>
      </w:r>
      <w:proofErr w:type="spellEnd"/>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một</w:t>
      </w:r>
      <w:proofErr w:type="spellEnd"/>
      <w:r w:rsidR="00E63A99">
        <w:rPr>
          <w:rFonts w:ascii="Tahoma" w:hAnsi="Tahoma" w:cs="Tahoma"/>
          <w:color w:val="000000"/>
          <w:sz w:val="20"/>
          <w:szCs w:val="20"/>
          <w:lang w:val="vi-VN"/>
        </w:rPr>
        <w:t xml:space="preserve">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w:t>
      </w:r>
    </w:p>
    <w:p w14:paraId="4D20A8B5" w14:textId="47EB01F5" w:rsidR="007927AA" w:rsidRPr="00280D44" w:rsidRDefault="007927AA" w:rsidP="00280D44">
      <w:pPr>
        <w:pStyle w:val="NormalWeb"/>
        <w:spacing w:before="0" w:beforeAutospacing="0" w:after="0" w:afterAutospacing="0"/>
        <w:jc w:val="both"/>
        <w:rPr>
          <w:rFonts w:ascii="Tahoma" w:hAnsi="Tahoma" w:cs="Tahoma"/>
          <w:color w:val="000000"/>
          <w:sz w:val="20"/>
          <w:szCs w:val="20"/>
        </w:rPr>
      </w:pPr>
      <w:proofErr w:type="spellStart"/>
      <w:r w:rsidRPr="00280D44">
        <w:rPr>
          <w:rFonts w:ascii="Tahoma" w:hAnsi="Tahoma" w:cs="Tahoma"/>
          <w:color w:val="000000"/>
          <w:sz w:val="20"/>
          <w:szCs w:val="20"/>
        </w:rPr>
        <w:t>Giáo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tạo</w:t>
      </w:r>
      <w:proofErr w:type="spellEnd"/>
      <w:r w:rsidRPr="00280D44">
        <w:rPr>
          <w:rFonts w:ascii="Tahoma" w:hAnsi="Tahoma" w:cs="Tahoma"/>
          <w:color w:val="000000"/>
          <w:sz w:val="20"/>
          <w:szCs w:val="20"/>
        </w:rPr>
        <w:t xml:space="preserve">, khoa </w:t>
      </w:r>
      <w:proofErr w:type="spellStart"/>
      <w:r w:rsidRPr="00280D44">
        <w:rPr>
          <w:rFonts w:ascii="Tahoma" w:hAnsi="Tahoma" w:cs="Tahoma"/>
          <w:color w:val="000000"/>
          <w:sz w:val="20"/>
          <w:szCs w:val="20"/>
        </w:rPr>
        <w:t>học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yêu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cầu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nghiệp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nghiệp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hiện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năm</w:t>
      </w:r>
      <w:proofErr w:type="spellEnd"/>
      <w:r w:rsidRPr="00280D44">
        <w:rPr>
          <w:rFonts w:ascii="Tahoma" w:hAnsi="Tahoma" w:cs="Tahoma"/>
          <w:color w:val="000000"/>
          <w:sz w:val="20"/>
          <w:szCs w:val="20"/>
        </w:rPr>
        <w:t xml:space="preserve"> 2020, có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vực</w:t>
      </w:r>
      <w:proofErr w:type="spellEnd"/>
      <w:r w:rsidRPr="00280D44">
        <w:rPr>
          <w:rFonts w:ascii="Tahoma" w:hAnsi="Tahoma" w:cs="Tahoma"/>
          <w:color w:val="000000"/>
          <w:sz w:val="20"/>
          <w:szCs w:val="20"/>
        </w:rPr>
        <w:t xml:space="preserve"> khoa </w:t>
      </w:r>
      <w:proofErr w:type="spellStart"/>
      <w:r w:rsidRPr="00280D44">
        <w:rPr>
          <w:rFonts w:ascii="Tahoma" w:hAnsi="Tahoma" w:cs="Tahoma"/>
          <w:color w:val="000000"/>
          <w:sz w:val="20"/>
          <w:szCs w:val="20"/>
        </w:rPr>
        <w:t>học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dục</w:t>
      </w:r>
      <w:proofErr w:type="spellEnd"/>
      <w:r w:rsidRPr="00280D44">
        <w:rPr>
          <w:rFonts w:ascii="Tahoma" w:hAnsi="Tahoma" w:cs="Tahoma"/>
          <w:color w:val="000000"/>
          <w:sz w:val="20"/>
          <w:szCs w:val="20"/>
        </w:rPr>
        <w:t xml:space="preserve">, y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đọ</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hiện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Sô</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viên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đạt</w:t>
      </w:r>
      <w:proofErr w:type="spellEnd"/>
      <w:r w:rsidRPr="00280D44">
        <w:rPr>
          <w:rFonts w:ascii="Tahoma" w:hAnsi="Tahoma" w:cs="Tahoma"/>
          <w:color w:val="000000"/>
          <w:sz w:val="20"/>
          <w:szCs w:val="20"/>
        </w:rPr>
        <w:t xml:space="preserve"> 450 </w:t>
      </w:r>
      <w:proofErr w:type="spellStart"/>
      <w:r w:rsidRPr="00280D44">
        <w:rPr>
          <w:rFonts w:ascii="Tahoma" w:hAnsi="Tahoma" w:cs="Tahoma"/>
          <w:color w:val="000000"/>
          <w:sz w:val="20"/>
          <w:szCs w:val="20"/>
        </w:rPr>
        <w:t>trên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một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Xây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đậm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sắc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tộc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gia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ấm</w:t>
      </w:r>
      <w:proofErr w:type="spellEnd"/>
      <w:r w:rsidRPr="00280D44">
        <w:rPr>
          <w:rFonts w:ascii="Tahoma" w:hAnsi="Tahoma" w:cs="Tahoma"/>
          <w:color w:val="000000"/>
          <w:sz w:val="20"/>
          <w:szCs w:val="20"/>
        </w:rPr>
        <w:t xml:space="preserve"> no, </w:t>
      </w:r>
      <w:proofErr w:type="spellStart"/>
      <w:r w:rsidRPr="00280D44">
        <w:rPr>
          <w:rFonts w:ascii="Tahoma" w:hAnsi="Tahoma" w:cs="Tahoma"/>
          <w:color w:val="000000"/>
          <w:sz w:val="20"/>
          <w:szCs w:val="20"/>
        </w:rPr>
        <w:t>tiến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bọ</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phúc</w:t>
      </w:r>
      <w:proofErr w:type="spellEnd"/>
      <w:r w:rsidRPr="00280D44">
        <w:rPr>
          <w:rFonts w:ascii="Tahoma" w:hAnsi="Tahoma" w:cs="Tahoma"/>
          <w:color w:val="000000"/>
          <w:sz w:val="20"/>
          <w:szCs w:val="20"/>
        </w:rPr>
        <w:t xml:space="preserve">; con </w:t>
      </w:r>
      <w:proofErr w:type="spellStart"/>
      <w:r w:rsidRPr="00280D44">
        <w:rPr>
          <w:rFonts w:ascii="Tahoma" w:hAnsi="Tahoma" w:cs="Tahoma"/>
          <w:color w:val="000000"/>
          <w:sz w:val="20"/>
          <w:szCs w:val="20"/>
        </w:rPr>
        <w:t>người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toàn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diện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vê</w:t>
      </w:r>
      <w:proofErr w:type="spellEnd"/>
      <w:r w:rsidRPr="00280D44">
        <w:rPr>
          <w:rFonts w:ascii="Tahoma" w:hAnsi="Tahoma" w:cs="Tahoma"/>
          <w:color w:val="000000"/>
          <w:sz w:val="20"/>
          <w:szCs w:val="20"/>
        </w:rPr>
        <w:t xml:space="preserve">̀ trí </w:t>
      </w:r>
      <w:proofErr w:type="spellStart"/>
      <w:r w:rsidRPr="00280D44">
        <w:rPr>
          <w:rFonts w:ascii="Tahoma" w:hAnsi="Tahoma" w:cs="Tahoma"/>
          <w:color w:val="000000"/>
          <w:sz w:val="20"/>
          <w:szCs w:val="20"/>
        </w:rPr>
        <w:t>tuẹ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sáng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tạo</w:t>
      </w:r>
      <w:proofErr w:type="spellEnd"/>
      <w:r w:rsidRPr="00280D44">
        <w:rPr>
          <w:rFonts w:ascii="Tahoma" w:hAnsi="Tahoma" w:cs="Tahoma"/>
          <w:color w:val="000000"/>
          <w:sz w:val="20"/>
          <w:szCs w:val="20"/>
        </w:rPr>
        <w:t xml:space="preserve">, ý </w:t>
      </w:r>
      <w:proofErr w:type="spellStart"/>
      <w:r w:rsidRPr="00280D44">
        <w:rPr>
          <w:rFonts w:ascii="Tahoma" w:hAnsi="Tahoma" w:cs="Tahoma"/>
          <w:color w:val="000000"/>
          <w:sz w:val="20"/>
          <w:szCs w:val="20"/>
        </w:rPr>
        <w:t>thức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tuân</w:t>
      </w:r>
      <w:proofErr w:type="spellEnd"/>
      <w:r w:rsidRPr="00280D44">
        <w:rPr>
          <w:rFonts w:ascii="Tahoma" w:hAnsi="Tahoma" w:cs="Tahoma"/>
          <w:color w:val="000000"/>
          <w:sz w:val="20"/>
          <w:szCs w:val="20"/>
        </w:rPr>
        <w:t xml:space="preserve"> thủ </w:t>
      </w:r>
      <w:proofErr w:type="spellStart"/>
      <w:r w:rsidRPr="00280D44">
        <w:rPr>
          <w:rFonts w:ascii="Tahoma" w:hAnsi="Tahoma" w:cs="Tahoma"/>
          <w:color w:val="000000"/>
          <w:sz w:val="20"/>
          <w:szCs w:val="20"/>
        </w:rPr>
        <w:t>pháp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luật</w:t>
      </w:r>
      <w:proofErr w:type="spellEnd"/>
      <w:r w:rsidRPr="00280D44">
        <w:rPr>
          <w:rFonts w:ascii="Tahoma" w:hAnsi="Tahoma" w:cs="Tahoma"/>
          <w:color w:val="000000"/>
          <w:sz w:val="20"/>
          <w:szCs w:val="20"/>
        </w:rPr>
        <w:t xml:space="preserve">. </w:t>
      </w:r>
    </w:p>
    <w:p w14:paraId="6CF1575E" w14:textId="56944947" w:rsidR="007927AA" w:rsidRPr="00280D44" w:rsidRDefault="007927AA" w:rsidP="00280D44">
      <w:pPr>
        <w:pStyle w:val="NormalWeb"/>
        <w:spacing w:before="0" w:beforeAutospacing="0" w:after="0" w:afterAutospacing="0"/>
        <w:jc w:val="both"/>
        <w:rPr>
          <w:rFonts w:ascii="Tahoma" w:hAnsi="Tahoma" w:cs="Tahoma"/>
          <w:color w:val="000000"/>
          <w:sz w:val="20"/>
          <w:szCs w:val="20"/>
        </w:rPr>
      </w:pPr>
      <w:proofErr w:type="spellStart"/>
      <w:r w:rsidRPr="00E63A99">
        <w:rPr>
          <w:rFonts w:ascii="Tahoma" w:hAnsi="Tahoma" w:cs="Tahoma"/>
          <w:i/>
          <w:iCs/>
          <w:color w:val="000000"/>
          <w:sz w:val="20"/>
          <w:szCs w:val="20"/>
        </w:rPr>
        <w:t>Vê</w:t>
      </w:r>
      <w:proofErr w:type="spellEnd"/>
      <w:r w:rsidRPr="00E63A99">
        <w:rPr>
          <w:rFonts w:ascii="Tahoma" w:hAnsi="Tahoma" w:cs="Tahoma"/>
          <w:i/>
          <w:iCs/>
          <w:color w:val="000000"/>
          <w:sz w:val="20"/>
          <w:szCs w:val="20"/>
        </w:rPr>
        <w:t xml:space="preserve">̀ </w:t>
      </w:r>
      <w:proofErr w:type="spellStart"/>
      <w:r w:rsidRPr="00E63A99">
        <w:rPr>
          <w:rFonts w:ascii="Tahoma" w:hAnsi="Tahoma" w:cs="Tahoma"/>
          <w:i/>
          <w:iCs/>
          <w:color w:val="000000"/>
          <w:sz w:val="20"/>
          <w:szCs w:val="20"/>
        </w:rPr>
        <w:t>môi</w:t>
      </w:r>
      <w:proofErr w:type="spellEnd"/>
      <w:r w:rsidRPr="00E63A99">
        <w:rPr>
          <w:rFonts w:ascii="Tahoma" w:hAnsi="Tahoma" w:cs="Tahoma"/>
          <w:i/>
          <w:iCs/>
          <w:color w:val="000000"/>
          <w:sz w:val="20"/>
          <w:szCs w:val="20"/>
        </w:rPr>
        <w:t xml:space="preserve"> </w:t>
      </w:r>
      <w:proofErr w:type="spellStart"/>
      <w:r w:rsidRPr="00E63A99">
        <w:rPr>
          <w:rFonts w:ascii="Tahoma" w:hAnsi="Tahoma" w:cs="Tahoma"/>
          <w:i/>
          <w:iCs/>
          <w:color w:val="000000"/>
          <w:sz w:val="20"/>
          <w:szCs w:val="20"/>
        </w:rPr>
        <w:t>trường</w:t>
      </w:r>
      <w:proofErr w:type="spellEnd"/>
      <w:r w:rsidR="00E63A99">
        <w:rPr>
          <w:rFonts w:ascii="Tahoma" w:hAnsi="Tahoma" w:cs="Tahoma"/>
          <w:i/>
          <w:iCs/>
          <w:color w:val="000000"/>
          <w:sz w:val="20"/>
          <w:szCs w:val="20"/>
          <w:lang w:val="vi-VN"/>
        </w:rPr>
        <w:t xml:space="preserve">. </w:t>
      </w:r>
      <w:proofErr w:type="spellStart"/>
      <w:r w:rsidRPr="00280D44">
        <w:rPr>
          <w:rFonts w:ascii="Tahoma" w:hAnsi="Tahoma" w:cs="Tahoma"/>
          <w:color w:val="000000"/>
          <w:sz w:val="20"/>
          <w:szCs w:val="20"/>
        </w:rPr>
        <w:t>Cải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thiện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môi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năm</w:t>
      </w:r>
      <w:proofErr w:type="spellEnd"/>
      <w:r w:rsidRPr="00280D44">
        <w:rPr>
          <w:rFonts w:ascii="Tahoma" w:hAnsi="Tahoma" w:cs="Tahoma"/>
          <w:color w:val="000000"/>
          <w:sz w:val="20"/>
          <w:szCs w:val="20"/>
        </w:rPr>
        <w:t xml:space="preserve"> 20</w:t>
      </w:r>
      <w:r w:rsidR="00E63A99">
        <w:rPr>
          <w:rFonts w:ascii="Tahoma" w:hAnsi="Tahoma" w:cs="Tahoma"/>
          <w:color w:val="000000"/>
          <w:sz w:val="20"/>
          <w:szCs w:val="20"/>
          <w:lang w:val="vi-VN"/>
        </w:rPr>
        <w:t>30</w:t>
      </w:r>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che</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rừng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đạt</w:t>
      </w:r>
      <w:proofErr w:type="spellEnd"/>
      <w:r w:rsidRPr="00280D44">
        <w:rPr>
          <w:rFonts w:ascii="Tahoma" w:hAnsi="Tahoma" w:cs="Tahoma"/>
          <w:color w:val="000000"/>
          <w:sz w:val="20"/>
          <w:szCs w:val="20"/>
        </w:rPr>
        <w:t xml:space="preserve"> 45%. </w:t>
      </w:r>
      <w:proofErr w:type="spellStart"/>
      <w:r w:rsidRPr="00280D44">
        <w:rPr>
          <w:rFonts w:ascii="Tahoma" w:hAnsi="Tahoma" w:cs="Tahoma"/>
          <w:color w:val="000000"/>
          <w:sz w:val="20"/>
          <w:szCs w:val="20"/>
        </w:rPr>
        <w:t>Hầu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hết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w:t>
      </w:r>
      <w:proofErr w:type="spellEnd"/>
      <w:r w:rsidRPr="00280D44">
        <w:rPr>
          <w:rFonts w:ascii="Tahoma" w:hAnsi="Tahoma" w:cs="Tahoma"/>
          <w:color w:val="000000"/>
          <w:sz w:val="20"/>
          <w:szCs w:val="20"/>
        </w:rPr>
        <w:t xml:space="preserve"> cư </w:t>
      </w:r>
      <w:proofErr w:type="spellStart"/>
      <w:r w:rsidRPr="00280D44">
        <w:rPr>
          <w:rFonts w:ascii="Tahoma" w:hAnsi="Tahoma" w:cs="Tahoma"/>
          <w:color w:val="000000"/>
          <w:sz w:val="20"/>
          <w:szCs w:val="20"/>
        </w:rPr>
        <w:t>thành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thôn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sư</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sạch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sơ</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xuất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doanh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áp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dụng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sạch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hoặc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trang</w:t>
      </w:r>
      <w:proofErr w:type="spellEnd"/>
      <w:r w:rsidRPr="00280D44">
        <w:rPr>
          <w:rFonts w:ascii="Tahoma" w:hAnsi="Tahoma" w:cs="Tahoma"/>
          <w:color w:val="000000"/>
          <w:sz w:val="20"/>
          <w:szCs w:val="20"/>
        </w:rPr>
        <w:t xml:space="preserve"> bị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thiết</w:t>
      </w:r>
      <w:proofErr w:type="spellEnd"/>
      <w:r w:rsidRPr="00280D44">
        <w:rPr>
          <w:rFonts w:ascii="Tahoma" w:hAnsi="Tahoma" w:cs="Tahoma"/>
          <w:color w:val="000000"/>
          <w:sz w:val="20"/>
          <w:szCs w:val="20"/>
        </w:rPr>
        <w:t xml:space="preserve"> bị </w:t>
      </w:r>
      <w:proofErr w:type="spellStart"/>
      <w:r w:rsidRPr="00280D44">
        <w:rPr>
          <w:rFonts w:ascii="Tahoma" w:hAnsi="Tahoma" w:cs="Tahoma"/>
          <w:color w:val="000000"/>
          <w:sz w:val="20"/>
          <w:szCs w:val="20"/>
        </w:rPr>
        <w:t>giảm</w:t>
      </w:r>
      <w:proofErr w:type="spellEnd"/>
      <w:r w:rsidRPr="00280D44">
        <w:rPr>
          <w:rFonts w:ascii="Tahoma" w:hAnsi="Tahoma" w:cs="Tahoma"/>
          <w:color w:val="000000"/>
          <w:sz w:val="20"/>
          <w:szCs w:val="20"/>
        </w:rPr>
        <w:t xml:space="preserve"> ô </w:t>
      </w:r>
      <w:proofErr w:type="spellStart"/>
      <w:r w:rsidRPr="00280D44">
        <w:rPr>
          <w:rFonts w:ascii="Tahoma" w:hAnsi="Tahoma" w:cs="Tahoma"/>
          <w:color w:val="000000"/>
          <w:sz w:val="20"/>
          <w:szCs w:val="20"/>
        </w:rPr>
        <w:t>nhiễm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xư</w:t>
      </w:r>
      <w:proofErr w:type="spellEnd"/>
      <w:r w:rsidRPr="00280D44">
        <w:rPr>
          <w:rFonts w:ascii="Tahoma" w:hAnsi="Tahoma" w:cs="Tahoma"/>
          <w:color w:val="000000"/>
          <w:sz w:val="20"/>
          <w:szCs w:val="20"/>
        </w:rPr>
        <w:t xml:space="preserve">̉ lý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trên</w:t>
      </w:r>
      <w:proofErr w:type="spellEnd"/>
      <w:r w:rsidRPr="00280D44">
        <w:rPr>
          <w:rFonts w:ascii="Tahoma" w:hAnsi="Tahoma" w:cs="Tahoma"/>
          <w:color w:val="000000"/>
          <w:sz w:val="20"/>
          <w:szCs w:val="20"/>
        </w:rPr>
        <w:t xml:space="preserve"> 80%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sơ</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sản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xuất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kinh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doanh</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hiện</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đạt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tiêu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chuẩn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môi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đo</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loại</w:t>
      </w:r>
      <w:proofErr w:type="spellEnd"/>
      <w:r w:rsidRPr="00280D44">
        <w:rPr>
          <w:rFonts w:ascii="Tahoma" w:hAnsi="Tahoma" w:cs="Tahoma"/>
          <w:color w:val="000000"/>
          <w:sz w:val="20"/>
          <w:szCs w:val="20"/>
        </w:rPr>
        <w:t xml:space="preserve"> 4 </w:t>
      </w:r>
      <w:proofErr w:type="spellStart"/>
      <w:r w:rsidRPr="00280D44">
        <w:rPr>
          <w:rFonts w:ascii="Tahoma" w:hAnsi="Tahoma" w:cs="Tahoma"/>
          <w:color w:val="000000"/>
          <w:sz w:val="20"/>
          <w:szCs w:val="20"/>
        </w:rPr>
        <w:t>trơ</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lên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tất</w:t>
      </w:r>
      <w:proofErr w:type="spellEnd"/>
      <w:r w:rsidRPr="00280D44">
        <w:rPr>
          <w:rFonts w:ascii="Tahoma" w:hAnsi="Tahoma" w:cs="Tahoma"/>
          <w:color w:val="000000"/>
          <w:sz w:val="20"/>
          <w:szCs w:val="20"/>
        </w:rPr>
        <w:t xml:space="preserve"> cả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nghiệp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xuất</w:t>
      </w:r>
      <w:proofErr w:type="spellEnd"/>
      <w:r w:rsidRPr="00280D44">
        <w:rPr>
          <w:rFonts w:ascii="Tahoma" w:hAnsi="Tahoma" w:cs="Tahoma"/>
          <w:color w:val="000000"/>
          <w:sz w:val="20"/>
          <w:szCs w:val="20"/>
        </w:rPr>
        <w:t xml:space="preserve"> có </w:t>
      </w:r>
      <w:proofErr w:type="spellStart"/>
      <w:r w:rsidRPr="00280D44">
        <w:rPr>
          <w:rFonts w:ascii="Tahoma" w:hAnsi="Tahoma" w:cs="Tahoma"/>
          <w:color w:val="000000"/>
          <w:sz w:val="20"/>
          <w:szCs w:val="20"/>
        </w:rPr>
        <w:t>hẹ</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thống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xư</w:t>
      </w:r>
      <w:proofErr w:type="spellEnd"/>
      <w:r w:rsidRPr="00280D44">
        <w:rPr>
          <w:rFonts w:ascii="Tahoma" w:hAnsi="Tahoma" w:cs="Tahoma"/>
          <w:color w:val="000000"/>
          <w:sz w:val="20"/>
          <w:szCs w:val="20"/>
        </w:rPr>
        <w:t xml:space="preserve">̉ lý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tập</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trung</w:t>
      </w:r>
      <w:proofErr w:type="spellEnd"/>
      <w:r w:rsidRPr="00280D44">
        <w:rPr>
          <w:rFonts w:ascii="Tahoma" w:hAnsi="Tahoma" w:cs="Tahoma"/>
          <w:color w:val="000000"/>
          <w:sz w:val="20"/>
          <w:szCs w:val="20"/>
        </w:rPr>
        <w:t xml:space="preserve">. 95%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rắn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thông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thường</w:t>
      </w:r>
      <w:proofErr w:type="spellEnd"/>
      <w:r w:rsidRPr="00280D44">
        <w:rPr>
          <w:rFonts w:ascii="Tahoma" w:hAnsi="Tahoma" w:cs="Tahoma"/>
          <w:color w:val="000000"/>
          <w:sz w:val="20"/>
          <w:szCs w:val="20"/>
        </w:rPr>
        <w:t xml:space="preserve">, 85%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nguy</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100% </w:t>
      </w:r>
      <w:proofErr w:type="spellStart"/>
      <w:r w:rsidRPr="00280D44">
        <w:rPr>
          <w:rFonts w:ascii="Tahoma" w:hAnsi="Tahoma" w:cs="Tahoma"/>
          <w:color w:val="000000"/>
          <w:sz w:val="20"/>
          <w:szCs w:val="20"/>
        </w:rPr>
        <w:t>chất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thải</w:t>
      </w:r>
      <w:proofErr w:type="spellEnd"/>
      <w:r w:rsidRPr="00280D44">
        <w:rPr>
          <w:rFonts w:ascii="Tahoma" w:hAnsi="Tahoma" w:cs="Tahoma"/>
          <w:color w:val="000000"/>
          <w:sz w:val="20"/>
          <w:szCs w:val="20"/>
        </w:rPr>
        <w:t xml:space="preserve"> y </w:t>
      </w:r>
      <w:proofErr w:type="spellStart"/>
      <w:r w:rsidRPr="00280D44">
        <w:rPr>
          <w:rFonts w:ascii="Tahoma" w:hAnsi="Tahoma" w:cs="Tahoma"/>
          <w:color w:val="000000"/>
          <w:sz w:val="20"/>
          <w:szCs w:val="20"/>
        </w:rPr>
        <w:t>tê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xư</w:t>
      </w:r>
      <w:proofErr w:type="spellEnd"/>
      <w:r w:rsidRPr="00280D44">
        <w:rPr>
          <w:rFonts w:ascii="Tahoma" w:hAnsi="Tahoma" w:cs="Tahoma"/>
          <w:color w:val="000000"/>
          <w:sz w:val="20"/>
          <w:szCs w:val="20"/>
        </w:rPr>
        <w:t xml:space="preserve">̉ lý </w:t>
      </w:r>
      <w:proofErr w:type="spellStart"/>
      <w:r w:rsidRPr="00280D44">
        <w:rPr>
          <w:rFonts w:ascii="Tahoma" w:hAnsi="Tahoma" w:cs="Tahoma"/>
          <w:color w:val="000000"/>
          <w:sz w:val="20"/>
          <w:szCs w:val="20"/>
        </w:rPr>
        <w:t>đạt</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tiêu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chuẩn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thiện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phục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hồi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môi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trường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vực</w:t>
      </w:r>
      <w:proofErr w:type="spellEnd"/>
      <w:r w:rsidRPr="00280D44">
        <w:rPr>
          <w:rFonts w:ascii="Tahoma" w:hAnsi="Tahoma" w:cs="Tahoma"/>
          <w:color w:val="000000"/>
          <w:sz w:val="20"/>
          <w:szCs w:val="20"/>
        </w:rPr>
        <w:t xml:space="preserve"> bị ô </w:t>
      </w:r>
      <w:proofErr w:type="spellStart"/>
      <w:r w:rsidRPr="00280D44">
        <w:rPr>
          <w:rFonts w:ascii="Tahoma" w:hAnsi="Tahoma" w:cs="Tahoma"/>
          <w:color w:val="000000"/>
          <w:sz w:val="20"/>
          <w:szCs w:val="20"/>
        </w:rPr>
        <w:t>nhiễm</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nặng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Hạn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chê</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tác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hại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của</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thiên</w:t>
      </w:r>
      <w:proofErr w:type="spellEnd"/>
      <w:r w:rsidRPr="00280D44">
        <w:rPr>
          <w:rFonts w:ascii="Tahoma" w:hAnsi="Tahoma" w:cs="Tahoma"/>
          <w:color w:val="000000"/>
          <w:sz w:val="20"/>
          <w:szCs w:val="20"/>
        </w:rPr>
        <w:t xml:space="preserve"> tai; chủ </w:t>
      </w:r>
      <w:proofErr w:type="spellStart"/>
      <w:r w:rsidRPr="00280D44">
        <w:rPr>
          <w:rFonts w:ascii="Tahoma" w:hAnsi="Tahoma" w:cs="Tahoma"/>
          <w:color w:val="000000"/>
          <w:sz w:val="20"/>
          <w:szCs w:val="20"/>
        </w:rPr>
        <w:t>động</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ứng</w:t>
      </w:r>
      <w:proofErr w:type="spellEnd"/>
      <w:r w:rsidRPr="00280D44">
        <w:rPr>
          <w:rFonts w:ascii="Tahoma" w:hAnsi="Tahoma" w:cs="Tahoma"/>
          <w:color w:val="000000"/>
          <w:sz w:val="20"/>
          <w:szCs w:val="20"/>
        </w:rPr>
        <w:t xml:space="preserve"> phó có </w:t>
      </w:r>
      <w:proofErr w:type="spellStart"/>
      <w:r w:rsidRPr="00280D44">
        <w:rPr>
          <w:rFonts w:ascii="Tahoma" w:hAnsi="Tahoma" w:cs="Tahoma"/>
          <w:color w:val="000000"/>
          <w:sz w:val="20"/>
          <w:szCs w:val="20"/>
        </w:rPr>
        <w:t>hiệu</w:t>
      </w:r>
      <w:proofErr w:type="spellEnd"/>
      <w:r w:rsidRPr="00280D44">
        <w:rPr>
          <w:rFonts w:ascii="Tahoma" w:hAnsi="Tahoma" w:cs="Tahoma"/>
          <w:color w:val="000000"/>
          <w:sz w:val="20"/>
          <w:szCs w:val="20"/>
        </w:rPr>
        <w:t xml:space="preserve"> quả </w:t>
      </w:r>
      <w:proofErr w:type="spellStart"/>
      <w:r w:rsidRPr="00280D44">
        <w:rPr>
          <w:rFonts w:ascii="Tahoma" w:hAnsi="Tahoma" w:cs="Tahoma"/>
          <w:color w:val="000000"/>
          <w:sz w:val="20"/>
          <w:szCs w:val="20"/>
        </w:rPr>
        <w:t>với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đổi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khi</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hậu</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nhất</w:t>
      </w:r>
      <w:proofErr w:type="spellEnd"/>
      <w:r w:rsidRPr="00280D44">
        <w:rPr>
          <w:rFonts w:ascii="Tahoma" w:hAnsi="Tahoma" w:cs="Tahoma"/>
          <w:color w:val="000000"/>
          <w:sz w:val="20"/>
          <w:szCs w:val="20"/>
        </w:rPr>
        <w:t xml:space="preserve"> là </w:t>
      </w:r>
      <w:proofErr w:type="spellStart"/>
      <w:r w:rsidRPr="00280D44">
        <w:rPr>
          <w:rFonts w:ascii="Tahoma" w:hAnsi="Tahoma" w:cs="Tahoma"/>
          <w:color w:val="000000"/>
          <w:sz w:val="20"/>
          <w:szCs w:val="20"/>
        </w:rPr>
        <w:t>nước</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biển</w:t>
      </w:r>
      <w:proofErr w:type="spellEnd"/>
      <w:r w:rsidRPr="00280D44">
        <w:rPr>
          <w:rFonts w:ascii="Tahoma" w:hAnsi="Tahoma" w:cs="Tahoma"/>
          <w:color w:val="000000"/>
          <w:sz w:val="20"/>
          <w:szCs w:val="20"/>
        </w:rPr>
        <w:t xml:space="preserve"> </w:t>
      </w:r>
      <w:proofErr w:type="spellStart"/>
      <w:r w:rsidRPr="00280D44">
        <w:rPr>
          <w:rFonts w:ascii="Tahoma" w:hAnsi="Tahoma" w:cs="Tahoma"/>
          <w:color w:val="000000"/>
          <w:sz w:val="20"/>
          <w:szCs w:val="20"/>
        </w:rPr>
        <w:t>dâng</w:t>
      </w:r>
      <w:proofErr w:type="spellEnd"/>
      <w:r w:rsidRPr="00280D44">
        <w:rPr>
          <w:rFonts w:ascii="Tahoma" w:hAnsi="Tahoma" w:cs="Tahoma"/>
          <w:color w:val="000000"/>
          <w:sz w:val="20"/>
          <w:szCs w:val="20"/>
        </w:rPr>
        <w:t xml:space="preserve">. </w:t>
      </w:r>
    </w:p>
    <w:p w14:paraId="7F4721C6" w14:textId="77777777" w:rsidR="005A6934" w:rsidRPr="005A6934" w:rsidRDefault="005A6934" w:rsidP="005A6934">
      <w:pPr>
        <w:pStyle w:val="NormalWeb"/>
        <w:spacing w:before="0" w:beforeAutospacing="0" w:after="0" w:afterAutospacing="0"/>
        <w:jc w:val="both"/>
        <w:rPr>
          <w:rFonts w:ascii="Tahoma" w:hAnsi="Tahoma" w:cs="Tahoma"/>
          <w:b/>
          <w:i/>
          <w:iCs/>
          <w:sz w:val="20"/>
          <w:szCs w:val="20"/>
          <w:lang w:val="vi-VN"/>
        </w:rPr>
      </w:pPr>
    </w:p>
    <w:p w14:paraId="66E7AA7B" w14:textId="77777777" w:rsidR="005A6934" w:rsidRPr="005A6934" w:rsidRDefault="005A6934" w:rsidP="005A6934">
      <w:pPr>
        <w:pStyle w:val="NormalWeb"/>
        <w:spacing w:before="0" w:beforeAutospacing="0" w:after="0" w:afterAutospacing="0"/>
        <w:jc w:val="both"/>
        <w:rPr>
          <w:rFonts w:ascii="Tahoma" w:hAnsi="Tahoma" w:cs="Tahoma"/>
          <w:b/>
          <w:i/>
          <w:iCs/>
          <w:sz w:val="20"/>
          <w:szCs w:val="20"/>
          <w:lang w:val="vi-VN"/>
        </w:rPr>
      </w:pPr>
      <w:r w:rsidRPr="005A6934">
        <w:rPr>
          <w:rFonts w:ascii="Tahoma" w:hAnsi="Tahoma" w:cs="Tahoma"/>
          <w:b/>
          <w:i/>
          <w:iCs/>
          <w:sz w:val="20"/>
          <w:szCs w:val="20"/>
          <w:lang w:val="vi-VN"/>
        </w:rPr>
        <w:tab/>
        <w:t>Tài liệu tham khảo:</w:t>
      </w:r>
    </w:p>
    <w:p w14:paraId="55EE22A5" w14:textId="77777777" w:rsidR="00290452" w:rsidRPr="00290452" w:rsidRDefault="00290452" w:rsidP="00290452">
      <w:pPr>
        <w:tabs>
          <w:tab w:val="left" w:pos="284"/>
        </w:tabs>
        <w:jc w:val="both"/>
        <w:rPr>
          <w:rFonts w:ascii="Tahoma" w:hAnsi="Tahoma" w:cs="Tahoma"/>
          <w:iCs/>
          <w:sz w:val="20"/>
          <w:szCs w:val="20"/>
        </w:rPr>
      </w:pPr>
      <w:proofErr w:type="spellStart"/>
      <w:proofErr w:type="gramStart"/>
      <w:r w:rsidRPr="00290452">
        <w:rPr>
          <w:rFonts w:ascii="Tahoma" w:hAnsi="Tahoma" w:cs="Tahoma"/>
          <w:iCs/>
          <w:sz w:val="20"/>
          <w:szCs w:val="20"/>
        </w:rPr>
        <w:t>Briguglio</w:t>
      </w:r>
      <w:proofErr w:type="spellEnd"/>
      <w:r w:rsidRPr="00290452">
        <w:rPr>
          <w:rFonts w:ascii="Tahoma" w:hAnsi="Tahoma" w:cs="Tahoma"/>
          <w:iCs/>
          <w:sz w:val="20"/>
          <w:szCs w:val="20"/>
        </w:rPr>
        <w:t>(</w:t>
      </w:r>
      <w:proofErr w:type="gramEnd"/>
      <w:r w:rsidRPr="00290452">
        <w:rPr>
          <w:rFonts w:ascii="Tahoma" w:hAnsi="Tahoma" w:cs="Tahoma"/>
          <w:iCs/>
          <w:sz w:val="20"/>
          <w:szCs w:val="20"/>
        </w:rPr>
        <w:t xml:space="preserve">1993). The Economic Vulnerabilities of Small Island Developing States by CARICOM for the Regional Technical Meeting of the Global Conference on the Sustainable Development of Small Island Developing States, Port of Spain, Trinidad and Tobago. </w:t>
      </w:r>
    </w:p>
    <w:p w14:paraId="2BB3FDF7" w14:textId="77777777" w:rsidR="00290452" w:rsidRPr="00290452" w:rsidRDefault="00290452" w:rsidP="00290452">
      <w:pPr>
        <w:tabs>
          <w:tab w:val="left" w:pos="284"/>
        </w:tabs>
        <w:jc w:val="both"/>
        <w:rPr>
          <w:rFonts w:ascii="Tahoma" w:hAnsi="Tahoma" w:cs="Tahoma"/>
          <w:iCs/>
          <w:sz w:val="20"/>
          <w:szCs w:val="20"/>
        </w:rPr>
      </w:pPr>
      <w:proofErr w:type="spellStart"/>
      <w:r w:rsidRPr="00290452">
        <w:rPr>
          <w:rFonts w:ascii="Tahoma" w:hAnsi="Tahoma" w:cs="Tahoma"/>
          <w:iCs/>
          <w:sz w:val="20"/>
          <w:szCs w:val="20"/>
        </w:rPr>
        <w:t>Briguglio</w:t>
      </w:r>
      <w:proofErr w:type="spellEnd"/>
      <w:r w:rsidRPr="00290452">
        <w:rPr>
          <w:rFonts w:ascii="Tahoma" w:hAnsi="Tahoma" w:cs="Tahoma"/>
          <w:iCs/>
          <w:sz w:val="20"/>
          <w:szCs w:val="20"/>
        </w:rPr>
        <w:t xml:space="preserve"> (1995). The Vulnerability index and small island developing states a review of conceptual and methodological issues. University of Malta, </w:t>
      </w:r>
      <w:proofErr w:type="spellStart"/>
      <w:r w:rsidRPr="00290452">
        <w:rPr>
          <w:rFonts w:ascii="Tahoma" w:hAnsi="Tahoma" w:cs="Tahoma"/>
          <w:iCs/>
          <w:sz w:val="20"/>
          <w:szCs w:val="20"/>
        </w:rPr>
        <w:t>Msida</w:t>
      </w:r>
      <w:proofErr w:type="spellEnd"/>
      <w:r w:rsidRPr="00290452">
        <w:rPr>
          <w:rFonts w:ascii="Tahoma" w:hAnsi="Tahoma" w:cs="Tahoma"/>
          <w:iCs/>
          <w:sz w:val="20"/>
          <w:szCs w:val="20"/>
        </w:rPr>
        <w:t xml:space="preserve">, MSD06, Malta. </w:t>
      </w:r>
    </w:p>
    <w:p w14:paraId="3322C765" w14:textId="77777777" w:rsidR="00290452" w:rsidRPr="00290452" w:rsidRDefault="00290452" w:rsidP="00290452">
      <w:pPr>
        <w:tabs>
          <w:tab w:val="left" w:pos="284"/>
        </w:tabs>
        <w:jc w:val="both"/>
        <w:rPr>
          <w:rFonts w:ascii="Tahoma" w:hAnsi="Tahoma" w:cs="Tahoma"/>
          <w:iCs/>
          <w:sz w:val="20"/>
          <w:szCs w:val="20"/>
        </w:rPr>
      </w:pPr>
      <w:r w:rsidRPr="00290452">
        <w:rPr>
          <w:rFonts w:ascii="Tahoma" w:hAnsi="Tahoma" w:cs="Tahoma"/>
          <w:iCs/>
          <w:sz w:val="20"/>
          <w:szCs w:val="20"/>
        </w:rPr>
        <w:t xml:space="preserve">Brundtland (1987). Report of the World Commission on Environment and Development Our common Future. http://conspect.nl/pdf/Our_Common_Future-Brundtland_Report_1987.pdf. </w:t>
      </w:r>
    </w:p>
    <w:p w14:paraId="5869B1FE" w14:textId="77777777" w:rsidR="001623D2" w:rsidRPr="001623D2" w:rsidRDefault="001623D2" w:rsidP="005A6934">
      <w:pPr>
        <w:tabs>
          <w:tab w:val="left" w:pos="284"/>
        </w:tabs>
        <w:jc w:val="both"/>
        <w:rPr>
          <w:rFonts w:ascii="Tahoma" w:hAnsi="Tahoma" w:cs="Tahoma"/>
          <w:iCs/>
          <w:sz w:val="20"/>
          <w:szCs w:val="20"/>
        </w:rPr>
      </w:pPr>
    </w:p>
    <w:sectPr w:rsidR="001623D2" w:rsidRPr="001623D2" w:rsidSect="00E93D60">
      <w:footerReference w:type="default" r:id="rId9"/>
      <w:pgSz w:w="12240" w:h="15840"/>
      <w:pgMar w:top="810" w:right="720" w:bottom="720" w:left="1260" w:header="720" w:footer="3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F9307" w14:textId="77777777" w:rsidR="00737CAA" w:rsidRDefault="00737CAA" w:rsidP="008B6588">
      <w:r>
        <w:separator/>
      </w:r>
    </w:p>
  </w:endnote>
  <w:endnote w:type="continuationSeparator" w:id="0">
    <w:p w14:paraId="74E85E2B" w14:textId="77777777" w:rsidR="00737CAA" w:rsidRDefault="00737CAA" w:rsidP="008B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Headings)">
    <w:altName w:val="Calibri Light"/>
    <w:panose1 w:val="020B0604020202020204"/>
    <w:charset w:val="00"/>
    <w:family w:val="roman"/>
    <w:pitch w:val="default"/>
  </w:font>
  <w:font w:name="VNtimes new roman">
    <w:altName w:val="Calibri"/>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VNI-Times">
    <w:altName w:val="Calibri"/>
    <w:panose1 w:val="020B0604020202020204"/>
    <w:charset w:val="00"/>
    <w:family w:val="auto"/>
    <w:pitch w:val="variable"/>
    <w:sig w:usb0="00000007" w:usb1="00000000" w:usb2="00000000" w:usb3="00000000" w:csb0="00000013" w:csb1="00000000"/>
  </w:font>
  <w:font w:name=".VnTime">
    <w:altName w:val="Times New Roman"/>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F50FB" w14:textId="77777777" w:rsidR="00806B05" w:rsidRPr="002F5B7E" w:rsidRDefault="00806B05" w:rsidP="002F5B7E">
    <w:pPr>
      <w:pStyle w:val="Footer"/>
      <w:pBdr>
        <w:top w:val="single" w:sz="4" w:space="1" w:color="D9D9D9"/>
      </w:pBdr>
      <w:jc w:val="center"/>
      <w:rPr>
        <w:rFonts w:ascii="Tahoma" w:hAnsi="Tahoma" w:cs="Tahoma"/>
        <w:sz w:val="16"/>
        <w:szCs w:val="16"/>
        <w:lang w:val="vi-VN"/>
      </w:rPr>
    </w:pPr>
    <w:r w:rsidRPr="002F5B7E">
      <w:rPr>
        <w:rFonts w:ascii="Tahoma" w:hAnsi="Tahoma" w:cs="Tahoma"/>
        <w:sz w:val="16"/>
        <w:szCs w:val="16"/>
      </w:rPr>
      <w:fldChar w:fldCharType="begin"/>
    </w:r>
    <w:r w:rsidRPr="002F5B7E">
      <w:rPr>
        <w:rFonts w:ascii="Tahoma" w:hAnsi="Tahoma" w:cs="Tahoma"/>
        <w:sz w:val="16"/>
        <w:szCs w:val="16"/>
      </w:rPr>
      <w:instrText xml:space="preserve"> PAGE   \* MERGEFORMAT </w:instrText>
    </w:r>
    <w:r w:rsidRPr="002F5B7E">
      <w:rPr>
        <w:rFonts w:ascii="Tahoma" w:hAnsi="Tahoma" w:cs="Tahoma"/>
        <w:sz w:val="16"/>
        <w:szCs w:val="16"/>
      </w:rPr>
      <w:fldChar w:fldCharType="separate"/>
    </w:r>
    <w:r w:rsidR="00EB578C">
      <w:rPr>
        <w:rFonts w:ascii="Tahoma" w:hAnsi="Tahoma" w:cs="Tahoma"/>
        <w:noProof/>
        <w:sz w:val="16"/>
        <w:szCs w:val="16"/>
      </w:rPr>
      <w:t>5</w:t>
    </w:r>
    <w:r w:rsidRPr="002F5B7E">
      <w:rPr>
        <w:rFonts w:ascii="Tahoma" w:hAnsi="Tahoma" w:cs="Tahoma"/>
        <w:sz w:val="16"/>
        <w:szCs w:val="16"/>
      </w:rPr>
      <w:fldChar w:fldCharType="end"/>
    </w:r>
    <w:r>
      <w:rPr>
        <w:rFonts w:ascii="Tahoma" w:hAnsi="Tahoma" w:cs="Tahoma"/>
        <w:sz w:val="16"/>
        <w:szCs w:val="16"/>
      </w:rPr>
      <w:t xml:space="preserve"> </w:t>
    </w:r>
  </w:p>
  <w:p w14:paraId="20E2B089" w14:textId="77777777" w:rsidR="00806B05" w:rsidRDefault="00806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85347" w14:textId="77777777" w:rsidR="00737CAA" w:rsidRDefault="00737CAA" w:rsidP="008B6588">
      <w:r>
        <w:separator/>
      </w:r>
    </w:p>
  </w:footnote>
  <w:footnote w:type="continuationSeparator" w:id="0">
    <w:p w14:paraId="743B769C" w14:textId="77777777" w:rsidR="00737CAA" w:rsidRDefault="00737CAA" w:rsidP="008B6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3pt;height:11.3pt" o:bullet="t">
        <v:imagedata r:id="rId1" o:title="mso8B20"/>
      </v:shape>
    </w:pict>
  </w:numPicBullet>
  <w:abstractNum w:abstractNumId="0" w15:restartNumberingAfterBreak="0">
    <w:nsid w:val="F078C6B8"/>
    <w:multiLevelType w:val="multilevel"/>
    <w:tmpl w:val="C4CC40C0"/>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4-1"/>
      <w:suff w:val="space"/>
      <w:lvlText w:val="%1.%2.%3.%4"/>
      <w:lvlJc w:val="left"/>
      <w:pPr>
        <w:ind w:left="81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89"/>
    <w:multiLevelType w:val="singleLevel"/>
    <w:tmpl w:val="99CE0F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B011A68"/>
    <w:multiLevelType w:val="hybridMultilevel"/>
    <w:tmpl w:val="951011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03E01"/>
    <w:multiLevelType w:val="multilevel"/>
    <w:tmpl w:val="FFD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D0C45"/>
    <w:multiLevelType w:val="hybridMultilevel"/>
    <w:tmpl w:val="D57A69CA"/>
    <w:lvl w:ilvl="0" w:tplc="B5B2F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51D7B"/>
    <w:multiLevelType w:val="hybridMultilevel"/>
    <w:tmpl w:val="5E64B1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173B60"/>
    <w:multiLevelType w:val="hybridMultilevel"/>
    <w:tmpl w:val="1C3CA562"/>
    <w:lvl w:ilvl="0" w:tplc="06F67C16">
      <w:start w:val="1"/>
      <w:numFmt w:val="bullet"/>
      <w:lvlText w:val="*"/>
      <w:lvlJc w:val="left"/>
      <w:pPr>
        <w:ind w:left="720" w:hanging="360"/>
      </w:pPr>
      <w:rPr>
        <w:rFonts w:ascii="Calibri Light (Headings)" w:hAnsi="Calibri Light (Hea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D19ED"/>
    <w:multiLevelType w:val="hybridMultilevel"/>
    <w:tmpl w:val="8930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0B1EF5"/>
    <w:multiLevelType w:val="hybridMultilevel"/>
    <w:tmpl w:val="9BCC5544"/>
    <w:lvl w:ilvl="0" w:tplc="A1E0880C">
      <w:start w:val="1"/>
      <w:numFmt w:val="bullet"/>
      <w:lvlText w:val="*"/>
      <w:lvlJc w:val="left"/>
      <w:pPr>
        <w:ind w:left="720" w:hanging="360"/>
      </w:pPr>
      <w:rPr>
        <w:rFonts w:ascii="Calibri Light (Headings)" w:hAnsi="Calibri Light (Headings)" w:hint="default"/>
        <w:color w:val="auto"/>
        <w:sz w:val="32"/>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85594"/>
    <w:multiLevelType w:val="hybridMultilevel"/>
    <w:tmpl w:val="14FC6C7A"/>
    <w:lvl w:ilvl="0" w:tplc="0BF64EE4">
      <w:start w:val="1"/>
      <w:numFmt w:val="decimal"/>
      <w:lvlText w:val="%1."/>
      <w:lvlJc w:val="left"/>
      <w:pPr>
        <w:ind w:left="720" w:hanging="360"/>
      </w:pPr>
      <w:rPr>
        <w:rFonts w:hint="default"/>
        <w:b w:val="0"/>
        <w:sz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13324D"/>
    <w:multiLevelType w:val="hybridMultilevel"/>
    <w:tmpl w:val="782E1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7"/>
  </w:num>
  <w:num w:numId="5">
    <w:abstractNumId w:val="2"/>
  </w:num>
  <w:num w:numId="6">
    <w:abstractNumId w:val="5"/>
  </w:num>
  <w:num w:numId="7">
    <w:abstractNumId w:val="8"/>
  </w:num>
  <w:num w:numId="8">
    <w:abstractNumId w:val="6"/>
  </w:num>
  <w:num w:numId="9">
    <w:abstractNumId w:val="4"/>
  </w:num>
  <w:num w:numId="10">
    <w:abstractNumId w:val="9"/>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A3"/>
    <w:rsid w:val="00016285"/>
    <w:rsid w:val="00052631"/>
    <w:rsid w:val="0006400C"/>
    <w:rsid w:val="0006433A"/>
    <w:rsid w:val="00075C14"/>
    <w:rsid w:val="000D73AD"/>
    <w:rsid w:val="000F2101"/>
    <w:rsid w:val="00114EB1"/>
    <w:rsid w:val="001208AD"/>
    <w:rsid w:val="00137ACF"/>
    <w:rsid w:val="001521AD"/>
    <w:rsid w:val="0015500A"/>
    <w:rsid w:val="001623D2"/>
    <w:rsid w:val="00167251"/>
    <w:rsid w:val="00185F1F"/>
    <w:rsid w:val="00191AFC"/>
    <w:rsid w:val="001A26C5"/>
    <w:rsid w:val="001A63CD"/>
    <w:rsid w:val="001B078E"/>
    <w:rsid w:val="001C7F1B"/>
    <w:rsid w:val="001D2BE0"/>
    <w:rsid w:val="001D5D33"/>
    <w:rsid w:val="001D7953"/>
    <w:rsid w:val="0022272A"/>
    <w:rsid w:val="00250CBF"/>
    <w:rsid w:val="00265566"/>
    <w:rsid w:val="00280D44"/>
    <w:rsid w:val="00290452"/>
    <w:rsid w:val="002908ED"/>
    <w:rsid w:val="002B4915"/>
    <w:rsid w:val="002B654B"/>
    <w:rsid w:val="002F58CA"/>
    <w:rsid w:val="002F5B7E"/>
    <w:rsid w:val="00300333"/>
    <w:rsid w:val="003109D2"/>
    <w:rsid w:val="00337A01"/>
    <w:rsid w:val="00341925"/>
    <w:rsid w:val="00367876"/>
    <w:rsid w:val="00375133"/>
    <w:rsid w:val="00396917"/>
    <w:rsid w:val="003B2B42"/>
    <w:rsid w:val="003C7CA8"/>
    <w:rsid w:val="003F439F"/>
    <w:rsid w:val="00400B2B"/>
    <w:rsid w:val="004034BA"/>
    <w:rsid w:val="004100C7"/>
    <w:rsid w:val="004206E1"/>
    <w:rsid w:val="004222A3"/>
    <w:rsid w:val="00444A9C"/>
    <w:rsid w:val="00457F9A"/>
    <w:rsid w:val="00461C25"/>
    <w:rsid w:val="004669F6"/>
    <w:rsid w:val="004837C8"/>
    <w:rsid w:val="00497BF1"/>
    <w:rsid w:val="004B224F"/>
    <w:rsid w:val="004C10BB"/>
    <w:rsid w:val="004D4F0F"/>
    <w:rsid w:val="004E4F64"/>
    <w:rsid w:val="004E7DC9"/>
    <w:rsid w:val="004F427D"/>
    <w:rsid w:val="00502E0E"/>
    <w:rsid w:val="00506CC2"/>
    <w:rsid w:val="00511A0D"/>
    <w:rsid w:val="00521749"/>
    <w:rsid w:val="00531B2C"/>
    <w:rsid w:val="005565A4"/>
    <w:rsid w:val="00562287"/>
    <w:rsid w:val="00562C8D"/>
    <w:rsid w:val="005A15EA"/>
    <w:rsid w:val="005A32B4"/>
    <w:rsid w:val="005A6934"/>
    <w:rsid w:val="005E6C56"/>
    <w:rsid w:val="005F5474"/>
    <w:rsid w:val="005F7DF2"/>
    <w:rsid w:val="00603907"/>
    <w:rsid w:val="00621395"/>
    <w:rsid w:val="00623856"/>
    <w:rsid w:val="00641D02"/>
    <w:rsid w:val="0064478B"/>
    <w:rsid w:val="00662BDA"/>
    <w:rsid w:val="006A7C84"/>
    <w:rsid w:val="006B0DF0"/>
    <w:rsid w:val="006B670E"/>
    <w:rsid w:val="006E15CE"/>
    <w:rsid w:val="006F00B3"/>
    <w:rsid w:val="00702BCB"/>
    <w:rsid w:val="0072376A"/>
    <w:rsid w:val="00737CAA"/>
    <w:rsid w:val="00744CFD"/>
    <w:rsid w:val="00756DA1"/>
    <w:rsid w:val="0079166B"/>
    <w:rsid w:val="007927AA"/>
    <w:rsid w:val="00797554"/>
    <w:rsid w:val="007A1768"/>
    <w:rsid w:val="007D2593"/>
    <w:rsid w:val="007E0FD1"/>
    <w:rsid w:val="007E299D"/>
    <w:rsid w:val="00804363"/>
    <w:rsid w:val="00806B05"/>
    <w:rsid w:val="00810C3C"/>
    <w:rsid w:val="008162DF"/>
    <w:rsid w:val="008228A7"/>
    <w:rsid w:val="00827875"/>
    <w:rsid w:val="00835EE9"/>
    <w:rsid w:val="00850CBA"/>
    <w:rsid w:val="008639CD"/>
    <w:rsid w:val="008736F7"/>
    <w:rsid w:val="00882250"/>
    <w:rsid w:val="008842E1"/>
    <w:rsid w:val="008869F3"/>
    <w:rsid w:val="008B6588"/>
    <w:rsid w:val="008C0FE1"/>
    <w:rsid w:val="008D675E"/>
    <w:rsid w:val="008E10EE"/>
    <w:rsid w:val="008F3C41"/>
    <w:rsid w:val="00903749"/>
    <w:rsid w:val="00914AAA"/>
    <w:rsid w:val="00944246"/>
    <w:rsid w:val="00952CB4"/>
    <w:rsid w:val="0095642A"/>
    <w:rsid w:val="00965471"/>
    <w:rsid w:val="009858BD"/>
    <w:rsid w:val="009B6BFC"/>
    <w:rsid w:val="009D50D8"/>
    <w:rsid w:val="00A36157"/>
    <w:rsid w:val="00A47A1C"/>
    <w:rsid w:val="00A47B1C"/>
    <w:rsid w:val="00A52170"/>
    <w:rsid w:val="00A63C06"/>
    <w:rsid w:val="00A716DC"/>
    <w:rsid w:val="00AB6503"/>
    <w:rsid w:val="00AD78A2"/>
    <w:rsid w:val="00AE26B2"/>
    <w:rsid w:val="00B16E4E"/>
    <w:rsid w:val="00B766D9"/>
    <w:rsid w:val="00B76A1C"/>
    <w:rsid w:val="00B83D5B"/>
    <w:rsid w:val="00B91FCB"/>
    <w:rsid w:val="00BD388E"/>
    <w:rsid w:val="00C17868"/>
    <w:rsid w:val="00C31BFC"/>
    <w:rsid w:val="00C5231F"/>
    <w:rsid w:val="00C775C0"/>
    <w:rsid w:val="00C91E4B"/>
    <w:rsid w:val="00C945B2"/>
    <w:rsid w:val="00CA13C3"/>
    <w:rsid w:val="00CA31DA"/>
    <w:rsid w:val="00CD3953"/>
    <w:rsid w:val="00CF2E97"/>
    <w:rsid w:val="00D15587"/>
    <w:rsid w:val="00D22C59"/>
    <w:rsid w:val="00D30269"/>
    <w:rsid w:val="00D330B2"/>
    <w:rsid w:val="00D367BF"/>
    <w:rsid w:val="00D52350"/>
    <w:rsid w:val="00D65A5E"/>
    <w:rsid w:val="00D81190"/>
    <w:rsid w:val="00D81D72"/>
    <w:rsid w:val="00D87BA3"/>
    <w:rsid w:val="00D97B03"/>
    <w:rsid w:val="00DB0C7B"/>
    <w:rsid w:val="00DB0EEC"/>
    <w:rsid w:val="00DD0A50"/>
    <w:rsid w:val="00E02A88"/>
    <w:rsid w:val="00E10557"/>
    <w:rsid w:val="00E11F9A"/>
    <w:rsid w:val="00E305CE"/>
    <w:rsid w:val="00E63A99"/>
    <w:rsid w:val="00E93D60"/>
    <w:rsid w:val="00E94120"/>
    <w:rsid w:val="00E96583"/>
    <w:rsid w:val="00EA0F01"/>
    <w:rsid w:val="00EA3BD0"/>
    <w:rsid w:val="00EB578C"/>
    <w:rsid w:val="00EB6DC2"/>
    <w:rsid w:val="00EC2A81"/>
    <w:rsid w:val="00EF3F3E"/>
    <w:rsid w:val="00F049ED"/>
    <w:rsid w:val="00F15DE8"/>
    <w:rsid w:val="00F43E40"/>
    <w:rsid w:val="00F44B13"/>
    <w:rsid w:val="00F659A9"/>
    <w:rsid w:val="00F74C31"/>
    <w:rsid w:val="00F96680"/>
    <w:rsid w:val="00FB28AB"/>
    <w:rsid w:val="00FB6CC3"/>
    <w:rsid w:val="00FC3F36"/>
    <w:rsid w:val="00FC506E"/>
    <w:rsid w:val="00FC58AE"/>
    <w:rsid w:val="00FC79FC"/>
    <w:rsid w:val="00FD317B"/>
    <w:rsid w:val="00FE10C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4C82A"/>
  <w14:defaultImageDpi w14:val="300"/>
  <w15:chartTrackingRefBased/>
  <w15:docId w15:val="{5F0B2E24-1750-604E-BEE3-48D68397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35" w:qFormat="1"/>
    <w:lsdException w:name="table of figures" w:uiPriority="99"/>
    <w:lsdException w:name="line number" w:uiPriority="99"/>
    <w:lsdException w:name="endnote reference" w:uiPriority="99"/>
    <w:lsdException w:name="endnote text" w:uiPriority="99"/>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qFormat="1"/>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qFormat/>
    <w:rsid w:val="00B766D9"/>
    <w:pPr>
      <w:keepNext/>
      <w:spacing w:line="360" w:lineRule="auto"/>
      <w:jc w:val="center"/>
      <w:outlineLvl w:val="0"/>
    </w:pPr>
    <w:rPr>
      <w:b/>
      <w:bCs/>
      <w:sz w:val="34"/>
      <w:lang w:val="x-none" w:eastAsia="x-none"/>
    </w:rPr>
  </w:style>
  <w:style w:type="paragraph" w:styleId="Heading2">
    <w:name w:val="heading 2"/>
    <w:basedOn w:val="Normal"/>
    <w:link w:val="Heading2Char"/>
    <w:qFormat/>
    <w:rsid w:val="00167251"/>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qFormat/>
    <w:rsid w:val="00B766D9"/>
    <w:pPr>
      <w:keepNext/>
      <w:spacing w:line="360" w:lineRule="auto"/>
      <w:jc w:val="center"/>
      <w:outlineLvl w:val="2"/>
    </w:pPr>
    <w:rPr>
      <w:b/>
      <w:bCs/>
      <w:position w:val="16"/>
      <w:sz w:val="28"/>
      <w:lang w:val="x-none" w:eastAsia="x-none"/>
    </w:rPr>
  </w:style>
  <w:style w:type="paragraph" w:styleId="Heading4">
    <w:name w:val="heading 4"/>
    <w:basedOn w:val="Normal"/>
    <w:next w:val="Normal"/>
    <w:link w:val="Heading4Char"/>
    <w:qFormat/>
    <w:rsid w:val="00B766D9"/>
    <w:pPr>
      <w:keepNext/>
      <w:spacing w:line="360" w:lineRule="auto"/>
      <w:jc w:val="center"/>
      <w:outlineLvl w:val="3"/>
    </w:pPr>
    <w:rPr>
      <w:b/>
      <w:bCs/>
      <w:position w:val="16"/>
      <w:sz w:val="26"/>
      <w:lang w:val="x-none" w:eastAsia="x-none"/>
    </w:rPr>
  </w:style>
  <w:style w:type="paragraph" w:styleId="Heading5">
    <w:name w:val="heading 5"/>
    <w:basedOn w:val="Normal"/>
    <w:next w:val="Normal"/>
    <w:link w:val="Heading5Char"/>
    <w:qFormat/>
    <w:rsid w:val="00B766D9"/>
    <w:pPr>
      <w:keepNext/>
      <w:spacing w:line="360" w:lineRule="auto"/>
      <w:ind w:right="12"/>
      <w:jc w:val="both"/>
      <w:outlineLvl w:val="4"/>
    </w:pPr>
    <w:rPr>
      <w:noProof/>
      <w:sz w:val="28"/>
      <w:lang w:val="x-none" w:eastAsia="x-none"/>
    </w:rPr>
  </w:style>
  <w:style w:type="paragraph" w:styleId="Heading6">
    <w:name w:val="heading 6"/>
    <w:basedOn w:val="Normal"/>
    <w:next w:val="Normal"/>
    <w:link w:val="Heading6Char"/>
    <w:qFormat/>
    <w:rsid w:val="00B766D9"/>
    <w:pPr>
      <w:keepNext/>
      <w:outlineLvl w:val="5"/>
    </w:pPr>
    <w:rPr>
      <w:rFonts w:ascii="VNtimes new roman" w:hAnsi="VNtimes new roman"/>
      <w:b/>
      <w:bCs/>
      <w:sz w:val="28"/>
      <w:lang w:val="x-none" w:eastAsia="x-none"/>
    </w:rPr>
  </w:style>
  <w:style w:type="paragraph" w:styleId="Heading7">
    <w:name w:val="heading 7"/>
    <w:basedOn w:val="Normal"/>
    <w:next w:val="Normal"/>
    <w:link w:val="Heading7Char"/>
    <w:unhideWhenUsed/>
    <w:qFormat/>
    <w:rsid w:val="00C775C0"/>
    <w:pPr>
      <w:jc w:val="center"/>
      <w:outlineLvl w:val="6"/>
    </w:pPr>
    <w:rPr>
      <w:b/>
      <w:iCs/>
      <w:sz w:val="28"/>
    </w:rPr>
  </w:style>
  <w:style w:type="paragraph" w:styleId="Heading8">
    <w:name w:val="heading 8"/>
    <w:basedOn w:val="Normal"/>
    <w:next w:val="Normal"/>
    <w:link w:val="Heading8Char"/>
    <w:unhideWhenUsed/>
    <w:qFormat/>
    <w:rsid w:val="00C775C0"/>
    <w:pPr>
      <w:ind w:left="1440" w:hanging="1440"/>
      <w:jc w:val="both"/>
      <w:outlineLvl w:val="7"/>
    </w:pPr>
    <w:rPr>
      <w:rFonts w:ascii="Cambria" w:hAnsi="Cambria"/>
      <w:sz w:val="20"/>
      <w:szCs w:val="20"/>
    </w:rPr>
  </w:style>
  <w:style w:type="paragraph" w:styleId="Heading9">
    <w:name w:val="heading 9"/>
    <w:basedOn w:val="Normal"/>
    <w:next w:val="Normal"/>
    <w:link w:val="Heading9Char"/>
    <w:unhideWhenUsed/>
    <w:qFormat/>
    <w:rsid w:val="00C775C0"/>
    <w:pPr>
      <w:ind w:left="1584" w:hanging="1584"/>
      <w:jc w:val="both"/>
      <w:outlineLvl w:val="8"/>
    </w:pPr>
    <w:rPr>
      <w:rFonts w:ascii="Cambria" w:hAnsi="Cambria"/>
      <w:i/>
      <w:iCs/>
      <w:spacing w:val="5"/>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B766D9"/>
    <w:rPr>
      <w:b/>
      <w:bCs/>
      <w:sz w:val="34"/>
      <w:szCs w:val="24"/>
    </w:rPr>
  </w:style>
  <w:style w:type="character" w:customStyle="1" w:styleId="Heading2Char">
    <w:name w:val="Heading 2 Char"/>
    <w:link w:val="Heading2"/>
    <w:rsid w:val="00B766D9"/>
    <w:rPr>
      <w:b/>
      <w:bCs/>
      <w:sz w:val="36"/>
      <w:szCs w:val="36"/>
    </w:rPr>
  </w:style>
  <w:style w:type="character" w:customStyle="1" w:styleId="Heading3Char">
    <w:name w:val="Heading 3 Char"/>
    <w:link w:val="Heading3"/>
    <w:rsid w:val="00B766D9"/>
    <w:rPr>
      <w:b/>
      <w:bCs/>
      <w:position w:val="16"/>
      <w:sz w:val="28"/>
      <w:szCs w:val="24"/>
    </w:rPr>
  </w:style>
  <w:style w:type="character" w:customStyle="1" w:styleId="Heading4Char">
    <w:name w:val="Heading 4 Char"/>
    <w:link w:val="Heading4"/>
    <w:rsid w:val="00B766D9"/>
    <w:rPr>
      <w:b/>
      <w:bCs/>
      <w:position w:val="16"/>
      <w:sz w:val="26"/>
      <w:szCs w:val="24"/>
    </w:rPr>
  </w:style>
  <w:style w:type="character" w:customStyle="1" w:styleId="Heading5Char">
    <w:name w:val="Heading 5 Char"/>
    <w:link w:val="Heading5"/>
    <w:rsid w:val="00B766D9"/>
    <w:rPr>
      <w:noProof/>
      <w:sz w:val="28"/>
      <w:szCs w:val="24"/>
    </w:rPr>
  </w:style>
  <w:style w:type="character" w:customStyle="1" w:styleId="Heading6Char">
    <w:name w:val="Heading 6 Char"/>
    <w:link w:val="Heading6"/>
    <w:rsid w:val="00B766D9"/>
    <w:rPr>
      <w:rFonts w:ascii="VNtimes new roman" w:hAnsi="VNtimes new roman"/>
      <w:b/>
      <w:bCs/>
      <w:sz w:val="28"/>
      <w:szCs w:val="24"/>
    </w:rPr>
  </w:style>
  <w:style w:type="paragraph" w:customStyle="1" w:styleId="articlehometext">
    <w:name w:val="articlehometext"/>
    <w:basedOn w:val="Normal"/>
    <w:rsid w:val="004222A3"/>
    <w:pPr>
      <w:spacing w:before="100" w:beforeAutospacing="1" w:after="100" w:afterAutospacing="1"/>
    </w:pPr>
    <w:rPr>
      <w:rFonts w:ascii="Arial" w:hAnsi="Arial" w:cs="Arial"/>
      <w:b/>
      <w:bCs/>
      <w:color w:val="373737"/>
      <w:sz w:val="20"/>
      <w:szCs w:val="20"/>
    </w:rPr>
  </w:style>
  <w:style w:type="paragraph" w:styleId="NormalWeb">
    <w:name w:val="Normal (Web)"/>
    <w:basedOn w:val="Normal"/>
    <w:link w:val="NormalWebChar"/>
    <w:uiPriority w:val="99"/>
    <w:qFormat/>
    <w:rsid w:val="0079166B"/>
    <w:pPr>
      <w:spacing w:before="100" w:beforeAutospacing="1" w:after="100" w:afterAutospacing="1"/>
    </w:pPr>
  </w:style>
  <w:style w:type="paragraph" w:customStyle="1" w:styleId="lead">
    <w:name w:val="lead"/>
    <w:basedOn w:val="Normal"/>
    <w:rsid w:val="0079166B"/>
    <w:pPr>
      <w:spacing w:before="100" w:beforeAutospacing="1" w:after="100" w:afterAutospacing="1"/>
    </w:pPr>
  </w:style>
  <w:style w:type="paragraph" w:customStyle="1" w:styleId="normal0">
    <w:name w:val="normal"/>
    <w:basedOn w:val="Normal"/>
    <w:rsid w:val="0079166B"/>
    <w:pPr>
      <w:spacing w:before="100" w:beforeAutospacing="1" w:after="100" w:afterAutospacing="1"/>
    </w:pPr>
  </w:style>
  <w:style w:type="character" w:styleId="Hyperlink">
    <w:name w:val="Hyperlink"/>
    <w:uiPriority w:val="99"/>
    <w:rsid w:val="00167251"/>
    <w:rPr>
      <w:color w:val="0000FF"/>
      <w:u w:val="single"/>
    </w:rPr>
  </w:style>
  <w:style w:type="character" w:customStyle="1" w:styleId="apple-converted-space">
    <w:name w:val="apple-converted-space"/>
    <w:basedOn w:val="DefaultParagraphFont"/>
    <w:rsid w:val="00167251"/>
  </w:style>
  <w:style w:type="character" w:styleId="Emphasis">
    <w:name w:val="Emphasis"/>
    <w:uiPriority w:val="20"/>
    <w:qFormat/>
    <w:rsid w:val="00167251"/>
    <w:rPr>
      <w:i/>
      <w:iCs/>
    </w:rPr>
  </w:style>
  <w:style w:type="character" w:styleId="Strong">
    <w:name w:val="Strong"/>
    <w:uiPriority w:val="22"/>
    <w:qFormat/>
    <w:rsid w:val="00167251"/>
    <w:rPr>
      <w:b/>
      <w:bCs/>
    </w:rPr>
  </w:style>
  <w:style w:type="character" w:customStyle="1" w:styleId="postdate">
    <w:name w:val="postdate"/>
    <w:basedOn w:val="DefaultParagraphFont"/>
    <w:rsid w:val="00167251"/>
  </w:style>
  <w:style w:type="paragraph" w:customStyle="1" w:styleId="ingress2">
    <w:name w:val="ingress2"/>
    <w:basedOn w:val="Normal"/>
    <w:rsid w:val="008842E1"/>
    <w:pPr>
      <w:spacing w:before="100" w:beforeAutospacing="1" w:after="50" w:line="250" w:lineRule="atLeast"/>
    </w:pPr>
    <w:rPr>
      <w:b/>
      <w:bCs/>
      <w:sz w:val="20"/>
      <w:szCs w:val="20"/>
    </w:rPr>
  </w:style>
  <w:style w:type="character" w:customStyle="1" w:styleId="googqs-tidbitgoogqs-tidbit-0">
    <w:name w:val="goog_qs-tidbit goog_qs-tidbit-0"/>
    <w:basedOn w:val="DefaultParagraphFont"/>
    <w:rsid w:val="008842E1"/>
  </w:style>
  <w:style w:type="paragraph" w:styleId="BodyTextIndent">
    <w:name w:val="Body Text Indent"/>
    <w:basedOn w:val="Normal"/>
    <w:link w:val="BodyTextIndentChar"/>
    <w:rsid w:val="00B766D9"/>
    <w:pPr>
      <w:spacing w:line="360" w:lineRule="auto"/>
      <w:ind w:right="5316" w:firstLine="720"/>
      <w:jc w:val="both"/>
    </w:pPr>
    <w:rPr>
      <w:sz w:val="28"/>
      <w:lang w:val="x-none" w:eastAsia="x-none"/>
    </w:rPr>
  </w:style>
  <w:style w:type="character" w:customStyle="1" w:styleId="BodyTextIndentChar">
    <w:name w:val="Body Text Indent Char"/>
    <w:link w:val="BodyTextIndent"/>
    <w:rsid w:val="00B766D9"/>
    <w:rPr>
      <w:sz w:val="28"/>
      <w:szCs w:val="24"/>
    </w:rPr>
  </w:style>
  <w:style w:type="character" w:customStyle="1" w:styleId="BodyTextChar">
    <w:name w:val="Body Text Char"/>
    <w:link w:val="BodyText"/>
    <w:rsid w:val="00B766D9"/>
    <w:rPr>
      <w:sz w:val="28"/>
      <w:szCs w:val="24"/>
    </w:rPr>
  </w:style>
  <w:style w:type="paragraph" w:styleId="BodyText">
    <w:name w:val="Body Text"/>
    <w:basedOn w:val="Normal"/>
    <w:link w:val="BodyTextChar"/>
    <w:qFormat/>
    <w:rsid w:val="00B766D9"/>
    <w:pPr>
      <w:jc w:val="center"/>
    </w:pPr>
    <w:rPr>
      <w:sz w:val="28"/>
      <w:lang w:val="x-none" w:eastAsia="x-none"/>
    </w:rPr>
  </w:style>
  <w:style w:type="character" w:customStyle="1" w:styleId="FooterChar">
    <w:name w:val="Footer Char"/>
    <w:link w:val="Footer"/>
    <w:rsid w:val="00B766D9"/>
    <w:rPr>
      <w:rFonts w:ascii="VNtimes new roman" w:hAnsi="VNtimes new roman"/>
      <w:sz w:val="28"/>
      <w:szCs w:val="24"/>
    </w:rPr>
  </w:style>
  <w:style w:type="paragraph" w:styleId="Footer">
    <w:name w:val="footer"/>
    <w:basedOn w:val="Normal"/>
    <w:link w:val="FooterChar"/>
    <w:rsid w:val="00B766D9"/>
    <w:pPr>
      <w:tabs>
        <w:tab w:val="center" w:pos="4320"/>
        <w:tab w:val="right" w:pos="8640"/>
      </w:tabs>
    </w:pPr>
    <w:rPr>
      <w:rFonts w:ascii="VNtimes new roman" w:hAnsi="VNtimes new roman"/>
      <w:sz w:val="28"/>
      <w:lang w:val="x-none" w:eastAsia="x-none"/>
    </w:rPr>
  </w:style>
  <w:style w:type="character" w:customStyle="1" w:styleId="BodyText2Char">
    <w:name w:val="Body Text 2 Char"/>
    <w:link w:val="BodyText2"/>
    <w:rsid w:val="00B766D9"/>
    <w:rPr>
      <w:rFonts w:ascii="VNtimes new roman" w:hAnsi="VNtimes new roman"/>
      <w:sz w:val="26"/>
      <w:szCs w:val="24"/>
    </w:rPr>
  </w:style>
  <w:style w:type="paragraph" w:styleId="BodyText2">
    <w:name w:val="Body Text 2"/>
    <w:basedOn w:val="Normal"/>
    <w:link w:val="BodyText2Char"/>
    <w:rsid w:val="00B766D9"/>
    <w:pPr>
      <w:jc w:val="center"/>
    </w:pPr>
    <w:rPr>
      <w:rFonts w:ascii="VNtimes new roman" w:hAnsi="VNtimes new roman"/>
      <w:sz w:val="26"/>
      <w:lang w:val="x-none" w:eastAsia="x-none"/>
    </w:rPr>
  </w:style>
  <w:style w:type="character" w:customStyle="1" w:styleId="HeaderChar">
    <w:name w:val="Header Char"/>
    <w:link w:val="Header"/>
    <w:rsid w:val="00B766D9"/>
    <w:rPr>
      <w:rFonts w:ascii="VNtimes new roman" w:hAnsi="VNtimes new roman"/>
      <w:sz w:val="28"/>
      <w:szCs w:val="24"/>
    </w:rPr>
  </w:style>
  <w:style w:type="paragraph" w:styleId="Header">
    <w:name w:val="header"/>
    <w:basedOn w:val="Normal"/>
    <w:link w:val="HeaderChar"/>
    <w:rsid w:val="00B766D9"/>
    <w:pPr>
      <w:tabs>
        <w:tab w:val="center" w:pos="4320"/>
        <w:tab w:val="right" w:pos="8640"/>
      </w:tabs>
    </w:pPr>
    <w:rPr>
      <w:rFonts w:ascii="VNtimes new roman" w:hAnsi="VNtimes new roman"/>
      <w:sz w:val="28"/>
      <w:lang w:val="x-none" w:eastAsia="x-none"/>
    </w:rPr>
  </w:style>
  <w:style w:type="character" w:customStyle="1" w:styleId="BodyTextIndent3Char">
    <w:name w:val="Body Text Indent 3 Char"/>
    <w:link w:val="BodyTextIndent3"/>
    <w:rsid w:val="00B766D9"/>
    <w:rPr>
      <w:sz w:val="28"/>
      <w:szCs w:val="28"/>
    </w:rPr>
  </w:style>
  <w:style w:type="paragraph" w:styleId="BodyTextIndent3">
    <w:name w:val="Body Text Indent 3"/>
    <w:basedOn w:val="Normal"/>
    <w:link w:val="BodyTextIndent3Char"/>
    <w:rsid w:val="00B766D9"/>
    <w:pPr>
      <w:ind w:firstLine="720"/>
      <w:jc w:val="both"/>
    </w:pPr>
    <w:rPr>
      <w:sz w:val="28"/>
      <w:szCs w:val="28"/>
      <w:lang w:val="x-none" w:eastAsia="x-none"/>
    </w:rPr>
  </w:style>
  <w:style w:type="paragraph" w:styleId="Title">
    <w:name w:val="Title"/>
    <w:basedOn w:val="Normal"/>
    <w:link w:val="TitleChar"/>
    <w:qFormat/>
    <w:rsid w:val="00B766D9"/>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B766D9"/>
    <w:rPr>
      <w:rFonts w:ascii="Arial" w:hAnsi="Arial" w:cs="Arial"/>
      <w:b/>
      <w:bCs/>
      <w:kern w:val="28"/>
      <w:sz w:val="32"/>
      <w:szCs w:val="32"/>
    </w:rPr>
  </w:style>
  <w:style w:type="paragraph" w:styleId="Caption">
    <w:name w:val="caption"/>
    <w:basedOn w:val="Normal"/>
    <w:next w:val="Normal"/>
    <w:uiPriority w:val="35"/>
    <w:qFormat/>
    <w:rsid w:val="00B766D9"/>
    <w:pPr>
      <w:keepNext/>
      <w:spacing w:before="120" w:after="120" w:line="360" w:lineRule="atLeast"/>
      <w:jc w:val="both"/>
    </w:pPr>
    <w:rPr>
      <w:rFonts w:ascii="Arial" w:hAnsi="Arial"/>
      <w:b/>
      <w:bCs/>
      <w:szCs w:val="20"/>
    </w:rPr>
  </w:style>
  <w:style w:type="character" w:customStyle="1" w:styleId="NumberedBodyTextChar">
    <w:name w:val="Numbered Body Text Char"/>
    <w:link w:val="NumberedBodyText"/>
    <w:rsid w:val="00B766D9"/>
    <w:rPr>
      <w:rFonts w:ascii="Arial" w:hAnsi="Arial" w:cs="Arial"/>
      <w:sz w:val="24"/>
      <w:szCs w:val="24"/>
      <w:lang w:val="en-GB"/>
    </w:rPr>
  </w:style>
  <w:style w:type="paragraph" w:customStyle="1" w:styleId="NumberedBodyText">
    <w:name w:val="Numbered Body Text"/>
    <w:basedOn w:val="Normal"/>
    <w:link w:val="NumberedBodyTextChar"/>
    <w:rsid w:val="00B766D9"/>
    <w:pPr>
      <w:tabs>
        <w:tab w:val="num" w:pos="567"/>
        <w:tab w:val="num" w:pos="1320"/>
      </w:tabs>
      <w:spacing w:before="120" w:after="120" w:line="360" w:lineRule="atLeast"/>
      <w:ind w:left="1320" w:hanging="1080"/>
      <w:jc w:val="both"/>
    </w:pPr>
    <w:rPr>
      <w:rFonts w:ascii="Arial" w:hAnsi="Arial"/>
      <w:lang w:val="en-GB" w:eastAsia="x-none"/>
    </w:rPr>
  </w:style>
  <w:style w:type="character" w:customStyle="1" w:styleId="BodyText3Char">
    <w:name w:val="Body Text 3 Char"/>
    <w:link w:val="BodyText3"/>
    <w:rsid w:val="00B766D9"/>
    <w:rPr>
      <w:rFonts w:cs="Arial"/>
      <w:color w:val="000000"/>
      <w:sz w:val="16"/>
      <w:szCs w:val="16"/>
    </w:rPr>
  </w:style>
  <w:style w:type="paragraph" w:styleId="BodyText3">
    <w:name w:val="Body Text 3"/>
    <w:basedOn w:val="Normal"/>
    <w:link w:val="BodyText3Char"/>
    <w:rsid w:val="00B766D9"/>
    <w:pPr>
      <w:spacing w:after="120"/>
    </w:pPr>
    <w:rPr>
      <w:color w:val="000000"/>
      <w:sz w:val="16"/>
      <w:szCs w:val="16"/>
      <w:lang w:val="x-none" w:eastAsia="x-none"/>
    </w:rPr>
  </w:style>
  <w:style w:type="character" w:customStyle="1" w:styleId="BodyTextIndent2Char">
    <w:name w:val="Body Text Indent 2 Char"/>
    <w:link w:val="BodyTextIndent2"/>
    <w:rsid w:val="00B766D9"/>
    <w:rPr>
      <w:rFonts w:ascii="VNtimes new roman" w:hAnsi="VNtimes new roman"/>
      <w:sz w:val="28"/>
      <w:szCs w:val="24"/>
    </w:rPr>
  </w:style>
  <w:style w:type="paragraph" w:styleId="BodyTextIndent2">
    <w:name w:val="Body Text Indent 2"/>
    <w:basedOn w:val="Normal"/>
    <w:link w:val="BodyTextIndent2Char"/>
    <w:rsid w:val="00B766D9"/>
    <w:pPr>
      <w:spacing w:after="120" w:line="480" w:lineRule="auto"/>
      <w:ind w:left="360"/>
    </w:pPr>
    <w:rPr>
      <w:rFonts w:ascii="VNtimes new roman" w:hAnsi="VNtimes new roman"/>
      <w:sz w:val="28"/>
      <w:lang w:val="x-none" w:eastAsia="x-none"/>
    </w:rPr>
  </w:style>
  <w:style w:type="paragraph" w:customStyle="1" w:styleId="ML">
    <w:name w:val="ML"/>
    <w:basedOn w:val="Normal"/>
    <w:rsid w:val="00B766D9"/>
    <w:pPr>
      <w:tabs>
        <w:tab w:val="right" w:leader="dot" w:pos="9072"/>
      </w:tabs>
      <w:spacing w:line="360" w:lineRule="auto"/>
      <w:jc w:val="both"/>
    </w:pPr>
    <w:rPr>
      <w:sz w:val="28"/>
      <w:szCs w:val="28"/>
    </w:rPr>
  </w:style>
  <w:style w:type="paragraph" w:customStyle="1" w:styleId="clsnewssubject">
    <w:name w:val="cls_newssubject"/>
    <w:basedOn w:val="Normal"/>
    <w:rsid w:val="00B766D9"/>
    <w:pPr>
      <w:spacing w:before="100" w:beforeAutospacing="1" w:after="100" w:afterAutospacing="1" w:line="225" w:lineRule="atLeast"/>
      <w:jc w:val="both"/>
    </w:pPr>
    <w:rPr>
      <w:rFonts w:ascii="Tahoma" w:hAnsi="Tahoma" w:cs="Tahoma"/>
      <w:color w:val="1A4056"/>
      <w:sz w:val="14"/>
      <w:szCs w:val="14"/>
    </w:rPr>
  </w:style>
  <w:style w:type="paragraph" w:customStyle="1" w:styleId="contentart">
    <w:name w:val="contentart"/>
    <w:basedOn w:val="Normal"/>
    <w:rsid w:val="00B766D9"/>
    <w:pPr>
      <w:spacing w:before="100" w:beforeAutospacing="1" w:after="100" w:afterAutospacing="1"/>
    </w:pPr>
  </w:style>
  <w:style w:type="character" w:customStyle="1" w:styleId="FootnoteTextChar">
    <w:name w:val="Footnote Text Char"/>
    <w:aliases w:val="Footnote Text Char Char Char Char Char Char,Footnote Text Char Char Char Char Char Char Ch Char1,single space Char,fn Char,FOOTNOTES Char1,Footnote Text Char1 Char Char,Footnote Text Char Char1 Char Char,ft Char,FOOTNOTES Char Char"/>
    <w:link w:val="FootnoteText"/>
    <w:uiPriority w:val="99"/>
    <w:rsid w:val="00B766D9"/>
    <w:rPr>
      <w:rFonts w:ascii="Arial" w:eastAsia="MS Mincho" w:hAnsi="Arial"/>
      <w:lang w:val="en-AU" w:eastAsia="ja-JP"/>
    </w:rPr>
  </w:style>
  <w:style w:type="paragraph" w:styleId="FootnoteText">
    <w:name w:val="footnote text"/>
    <w:aliases w:val="Footnote Text Char Char Char Char Char,Footnote Text Char Char Char Char Char Char Ch,single space,fn,FOOTNOTES,Footnote Text Char1 Char,Footnote Text Char Char1 Char,Footnote Text Char Char Char Char Char Char Ch Char,ft,FOOTNOTES Char"/>
    <w:basedOn w:val="Normal"/>
    <w:link w:val="FootnoteTextChar"/>
    <w:uiPriority w:val="99"/>
    <w:rsid w:val="00B766D9"/>
    <w:rPr>
      <w:rFonts w:ascii="Arial" w:eastAsia="MS Mincho" w:hAnsi="Arial"/>
      <w:sz w:val="20"/>
      <w:szCs w:val="20"/>
      <w:lang w:val="en-AU" w:eastAsia="ja-JP"/>
    </w:rPr>
  </w:style>
  <w:style w:type="character" w:customStyle="1" w:styleId="st1">
    <w:name w:val="st1"/>
    <w:basedOn w:val="DefaultParagraphFont"/>
    <w:rsid w:val="00B766D9"/>
  </w:style>
  <w:style w:type="paragraph" w:styleId="z-TopofForm">
    <w:name w:val="HTML Top of Form"/>
    <w:basedOn w:val="Normal"/>
    <w:next w:val="Normal"/>
    <w:link w:val="z-TopofFormChar"/>
    <w:hidden/>
    <w:rsid w:val="00B766D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rsid w:val="00B766D9"/>
    <w:rPr>
      <w:rFonts w:ascii="Arial" w:hAnsi="Arial" w:cs="Arial"/>
      <w:vanish/>
      <w:sz w:val="16"/>
      <w:szCs w:val="16"/>
    </w:rPr>
  </w:style>
  <w:style w:type="character" w:customStyle="1" w:styleId="z-BottomofFormChar">
    <w:name w:val="z-Bottom of Form Char"/>
    <w:link w:val="z-BottomofForm"/>
    <w:rsid w:val="00B766D9"/>
    <w:rPr>
      <w:rFonts w:ascii="Arial" w:hAnsi="Arial" w:cs="Arial"/>
      <w:vanish/>
      <w:sz w:val="16"/>
      <w:szCs w:val="16"/>
    </w:rPr>
  </w:style>
  <w:style w:type="paragraph" w:styleId="z-BottomofForm">
    <w:name w:val="HTML Bottom of Form"/>
    <w:basedOn w:val="Normal"/>
    <w:next w:val="Normal"/>
    <w:link w:val="z-BottomofFormChar"/>
    <w:hidden/>
    <w:rsid w:val="00B766D9"/>
    <w:pPr>
      <w:pBdr>
        <w:top w:val="single" w:sz="6" w:space="1" w:color="auto"/>
      </w:pBdr>
      <w:jc w:val="center"/>
    </w:pPr>
    <w:rPr>
      <w:rFonts w:ascii="Arial" w:hAnsi="Arial"/>
      <w:vanish/>
      <w:sz w:val="16"/>
      <w:szCs w:val="16"/>
      <w:lang w:val="x-none" w:eastAsia="x-none"/>
    </w:rPr>
  </w:style>
  <w:style w:type="paragraph" w:customStyle="1" w:styleId="phead">
    <w:name w:val="phead"/>
    <w:basedOn w:val="Normal"/>
    <w:rsid w:val="00F96680"/>
    <w:pPr>
      <w:spacing w:before="63" w:after="63" w:line="250" w:lineRule="atLeast"/>
      <w:jc w:val="both"/>
    </w:pPr>
    <w:rPr>
      <w:rFonts w:ascii="Arial" w:hAnsi="Arial" w:cs="Arial"/>
      <w:b/>
      <w:bCs/>
      <w:color w:val="898989"/>
      <w:sz w:val="18"/>
      <w:szCs w:val="18"/>
    </w:rPr>
  </w:style>
  <w:style w:type="paragraph" w:styleId="MediumGrid1-Accent2">
    <w:name w:val="Medium Grid 1 Accent 2"/>
    <w:basedOn w:val="Normal"/>
    <w:uiPriority w:val="34"/>
    <w:qFormat/>
    <w:rsid w:val="008B6588"/>
    <w:pPr>
      <w:spacing w:after="200" w:line="276" w:lineRule="auto"/>
      <w:ind w:left="720"/>
    </w:pPr>
    <w:rPr>
      <w:rFonts w:eastAsia="Calibri"/>
      <w:sz w:val="28"/>
      <w:szCs w:val="22"/>
    </w:rPr>
  </w:style>
  <w:style w:type="character" w:styleId="FootnoteReference">
    <w:name w:val="footnote reference"/>
    <w:rsid w:val="008B6588"/>
    <w:rPr>
      <w:vertAlign w:val="superscript"/>
    </w:rPr>
  </w:style>
  <w:style w:type="character" w:customStyle="1" w:styleId="mw-headline">
    <w:name w:val="mw-headline"/>
    <w:basedOn w:val="DefaultParagraphFont"/>
    <w:rsid w:val="00375133"/>
  </w:style>
  <w:style w:type="character" w:customStyle="1" w:styleId="mw-editsection">
    <w:name w:val="mw-editsection"/>
    <w:basedOn w:val="DefaultParagraphFont"/>
    <w:rsid w:val="00375133"/>
  </w:style>
  <w:style w:type="character" w:customStyle="1" w:styleId="mw-editsection-bracket">
    <w:name w:val="mw-editsection-bracket"/>
    <w:basedOn w:val="DefaultParagraphFont"/>
    <w:rsid w:val="00375133"/>
  </w:style>
  <w:style w:type="character" w:customStyle="1" w:styleId="mw-editsection-divider">
    <w:name w:val="mw-editsection-divider"/>
    <w:basedOn w:val="DefaultParagraphFont"/>
    <w:rsid w:val="00375133"/>
  </w:style>
  <w:style w:type="paragraph" w:customStyle="1" w:styleId="pbody">
    <w:name w:val="pbody"/>
    <w:basedOn w:val="Normal"/>
    <w:rsid w:val="007A1768"/>
    <w:pPr>
      <w:spacing w:before="100" w:beforeAutospacing="1" w:after="100" w:afterAutospacing="1"/>
    </w:pPr>
  </w:style>
  <w:style w:type="paragraph" w:styleId="ColorfulList-Accent1">
    <w:name w:val="Colorful List Accent 1"/>
    <w:basedOn w:val="Normal"/>
    <w:uiPriority w:val="1"/>
    <w:qFormat/>
    <w:rsid w:val="00F43E40"/>
    <w:pPr>
      <w:spacing w:after="200" w:line="276" w:lineRule="auto"/>
      <w:ind w:left="720"/>
      <w:contextualSpacing/>
    </w:pPr>
    <w:rPr>
      <w:rFonts w:ascii="Calibri" w:eastAsia="Calibri" w:hAnsi="Calibri"/>
      <w:sz w:val="22"/>
      <w:szCs w:val="22"/>
      <w:lang w:val="vi-VN"/>
    </w:rPr>
  </w:style>
  <w:style w:type="paragraph" w:styleId="Subtitle">
    <w:name w:val="Subtitle"/>
    <w:basedOn w:val="Normal"/>
    <w:next w:val="Normal"/>
    <w:link w:val="SubtitleChar"/>
    <w:qFormat/>
    <w:rsid w:val="00F43E40"/>
    <w:pPr>
      <w:spacing w:after="60"/>
      <w:jc w:val="both"/>
      <w:outlineLvl w:val="1"/>
    </w:pPr>
    <w:rPr>
      <w:bCs/>
      <w:color w:val="000000"/>
      <w:sz w:val="26"/>
      <w:lang w:val="vi-VN"/>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F43E40"/>
    <w:rPr>
      <w:bCs/>
      <w:color w:val="000000"/>
      <w:sz w:val="26"/>
      <w:szCs w:val="24"/>
      <w:lang w:val="vi-VN"/>
      <w14:shadow w14:blurRad="50800" w14:dist="38100" w14:dir="2700000" w14:sx="100000" w14:sy="100000" w14:kx="0" w14:ky="0" w14:algn="tl">
        <w14:srgbClr w14:val="000000">
          <w14:alpha w14:val="60000"/>
        </w14:srgbClr>
      </w14:shadow>
    </w:rPr>
  </w:style>
  <w:style w:type="character" w:customStyle="1" w:styleId="suffix">
    <w:name w:val="suffix"/>
    <w:basedOn w:val="DefaultParagraphFont"/>
    <w:rsid w:val="00016285"/>
  </w:style>
  <w:style w:type="paragraph" w:customStyle="1" w:styleId="TableParagraph">
    <w:name w:val="Table Paragraph"/>
    <w:basedOn w:val="Normal"/>
    <w:uiPriority w:val="1"/>
    <w:qFormat/>
    <w:rsid w:val="00FD317B"/>
    <w:pPr>
      <w:widowControl w:val="0"/>
      <w:autoSpaceDE w:val="0"/>
      <w:autoSpaceDN w:val="0"/>
      <w:spacing w:before="21"/>
      <w:ind w:left="79"/>
    </w:pPr>
    <w:rPr>
      <w:sz w:val="22"/>
      <w:szCs w:val="22"/>
    </w:rPr>
  </w:style>
  <w:style w:type="paragraph" w:styleId="BalloonText">
    <w:name w:val="Balloon Text"/>
    <w:basedOn w:val="Normal"/>
    <w:link w:val="BalloonTextChar"/>
    <w:uiPriority w:val="99"/>
    <w:unhideWhenUsed/>
    <w:rsid w:val="00FD317B"/>
    <w:rPr>
      <w:rFonts w:ascii="Tahoma" w:eastAsia="Calibri" w:hAnsi="Tahoma" w:cs="Tahoma"/>
      <w:sz w:val="16"/>
      <w:szCs w:val="16"/>
    </w:rPr>
  </w:style>
  <w:style w:type="character" w:customStyle="1" w:styleId="BalloonTextChar">
    <w:name w:val="Balloon Text Char"/>
    <w:link w:val="BalloonText"/>
    <w:uiPriority w:val="99"/>
    <w:rsid w:val="00FD317B"/>
    <w:rPr>
      <w:rFonts w:ascii="Tahoma" w:eastAsia="Calibri" w:hAnsi="Tahoma" w:cs="Tahoma"/>
      <w:sz w:val="16"/>
      <w:szCs w:val="16"/>
    </w:rPr>
  </w:style>
  <w:style w:type="character" w:customStyle="1" w:styleId="fontstyle01">
    <w:name w:val="fontstyle01"/>
    <w:rsid w:val="00FD317B"/>
    <w:rPr>
      <w:rFonts w:ascii="TimesNewRomanPSMT" w:hAnsi="TimesNewRomanPSMT" w:hint="default"/>
      <w:b w:val="0"/>
      <w:bCs w:val="0"/>
      <w:i w:val="0"/>
      <w:iCs w:val="0"/>
      <w:color w:val="231F20"/>
      <w:sz w:val="26"/>
      <w:szCs w:val="26"/>
    </w:rPr>
  </w:style>
  <w:style w:type="paragraph" w:customStyle="1" w:styleId="selectionshareable">
    <w:name w:val="selectionshareable"/>
    <w:basedOn w:val="Normal"/>
    <w:rsid w:val="00FD317B"/>
    <w:pPr>
      <w:spacing w:before="100" w:beforeAutospacing="1" w:after="100" w:afterAutospacing="1"/>
    </w:pPr>
  </w:style>
  <w:style w:type="character" w:customStyle="1" w:styleId="fig">
    <w:name w:val="fig"/>
    <w:basedOn w:val="DefaultParagraphFont"/>
    <w:rsid w:val="00FD317B"/>
  </w:style>
  <w:style w:type="paragraph" w:customStyle="1" w:styleId="Muc1">
    <w:name w:val="Muc 1."/>
    <w:basedOn w:val="Normal"/>
    <w:link w:val="Muc1Char"/>
    <w:qFormat/>
    <w:rsid w:val="00E93D60"/>
    <w:pPr>
      <w:spacing w:after="80" w:line="360" w:lineRule="exact"/>
      <w:ind w:firstLine="567"/>
      <w:jc w:val="both"/>
    </w:pPr>
    <w:rPr>
      <w:b/>
      <w:sz w:val="26"/>
      <w:szCs w:val="26"/>
    </w:rPr>
  </w:style>
  <w:style w:type="character" w:customStyle="1" w:styleId="Muc1Char">
    <w:name w:val="Muc 1. Char"/>
    <w:link w:val="Muc1"/>
    <w:rsid w:val="00E93D60"/>
    <w:rPr>
      <w:b/>
      <w:sz w:val="26"/>
      <w:szCs w:val="26"/>
    </w:rPr>
  </w:style>
  <w:style w:type="paragraph" w:customStyle="1" w:styleId="Char">
    <w:name w:val="Char"/>
    <w:basedOn w:val="Normal"/>
    <w:rsid w:val="00A47B1C"/>
    <w:pPr>
      <w:spacing w:line="312" w:lineRule="auto"/>
      <w:ind w:firstLine="567"/>
      <w:jc w:val="both"/>
    </w:pPr>
    <w:rPr>
      <w:rFonts w:cs="Tahoma"/>
      <w:sz w:val="28"/>
      <w:szCs w:val="20"/>
    </w:rPr>
  </w:style>
  <w:style w:type="character" w:customStyle="1" w:styleId="hps">
    <w:name w:val="hps"/>
    <w:rsid w:val="00A47B1C"/>
  </w:style>
  <w:style w:type="character" w:customStyle="1" w:styleId="shorttext">
    <w:name w:val="short_text"/>
    <w:rsid w:val="00A47B1C"/>
  </w:style>
  <w:style w:type="paragraph" w:customStyle="1" w:styleId="msolistparagraphcxsplast">
    <w:name w:val="msolistparagraphcxsplast"/>
    <w:basedOn w:val="Normal"/>
    <w:rsid w:val="00A47B1C"/>
    <w:pPr>
      <w:spacing w:before="100" w:beforeAutospacing="1" w:after="100" w:afterAutospacing="1"/>
    </w:pPr>
  </w:style>
  <w:style w:type="paragraph" w:customStyle="1" w:styleId="1">
    <w:name w:val="1"/>
    <w:basedOn w:val="Normal"/>
    <w:qFormat/>
    <w:rsid w:val="00F15DE8"/>
    <w:pPr>
      <w:spacing w:line="360" w:lineRule="auto"/>
      <w:jc w:val="center"/>
    </w:pPr>
    <w:rPr>
      <w:b/>
      <w:sz w:val="26"/>
      <w:szCs w:val="26"/>
      <w:lang w:eastAsia="zh-CN"/>
    </w:rPr>
  </w:style>
  <w:style w:type="paragraph" w:customStyle="1" w:styleId="2">
    <w:name w:val="2"/>
    <w:basedOn w:val="ColorfulList-Accent1"/>
    <w:qFormat/>
    <w:rsid w:val="00F15DE8"/>
    <w:pPr>
      <w:numPr>
        <w:ilvl w:val="1"/>
        <w:numId w:val="2"/>
      </w:numPr>
      <w:tabs>
        <w:tab w:val="left" w:pos="810"/>
      </w:tabs>
      <w:spacing w:after="0" w:line="360" w:lineRule="auto"/>
      <w:ind w:firstLine="720"/>
      <w:jc w:val="both"/>
    </w:pPr>
    <w:rPr>
      <w:rFonts w:ascii="Times New Roman" w:eastAsia="Times New Roman" w:hAnsi="Times New Roman"/>
      <w:b/>
      <w:sz w:val="26"/>
      <w:szCs w:val="26"/>
      <w:lang w:val="en-US" w:eastAsia="zh-CN"/>
    </w:rPr>
  </w:style>
  <w:style w:type="paragraph" w:customStyle="1" w:styleId="3">
    <w:name w:val="3"/>
    <w:basedOn w:val="ColorfulList-Accent1"/>
    <w:qFormat/>
    <w:rsid w:val="00F15DE8"/>
    <w:pPr>
      <w:numPr>
        <w:ilvl w:val="2"/>
        <w:numId w:val="2"/>
      </w:numPr>
      <w:tabs>
        <w:tab w:val="left" w:pos="540"/>
      </w:tabs>
      <w:spacing w:after="0" w:line="360" w:lineRule="auto"/>
      <w:ind w:firstLine="720"/>
      <w:jc w:val="both"/>
    </w:pPr>
    <w:rPr>
      <w:rFonts w:ascii="Times New Roman" w:eastAsia="Times New Roman" w:hAnsi="Times New Roman"/>
      <w:b/>
      <w:sz w:val="26"/>
      <w:szCs w:val="26"/>
      <w:lang w:val="en-US" w:eastAsia="zh-CN"/>
    </w:rPr>
  </w:style>
  <w:style w:type="paragraph" w:customStyle="1" w:styleId="4">
    <w:name w:val="4"/>
    <w:basedOn w:val="ColorfulList-Accent1"/>
    <w:qFormat/>
    <w:rsid w:val="00F15DE8"/>
    <w:pPr>
      <w:tabs>
        <w:tab w:val="left" w:pos="450"/>
      </w:tabs>
      <w:spacing w:after="0" w:line="360" w:lineRule="auto"/>
      <w:ind w:left="0" w:firstLine="720"/>
      <w:jc w:val="both"/>
    </w:pPr>
    <w:rPr>
      <w:rFonts w:ascii="Times New Roman" w:eastAsia="Times New Roman" w:hAnsi="Times New Roman"/>
      <w:bCs/>
      <w:sz w:val="26"/>
      <w:szCs w:val="26"/>
      <w:lang w:val="en-US" w:eastAsia="zh-CN"/>
    </w:rPr>
  </w:style>
  <w:style w:type="paragraph" w:customStyle="1" w:styleId="4-1">
    <w:name w:val="4-1"/>
    <w:basedOn w:val="ColorfulList-Accent1"/>
    <w:qFormat/>
    <w:rsid w:val="00F15DE8"/>
    <w:pPr>
      <w:numPr>
        <w:ilvl w:val="3"/>
        <w:numId w:val="2"/>
      </w:numPr>
      <w:tabs>
        <w:tab w:val="left" w:pos="180"/>
        <w:tab w:val="left" w:pos="270"/>
        <w:tab w:val="left" w:pos="540"/>
      </w:tabs>
      <w:spacing w:after="0" w:line="360" w:lineRule="auto"/>
      <w:ind w:left="0" w:firstLine="720"/>
      <w:jc w:val="both"/>
    </w:pPr>
    <w:rPr>
      <w:rFonts w:ascii="Times New Roman" w:eastAsia="Times New Roman" w:hAnsi="Times New Roman"/>
      <w:b/>
      <w:bCs/>
      <w:sz w:val="26"/>
      <w:szCs w:val="26"/>
      <w:lang w:val="en-US" w:eastAsia="zh-CN"/>
    </w:rPr>
  </w:style>
  <w:style w:type="paragraph" w:customStyle="1" w:styleId="3-1">
    <w:name w:val="3-1"/>
    <w:basedOn w:val="Normal"/>
    <w:qFormat/>
    <w:rsid w:val="00F15DE8"/>
    <w:pPr>
      <w:autoSpaceDE w:val="0"/>
      <w:autoSpaceDN w:val="0"/>
      <w:adjustRightInd w:val="0"/>
      <w:spacing w:line="360" w:lineRule="auto"/>
      <w:ind w:firstLine="720"/>
      <w:jc w:val="both"/>
    </w:pPr>
    <w:rPr>
      <w:b/>
      <w:bCs/>
      <w:color w:val="000000"/>
      <w:sz w:val="26"/>
      <w:szCs w:val="26"/>
    </w:rPr>
  </w:style>
  <w:style w:type="paragraph" w:styleId="TOC1">
    <w:name w:val="toc 1"/>
    <w:basedOn w:val="Normal"/>
    <w:uiPriority w:val="39"/>
    <w:qFormat/>
    <w:rsid w:val="003F439F"/>
    <w:pPr>
      <w:widowControl w:val="0"/>
      <w:autoSpaceDE w:val="0"/>
      <w:autoSpaceDN w:val="0"/>
      <w:spacing w:before="147"/>
      <w:ind w:left="1537" w:right="811"/>
      <w:jc w:val="center"/>
    </w:pPr>
    <w:rPr>
      <w:b/>
      <w:bCs/>
      <w:sz w:val="26"/>
      <w:szCs w:val="26"/>
    </w:rPr>
  </w:style>
  <w:style w:type="paragraph" w:styleId="TOC2">
    <w:name w:val="toc 2"/>
    <w:basedOn w:val="Normal"/>
    <w:uiPriority w:val="39"/>
    <w:qFormat/>
    <w:rsid w:val="003F439F"/>
    <w:pPr>
      <w:widowControl w:val="0"/>
      <w:autoSpaceDE w:val="0"/>
      <w:autoSpaceDN w:val="0"/>
      <w:spacing w:before="150"/>
      <w:ind w:left="1701"/>
    </w:pPr>
    <w:rPr>
      <w:b/>
      <w:bCs/>
      <w:sz w:val="26"/>
      <w:szCs w:val="26"/>
    </w:rPr>
  </w:style>
  <w:style w:type="paragraph" w:styleId="TOC3">
    <w:name w:val="toc 3"/>
    <w:basedOn w:val="Normal"/>
    <w:uiPriority w:val="39"/>
    <w:qFormat/>
    <w:rsid w:val="003F439F"/>
    <w:pPr>
      <w:widowControl w:val="0"/>
      <w:autoSpaceDE w:val="0"/>
      <w:autoSpaceDN w:val="0"/>
      <w:spacing w:before="150"/>
      <w:ind w:left="2155" w:hanging="454"/>
    </w:pPr>
    <w:rPr>
      <w:b/>
      <w:bCs/>
      <w:i/>
      <w:sz w:val="26"/>
      <w:szCs w:val="26"/>
    </w:rPr>
  </w:style>
  <w:style w:type="paragraph" w:styleId="MediumGrid2">
    <w:name w:val="Medium Grid 2"/>
    <w:link w:val="MediumGrid2Char"/>
    <w:uiPriority w:val="1"/>
    <w:qFormat/>
    <w:rsid w:val="003F439F"/>
    <w:pPr>
      <w:widowControl w:val="0"/>
      <w:autoSpaceDE w:val="0"/>
      <w:autoSpaceDN w:val="0"/>
    </w:pPr>
    <w:rPr>
      <w:sz w:val="22"/>
      <w:szCs w:val="22"/>
      <w:lang w:val="en-US"/>
    </w:rPr>
  </w:style>
  <w:style w:type="paragraph" w:styleId="TOC4">
    <w:name w:val="toc 4"/>
    <w:basedOn w:val="Normal"/>
    <w:next w:val="Normal"/>
    <w:autoRedefine/>
    <w:uiPriority w:val="39"/>
    <w:unhideWhenUsed/>
    <w:qFormat/>
    <w:rsid w:val="003F439F"/>
    <w:pPr>
      <w:widowControl w:val="0"/>
      <w:autoSpaceDE w:val="0"/>
      <w:autoSpaceDN w:val="0"/>
      <w:spacing w:after="100"/>
      <w:ind w:left="660"/>
    </w:pPr>
    <w:rPr>
      <w:sz w:val="22"/>
      <w:szCs w:val="22"/>
    </w:rPr>
  </w:style>
  <w:style w:type="table" w:styleId="TableGrid">
    <w:name w:val="Table Grid"/>
    <w:basedOn w:val="TableNormal"/>
    <w:rsid w:val="003F439F"/>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2Char">
    <w:name w:val="Medium Grid 2 Char"/>
    <w:link w:val="MediumGrid2"/>
    <w:uiPriority w:val="1"/>
    <w:rsid w:val="003F439F"/>
    <w:rPr>
      <w:sz w:val="22"/>
      <w:szCs w:val="22"/>
    </w:rPr>
  </w:style>
  <w:style w:type="character" w:styleId="LineNumber">
    <w:name w:val="line number"/>
    <w:uiPriority w:val="99"/>
    <w:unhideWhenUsed/>
    <w:rsid w:val="003F439F"/>
  </w:style>
  <w:style w:type="paragraph" w:customStyle="1" w:styleId="t-j">
    <w:name w:val="t-j"/>
    <w:basedOn w:val="Normal"/>
    <w:rsid w:val="00506CC2"/>
    <w:pPr>
      <w:spacing w:before="100" w:beforeAutospacing="1" w:after="100" w:afterAutospacing="1"/>
    </w:pPr>
  </w:style>
  <w:style w:type="character" w:customStyle="1" w:styleId="italic">
    <w:name w:val="italic"/>
    <w:rsid w:val="00506CC2"/>
  </w:style>
  <w:style w:type="character" w:customStyle="1" w:styleId="bold">
    <w:name w:val="bold"/>
    <w:rsid w:val="00506CC2"/>
  </w:style>
  <w:style w:type="character" w:styleId="UnresolvedMention">
    <w:name w:val="Unresolved Mention"/>
    <w:uiPriority w:val="99"/>
    <w:semiHidden/>
    <w:unhideWhenUsed/>
    <w:rsid w:val="00506CC2"/>
    <w:rPr>
      <w:color w:val="605E5C"/>
      <w:shd w:val="clear" w:color="auto" w:fill="E1DFDD"/>
    </w:rPr>
  </w:style>
  <w:style w:type="paragraph" w:styleId="ListParagraph">
    <w:name w:val="List Paragraph"/>
    <w:basedOn w:val="Normal"/>
    <w:uiPriority w:val="34"/>
    <w:qFormat/>
    <w:rsid w:val="003109D2"/>
    <w:pPr>
      <w:spacing w:after="160" w:line="256" w:lineRule="auto"/>
      <w:ind w:left="720"/>
      <w:contextualSpacing/>
    </w:pPr>
    <w:rPr>
      <w:rFonts w:ascii="Calibri" w:eastAsia="Calibri" w:hAnsi="Calibri"/>
      <w:sz w:val="22"/>
      <w:szCs w:val="22"/>
    </w:rPr>
  </w:style>
  <w:style w:type="character" w:customStyle="1" w:styleId="Heading7Char">
    <w:name w:val="Heading 7 Char"/>
    <w:link w:val="Heading7"/>
    <w:rsid w:val="00C775C0"/>
    <w:rPr>
      <w:b/>
      <w:iCs/>
      <w:sz w:val="28"/>
      <w:szCs w:val="24"/>
      <w:lang w:val="en-US"/>
    </w:rPr>
  </w:style>
  <w:style w:type="character" w:customStyle="1" w:styleId="Heading8Char">
    <w:name w:val="Heading 8 Char"/>
    <w:link w:val="Heading8"/>
    <w:rsid w:val="00C775C0"/>
    <w:rPr>
      <w:rFonts w:ascii="Cambria" w:hAnsi="Cambria"/>
      <w:lang w:val="en-US"/>
    </w:rPr>
  </w:style>
  <w:style w:type="character" w:customStyle="1" w:styleId="Heading9Char">
    <w:name w:val="Heading 9 Char"/>
    <w:link w:val="Heading9"/>
    <w:rsid w:val="00C775C0"/>
    <w:rPr>
      <w:rFonts w:ascii="Cambria" w:hAnsi="Cambria"/>
      <w:i/>
      <w:iCs/>
      <w:spacing w:val="5"/>
      <w:lang w:val="en-US"/>
    </w:rPr>
  </w:style>
  <w:style w:type="paragraph" w:styleId="NoSpacing">
    <w:name w:val="No Spacing"/>
    <w:basedOn w:val="Normal"/>
    <w:uiPriority w:val="1"/>
    <w:qFormat/>
    <w:rsid w:val="00C775C0"/>
    <w:pPr>
      <w:jc w:val="both"/>
    </w:pPr>
    <w:rPr>
      <w:sz w:val="26"/>
    </w:rPr>
  </w:style>
  <w:style w:type="paragraph" w:styleId="Quote">
    <w:name w:val="Quote"/>
    <w:basedOn w:val="Normal"/>
    <w:next w:val="Normal"/>
    <w:link w:val="QuoteChar"/>
    <w:uiPriority w:val="29"/>
    <w:qFormat/>
    <w:rsid w:val="00C775C0"/>
    <w:pPr>
      <w:spacing w:before="200"/>
      <w:ind w:left="360" w:right="360"/>
      <w:jc w:val="both"/>
    </w:pPr>
    <w:rPr>
      <w:rFonts w:ascii="Calibri" w:eastAsia="Calibri" w:hAnsi="Calibri"/>
      <w:i/>
      <w:iCs/>
      <w:sz w:val="20"/>
      <w:szCs w:val="20"/>
    </w:rPr>
  </w:style>
  <w:style w:type="character" w:customStyle="1" w:styleId="QuoteChar">
    <w:name w:val="Quote Char"/>
    <w:link w:val="Quote"/>
    <w:uiPriority w:val="29"/>
    <w:rsid w:val="00C775C0"/>
    <w:rPr>
      <w:rFonts w:ascii="Calibri" w:eastAsia="Calibri" w:hAnsi="Calibri"/>
      <w:i/>
      <w:iCs/>
      <w:lang w:val="en-US"/>
    </w:rPr>
  </w:style>
  <w:style w:type="paragraph" w:styleId="IntenseQuote">
    <w:name w:val="Intense Quote"/>
    <w:basedOn w:val="Normal"/>
    <w:next w:val="Normal"/>
    <w:link w:val="IntenseQuoteChar"/>
    <w:uiPriority w:val="30"/>
    <w:qFormat/>
    <w:rsid w:val="00C775C0"/>
    <w:pPr>
      <w:pBdr>
        <w:bottom w:val="single" w:sz="4" w:space="1" w:color="auto"/>
      </w:pBdr>
      <w:spacing w:before="200" w:after="280"/>
      <w:ind w:left="1008" w:right="1152"/>
      <w:jc w:val="both"/>
    </w:pPr>
    <w:rPr>
      <w:rFonts w:ascii="Calibri" w:eastAsia="Calibri" w:hAnsi="Calibri"/>
      <w:b/>
      <w:bCs/>
      <w:i/>
      <w:iCs/>
      <w:sz w:val="20"/>
      <w:szCs w:val="20"/>
    </w:rPr>
  </w:style>
  <w:style w:type="character" w:customStyle="1" w:styleId="IntenseQuoteChar">
    <w:name w:val="Intense Quote Char"/>
    <w:link w:val="IntenseQuote"/>
    <w:uiPriority w:val="30"/>
    <w:rsid w:val="00C775C0"/>
    <w:rPr>
      <w:rFonts w:ascii="Calibri" w:eastAsia="Calibri" w:hAnsi="Calibri"/>
      <w:b/>
      <w:bCs/>
      <w:i/>
      <w:iCs/>
      <w:lang w:val="en-US"/>
    </w:rPr>
  </w:style>
  <w:style w:type="character" w:styleId="SubtleEmphasis">
    <w:name w:val="Subtle Emphasis"/>
    <w:uiPriority w:val="19"/>
    <w:qFormat/>
    <w:rsid w:val="00C775C0"/>
    <w:rPr>
      <w:i/>
      <w:iCs/>
    </w:rPr>
  </w:style>
  <w:style w:type="character" w:styleId="IntenseEmphasis">
    <w:name w:val="Intense Emphasis"/>
    <w:uiPriority w:val="21"/>
    <w:qFormat/>
    <w:rsid w:val="00C775C0"/>
    <w:rPr>
      <w:b/>
      <w:bCs/>
    </w:rPr>
  </w:style>
  <w:style w:type="character" w:styleId="SubtleReference">
    <w:name w:val="Subtle Reference"/>
    <w:uiPriority w:val="31"/>
    <w:qFormat/>
    <w:rsid w:val="00C775C0"/>
    <w:rPr>
      <w:smallCaps/>
    </w:rPr>
  </w:style>
  <w:style w:type="character" w:styleId="IntenseReference">
    <w:name w:val="Intense Reference"/>
    <w:uiPriority w:val="32"/>
    <w:qFormat/>
    <w:rsid w:val="00C775C0"/>
    <w:rPr>
      <w:smallCaps/>
      <w:spacing w:val="5"/>
      <w:u w:val="single"/>
    </w:rPr>
  </w:style>
  <w:style w:type="character" w:styleId="BookTitle">
    <w:name w:val="Book Title"/>
    <w:uiPriority w:val="33"/>
    <w:qFormat/>
    <w:rsid w:val="00C775C0"/>
    <w:rPr>
      <w:i/>
      <w:iCs/>
      <w:smallCaps/>
      <w:spacing w:val="5"/>
    </w:rPr>
  </w:style>
  <w:style w:type="paragraph" w:styleId="TOCHeading">
    <w:name w:val="TOC Heading"/>
    <w:basedOn w:val="Heading1"/>
    <w:next w:val="Normal"/>
    <w:uiPriority w:val="39"/>
    <w:unhideWhenUsed/>
    <w:qFormat/>
    <w:rsid w:val="00C775C0"/>
    <w:pPr>
      <w:keepNext w:val="0"/>
      <w:spacing w:line="240" w:lineRule="auto"/>
      <w:ind w:left="432" w:right="57" w:hanging="432"/>
      <w:contextualSpacing/>
      <w:jc w:val="both"/>
      <w:outlineLvl w:val="9"/>
    </w:pPr>
    <w:rPr>
      <w:sz w:val="26"/>
      <w:szCs w:val="28"/>
      <w:lang w:val="en-US" w:eastAsia="en-US"/>
    </w:rPr>
  </w:style>
  <w:style w:type="character" w:styleId="PageNumber">
    <w:name w:val="page number"/>
    <w:rsid w:val="00C775C0"/>
  </w:style>
  <w:style w:type="paragraph" w:customStyle="1" w:styleId="StyleLeftBefore-011">
    <w:name w:val="Style Left Before:  -0.11&quot;"/>
    <w:basedOn w:val="Normal"/>
    <w:autoRedefine/>
    <w:rsid w:val="00C775C0"/>
    <w:pPr>
      <w:ind w:left="-154"/>
      <w:jc w:val="right"/>
    </w:pPr>
  </w:style>
  <w:style w:type="paragraph" w:styleId="List">
    <w:name w:val="List"/>
    <w:basedOn w:val="Normal"/>
    <w:rsid w:val="00C775C0"/>
    <w:pPr>
      <w:ind w:left="283" w:hanging="283"/>
      <w:jc w:val="both"/>
    </w:pPr>
    <w:rPr>
      <w:sz w:val="26"/>
      <w:szCs w:val="26"/>
    </w:rPr>
  </w:style>
  <w:style w:type="paragraph" w:styleId="List2">
    <w:name w:val="List 2"/>
    <w:basedOn w:val="Normal"/>
    <w:rsid w:val="00C775C0"/>
    <w:pPr>
      <w:ind w:left="566" w:hanging="283"/>
      <w:jc w:val="both"/>
    </w:pPr>
    <w:rPr>
      <w:sz w:val="26"/>
      <w:szCs w:val="26"/>
    </w:rPr>
  </w:style>
  <w:style w:type="paragraph" w:customStyle="1" w:styleId="psubtitle1">
    <w:name w:val="psubtitle1"/>
    <w:basedOn w:val="Normal"/>
    <w:rsid w:val="00C775C0"/>
    <w:pPr>
      <w:spacing w:before="270" w:after="270" w:line="336" w:lineRule="auto"/>
      <w:jc w:val="both"/>
    </w:pPr>
    <w:rPr>
      <w:rFonts w:ascii="Arial" w:hAnsi="Arial" w:cs="Arial"/>
      <w:b/>
      <w:bCs/>
      <w:sz w:val="20"/>
      <w:szCs w:val="20"/>
    </w:rPr>
  </w:style>
  <w:style w:type="paragraph" w:customStyle="1" w:styleId="pbody1">
    <w:name w:val="pbody1"/>
    <w:basedOn w:val="Normal"/>
    <w:rsid w:val="00C775C0"/>
    <w:pPr>
      <w:spacing w:before="270" w:after="270" w:line="336" w:lineRule="auto"/>
      <w:jc w:val="both"/>
    </w:pPr>
    <w:rPr>
      <w:rFonts w:ascii="Arial" w:hAnsi="Arial" w:cs="Arial"/>
      <w:color w:val="000000"/>
      <w:sz w:val="20"/>
      <w:szCs w:val="20"/>
    </w:rPr>
  </w:style>
  <w:style w:type="character" w:customStyle="1" w:styleId="apple-style-span">
    <w:name w:val="apple-style-span"/>
    <w:rsid w:val="00C775C0"/>
  </w:style>
  <w:style w:type="paragraph" w:customStyle="1" w:styleId="normalweb2">
    <w:name w:val="normalweb2"/>
    <w:basedOn w:val="Normal"/>
    <w:rsid w:val="00C775C0"/>
    <w:pPr>
      <w:spacing w:before="100" w:beforeAutospacing="1" w:after="100" w:afterAutospacing="1"/>
      <w:jc w:val="both"/>
    </w:pPr>
  </w:style>
  <w:style w:type="character" w:customStyle="1" w:styleId="textb12">
    <w:name w:val="text_b12"/>
    <w:rsid w:val="00C775C0"/>
  </w:style>
  <w:style w:type="character" w:customStyle="1" w:styleId="vietadtextlink">
    <w:name w:val="vietadtextlink"/>
    <w:rsid w:val="00C775C0"/>
  </w:style>
  <w:style w:type="paragraph" w:customStyle="1" w:styleId="titlenewdetail">
    <w:name w:val="titlenewdetail"/>
    <w:basedOn w:val="Normal"/>
    <w:rsid w:val="00C775C0"/>
    <w:pPr>
      <w:spacing w:line="200" w:lineRule="atLeast"/>
      <w:jc w:val="both"/>
    </w:pPr>
    <w:rPr>
      <w:b/>
      <w:bCs/>
      <w:sz w:val="20"/>
      <w:szCs w:val="20"/>
    </w:rPr>
  </w:style>
  <w:style w:type="paragraph" w:customStyle="1" w:styleId="datenewdetail">
    <w:name w:val="datenewdetail"/>
    <w:basedOn w:val="Normal"/>
    <w:rsid w:val="00C775C0"/>
    <w:pPr>
      <w:spacing w:line="200" w:lineRule="atLeast"/>
      <w:jc w:val="both"/>
    </w:pPr>
    <w:rPr>
      <w:color w:val="757575"/>
      <w:sz w:val="14"/>
      <w:szCs w:val="14"/>
    </w:rPr>
  </w:style>
  <w:style w:type="character" w:customStyle="1" w:styleId="editsection">
    <w:name w:val="editsection"/>
    <w:rsid w:val="00C775C0"/>
  </w:style>
  <w:style w:type="paragraph" w:customStyle="1" w:styleId="1CharCharCharChar">
    <w:name w:val="1 Char Char Char Char"/>
    <w:basedOn w:val="Normal"/>
    <w:rsid w:val="00C775C0"/>
    <w:pPr>
      <w:spacing w:after="160" w:line="240" w:lineRule="exact"/>
      <w:jc w:val="both"/>
    </w:pPr>
    <w:rPr>
      <w:rFonts w:ascii="Arial" w:hAnsi="Arial"/>
      <w:sz w:val="20"/>
      <w:szCs w:val="20"/>
    </w:rPr>
  </w:style>
  <w:style w:type="character" w:customStyle="1" w:styleId="giaitri">
    <w:name w:val="giaitri"/>
    <w:rsid w:val="00C775C0"/>
  </w:style>
  <w:style w:type="character" w:customStyle="1" w:styleId="titlelink1">
    <w:name w:val="titlelink1"/>
    <w:rsid w:val="00C775C0"/>
    <w:rPr>
      <w:rFonts w:ascii="Tahoma" w:hAnsi="Tahoma" w:cs="Tahoma" w:hint="default"/>
      <w:strike w:val="0"/>
      <w:dstrike w:val="0"/>
      <w:color w:val="640604"/>
      <w:sz w:val="17"/>
      <w:szCs w:val="17"/>
      <w:u w:val="none"/>
      <w:effect w:val="none"/>
    </w:rPr>
  </w:style>
  <w:style w:type="character" w:customStyle="1" w:styleId="a">
    <w:name w:val="a"/>
    <w:rsid w:val="00C775C0"/>
  </w:style>
  <w:style w:type="paragraph" w:customStyle="1" w:styleId="Normal1">
    <w:name w:val="Normal1"/>
    <w:basedOn w:val="Normal"/>
    <w:rsid w:val="00C775C0"/>
    <w:pPr>
      <w:spacing w:before="100" w:beforeAutospacing="1" w:after="100" w:afterAutospacing="1"/>
      <w:jc w:val="both"/>
    </w:pPr>
  </w:style>
  <w:style w:type="character" w:customStyle="1" w:styleId="normalchar1">
    <w:name w:val="normalchar1"/>
    <w:rsid w:val="00C775C0"/>
  </w:style>
  <w:style w:type="character" w:styleId="HTMLCite">
    <w:name w:val="HTML Cite"/>
    <w:rsid w:val="00C775C0"/>
    <w:rPr>
      <w:i/>
      <w:iCs/>
    </w:rPr>
  </w:style>
  <w:style w:type="character" w:customStyle="1" w:styleId="notranslate">
    <w:name w:val="notranslate"/>
    <w:rsid w:val="00C775C0"/>
  </w:style>
  <w:style w:type="character" w:customStyle="1" w:styleId="style10">
    <w:name w:val="style10"/>
    <w:rsid w:val="00C775C0"/>
  </w:style>
  <w:style w:type="paragraph" w:customStyle="1" w:styleId="pintertitle">
    <w:name w:val="pintertitle"/>
    <w:basedOn w:val="Normal"/>
    <w:rsid w:val="00C775C0"/>
    <w:pPr>
      <w:spacing w:before="100" w:beforeAutospacing="1" w:after="100" w:afterAutospacing="1"/>
      <w:jc w:val="both"/>
    </w:pPr>
  </w:style>
  <w:style w:type="paragraph" w:customStyle="1" w:styleId="Default">
    <w:name w:val="Default"/>
    <w:rsid w:val="00C775C0"/>
    <w:pPr>
      <w:autoSpaceDE w:val="0"/>
      <w:autoSpaceDN w:val="0"/>
      <w:adjustRightInd w:val="0"/>
    </w:pPr>
    <w:rPr>
      <w:color w:val="000000"/>
      <w:sz w:val="24"/>
      <w:szCs w:val="24"/>
      <w:lang w:val="en-SG"/>
    </w:rPr>
  </w:style>
  <w:style w:type="paragraph" w:styleId="TOC5">
    <w:name w:val="toc 5"/>
    <w:basedOn w:val="Normal"/>
    <w:next w:val="Normal"/>
    <w:autoRedefine/>
    <w:uiPriority w:val="39"/>
    <w:unhideWhenUsed/>
    <w:rsid w:val="00C775C0"/>
    <w:pPr>
      <w:ind w:left="840"/>
      <w:jc w:val="both"/>
    </w:pPr>
    <w:rPr>
      <w:rFonts w:ascii="Calibri" w:hAnsi="Calibri" w:cs="Calibri"/>
      <w:sz w:val="20"/>
      <w:szCs w:val="20"/>
    </w:rPr>
  </w:style>
  <w:style w:type="paragraph" w:styleId="TOC6">
    <w:name w:val="toc 6"/>
    <w:basedOn w:val="Normal"/>
    <w:next w:val="Normal"/>
    <w:autoRedefine/>
    <w:uiPriority w:val="39"/>
    <w:unhideWhenUsed/>
    <w:rsid w:val="00C775C0"/>
    <w:pPr>
      <w:ind w:left="1120"/>
      <w:jc w:val="both"/>
    </w:pPr>
    <w:rPr>
      <w:rFonts w:ascii="Calibri" w:hAnsi="Calibri" w:cs="Calibri"/>
      <w:sz w:val="20"/>
      <w:szCs w:val="20"/>
    </w:rPr>
  </w:style>
  <w:style w:type="paragraph" w:styleId="TOC7">
    <w:name w:val="toc 7"/>
    <w:basedOn w:val="Normal"/>
    <w:next w:val="Normal"/>
    <w:autoRedefine/>
    <w:uiPriority w:val="39"/>
    <w:unhideWhenUsed/>
    <w:rsid w:val="00C775C0"/>
    <w:pPr>
      <w:ind w:left="1400"/>
      <w:jc w:val="both"/>
    </w:pPr>
    <w:rPr>
      <w:rFonts w:ascii="Calibri" w:hAnsi="Calibri" w:cs="Calibri"/>
      <w:sz w:val="20"/>
      <w:szCs w:val="20"/>
    </w:rPr>
  </w:style>
  <w:style w:type="paragraph" w:styleId="TOC8">
    <w:name w:val="toc 8"/>
    <w:basedOn w:val="Normal"/>
    <w:next w:val="Normal"/>
    <w:autoRedefine/>
    <w:uiPriority w:val="39"/>
    <w:unhideWhenUsed/>
    <w:rsid w:val="00C775C0"/>
    <w:pPr>
      <w:ind w:left="1680"/>
      <w:jc w:val="both"/>
    </w:pPr>
    <w:rPr>
      <w:rFonts w:ascii="Calibri" w:hAnsi="Calibri" w:cs="Calibri"/>
      <w:sz w:val="20"/>
      <w:szCs w:val="20"/>
    </w:rPr>
  </w:style>
  <w:style w:type="paragraph" w:styleId="TOC9">
    <w:name w:val="toc 9"/>
    <w:basedOn w:val="Normal"/>
    <w:next w:val="Normal"/>
    <w:autoRedefine/>
    <w:uiPriority w:val="39"/>
    <w:unhideWhenUsed/>
    <w:rsid w:val="00C775C0"/>
    <w:pPr>
      <w:ind w:left="1960"/>
      <w:jc w:val="both"/>
    </w:pPr>
    <w:rPr>
      <w:rFonts w:ascii="Calibri" w:hAnsi="Calibri" w:cs="Calibri"/>
      <w:sz w:val="20"/>
      <w:szCs w:val="20"/>
    </w:rPr>
  </w:style>
  <w:style w:type="character" w:customStyle="1" w:styleId="hpsatn">
    <w:name w:val="hps atn"/>
    <w:rsid w:val="00C775C0"/>
  </w:style>
  <w:style w:type="character" w:customStyle="1" w:styleId="summarydetail">
    <w:name w:val="summarydetail"/>
    <w:rsid w:val="00C775C0"/>
    <w:rPr>
      <w:rFonts w:ascii="Arial" w:hAnsi="Arial" w:cs="Arial" w:hint="default"/>
      <w:sz w:val="15"/>
      <w:szCs w:val="15"/>
    </w:rPr>
  </w:style>
  <w:style w:type="character" w:customStyle="1" w:styleId="meta-date">
    <w:name w:val="meta-date"/>
    <w:rsid w:val="00C775C0"/>
  </w:style>
  <w:style w:type="character" w:customStyle="1" w:styleId="meta-sep1">
    <w:name w:val="meta-sep1"/>
    <w:rsid w:val="00C775C0"/>
    <w:rPr>
      <w:color w:val="999999"/>
    </w:rPr>
  </w:style>
  <w:style w:type="character" w:customStyle="1" w:styleId="meta-comments">
    <w:name w:val="meta-comments"/>
    <w:rsid w:val="00C775C0"/>
  </w:style>
  <w:style w:type="character" w:customStyle="1" w:styleId="atn">
    <w:name w:val="atn"/>
    <w:rsid w:val="00C775C0"/>
  </w:style>
  <w:style w:type="character" w:customStyle="1" w:styleId="longtext">
    <w:name w:val="long_text"/>
    <w:rsid w:val="00C775C0"/>
  </w:style>
  <w:style w:type="paragraph" w:customStyle="1" w:styleId="para">
    <w:name w:val="para"/>
    <w:basedOn w:val="Normal"/>
    <w:rsid w:val="00C775C0"/>
    <w:pPr>
      <w:spacing w:before="100" w:beforeAutospacing="1" w:after="100" w:afterAutospacing="1"/>
      <w:jc w:val="both"/>
    </w:pPr>
  </w:style>
  <w:style w:type="paragraph" w:customStyle="1" w:styleId="msolistparagraph0">
    <w:name w:val="msolistparagraph"/>
    <w:basedOn w:val="Normal"/>
    <w:rsid w:val="00C775C0"/>
    <w:pPr>
      <w:spacing w:before="100" w:beforeAutospacing="1" w:after="100" w:afterAutospacing="1"/>
      <w:jc w:val="both"/>
    </w:pPr>
  </w:style>
  <w:style w:type="paragraph" w:customStyle="1" w:styleId="msolistparagraphcxspmiddle">
    <w:name w:val="msolistparagraphcxspmiddle"/>
    <w:basedOn w:val="Normal"/>
    <w:rsid w:val="00C775C0"/>
    <w:pPr>
      <w:spacing w:before="100" w:beforeAutospacing="1" w:after="100" w:afterAutospacing="1"/>
      <w:jc w:val="both"/>
    </w:pPr>
  </w:style>
  <w:style w:type="paragraph" w:customStyle="1" w:styleId="normal13pt">
    <w:name w:val="normal13pt"/>
    <w:basedOn w:val="Normal"/>
    <w:rsid w:val="00C775C0"/>
    <w:pPr>
      <w:spacing w:before="100" w:beforeAutospacing="1" w:after="100" w:afterAutospacing="1"/>
      <w:jc w:val="both"/>
    </w:pPr>
  </w:style>
  <w:style w:type="paragraph" w:customStyle="1" w:styleId="dam">
    <w:name w:val="dam"/>
    <w:basedOn w:val="Normal"/>
    <w:rsid w:val="00C775C0"/>
    <w:pPr>
      <w:spacing w:before="100" w:beforeAutospacing="1" w:after="100" w:afterAutospacing="1"/>
      <w:jc w:val="both"/>
    </w:pPr>
  </w:style>
  <w:style w:type="character" w:customStyle="1" w:styleId="text1">
    <w:name w:val="text1"/>
    <w:rsid w:val="00C775C0"/>
    <w:rPr>
      <w:rFonts w:ascii="Arial" w:hAnsi="Arial" w:cs="Arial" w:hint="default"/>
      <w:color w:val="000000"/>
      <w:sz w:val="18"/>
      <w:szCs w:val="18"/>
    </w:rPr>
  </w:style>
  <w:style w:type="character" w:customStyle="1" w:styleId="google-src-textnotranslate">
    <w:name w:val="google-src-text notranslate"/>
    <w:rsid w:val="00C775C0"/>
  </w:style>
  <w:style w:type="character" w:customStyle="1" w:styleId="googqs-tidbit-0">
    <w:name w:val="goog_qs-tidbit-0"/>
    <w:rsid w:val="00C775C0"/>
  </w:style>
  <w:style w:type="character" w:customStyle="1" w:styleId="googqs-tidbitgoogqs-tidbit-1">
    <w:name w:val="goog_qs-tidbit goog_qs-tidbit-1"/>
    <w:rsid w:val="00C775C0"/>
  </w:style>
  <w:style w:type="character" w:customStyle="1" w:styleId="google-src-text1">
    <w:name w:val="google-src-text1"/>
    <w:rsid w:val="00C775C0"/>
    <w:rPr>
      <w:vanish/>
      <w:webHidden w:val="0"/>
      <w:specVanish w:val="0"/>
    </w:rPr>
  </w:style>
  <w:style w:type="character" w:customStyle="1" w:styleId="illustration1">
    <w:name w:val="illustration1"/>
    <w:rsid w:val="00C775C0"/>
    <w:rPr>
      <w:i/>
      <w:iCs/>
      <w:color w:val="226699"/>
    </w:rPr>
  </w:style>
  <w:style w:type="paragraph" w:customStyle="1" w:styleId="Char1">
    <w:name w:val="Char1"/>
    <w:basedOn w:val="Normal"/>
    <w:rsid w:val="00C775C0"/>
    <w:pPr>
      <w:tabs>
        <w:tab w:val="num" w:pos="720"/>
      </w:tabs>
      <w:spacing w:before="100" w:beforeAutospacing="1" w:after="100" w:afterAutospacing="1"/>
      <w:ind w:left="697" w:hanging="357"/>
      <w:jc w:val="both"/>
    </w:pPr>
    <w:rPr>
      <w:rFonts w:ascii="Arial" w:hAnsi="Arial"/>
      <w:b/>
      <w:i/>
      <w:szCs w:val="20"/>
    </w:rPr>
  </w:style>
  <w:style w:type="paragraph" w:styleId="EndnoteText">
    <w:name w:val="endnote text"/>
    <w:basedOn w:val="Normal"/>
    <w:link w:val="EndnoteTextChar"/>
    <w:uiPriority w:val="99"/>
    <w:unhideWhenUsed/>
    <w:rsid w:val="00C775C0"/>
    <w:pPr>
      <w:jc w:val="both"/>
    </w:pPr>
    <w:rPr>
      <w:rFonts w:ascii="VNtimes new roman" w:hAnsi="VNtimes new roman"/>
      <w:sz w:val="20"/>
      <w:szCs w:val="20"/>
    </w:rPr>
  </w:style>
  <w:style w:type="character" w:customStyle="1" w:styleId="EndnoteTextChar">
    <w:name w:val="Endnote Text Char"/>
    <w:link w:val="EndnoteText"/>
    <w:uiPriority w:val="99"/>
    <w:rsid w:val="00C775C0"/>
    <w:rPr>
      <w:rFonts w:ascii="VNtimes new roman" w:hAnsi="VNtimes new roman"/>
      <w:lang w:val="en-US"/>
    </w:rPr>
  </w:style>
  <w:style w:type="character" w:styleId="EndnoteReference">
    <w:name w:val="endnote reference"/>
    <w:uiPriority w:val="99"/>
    <w:unhideWhenUsed/>
    <w:rsid w:val="00C775C0"/>
    <w:rPr>
      <w:vertAlign w:val="superscript"/>
    </w:rPr>
  </w:style>
  <w:style w:type="character" w:customStyle="1" w:styleId="submitted">
    <w:name w:val="submitted"/>
    <w:rsid w:val="00C775C0"/>
  </w:style>
  <w:style w:type="character" w:customStyle="1" w:styleId="ColorfulGrid-Accent1Char">
    <w:name w:val="Colorful Grid - Accent 1 Char"/>
    <w:link w:val="ColorfulGrid-Accent1"/>
    <w:uiPriority w:val="29"/>
    <w:rsid w:val="00C775C0"/>
    <w:rPr>
      <w:i/>
      <w:iCs/>
    </w:rPr>
  </w:style>
  <w:style w:type="character" w:customStyle="1" w:styleId="LightShading-Accent2Char">
    <w:name w:val="Light Shading - Accent 2 Char"/>
    <w:link w:val="LightShading-Accent2"/>
    <w:uiPriority w:val="30"/>
    <w:rsid w:val="00C775C0"/>
    <w:rPr>
      <w:b/>
      <w:bCs/>
      <w:i/>
      <w:iCs/>
    </w:rPr>
  </w:style>
  <w:style w:type="paragraph" w:customStyle="1" w:styleId="Char2">
    <w:name w:val="Char2"/>
    <w:basedOn w:val="Normal"/>
    <w:rsid w:val="00C775C0"/>
    <w:pPr>
      <w:tabs>
        <w:tab w:val="num" w:pos="720"/>
      </w:tabs>
      <w:spacing w:before="100" w:beforeAutospacing="1" w:after="100" w:afterAutospacing="1"/>
      <w:ind w:left="697" w:hanging="357"/>
      <w:jc w:val="both"/>
    </w:pPr>
    <w:rPr>
      <w:rFonts w:ascii="Arial" w:hAnsi="Arial"/>
      <w:b/>
      <w:i/>
      <w:szCs w:val="20"/>
    </w:rPr>
  </w:style>
  <w:style w:type="paragraph" w:customStyle="1" w:styleId="Normal2">
    <w:name w:val="Normal2"/>
    <w:basedOn w:val="Normal"/>
    <w:rsid w:val="00C775C0"/>
    <w:pPr>
      <w:spacing w:before="100" w:beforeAutospacing="1" w:after="100" w:afterAutospacing="1"/>
      <w:jc w:val="both"/>
    </w:pPr>
  </w:style>
  <w:style w:type="table" w:styleId="TableGrid7">
    <w:name w:val="Table Grid 7"/>
    <w:basedOn w:val="TableNormal"/>
    <w:rsid w:val="00C775C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tnloivb">
    <w:name w:val="02tnloivb"/>
    <w:basedOn w:val="Normal"/>
    <w:rsid w:val="00C775C0"/>
    <w:pPr>
      <w:spacing w:before="100" w:beforeAutospacing="1" w:after="100" w:afterAutospacing="1"/>
    </w:pPr>
  </w:style>
  <w:style w:type="paragraph" w:customStyle="1" w:styleId="03trchyu">
    <w:name w:val="03trchyu"/>
    <w:basedOn w:val="Normal"/>
    <w:rsid w:val="00C775C0"/>
    <w:pPr>
      <w:spacing w:before="100" w:beforeAutospacing="1" w:after="100" w:afterAutospacing="1"/>
    </w:pPr>
  </w:style>
  <w:style w:type="paragraph" w:customStyle="1" w:styleId="04cquanbanhnh">
    <w:name w:val="04cquanbanhnh"/>
    <w:basedOn w:val="Normal"/>
    <w:rsid w:val="00C775C0"/>
    <w:pPr>
      <w:spacing w:before="100" w:beforeAutospacing="1" w:after="100" w:afterAutospacing="1"/>
    </w:pPr>
  </w:style>
  <w:style w:type="paragraph" w:customStyle="1" w:styleId="05nidungvb">
    <w:name w:val="05nidungvb"/>
    <w:basedOn w:val="Normal"/>
    <w:rsid w:val="00C775C0"/>
    <w:pPr>
      <w:spacing w:before="100" w:beforeAutospacing="1" w:after="100" w:afterAutospacing="1"/>
    </w:pPr>
  </w:style>
  <w:style w:type="paragraph" w:customStyle="1" w:styleId="06canhgia">
    <w:name w:val="06canhgia"/>
    <w:basedOn w:val="Normal"/>
    <w:rsid w:val="00C775C0"/>
    <w:pPr>
      <w:spacing w:before="100" w:beforeAutospacing="1" w:after="100" w:afterAutospacing="1"/>
    </w:pPr>
  </w:style>
  <w:style w:type="paragraph" w:customStyle="1" w:styleId="05NidungVB0">
    <w:name w:val="05 Nội dung VB"/>
    <w:basedOn w:val="Normal"/>
    <w:rsid w:val="00C775C0"/>
    <w:pPr>
      <w:widowControl w:val="0"/>
      <w:spacing w:after="120" w:line="400" w:lineRule="atLeast"/>
      <w:ind w:firstLine="567"/>
      <w:jc w:val="both"/>
    </w:pPr>
    <w:rPr>
      <w:sz w:val="28"/>
      <w:szCs w:val="28"/>
    </w:rPr>
  </w:style>
  <w:style w:type="paragraph" w:customStyle="1" w:styleId="Para0">
    <w:name w:val="Para"/>
    <w:basedOn w:val="Normal"/>
    <w:rsid w:val="00C775C0"/>
    <w:pPr>
      <w:widowControl w:val="0"/>
      <w:autoSpaceDE w:val="0"/>
      <w:autoSpaceDN w:val="0"/>
      <w:adjustRightInd w:val="0"/>
      <w:spacing w:before="120" w:after="40"/>
    </w:pPr>
    <w:rPr>
      <w:rFonts w:ascii="Arial" w:hAnsi="Arial" w:cs="Arial"/>
      <w:sz w:val="22"/>
      <w:szCs w:val="22"/>
    </w:rPr>
  </w:style>
  <w:style w:type="paragraph" w:customStyle="1" w:styleId="cgd">
    <w:name w:val="cgd"/>
    <w:basedOn w:val="Normal"/>
    <w:autoRedefine/>
    <w:rsid w:val="00C775C0"/>
    <w:pPr>
      <w:spacing w:before="120" w:line="360" w:lineRule="auto"/>
      <w:jc w:val="center"/>
    </w:pPr>
    <w:rPr>
      <w:b/>
      <w:color w:val="FF0000"/>
      <w:sz w:val="28"/>
      <w:szCs w:val="28"/>
    </w:rPr>
  </w:style>
  <w:style w:type="character" w:customStyle="1" w:styleId="cg-intext-span">
    <w:name w:val="cg-intext-span"/>
    <w:rsid w:val="00C775C0"/>
  </w:style>
  <w:style w:type="character" w:customStyle="1" w:styleId="DocumentMapChar">
    <w:name w:val="Document Map Char"/>
    <w:link w:val="DocumentMap"/>
    <w:rsid w:val="00C775C0"/>
    <w:rPr>
      <w:rFonts w:ascii="Tahoma" w:eastAsia="MS Mincho" w:hAnsi="Tahoma" w:cs="Tahoma"/>
      <w:shd w:val="clear" w:color="auto" w:fill="000080"/>
      <w:lang w:eastAsia="ja-JP"/>
    </w:rPr>
  </w:style>
  <w:style w:type="paragraph" w:styleId="DocumentMap">
    <w:name w:val="Document Map"/>
    <w:basedOn w:val="Normal"/>
    <w:link w:val="DocumentMapChar"/>
    <w:rsid w:val="00C775C0"/>
    <w:pPr>
      <w:shd w:val="clear" w:color="auto" w:fill="000080"/>
    </w:pPr>
    <w:rPr>
      <w:rFonts w:ascii="Tahoma" w:eastAsia="MS Mincho" w:hAnsi="Tahoma" w:cs="Tahoma"/>
      <w:sz w:val="20"/>
      <w:szCs w:val="20"/>
      <w:lang w:val="en-VN" w:eastAsia="ja-JP"/>
    </w:rPr>
  </w:style>
  <w:style w:type="character" w:customStyle="1" w:styleId="DocumentMapChar1">
    <w:name w:val="Document Map Char1"/>
    <w:uiPriority w:val="99"/>
    <w:rsid w:val="00C775C0"/>
    <w:rPr>
      <w:rFonts w:ascii="Helvetica" w:hAnsi="Helvetica"/>
      <w:sz w:val="26"/>
      <w:szCs w:val="26"/>
      <w:lang w:val="en-US"/>
    </w:rPr>
  </w:style>
  <w:style w:type="character" w:customStyle="1" w:styleId="apple-tab-span">
    <w:name w:val="apple-tab-span"/>
    <w:rsid w:val="00C775C0"/>
  </w:style>
  <w:style w:type="paragraph" w:customStyle="1" w:styleId="style13ptjustifiedfirstline127cmbefore6ptafter">
    <w:name w:val="style13ptjustifiedfirstline127cmbefore6ptafter"/>
    <w:basedOn w:val="Normal"/>
    <w:rsid w:val="00C775C0"/>
    <w:pPr>
      <w:spacing w:before="100" w:beforeAutospacing="1" w:after="100" w:afterAutospacing="1"/>
    </w:pPr>
  </w:style>
  <w:style w:type="character" w:customStyle="1" w:styleId="lblcontent">
    <w:name w:val="lblcontent"/>
    <w:rsid w:val="00C775C0"/>
  </w:style>
  <w:style w:type="character" w:customStyle="1" w:styleId="textdescription">
    <w:name w:val="textdescription"/>
    <w:rsid w:val="00C775C0"/>
  </w:style>
  <w:style w:type="character" w:customStyle="1" w:styleId="NormalWebChar">
    <w:name w:val="Normal (Web) Char"/>
    <w:link w:val="NormalWeb"/>
    <w:uiPriority w:val="99"/>
    <w:locked/>
    <w:rsid w:val="00C775C0"/>
    <w:rPr>
      <w:sz w:val="24"/>
      <w:szCs w:val="24"/>
      <w:lang w:val="en-US"/>
    </w:rPr>
  </w:style>
  <w:style w:type="paragraph" w:customStyle="1" w:styleId="ListParagraph1">
    <w:name w:val="List Paragraph1"/>
    <w:basedOn w:val="Normal"/>
    <w:qFormat/>
    <w:rsid w:val="00C775C0"/>
    <w:pPr>
      <w:spacing w:before="100" w:beforeAutospacing="1" w:after="100" w:afterAutospacing="1"/>
      <w:ind w:left="720"/>
      <w:contextualSpacing/>
      <w:jc w:val="both"/>
    </w:pPr>
    <w:rPr>
      <w:rFonts w:ascii="VNI-Times" w:eastAsia="Calibri" w:hAnsi="VNI-Times"/>
      <w:szCs w:val="22"/>
    </w:rPr>
  </w:style>
  <w:style w:type="character" w:customStyle="1" w:styleId="a0">
    <w:name w:val="_"/>
    <w:rsid w:val="00C775C0"/>
  </w:style>
  <w:style w:type="character" w:customStyle="1" w:styleId="ff3">
    <w:name w:val="ff3"/>
    <w:rsid w:val="00C775C0"/>
  </w:style>
  <w:style w:type="character" w:customStyle="1" w:styleId="fs1">
    <w:name w:val="fs1"/>
    <w:rsid w:val="00C775C0"/>
  </w:style>
  <w:style w:type="character" w:customStyle="1" w:styleId="fs0">
    <w:name w:val="fs0"/>
    <w:rsid w:val="00C775C0"/>
  </w:style>
  <w:style w:type="character" w:customStyle="1" w:styleId="ff2">
    <w:name w:val="ff2"/>
    <w:rsid w:val="00C775C0"/>
  </w:style>
  <w:style w:type="character" w:customStyle="1" w:styleId="ff1">
    <w:name w:val="ff1"/>
    <w:rsid w:val="00C775C0"/>
  </w:style>
  <w:style w:type="character" w:customStyle="1" w:styleId="ff4">
    <w:name w:val="ff4"/>
    <w:rsid w:val="00C775C0"/>
  </w:style>
  <w:style w:type="character" w:customStyle="1" w:styleId="ff5">
    <w:name w:val="ff5"/>
    <w:rsid w:val="00C775C0"/>
  </w:style>
  <w:style w:type="paragraph" w:styleId="ListBullet">
    <w:name w:val="List Bullet"/>
    <w:basedOn w:val="Normal"/>
    <w:rsid w:val="00C775C0"/>
    <w:pPr>
      <w:numPr>
        <w:numId w:val="3"/>
      </w:numPr>
    </w:pPr>
    <w:rPr>
      <w:lang w:val="en-SG" w:eastAsia="en-SG"/>
    </w:rPr>
  </w:style>
  <w:style w:type="paragraph" w:customStyle="1" w:styleId="body-text">
    <w:name w:val="body-text"/>
    <w:basedOn w:val="Normal"/>
    <w:rsid w:val="00C775C0"/>
    <w:pPr>
      <w:spacing w:before="100" w:beforeAutospacing="1" w:after="100" w:afterAutospacing="1"/>
    </w:pPr>
  </w:style>
  <w:style w:type="character" w:customStyle="1" w:styleId="metadata">
    <w:name w:val="metadata"/>
    <w:rsid w:val="00C775C0"/>
  </w:style>
  <w:style w:type="character" w:customStyle="1" w:styleId="unicode">
    <w:name w:val="unicode"/>
    <w:rsid w:val="00C775C0"/>
  </w:style>
  <w:style w:type="paragraph" w:customStyle="1" w:styleId="chthng">
    <w:name w:val="chữ thường"/>
    <w:qFormat/>
    <w:rsid w:val="00C775C0"/>
    <w:pPr>
      <w:spacing w:line="360" w:lineRule="auto"/>
      <w:ind w:firstLine="709"/>
      <w:jc w:val="both"/>
    </w:pPr>
    <w:rPr>
      <w:sz w:val="26"/>
      <w:szCs w:val="26"/>
      <w:lang w:val="vi-VN"/>
    </w:rPr>
  </w:style>
  <w:style w:type="paragraph" w:customStyle="1" w:styleId="H">
    <w:name w:val="H"/>
    <w:basedOn w:val="Normal"/>
    <w:qFormat/>
    <w:rsid w:val="00C775C0"/>
    <w:pPr>
      <w:widowControl w:val="0"/>
      <w:spacing w:line="360" w:lineRule="auto"/>
      <w:jc w:val="center"/>
    </w:pPr>
    <w:rPr>
      <w:b/>
      <w:i/>
      <w:color w:val="000000"/>
      <w:sz w:val="26"/>
      <w:szCs w:val="22"/>
    </w:rPr>
  </w:style>
  <w:style w:type="paragraph" w:customStyle="1" w:styleId="B">
    <w:name w:val="B"/>
    <w:basedOn w:val="Normal"/>
    <w:qFormat/>
    <w:rsid w:val="00C775C0"/>
    <w:pPr>
      <w:widowControl w:val="0"/>
      <w:spacing w:line="360" w:lineRule="auto"/>
      <w:jc w:val="center"/>
    </w:pPr>
    <w:rPr>
      <w:b/>
      <w:i/>
      <w:color w:val="000000"/>
      <w:sz w:val="26"/>
      <w:szCs w:val="26"/>
      <w:lang w:val="vi-VN"/>
    </w:rPr>
  </w:style>
  <w:style w:type="paragraph" w:customStyle="1" w:styleId="BB">
    <w:name w:val="BB"/>
    <w:basedOn w:val="Normal"/>
    <w:qFormat/>
    <w:rsid w:val="00C775C0"/>
    <w:pPr>
      <w:widowControl w:val="0"/>
      <w:spacing w:line="360" w:lineRule="auto"/>
      <w:jc w:val="center"/>
    </w:pPr>
    <w:rPr>
      <w:b/>
      <w:color w:val="000000"/>
      <w:sz w:val="26"/>
      <w:szCs w:val="26"/>
      <w:lang w:val="vi-VN"/>
    </w:rPr>
  </w:style>
  <w:style w:type="paragraph" w:customStyle="1" w:styleId="S">
    <w:name w:val="S"/>
    <w:basedOn w:val="Normal"/>
    <w:qFormat/>
    <w:rsid w:val="00C775C0"/>
    <w:pPr>
      <w:widowControl w:val="0"/>
      <w:tabs>
        <w:tab w:val="right" w:pos="8646"/>
      </w:tabs>
      <w:spacing w:line="360" w:lineRule="auto"/>
      <w:jc w:val="center"/>
    </w:pPr>
    <w:rPr>
      <w:b/>
      <w:bCs/>
      <w:i/>
      <w:iCs/>
      <w:color w:val="000000"/>
      <w:sz w:val="26"/>
      <w:szCs w:val="22"/>
      <w:lang w:val="vi-VN"/>
    </w:rPr>
  </w:style>
  <w:style w:type="paragraph" w:styleId="TableofFigures">
    <w:name w:val="table of figures"/>
    <w:basedOn w:val="Normal"/>
    <w:next w:val="Normal"/>
    <w:uiPriority w:val="99"/>
    <w:unhideWhenUsed/>
    <w:rsid w:val="00C775C0"/>
    <w:pPr>
      <w:jc w:val="both"/>
    </w:pPr>
    <w:rPr>
      <w:sz w:val="26"/>
    </w:rPr>
  </w:style>
  <w:style w:type="paragraph" w:styleId="BlockText">
    <w:name w:val="Block Text"/>
    <w:basedOn w:val="Normal"/>
    <w:rsid w:val="00C775C0"/>
    <w:pPr>
      <w:spacing w:before="120" w:after="120"/>
      <w:ind w:left="1440" w:right="1440"/>
      <w:jc w:val="both"/>
    </w:pPr>
    <w:rPr>
      <w:sz w:val="28"/>
    </w:rPr>
  </w:style>
  <w:style w:type="paragraph" w:customStyle="1" w:styleId="9">
    <w:name w:val="9"/>
    <w:basedOn w:val="Normal"/>
    <w:qFormat/>
    <w:rsid w:val="00C775C0"/>
    <w:pPr>
      <w:spacing w:line="360" w:lineRule="auto"/>
      <w:jc w:val="center"/>
    </w:pPr>
    <w:rPr>
      <w:b/>
      <w:sz w:val="26"/>
      <w:szCs w:val="26"/>
      <w:lang w:val="en-GB" w:eastAsia="en-GB"/>
    </w:rPr>
  </w:style>
  <w:style w:type="paragraph" w:customStyle="1" w:styleId="luanvan">
    <w:name w:val="luanvan"/>
    <w:basedOn w:val="Normal"/>
    <w:rsid w:val="00C775C0"/>
    <w:pPr>
      <w:ind w:firstLine="720"/>
      <w:jc w:val="both"/>
    </w:pPr>
    <w:rPr>
      <w:rFonts w:ascii=".VnTime" w:hAnsi=".VnTime" w:cs="Arial"/>
      <w:sz w:val="28"/>
      <w:szCs w:val="28"/>
    </w:rPr>
  </w:style>
  <w:style w:type="paragraph" w:customStyle="1" w:styleId="tr1">
    <w:name w:val="tr1"/>
    <w:basedOn w:val="Normal"/>
    <w:autoRedefine/>
    <w:rsid w:val="00C775C0"/>
    <w:pPr>
      <w:pageBreakBefore/>
      <w:spacing w:before="100" w:beforeAutospacing="1" w:after="100" w:afterAutospacing="1"/>
    </w:pPr>
    <w:rPr>
      <w:rFonts w:ascii="Tahoma" w:eastAsia="MS Mincho" w:hAnsi="Tahoma" w:cs="Tahoma"/>
      <w:sz w:val="20"/>
      <w:szCs w:val="20"/>
    </w:rPr>
  </w:style>
  <w:style w:type="paragraph" w:customStyle="1" w:styleId="cat-name-title">
    <w:name w:val="cat-name-title"/>
    <w:basedOn w:val="Normal"/>
    <w:rsid w:val="00C775C0"/>
    <w:pPr>
      <w:spacing w:before="100" w:beforeAutospacing="1" w:after="100" w:afterAutospacing="1"/>
    </w:pPr>
  </w:style>
  <w:style w:type="character" w:customStyle="1" w:styleId="aligncenter">
    <w:name w:val="aligncenter"/>
    <w:rsid w:val="00C775C0"/>
  </w:style>
  <w:style w:type="character" w:customStyle="1" w:styleId="entry-title1">
    <w:name w:val="entry-title1"/>
    <w:rsid w:val="00C775C0"/>
    <w:rPr>
      <w:color w:val="3B5998"/>
    </w:rPr>
  </w:style>
  <w:style w:type="paragraph" w:customStyle="1" w:styleId="normal00200028web0029">
    <w:name w:val="normal00200028web0029"/>
    <w:basedOn w:val="Normal"/>
    <w:rsid w:val="00C775C0"/>
    <w:pPr>
      <w:spacing w:before="100" w:beforeAutospacing="1" w:after="100" w:afterAutospacing="1"/>
    </w:pPr>
  </w:style>
  <w:style w:type="character" w:styleId="FollowedHyperlink">
    <w:name w:val="FollowedHyperlink"/>
    <w:rsid w:val="00C775C0"/>
    <w:rPr>
      <w:color w:val="800080"/>
      <w:u w:val="single"/>
    </w:rPr>
  </w:style>
  <w:style w:type="character" w:customStyle="1" w:styleId="reference">
    <w:name w:val="reference"/>
    <w:rsid w:val="00C775C0"/>
  </w:style>
  <w:style w:type="table" w:styleId="ColorfulGrid-Accent1">
    <w:name w:val="Colorful Grid Accent 1"/>
    <w:basedOn w:val="TableNormal"/>
    <w:link w:val="ColorfulGrid-Accent1Char"/>
    <w:uiPriority w:val="29"/>
    <w:unhideWhenUsed/>
    <w:rsid w:val="00C775C0"/>
    <w:rPr>
      <w:i/>
      <w:iC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30"/>
    <w:unhideWhenUsed/>
    <w:rsid w:val="00C775C0"/>
    <w:rPr>
      <w:b/>
      <w:bCs/>
      <w:i/>
      <w:iC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StrongEmphasis">
    <w:name w:val="Strong Emphasis"/>
    <w:qFormat/>
    <w:rsid w:val="00265566"/>
    <w:rPr>
      <w:b/>
      <w:bCs/>
    </w:rPr>
  </w:style>
  <w:style w:type="character" w:customStyle="1" w:styleId="InternetLink">
    <w:name w:val="Internet Link"/>
    <w:rsid w:val="00265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2291">
      <w:bodyDiv w:val="1"/>
      <w:marLeft w:val="0"/>
      <w:marRight w:val="0"/>
      <w:marTop w:val="0"/>
      <w:marBottom w:val="0"/>
      <w:divBdr>
        <w:top w:val="none" w:sz="0" w:space="0" w:color="auto"/>
        <w:left w:val="none" w:sz="0" w:space="0" w:color="auto"/>
        <w:bottom w:val="none" w:sz="0" w:space="0" w:color="auto"/>
        <w:right w:val="none" w:sz="0" w:space="0" w:color="auto"/>
      </w:divBdr>
      <w:divsChild>
        <w:div w:id="1253318224">
          <w:marLeft w:val="75"/>
          <w:marRight w:val="0"/>
          <w:marTop w:val="0"/>
          <w:marBottom w:val="0"/>
          <w:divBdr>
            <w:top w:val="single" w:sz="12" w:space="4" w:color="996633"/>
            <w:left w:val="single" w:sz="12" w:space="4" w:color="996633"/>
            <w:bottom w:val="single" w:sz="12" w:space="4" w:color="996633"/>
            <w:right w:val="single" w:sz="12" w:space="4" w:color="996633"/>
          </w:divBdr>
        </w:div>
      </w:divsChild>
    </w:div>
    <w:div w:id="8604463">
      <w:bodyDiv w:val="1"/>
      <w:marLeft w:val="0"/>
      <w:marRight w:val="0"/>
      <w:marTop w:val="0"/>
      <w:marBottom w:val="0"/>
      <w:divBdr>
        <w:top w:val="none" w:sz="0" w:space="0" w:color="auto"/>
        <w:left w:val="none" w:sz="0" w:space="0" w:color="auto"/>
        <w:bottom w:val="none" w:sz="0" w:space="0" w:color="auto"/>
        <w:right w:val="none" w:sz="0" w:space="0" w:color="auto"/>
      </w:divBdr>
    </w:div>
    <w:div w:id="82839933">
      <w:bodyDiv w:val="1"/>
      <w:marLeft w:val="0"/>
      <w:marRight w:val="0"/>
      <w:marTop w:val="0"/>
      <w:marBottom w:val="0"/>
      <w:divBdr>
        <w:top w:val="none" w:sz="0" w:space="0" w:color="auto"/>
        <w:left w:val="none" w:sz="0" w:space="0" w:color="auto"/>
        <w:bottom w:val="none" w:sz="0" w:space="0" w:color="auto"/>
        <w:right w:val="none" w:sz="0" w:space="0" w:color="auto"/>
      </w:divBdr>
      <w:divsChild>
        <w:div w:id="642001483">
          <w:marLeft w:val="0"/>
          <w:marRight w:val="0"/>
          <w:marTop w:val="0"/>
          <w:marBottom w:val="0"/>
          <w:divBdr>
            <w:top w:val="none" w:sz="0" w:space="0" w:color="auto"/>
            <w:left w:val="none" w:sz="0" w:space="0" w:color="auto"/>
            <w:bottom w:val="none" w:sz="0" w:space="0" w:color="auto"/>
            <w:right w:val="none" w:sz="0" w:space="0" w:color="auto"/>
          </w:divBdr>
          <w:divsChild>
            <w:div w:id="555706409">
              <w:marLeft w:val="0"/>
              <w:marRight w:val="0"/>
              <w:marTop w:val="0"/>
              <w:marBottom w:val="0"/>
              <w:divBdr>
                <w:top w:val="none" w:sz="0" w:space="0" w:color="auto"/>
                <w:left w:val="none" w:sz="0" w:space="0" w:color="auto"/>
                <w:bottom w:val="none" w:sz="0" w:space="0" w:color="auto"/>
                <w:right w:val="none" w:sz="0" w:space="0" w:color="auto"/>
              </w:divBdr>
              <w:divsChild>
                <w:div w:id="21352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1296">
      <w:bodyDiv w:val="1"/>
      <w:marLeft w:val="0"/>
      <w:marRight w:val="0"/>
      <w:marTop w:val="0"/>
      <w:marBottom w:val="0"/>
      <w:divBdr>
        <w:top w:val="none" w:sz="0" w:space="0" w:color="auto"/>
        <w:left w:val="none" w:sz="0" w:space="0" w:color="auto"/>
        <w:bottom w:val="none" w:sz="0" w:space="0" w:color="auto"/>
        <w:right w:val="none" w:sz="0" w:space="0" w:color="auto"/>
      </w:divBdr>
      <w:divsChild>
        <w:div w:id="1995528272">
          <w:marLeft w:val="0"/>
          <w:marRight w:val="0"/>
          <w:marTop w:val="0"/>
          <w:marBottom w:val="0"/>
          <w:divBdr>
            <w:top w:val="none" w:sz="0" w:space="0" w:color="auto"/>
            <w:left w:val="none" w:sz="0" w:space="0" w:color="auto"/>
            <w:bottom w:val="none" w:sz="0" w:space="0" w:color="auto"/>
            <w:right w:val="none" w:sz="0" w:space="0" w:color="auto"/>
          </w:divBdr>
          <w:divsChild>
            <w:div w:id="1329137147">
              <w:marLeft w:val="0"/>
              <w:marRight w:val="0"/>
              <w:marTop w:val="0"/>
              <w:marBottom w:val="0"/>
              <w:divBdr>
                <w:top w:val="none" w:sz="0" w:space="0" w:color="auto"/>
                <w:left w:val="none" w:sz="0" w:space="0" w:color="auto"/>
                <w:bottom w:val="none" w:sz="0" w:space="0" w:color="auto"/>
                <w:right w:val="none" w:sz="0" w:space="0" w:color="auto"/>
              </w:divBdr>
              <w:divsChild>
                <w:div w:id="1862469277">
                  <w:marLeft w:val="0"/>
                  <w:marRight w:val="0"/>
                  <w:marTop w:val="0"/>
                  <w:marBottom w:val="0"/>
                  <w:divBdr>
                    <w:top w:val="none" w:sz="0" w:space="0" w:color="auto"/>
                    <w:left w:val="none" w:sz="0" w:space="0" w:color="auto"/>
                    <w:bottom w:val="none" w:sz="0" w:space="0" w:color="auto"/>
                    <w:right w:val="none" w:sz="0" w:space="0" w:color="auto"/>
                  </w:divBdr>
                  <w:divsChild>
                    <w:div w:id="3001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4426">
      <w:bodyDiv w:val="1"/>
      <w:marLeft w:val="0"/>
      <w:marRight w:val="0"/>
      <w:marTop w:val="0"/>
      <w:marBottom w:val="0"/>
      <w:divBdr>
        <w:top w:val="none" w:sz="0" w:space="0" w:color="auto"/>
        <w:left w:val="none" w:sz="0" w:space="0" w:color="auto"/>
        <w:bottom w:val="none" w:sz="0" w:space="0" w:color="auto"/>
        <w:right w:val="none" w:sz="0" w:space="0" w:color="auto"/>
      </w:divBdr>
      <w:divsChild>
        <w:div w:id="335767626">
          <w:marLeft w:val="0"/>
          <w:marRight w:val="0"/>
          <w:marTop w:val="0"/>
          <w:marBottom w:val="0"/>
          <w:divBdr>
            <w:top w:val="none" w:sz="0" w:space="0" w:color="auto"/>
            <w:left w:val="none" w:sz="0" w:space="0" w:color="auto"/>
            <w:bottom w:val="none" w:sz="0" w:space="0" w:color="auto"/>
            <w:right w:val="none" w:sz="0" w:space="0" w:color="auto"/>
          </w:divBdr>
          <w:divsChild>
            <w:div w:id="1151026004">
              <w:marLeft w:val="0"/>
              <w:marRight w:val="0"/>
              <w:marTop w:val="0"/>
              <w:marBottom w:val="0"/>
              <w:divBdr>
                <w:top w:val="none" w:sz="0" w:space="0" w:color="auto"/>
                <w:left w:val="none" w:sz="0" w:space="0" w:color="auto"/>
                <w:bottom w:val="none" w:sz="0" w:space="0" w:color="auto"/>
                <w:right w:val="none" w:sz="0" w:space="0" w:color="auto"/>
              </w:divBdr>
              <w:divsChild>
                <w:div w:id="17699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5387">
      <w:bodyDiv w:val="1"/>
      <w:marLeft w:val="0"/>
      <w:marRight w:val="0"/>
      <w:marTop w:val="0"/>
      <w:marBottom w:val="0"/>
      <w:divBdr>
        <w:top w:val="none" w:sz="0" w:space="0" w:color="auto"/>
        <w:left w:val="none" w:sz="0" w:space="0" w:color="auto"/>
        <w:bottom w:val="none" w:sz="0" w:space="0" w:color="auto"/>
        <w:right w:val="none" w:sz="0" w:space="0" w:color="auto"/>
      </w:divBdr>
    </w:div>
    <w:div w:id="139227450">
      <w:bodyDiv w:val="1"/>
      <w:marLeft w:val="0"/>
      <w:marRight w:val="0"/>
      <w:marTop w:val="0"/>
      <w:marBottom w:val="0"/>
      <w:divBdr>
        <w:top w:val="none" w:sz="0" w:space="0" w:color="auto"/>
        <w:left w:val="none" w:sz="0" w:space="0" w:color="auto"/>
        <w:bottom w:val="none" w:sz="0" w:space="0" w:color="auto"/>
        <w:right w:val="none" w:sz="0" w:space="0" w:color="auto"/>
      </w:divBdr>
      <w:divsChild>
        <w:div w:id="415056857">
          <w:marLeft w:val="0"/>
          <w:marRight w:val="0"/>
          <w:marTop w:val="0"/>
          <w:marBottom w:val="0"/>
          <w:divBdr>
            <w:top w:val="none" w:sz="0" w:space="0" w:color="auto"/>
            <w:left w:val="none" w:sz="0" w:space="0" w:color="auto"/>
            <w:bottom w:val="none" w:sz="0" w:space="0" w:color="auto"/>
            <w:right w:val="none" w:sz="0" w:space="0" w:color="auto"/>
          </w:divBdr>
          <w:divsChild>
            <w:div w:id="1291979087">
              <w:marLeft w:val="0"/>
              <w:marRight w:val="0"/>
              <w:marTop w:val="0"/>
              <w:marBottom w:val="0"/>
              <w:divBdr>
                <w:top w:val="none" w:sz="0" w:space="0" w:color="auto"/>
                <w:left w:val="none" w:sz="0" w:space="0" w:color="auto"/>
                <w:bottom w:val="none" w:sz="0" w:space="0" w:color="auto"/>
                <w:right w:val="none" w:sz="0" w:space="0" w:color="auto"/>
              </w:divBdr>
              <w:divsChild>
                <w:div w:id="1436706445">
                  <w:marLeft w:val="0"/>
                  <w:marRight w:val="0"/>
                  <w:marTop w:val="0"/>
                  <w:marBottom w:val="0"/>
                  <w:divBdr>
                    <w:top w:val="none" w:sz="0" w:space="0" w:color="auto"/>
                    <w:left w:val="none" w:sz="0" w:space="0" w:color="auto"/>
                    <w:bottom w:val="none" w:sz="0" w:space="0" w:color="auto"/>
                    <w:right w:val="none" w:sz="0" w:space="0" w:color="auto"/>
                  </w:divBdr>
                  <w:divsChild>
                    <w:div w:id="1361734696">
                      <w:marLeft w:val="0"/>
                      <w:marRight w:val="0"/>
                      <w:marTop w:val="0"/>
                      <w:marBottom w:val="0"/>
                      <w:divBdr>
                        <w:top w:val="none" w:sz="0" w:space="0" w:color="auto"/>
                        <w:left w:val="none" w:sz="0" w:space="0" w:color="auto"/>
                        <w:bottom w:val="none" w:sz="0" w:space="0" w:color="auto"/>
                        <w:right w:val="none" w:sz="0" w:space="0" w:color="auto"/>
                      </w:divBdr>
                      <w:divsChild>
                        <w:div w:id="856506905">
                          <w:marLeft w:val="0"/>
                          <w:marRight w:val="0"/>
                          <w:marTop w:val="0"/>
                          <w:marBottom w:val="0"/>
                          <w:divBdr>
                            <w:top w:val="none" w:sz="0" w:space="0" w:color="auto"/>
                            <w:left w:val="none" w:sz="0" w:space="0" w:color="auto"/>
                            <w:bottom w:val="none" w:sz="0" w:space="0" w:color="auto"/>
                            <w:right w:val="none" w:sz="0" w:space="0" w:color="auto"/>
                          </w:divBdr>
                          <w:divsChild>
                            <w:div w:id="1902397837">
                              <w:marLeft w:val="0"/>
                              <w:marRight w:val="0"/>
                              <w:marTop w:val="0"/>
                              <w:marBottom w:val="0"/>
                              <w:divBdr>
                                <w:top w:val="none" w:sz="0" w:space="0" w:color="auto"/>
                                <w:left w:val="none" w:sz="0" w:space="0" w:color="auto"/>
                                <w:bottom w:val="none" w:sz="0" w:space="0" w:color="auto"/>
                                <w:right w:val="none" w:sz="0" w:space="0" w:color="auto"/>
                              </w:divBdr>
                              <w:divsChild>
                                <w:div w:id="233512264">
                                  <w:marLeft w:val="0"/>
                                  <w:marRight w:val="0"/>
                                  <w:marTop w:val="0"/>
                                  <w:marBottom w:val="0"/>
                                  <w:divBdr>
                                    <w:top w:val="none" w:sz="0" w:space="0" w:color="auto"/>
                                    <w:left w:val="none" w:sz="0" w:space="0" w:color="auto"/>
                                    <w:bottom w:val="none" w:sz="0" w:space="0" w:color="auto"/>
                                    <w:right w:val="none" w:sz="0" w:space="0" w:color="auto"/>
                                  </w:divBdr>
                                  <w:divsChild>
                                    <w:div w:id="350840529">
                                      <w:marLeft w:val="0"/>
                                      <w:marRight w:val="0"/>
                                      <w:marTop w:val="0"/>
                                      <w:marBottom w:val="0"/>
                                      <w:divBdr>
                                        <w:top w:val="none" w:sz="0" w:space="0" w:color="auto"/>
                                        <w:left w:val="none" w:sz="0" w:space="0" w:color="auto"/>
                                        <w:bottom w:val="none" w:sz="0" w:space="0" w:color="auto"/>
                                        <w:right w:val="none" w:sz="0" w:space="0" w:color="auto"/>
                                      </w:divBdr>
                                      <w:divsChild>
                                        <w:div w:id="16842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87464">
      <w:bodyDiv w:val="1"/>
      <w:marLeft w:val="0"/>
      <w:marRight w:val="0"/>
      <w:marTop w:val="0"/>
      <w:marBottom w:val="0"/>
      <w:divBdr>
        <w:top w:val="none" w:sz="0" w:space="0" w:color="auto"/>
        <w:left w:val="none" w:sz="0" w:space="0" w:color="auto"/>
        <w:bottom w:val="none" w:sz="0" w:space="0" w:color="auto"/>
        <w:right w:val="none" w:sz="0" w:space="0" w:color="auto"/>
      </w:divBdr>
      <w:divsChild>
        <w:div w:id="1227492990">
          <w:marLeft w:val="0"/>
          <w:marRight w:val="0"/>
          <w:marTop w:val="0"/>
          <w:marBottom w:val="0"/>
          <w:divBdr>
            <w:top w:val="none" w:sz="0" w:space="0" w:color="auto"/>
            <w:left w:val="none" w:sz="0" w:space="0" w:color="auto"/>
            <w:bottom w:val="none" w:sz="0" w:space="0" w:color="auto"/>
            <w:right w:val="none" w:sz="0" w:space="0" w:color="auto"/>
          </w:divBdr>
          <w:divsChild>
            <w:div w:id="1403792813">
              <w:marLeft w:val="0"/>
              <w:marRight w:val="0"/>
              <w:marTop w:val="0"/>
              <w:marBottom w:val="0"/>
              <w:divBdr>
                <w:top w:val="none" w:sz="0" w:space="0" w:color="auto"/>
                <w:left w:val="none" w:sz="0" w:space="0" w:color="auto"/>
                <w:bottom w:val="none" w:sz="0" w:space="0" w:color="auto"/>
                <w:right w:val="none" w:sz="0" w:space="0" w:color="auto"/>
              </w:divBdr>
              <w:divsChild>
                <w:div w:id="20104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373">
      <w:bodyDiv w:val="1"/>
      <w:marLeft w:val="0"/>
      <w:marRight w:val="0"/>
      <w:marTop w:val="0"/>
      <w:marBottom w:val="0"/>
      <w:divBdr>
        <w:top w:val="none" w:sz="0" w:space="0" w:color="auto"/>
        <w:left w:val="none" w:sz="0" w:space="0" w:color="auto"/>
        <w:bottom w:val="none" w:sz="0" w:space="0" w:color="auto"/>
        <w:right w:val="none" w:sz="0" w:space="0" w:color="auto"/>
      </w:divBdr>
      <w:divsChild>
        <w:div w:id="1330717031">
          <w:marLeft w:val="0"/>
          <w:marRight w:val="0"/>
          <w:marTop w:val="0"/>
          <w:marBottom w:val="0"/>
          <w:divBdr>
            <w:top w:val="none" w:sz="0" w:space="0" w:color="auto"/>
            <w:left w:val="none" w:sz="0" w:space="0" w:color="auto"/>
            <w:bottom w:val="none" w:sz="0" w:space="0" w:color="auto"/>
            <w:right w:val="none" w:sz="0" w:space="0" w:color="auto"/>
          </w:divBdr>
          <w:divsChild>
            <w:div w:id="1838227267">
              <w:marLeft w:val="0"/>
              <w:marRight w:val="0"/>
              <w:marTop w:val="0"/>
              <w:marBottom w:val="0"/>
              <w:divBdr>
                <w:top w:val="none" w:sz="0" w:space="0" w:color="auto"/>
                <w:left w:val="none" w:sz="0" w:space="0" w:color="auto"/>
                <w:bottom w:val="none" w:sz="0" w:space="0" w:color="auto"/>
                <w:right w:val="none" w:sz="0" w:space="0" w:color="auto"/>
              </w:divBdr>
              <w:divsChild>
                <w:div w:id="14110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96908">
      <w:bodyDiv w:val="1"/>
      <w:marLeft w:val="0"/>
      <w:marRight w:val="0"/>
      <w:marTop w:val="0"/>
      <w:marBottom w:val="0"/>
      <w:divBdr>
        <w:top w:val="none" w:sz="0" w:space="0" w:color="auto"/>
        <w:left w:val="none" w:sz="0" w:space="0" w:color="auto"/>
        <w:bottom w:val="none" w:sz="0" w:space="0" w:color="auto"/>
        <w:right w:val="none" w:sz="0" w:space="0" w:color="auto"/>
      </w:divBdr>
    </w:div>
    <w:div w:id="239145410">
      <w:bodyDiv w:val="1"/>
      <w:marLeft w:val="0"/>
      <w:marRight w:val="0"/>
      <w:marTop w:val="0"/>
      <w:marBottom w:val="0"/>
      <w:divBdr>
        <w:top w:val="none" w:sz="0" w:space="0" w:color="auto"/>
        <w:left w:val="none" w:sz="0" w:space="0" w:color="auto"/>
        <w:bottom w:val="none" w:sz="0" w:space="0" w:color="auto"/>
        <w:right w:val="none" w:sz="0" w:space="0" w:color="auto"/>
      </w:divBdr>
    </w:div>
    <w:div w:id="253319240">
      <w:bodyDiv w:val="1"/>
      <w:marLeft w:val="0"/>
      <w:marRight w:val="0"/>
      <w:marTop w:val="0"/>
      <w:marBottom w:val="0"/>
      <w:divBdr>
        <w:top w:val="none" w:sz="0" w:space="0" w:color="auto"/>
        <w:left w:val="none" w:sz="0" w:space="0" w:color="auto"/>
        <w:bottom w:val="none" w:sz="0" w:space="0" w:color="auto"/>
        <w:right w:val="none" w:sz="0" w:space="0" w:color="auto"/>
      </w:divBdr>
    </w:div>
    <w:div w:id="260139670">
      <w:bodyDiv w:val="1"/>
      <w:marLeft w:val="0"/>
      <w:marRight w:val="0"/>
      <w:marTop w:val="0"/>
      <w:marBottom w:val="0"/>
      <w:divBdr>
        <w:top w:val="none" w:sz="0" w:space="0" w:color="auto"/>
        <w:left w:val="none" w:sz="0" w:space="0" w:color="auto"/>
        <w:bottom w:val="none" w:sz="0" w:space="0" w:color="auto"/>
        <w:right w:val="none" w:sz="0" w:space="0" w:color="auto"/>
      </w:divBdr>
    </w:div>
    <w:div w:id="262037736">
      <w:bodyDiv w:val="1"/>
      <w:marLeft w:val="0"/>
      <w:marRight w:val="0"/>
      <w:marTop w:val="0"/>
      <w:marBottom w:val="0"/>
      <w:divBdr>
        <w:top w:val="none" w:sz="0" w:space="0" w:color="auto"/>
        <w:left w:val="none" w:sz="0" w:space="0" w:color="auto"/>
        <w:bottom w:val="none" w:sz="0" w:space="0" w:color="auto"/>
        <w:right w:val="none" w:sz="0" w:space="0" w:color="auto"/>
      </w:divBdr>
      <w:divsChild>
        <w:div w:id="495534565">
          <w:marLeft w:val="0"/>
          <w:marRight w:val="0"/>
          <w:marTop w:val="0"/>
          <w:marBottom w:val="0"/>
          <w:divBdr>
            <w:top w:val="none" w:sz="0" w:space="0" w:color="auto"/>
            <w:left w:val="none" w:sz="0" w:space="0" w:color="auto"/>
            <w:bottom w:val="none" w:sz="0" w:space="0" w:color="auto"/>
            <w:right w:val="none" w:sz="0" w:space="0" w:color="auto"/>
          </w:divBdr>
          <w:divsChild>
            <w:div w:id="712656907">
              <w:marLeft w:val="0"/>
              <w:marRight w:val="0"/>
              <w:marTop w:val="0"/>
              <w:marBottom w:val="0"/>
              <w:divBdr>
                <w:top w:val="none" w:sz="0" w:space="0" w:color="auto"/>
                <w:left w:val="none" w:sz="0" w:space="0" w:color="auto"/>
                <w:bottom w:val="none" w:sz="0" w:space="0" w:color="auto"/>
                <w:right w:val="none" w:sz="0" w:space="0" w:color="auto"/>
              </w:divBdr>
              <w:divsChild>
                <w:div w:id="1440373354">
                  <w:marLeft w:val="0"/>
                  <w:marRight w:val="0"/>
                  <w:marTop w:val="0"/>
                  <w:marBottom w:val="0"/>
                  <w:divBdr>
                    <w:top w:val="none" w:sz="0" w:space="0" w:color="auto"/>
                    <w:left w:val="none" w:sz="0" w:space="0" w:color="auto"/>
                    <w:bottom w:val="none" w:sz="0" w:space="0" w:color="auto"/>
                    <w:right w:val="none" w:sz="0" w:space="0" w:color="auto"/>
                  </w:divBdr>
                </w:div>
              </w:divsChild>
            </w:div>
            <w:div w:id="626354465">
              <w:marLeft w:val="0"/>
              <w:marRight w:val="0"/>
              <w:marTop w:val="0"/>
              <w:marBottom w:val="0"/>
              <w:divBdr>
                <w:top w:val="none" w:sz="0" w:space="0" w:color="auto"/>
                <w:left w:val="none" w:sz="0" w:space="0" w:color="auto"/>
                <w:bottom w:val="none" w:sz="0" w:space="0" w:color="auto"/>
                <w:right w:val="none" w:sz="0" w:space="0" w:color="auto"/>
              </w:divBdr>
              <w:divsChild>
                <w:div w:id="1487474270">
                  <w:marLeft w:val="0"/>
                  <w:marRight w:val="0"/>
                  <w:marTop w:val="0"/>
                  <w:marBottom w:val="0"/>
                  <w:divBdr>
                    <w:top w:val="none" w:sz="0" w:space="0" w:color="auto"/>
                    <w:left w:val="none" w:sz="0" w:space="0" w:color="auto"/>
                    <w:bottom w:val="none" w:sz="0" w:space="0" w:color="auto"/>
                    <w:right w:val="none" w:sz="0" w:space="0" w:color="auto"/>
                  </w:divBdr>
                </w:div>
              </w:divsChild>
            </w:div>
            <w:div w:id="768693355">
              <w:marLeft w:val="0"/>
              <w:marRight w:val="0"/>
              <w:marTop w:val="0"/>
              <w:marBottom w:val="0"/>
              <w:divBdr>
                <w:top w:val="none" w:sz="0" w:space="0" w:color="auto"/>
                <w:left w:val="none" w:sz="0" w:space="0" w:color="auto"/>
                <w:bottom w:val="none" w:sz="0" w:space="0" w:color="auto"/>
                <w:right w:val="none" w:sz="0" w:space="0" w:color="auto"/>
              </w:divBdr>
              <w:divsChild>
                <w:div w:id="8675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9004">
      <w:bodyDiv w:val="1"/>
      <w:marLeft w:val="0"/>
      <w:marRight w:val="0"/>
      <w:marTop w:val="0"/>
      <w:marBottom w:val="0"/>
      <w:divBdr>
        <w:top w:val="none" w:sz="0" w:space="0" w:color="auto"/>
        <w:left w:val="none" w:sz="0" w:space="0" w:color="auto"/>
        <w:bottom w:val="none" w:sz="0" w:space="0" w:color="auto"/>
        <w:right w:val="none" w:sz="0" w:space="0" w:color="auto"/>
      </w:divBdr>
    </w:div>
    <w:div w:id="441192203">
      <w:bodyDiv w:val="1"/>
      <w:marLeft w:val="0"/>
      <w:marRight w:val="0"/>
      <w:marTop w:val="0"/>
      <w:marBottom w:val="0"/>
      <w:divBdr>
        <w:top w:val="none" w:sz="0" w:space="0" w:color="auto"/>
        <w:left w:val="none" w:sz="0" w:space="0" w:color="auto"/>
        <w:bottom w:val="none" w:sz="0" w:space="0" w:color="auto"/>
        <w:right w:val="none" w:sz="0" w:space="0" w:color="auto"/>
      </w:divBdr>
      <w:divsChild>
        <w:div w:id="853573144">
          <w:marLeft w:val="0"/>
          <w:marRight w:val="0"/>
          <w:marTop w:val="0"/>
          <w:marBottom w:val="115"/>
          <w:divBdr>
            <w:top w:val="none" w:sz="0" w:space="0" w:color="auto"/>
            <w:left w:val="none" w:sz="0" w:space="0" w:color="auto"/>
            <w:bottom w:val="none" w:sz="0" w:space="0" w:color="auto"/>
            <w:right w:val="none" w:sz="0" w:space="0" w:color="auto"/>
          </w:divBdr>
        </w:div>
        <w:div w:id="1900171428">
          <w:marLeft w:val="0"/>
          <w:marRight w:val="0"/>
          <w:marTop w:val="0"/>
          <w:marBottom w:val="115"/>
          <w:divBdr>
            <w:top w:val="none" w:sz="0" w:space="0" w:color="auto"/>
            <w:left w:val="none" w:sz="0" w:space="0" w:color="auto"/>
            <w:bottom w:val="none" w:sz="0" w:space="0" w:color="auto"/>
            <w:right w:val="none" w:sz="0" w:space="0" w:color="auto"/>
          </w:divBdr>
        </w:div>
      </w:divsChild>
    </w:div>
    <w:div w:id="470245912">
      <w:bodyDiv w:val="1"/>
      <w:marLeft w:val="0"/>
      <w:marRight w:val="0"/>
      <w:marTop w:val="0"/>
      <w:marBottom w:val="0"/>
      <w:divBdr>
        <w:top w:val="none" w:sz="0" w:space="0" w:color="auto"/>
        <w:left w:val="none" w:sz="0" w:space="0" w:color="auto"/>
        <w:bottom w:val="none" w:sz="0" w:space="0" w:color="auto"/>
        <w:right w:val="none" w:sz="0" w:space="0" w:color="auto"/>
      </w:divBdr>
    </w:div>
    <w:div w:id="531693740">
      <w:bodyDiv w:val="1"/>
      <w:marLeft w:val="0"/>
      <w:marRight w:val="0"/>
      <w:marTop w:val="0"/>
      <w:marBottom w:val="0"/>
      <w:divBdr>
        <w:top w:val="none" w:sz="0" w:space="0" w:color="auto"/>
        <w:left w:val="none" w:sz="0" w:space="0" w:color="auto"/>
        <w:bottom w:val="none" w:sz="0" w:space="0" w:color="auto"/>
        <w:right w:val="none" w:sz="0" w:space="0" w:color="auto"/>
      </w:divBdr>
    </w:div>
    <w:div w:id="538518146">
      <w:bodyDiv w:val="1"/>
      <w:marLeft w:val="0"/>
      <w:marRight w:val="0"/>
      <w:marTop w:val="0"/>
      <w:marBottom w:val="0"/>
      <w:divBdr>
        <w:top w:val="none" w:sz="0" w:space="0" w:color="auto"/>
        <w:left w:val="none" w:sz="0" w:space="0" w:color="auto"/>
        <w:bottom w:val="none" w:sz="0" w:space="0" w:color="auto"/>
        <w:right w:val="none" w:sz="0" w:space="0" w:color="auto"/>
      </w:divBdr>
    </w:div>
    <w:div w:id="570042076">
      <w:bodyDiv w:val="1"/>
      <w:marLeft w:val="0"/>
      <w:marRight w:val="0"/>
      <w:marTop w:val="0"/>
      <w:marBottom w:val="0"/>
      <w:divBdr>
        <w:top w:val="none" w:sz="0" w:space="0" w:color="auto"/>
        <w:left w:val="none" w:sz="0" w:space="0" w:color="auto"/>
        <w:bottom w:val="none" w:sz="0" w:space="0" w:color="auto"/>
        <w:right w:val="none" w:sz="0" w:space="0" w:color="auto"/>
      </w:divBdr>
    </w:div>
    <w:div w:id="656736893">
      <w:bodyDiv w:val="1"/>
      <w:marLeft w:val="0"/>
      <w:marRight w:val="0"/>
      <w:marTop w:val="0"/>
      <w:marBottom w:val="0"/>
      <w:divBdr>
        <w:top w:val="none" w:sz="0" w:space="0" w:color="auto"/>
        <w:left w:val="none" w:sz="0" w:space="0" w:color="auto"/>
        <w:bottom w:val="none" w:sz="0" w:space="0" w:color="auto"/>
        <w:right w:val="none" w:sz="0" w:space="0" w:color="auto"/>
      </w:divBdr>
    </w:div>
    <w:div w:id="670521797">
      <w:bodyDiv w:val="1"/>
      <w:marLeft w:val="0"/>
      <w:marRight w:val="0"/>
      <w:marTop w:val="0"/>
      <w:marBottom w:val="0"/>
      <w:divBdr>
        <w:top w:val="none" w:sz="0" w:space="0" w:color="auto"/>
        <w:left w:val="none" w:sz="0" w:space="0" w:color="auto"/>
        <w:bottom w:val="none" w:sz="0" w:space="0" w:color="auto"/>
        <w:right w:val="none" w:sz="0" w:space="0" w:color="auto"/>
      </w:divBdr>
    </w:div>
    <w:div w:id="672798502">
      <w:bodyDiv w:val="1"/>
      <w:marLeft w:val="0"/>
      <w:marRight w:val="0"/>
      <w:marTop w:val="0"/>
      <w:marBottom w:val="0"/>
      <w:divBdr>
        <w:top w:val="none" w:sz="0" w:space="0" w:color="auto"/>
        <w:left w:val="none" w:sz="0" w:space="0" w:color="auto"/>
        <w:bottom w:val="none" w:sz="0" w:space="0" w:color="auto"/>
        <w:right w:val="none" w:sz="0" w:space="0" w:color="auto"/>
      </w:divBdr>
      <w:divsChild>
        <w:div w:id="1765763828">
          <w:marLeft w:val="0"/>
          <w:marRight w:val="0"/>
          <w:marTop w:val="0"/>
          <w:marBottom w:val="0"/>
          <w:divBdr>
            <w:top w:val="none" w:sz="0" w:space="0" w:color="auto"/>
            <w:left w:val="none" w:sz="0" w:space="0" w:color="auto"/>
            <w:bottom w:val="none" w:sz="0" w:space="0" w:color="auto"/>
            <w:right w:val="none" w:sz="0" w:space="0" w:color="auto"/>
          </w:divBdr>
          <w:divsChild>
            <w:div w:id="1171486621">
              <w:marLeft w:val="0"/>
              <w:marRight w:val="0"/>
              <w:marTop w:val="0"/>
              <w:marBottom w:val="0"/>
              <w:divBdr>
                <w:top w:val="none" w:sz="0" w:space="0" w:color="auto"/>
                <w:left w:val="none" w:sz="0" w:space="0" w:color="auto"/>
                <w:bottom w:val="none" w:sz="0" w:space="0" w:color="auto"/>
                <w:right w:val="none" w:sz="0" w:space="0" w:color="auto"/>
              </w:divBdr>
              <w:divsChild>
                <w:div w:id="11500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07745">
      <w:bodyDiv w:val="1"/>
      <w:marLeft w:val="0"/>
      <w:marRight w:val="0"/>
      <w:marTop w:val="0"/>
      <w:marBottom w:val="0"/>
      <w:divBdr>
        <w:top w:val="none" w:sz="0" w:space="0" w:color="auto"/>
        <w:left w:val="none" w:sz="0" w:space="0" w:color="auto"/>
        <w:bottom w:val="none" w:sz="0" w:space="0" w:color="auto"/>
        <w:right w:val="none" w:sz="0" w:space="0" w:color="auto"/>
      </w:divBdr>
      <w:divsChild>
        <w:div w:id="633216820">
          <w:marLeft w:val="0"/>
          <w:marRight w:val="0"/>
          <w:marTop w:val="0"/>
          <w:marBottom w:val="0"/>
          <w:divBdr>
            <w:top w:val="none" w:sz="0" w:space="0" w:color="auto"/>
            <w:left w:val="none" w:sz="0" w:space="0" w:color="auto"/>
            <w:bottom w:val="none" w:sz="0" w:space="0" w:color="auto"/>
            <w:right w:val="none" w:sz="0" w:space="0" w:color="auto"/>
          </w:divBdr>
          <w:divsChild>
            <w:div w:id="383145567">
              <w:marLeft w:val="0"/>
              <w:marRight w:val="0"/>
              <w:marTop w:val="0"/>
              <w:marBottom w:val="0"/>
              <w:divBdr>
                <w:top w:val="none" w:sz="0" w:space="0" w:color="auto"/>
                <w:left w:val="none" w:sz="0" w:space="0" w:color="auto"/>
                <w:bottom w:val="none" w:sz="0" w:space="0" w:color="auto"/>
                <w:right w:val="none" w:sz="0" w:space="0" w:color="auto"/>
              </w:divBdr>
              <w:divsChild>
                <w:div w:id="7453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87091">
      <w:bodyDiv w:val="1"/>
      <w:marLeft w:val="0"/>
      <w:marRight w:val="0"/>
      <w:marTop w:val="0"/>
      <w:marBottom w:val="0"/>
      <w:divBdr>
        <w:top w:val="none" w:sz="0" w:space="0" w:color="auto"/>
        <w:left w:val="none" w:sz="0" w:space="0" w:color="auto"/>
        <w:bottom w:val="none" w:sz="0" w:space="0" w:color="auto"/>
        <w:right w:val="none" w:sz="0" w:space="0" w:color="auto"/>
      </w:divBdr>
    </w:div>
    <w:div w:id="710693127">
      <w:bodyDiv w:val="1"/>
      <w:marLeft w:val="0"/>
      <w:marRight w:val="0"/>
      <w:marTop w:val="0"/>
      <w:marBottom w:val="0"/>
      <w:divBdr>
        <w:top w:val="none" w:sz="0" w:space="0" w:color="auto"/>
        <w:left w:val="none" w:sz="0" w:space="0" w:color="auto"/>
        <w:bottom w:val="none" w:sz="0" w:space="0" w:color="auto"/>
        <w:right w:val="none" w:sz="0" w:space="0" w:color="auto"/>
      </w:divBdr>
    </w:div>
    <w:div w:id="729501593">
      <w:bodyDiv w:val="1"/>
      <w:marLeft w:val="0"/>
      <w:marRight w:val="0"/>
      <w:marTop w:val="0"/>
      <w:marBottom w:val="0"/>
      <w:divBdr>
        <w:top w:val="none" w:sz="0" w:space="0" w:color="auto"/>
        <w:left w:val="none" w:sz="0" w:space="0" w:color="auto"/>
        <w:bottom w:val="none" w:sz="0" w:space="0" w:color="auto"/>
        <w:right w:val="none" w:sz="0" w:space="0" w:color="auto"/>
      </w:divBdr>
    </w:div>
    <w:div w:id="779496896">
      <w:bodyDiv w:val="1"/>
      <w:marLeft w:val="0"/>
      <w:marRight w:val="0"/>
      <w:marTop w:val="0"/>
      <w:marBottom w:val="0"/>
      <w:divBdr>
        <w:top w:val="none" w:sz="0" w:space="0" w:color="auto"/>
        <w:left w:val="none" w:sz="0" w:space="0" w:color="auto"/>
        <w:bottom w:val="none" w:sz="0" w:space="0" w:color="auto"/>
        <w:right w:val="none" w:sz="0" w:space="0" w:color="auto"/>
      </w:divBdr>
      <w:divsChild>
        <w:div w:id="1329333513">
          <w:marLeft w:val="0"/>
          <w:marRight w:val="0"/>
          <w:marTop w:val="0"/>
          <w:marBottom w:val="0"/>
          <w:divBdr>
            <w:top w:val="none" w:sz="0" w:space="0" w:color="auto"/>
            <w:left w:val="none" w:sz="0" w:space="0" w:color="auto"/>
            <w:bottom w:val="none" w:sz="0" w:space="0" w:color="auto"/>
            <w:right w:val="none" w:sz="0" w:space="0" w:color="auto"/>
          </w:divBdr>
          <w:divsChild>
            <w:div w:id="7449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2457">
      <w:bodyDiv w:val="1"/>
      <w:marLeft w:val="0"/>
      <w:marRight w:val="0"/>
      <w:marTop w:val="0"/>
      <w:marBottom w:val="0"/>
      <w:divBdr>
        <w:top w:val="none" w:sz="0" w:space="0" w:color="auto"/>
        <w:left w:val="none" w:sz="0" w:space="0" w:color="auto"/>
        <w:bottom w:val="none" w:sz="0" w:space="0" w:color="auto"/>
        <w:right w:val="none" w:sz="0" w:space="0" w:color="auto"/>
      </w:divBdr>
    </w:div>
    <w:div w:id="831719210">
      <w:bodyDiv w:val="1"/>
      <w:marLeft w:val="0"/>
      <w:marRight w:val="0"/>
      <w:marTop w:val="0"/>
      <w:marBottom w:val="0"/>
      <w:divBdr>
        <w:top w:val="none" w:sz="0" w:space="0" w:color="auto"/>
        <w:left w:val="none" w:sz="0" w:space="0" w:color="auto"/>
        <w:bottom w:val="none" w:sz="0" w:space="0" w:color="auto"/>
        <w:right w:val="none" w:sz="0" w:space="0" w:color="auto"/>
      </w:divBdr>
      <w:divsChild>
        <w:div w:id="50471179">
          <w:marLeft w:val="0"/>
          <w:marRight w:val="0"/>
          <w:marTop w:val="0"/>
          <w:marBottom w:val="0"/>
          <w:divBdr>
            <w:top w:val="none" w:sz="0" w:space="0" w:color="auto"/>
            <w:left w:val="none" w:sz="0" w:space="0" w:color="auto"/>
            <w:bottom w:val="none" w:sz="0" w:space="0" w:color="auto"/>
            <w:right w:val="none" w:sz="0" w:space="0" w:color="auto"/>
          </w:divBdr>
          <w:divsChild>
            <w:div w:id="591473050">
              <w:marLeft w:val="0"/>
              <w:marRight w:val="0"/>
              <w:marTop w:val="0"/>
              <w:marBottom w:val="0"/>
              <w:divBdr>
                <w:top w:val="none" w:sz="0" w:space="0" w:color="auto"/>
                <w:left w:val="none" w:sz="0" w:space="0" w:color="auto"/>
                <w:bottom w:val="none" w:sz="0" w:space="0" w:color="auto"/>
                <w:right w:val="none" w:sz="0" w:space="0" w:color="auto"/>
              </w:divBdr>
              <w:divsChild>
                <w:div w:id="4007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5782">
      <w:bodyDiv w:val="1"/>
      <w:marLeft w:val="0"/>
      <w:marRight w:val="0"/>
      <w:marTop w:val="0"/>
      <w:marBottom w:val="0"/>
      <w:divBdr>
        <w:top w:val="none" w:sz="0" w:space="0" w:color="auto"/>
        <w:left w:val="none" w:sz="0" w:space="0" w:color="auto"/>
        <w:bottom w:val="none" w:sz="0" w:space="0" w:color="auto"/>
        <w:right w:val="none" w:sz="0" w:space="0" w:color="auto"/>
      </w:divBdr>
    </w:div>
    <w:div w:id="918175842">
      <w:bodyDiv w:val="1"/>
      <w:marLeft w:val="0"/>
      <w:marRight w:val="0"/>
      <w:marTop w:val="0"/>
      <w:marBottom w:val="0"/>
      <w:divBdr>
        <w:top w:val="none" w:sz="0" w:space="0" w:color="auto"/>
        <w:left w:val="none" w:sz="0" w:space="0" w:color="auto"/>
        <w:bottom w:val="none" w:sz="0" w:space="0" w:color="auto"/>
        <w:right w:val="none" w:sz="0" w:space="0" w:color="auto"/>
      </w:divBdr>
    </w:div>
    <w:div w:id="921335820">
      <w:bodyDiv w:val="1"/>
      <w:marLeft w:val="0"/>
      <w:marRight w:val="0"/>
      <w:marTop w:val="0"/>
      <w:marBottom w:val="0"/>
      <w:divBdr>
        <w:top w:val="none" w:sz="0" w:space="0" w:color="auto"/>
        <w:left w:val="none" w:sz="0" w:space="0" w:color="auto"/>
        <w:bottom w:val="none" w:sz="0" w:space="0" w:color="auto"/>
        <w:right w:val="none" w:sz="0" w:space="0" w:color="auto"/>
      </w:divBdr>
    </w:div>
    <w:div w:id="1001588484">
      <w:bodyDiv w:val="1"/>
      <w:marLeft w:val="0"/>
      <w:marRight w:val="0"/>
      <w:marTop w:val="0"/>
      <w:marBottom w:val="0"/>
      <w:divBdr>
        <w:top w:val="none" w:sz="0" w:space="0" w:color="auto"/>
        <w:left w:val="none" w:sz="0" w:space="0" w:color="auto"/>
        <w:bottom w:val="none" w:sz="0" w:space="0" w:color="auto"/>
        <w:right w:val="none" w:sz="0" w:space="0" w:color="auto"/>
      </w:divBdr>
    </w:div>
    <w:div w:id="1006789769">
      <w:bodyDiv w:val="1"/>
      <w:marLeft w:val="0"/>
      <w:marRight w:val="0"/>
      <w:marTop w:val="0"/>
      <w:marBottom w:val="0"/>
      <w:divBdr>
        <w:top w:val="none" w:sz="0" w:space="0" w:color="auto"/>
        <w:left w:val="none" w:sz="0" w:space="0" w:color="auto"/>
        <w:bottom w:val="none" w:sz="0" w:space="0" w:color="auto"/>
        <w:right w:val="none" w:sz="0" w:space="0" w:color="auto"/>
      </w:divBdr>
      <w:divsChild>
        <w:div w:id="1267888945">
          <w:marLeft w:val="0"/>
          <w:marRight w:val="0"/>
          <w:marTop w:val="0"/>
          <w:marBottom w:val="0"/>
          <w:divBdr>
            <w:top w:val="none" w:sz="0" w:space="0" w:color="auto"/>
            <w:left w:val="none" w:sz="0" w:space="0" w:color="auto"/>
            <w:bottom w:val="none" w:sz="0" w:space="0" w:color="auto"/>
            <w:right w:val="none" w:sz="0" w:space="0" w:color="auto"/>
          </w:divBdr>
          <w:divsChild>
            <w:div w:id="1771729970">
              <w:marLeft w:val="0"/>
              <w:marRight w:val="0"/>
              <w:marTop w:val="0"/>
              <w:marBottom w:val="0"/>
              <w:divBdr>
                <w:top w:val="none" w:sz="0" w:space="0" w:color="auto"/>
                <w:left w:val="none" w:sz="0" w:space="0" w:color="auto"/>
                <w:bottom w:val="none" w:sz="0" w:space="0" w:color="auto"/>
                <w:right w:val="none" w:sz="0" w:space="0" w:color="auto"/>
              </w:divBdr>
              <w:divsChild>
                <w:div w:id="16224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56216">
      <w:bodyDiv w:val="1"/>
      <w:marLeft w:val="0"/>
      <w:marRight w:val="0"/>
      <w:marTop w:val="0"/>
      <w:marBottom w:val="0"/>
      <w:divBdr>
        <w:top w:val="none" w:sz="0" w:space="0" w:color="auto"/>
        <w:left w:val="none" w:sz="0" w:space="0" w:color="auto"/>
        <w:bottom w:val="none" w:sz="0" w:space="0" w:color="auto"/>
        <w:right w:val="none" w:sz="0" w:space="0" w:color="auto"/>
      </w:divBdr>
    </w:div>
    <w:div w:id="1079405066">
      <w:bodyDiv w:val="1"/>
      <w:marLeft w:val="0"/>
      <w:marRight w:val="0"/>
      <w:marTop w:val="0"/>
      <w:marBottom w:val="0"/>
      <w:divBdr>
        <w:top w:val="none" w:sz="0" w:space="0" w:color="auto"/>
        <w:left w:val="none" w:sz="0" w:space="0" w:color="auto"/>
        <w:bottom w:val="none" w:sz="0" w:space="0" w:color="auto"/>
        <w:right w:val="none" w:sz="0" w:space="0" w:color="auto"/>
      </w:divBdr>
      <w:divsChild>
        <w:div w:id="224610391">
          <w:marLeft w:val="547"/>
          <w:marRight w:val="0"/>
          <w:marTop w:val="0"/>
          <w:marBottom w:val="0"/>
          <w:divBdr>
            <w:top w:val="none" w:sz="0" w:space="0" w:color="auto"/>
            <w:left w:val="none" w:sz="0" w:space="0" w:color="auto"/>
            <w:bottom w:val="none" w:sz="0" w:space="0" w:color="auto"/>
            <w:right w:val="none" w:sz="0" w:space="0" w:color="auto"/>
          </w:divBdr>
        </w:div>
      </w:divsChild>
    </w:div>
    <w:div w:id="1099372687">
      <w:bodyDiv w:val="1"/>
      <w:marLeft w:val="0"/>
      <w:marRight w:val="0"/>
      <w:marTop w:val="0"/>
      <w:marBottom w:val="0"/>
      <w:divBdr>
        <w:top w:val="none" w:sz="0" w:space="0" w:color="auto"/>
        <w:left w:val="none" w:sz="0" w:space="0" w:color="auto"/>
        <w:bottom w:val="none" w:sz="0" w:space="0" w:color="auto"/>
        <w:right w:val="none" w:sz="0" w:space="0" w:color="auto"/>
      </w:divBdr>
    </w:div>
    <w:div w:id="1205288238">
      <w:bodyDiv w:val="1"/>
      <w:marLeft w:val="0"/>
      <w:marRight w:val="0"/>
      <w:marTop w:val="0"/>
      <w:marBottom w:val="0"/>
      <w:divBdr>
        <w:top w:val="none" w:sz="0" w:space="0" w:color="auto"/>
        <w:left w:val="none" w:sz="0" w:space="0" w:color="auto"/>
        <w:bottom w:val="none" w:sz="0" w:space="0" w:color="auto"/>
        <w:right w:val="none" w:sz="0" w:space="0" w:color="auto"/>
      </w:divBdr>
    </w:div>
    <w:div w:id="1211302695">
      <w:bodyDiv w:val="1"/>
      <w:marLeft w:val="0"/>
      <w:marRight w:val="0"/>
      <w:marTop w:val="0"/>
      <w:marBottom w:val="0"/>
      <w:divBdr>
        <w:top w:val="none" w:sz="0" w:space="0" w:color="auto"/>
        <w:left w:val="none" w:sz="0" w:space="0" w:color="auto"/>
        <w:bottom w:val="none" w:sz="0" w:space="0" w:color="auto"/>
        <w:right w:val="none" w:sz="0" w:space="0" w:color="auto"/>
      </w:divBdr>
      <w:divsChild>
        <w:div w:id="439954887">
          <w:marLeft w:val="0"/>
          <w:marRight w:val="0"/>
          <w:marTop w:val="0"/>
          <w:marBottom w:val="0"/>
          <w:divBdr>
            <w:top w:val="none" w:sz="0" w:space="0" w:color="auto"/>
            <w:left w:val="none" w:sz="0" w:space="0" w:color="auto"/>
            <w:bottom w:val="none" w:sz="0" w:space="0" w:color="auto"/>
            <w:right w:val="none" w:sz="0" w:space="0" w:color="auto"/>
          </w:divBdr>
          <w:divsChild>
            <w:div w:id="260184420">
              <w:marLeft w:val="0"/>
              <w:marRight w:val="0"/>
              <w:marTop w:val="0"/>
              <w:marBottom w:val="0"/>
              <w:divBdr>
                <w:top w:val="none" w:sz="0" w:space="0" w:color="auto"/>
                <w:left w:val="none" w:sz="0" w:space="0" w:color="auto"/>
                <w:bottom w:val="none" w:sz="0" w:space="0" w:color="auto"/>
                <w:right w:val="none" w:sz="0" w:space="0" w:color="auto"/>
              </w:divBdr>
              <w:divsChild>
                <w:div w:id="21086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2569">
      <w:bodyDiv w:val="1"/>
      <w:marLeft w:val="0"/>
      <w:marRight w:val="0"/>
      <w:marTop w:val="0"/>
      <w:marBottom w:val="0"/>
      <w:divBdr>
        <w:top w:val="none" w:sz="0" w:space="0" w:color="auto"/>
        <w:left w:val="none" w:sz="0" w:space="0" w:color="auto"/>
        <w:bottom w:val="none" w:sz="0" w:space="0" w:color="auto"/>
        <w:right w:val="none" w:sz="0" w:space="0" w:color="auto"/>
      </w:divBdr>
      <w:divsChild>
        <w:div w:id="1951743839">
          <w:marLeft w:val="0"/>
          <w:marRight w:val="0"/>
          <w:marTop w:val="0"/>
          <w:marBottom w:val="0"/>
          <w:divBdr>
            <w:top w:val="none" w:sz="0" w:space="0" w:color="auto"/>
            <w:left w:val="none" w:sz="0" w:space="0" w:color="auto"/>
            <w:bottom w:val="none" w:sz="0" w:space="0" w:color="auto"/>
            <w:right w:val="none" w:sz="0" w:space="0" w:color="auto"/>
          </w:divBdr>
          <w:divsChild>
            <w:div w:id="1094547764">
              <w:marLeft w:val="0"/>
              <w:marRight w:val="0"/>
              <w:marTop w:val="0"/>
              <w:marBottom w:val="0"/>
              <w:divBdr>
                <w:top w:val="none" w:sz="0" w:space="0" w:color="auto"/>
                <w:left w:val="none" w:sz="0" w:space="0" w:color="auto"/>
                <w:bottom w:val="none" w:sz="0" w:space="0" w:color="auto"/>
                <w:right w:val="none" w:sz="0" w:space="0" w:color="auto"/>
              </w:divBdr>
              <w:divsChild>
                <w:div w:id="20907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1165">
      <w:bodyDiv w:val="1"/>
      <w:marLeft w:val="0"/>
      <w:marRight w:val="0"/>
      <w:marTop w:val="0"/>
      <w:marBottom w:val="0"/>
      <w:divBdr>
        <w:top w:val="none" w:sz="0" w:space="0" w:color="auto"/>
        <w:left w:val="none" w:sz="0" w:space="0" w:color="auto"/>
        <w:bottom w:val="none" w:sz="0" w:space="0" w:color="auto"/>
        <w:right w:val="none" w:sz="0" w:space="0" w:color="auto"/>
      </w:divBdr>
    </w:div>
    <w:div w:id="1263412969">
      <w:bodyDiv w:val="1"/>
      <w:marLeft w:val="0"/>
      <w:marRight w:val="0"/>
      <w:marTop w:val="0"/>
      <w:marBottom w:val="0"/>
      <w:divBdr>
        <w:top w:val="none" w:sz="0" w:space="0" w:color="auto"/>
        <w:left w:val="none" w:sz="0" w:space="0" w:color="auto"/>
        <w:bottom w:val="none" w:sz="0" w:space="0" w:color="auto"/>
        <w:right w:val="none" w:sz="0" w:space="0" w:color="auto"/>
      </w:divBdr>
    </w:div>
    <w:div w:id="1276323542">
      <w:bodyDiv w:val="1"/>
      <w:marLeft w:val="0"/>
      <w:marRight w:val="0"/>
      <w:marTop w:val="0"/>
      <w:marBottom w:val="0"/>
      <w:divBdr>
        <w:top w:val="none" w:sz="0" w:space="0" w:color="auto"/>
        <w:left w:val="none" w:sz="0" w:space="0" w:color="auto"/>
        <w:bottom w:val="none" w:sz="0" w:space="0" w:color="auto"/>
        <w:right w:val="none" w:sz="0" w:space="0" w:color="auto"/>
      </w:divBdr>
    </w:div>
    <w:div w:id="1283656716">
      <w:bodyDiv w:val="1"/>
      <w:marLeft w:val="0"/>
      <w:marRight w:val="0"/>
      <w:marTop w:val="0"/>
      <w:marBottom w:val="0"/>
      <w:divBdr>
        <w:top w:val="none" w:sz="0" w:space="0" w:color="auto"/>
        <w:left w:val="none" w:sz="0" w:space="0" w:color="auto"/>
        <w:bottom w:val="none" w:sz="0" w:space="0" w:color="auto"/>
        <w:right w:val="none" w:sz="0" w:space="0" w:color="auto"/>
      </w:divBdr>
    </w:div>
    <w:div w:id="1292200977">
      <w:bodyDiv w:val="1"/>
      <w:marLeft w:val="0"/>
      <w:marRight w:val="0"/>
      <w:marTop w:val="0"/>
      <w:marBottom w:val="0"/>
      <w:divBdr>
        <w:top w:val="none" w:sz="0" w:space="0" w:color="auto"/>
        <w:left w:val="none" w:sz="0" w:space="0" w:color="auto"/>
        <w:bottom w:val="none" w:sz="0" w:space="0" w:color="auto"/>
        <w:right w:val="none" w:sz="0" w:space="0" w:color="auto"/>
      </w:divBdr>
    </w:div>
    <w:div w:id="1313945288">
      <w:bodyDiv w:val="1"/>
      <w:marLeft w:val="0"/>
      <w:marRight w:val="0"/>
      <w:marTop w:val="0"/>
      <w:marBottom w:val="0"/>
      <w:divBdr>
        <w:top w:val="none" w:sz="0" w:space="0" w:color="auto"/>
        <w:left w:val="none" w:sz="0" w:space="0" w:color="auto"/>
        <w:bottom w:val="none" w:sz="0" w:space="0" w:color="auto"/>
        <w:right w:val="none" w:sz="0" w:space="0" w:color="auto"/>
      </w:divBdr>
      <w:divsChild>
        <w:div w:id="911964117">
          <w:marLeft w:val="0"/>
          <w:marRight w:val="0"/>
          <w:marTop w:val="0"/>
          <w:marBottom w:val="0"/>
          <w:divBdr>
            <w:top w:val="none" w:sz="0" w:space="0" w:color="auto"/>
            <w:left w:val="none" w:sz="0" w:space="0" w:color="auto"/>
            <w:bottom w:val="none" w:sz="0" w:space="0" w:color="auto"/>
            <w:right w:val="none" w:sz="0" w:space="0" w:color="auto"/>
          </w:divBdr>
          <w:divsChild>
            <w:div w:id="693458335">
              <w:marLeft w:val="0"/>
              <w:marRight w:val="0"/>
              <w:marTop w:val="0"/>
              <w:marBottom w:val="0"/>
              <w:divBdr>
                <w:top w:val="none" w:sz="0" w:space="0" w:color="auto"/>
                <w:left w:val="none" w:sz="0" w:space="0" w:color="auto"/>
                <w:bottom w:val="none" w:sz="0" w:space="0" w:color="auto"/>
                <w:right w:val="none" w:sz="0" w:space="0" w:color="auto"/>
              </w:divBdr>
              <w:divsChild>
                <w:div w:id="1579097551">
                  <w:marLeft w:val="0"/>
                  <w:marRight w:val="0"/>
                  <w:marTop w:val="0"/>
                  <w:marBottom w:val="0"/>
                  <w:divBdr>
                    <w:top w:val="none" w:sz="0" w:space="0" w:color="auto"/>
                    <w:left w:val="none" w:sz="0" w:space="0" w:color="auto"/>
                    <w:bottom w:val="none" w:sz="0" w:space="0" w:color="auto"/>
                    <w:right w:val="none" w:sz="0" w:space="0" w:color="auto"/>
                  </w:divBdr>
                </w:div>
              </w:divsChild>
            </w:div>
            <w:div w:id="1478300944">
              <w:marLeft w:val="0"/>
              <w:marRight w:val="0"/>
              <w:marTop w:val="0"/>
              <w:marBottom w:val="0"/>
              <w:divBdr>
                <w:top w:val="none" w:sz="0" w:space="0" w:color="auto"/>
                <w:left w:val="none" w:sz="0" w:space="0" w:color="auto"/>
                <w:bottom w:val="none" w:sz="0" w:space="0" w:color="auto"/>
                <w:right w:val="none" w:sz="0" w:space="0" w:color="auto"/>
              </w:divBdr>
              <w:divsChild>
                <w:div w:id="516509454">
                  <w:marLeft w:val="0"/>
                  <w:marRight w:val="0"/>
                  <w:marTop w:val="0"/>
                  <w:marBottom w:val="0"/>
                  <w:divBdr>
                    <w:top w:val="none" w:sz="0" w:space="0" w:color="auto"/>
                    <w:left w:val="none" w:sz="0" w:space="0" w:color="auto"/>
                    <w:bottom w:val="none" w:sz="0" w:space="0" w:color="auto"/>
                    <w:right w:val="none" w:sz="0" w:space="0" w:color="auto"/>
                  </w:divBdr>
                  <w:divsChild>
                    <w:div w:id="1423336796">
                      <w:marLeft w:val="0"/>
                      <w:marRight w:val="0"/>
                      <w:marTop w:val="0"/>
                      <w:marBottom w:val="0"/>
                      <w:divBdr>
                        <w:top w:val="none" w:sz="0" w:space="0" w:color="auto"/>
                        <w:left w:val="none" w:sz="0" w:space="0" w:color="auto"/>
                        <w:bottom w:val="none" w:sz="0" w:space="0" w:color="auto"/>
                        <w:right w:val="none" w:sz="0" w:space="0" w:color="auto"/>
                      </w:divBdr>
                    </w:div>
                  </w:divsChild>
                </w:div>
                <w:div w:id="1724791573">
                  <w:marLeft w:val="0"/>
                  <w:marRight w:val="0"/>
                  <w:marTop w:val="0"/>
                  <w:marBottom w:val="0"/>
                  <w:divBdr>
                    <w:top w:val="none" w:sz="0" w:space="0" w:color="auto"/>
                    <w:left w:val="none" w:sz="0" w:space="0" w:color="auto"/>
                    <w:bottom w:val="none" w:sz="0" w:space="0" w:color="auto"/>
                    <w:right w:val="none" w:sz="0" w:space="0" w:color="auto"/>
                  </w:divBdr>
                  <w:divsChild>
                    <w:div w:id="1795370260">
                      <w:marLeft w:val="0"/>
                      <w:marRight w:val="0"/>
                      <w:marTop w:val="0"/>
                      <w:marBottom w:val="0"/>
                      <w:divBdr>
                        <w:top w:val="none" w:sz="0" w:space="0" w:color="auto"/>
                        <w:left w:val="none" w:sz="0" w:space="0" w:color="auto"/>
                        <w:bottom w:val="none" w:sz="0" w:space="0" w:color="auto"/>
                        <w:right w:val="none" w:sz="0" w:space="0" w:color="auto"/>
                      </w:divBdr>
                    </w:div>
                  </w:divsChild>
                </w:div>
                <w:div w:id="1717780884">
                  <w:marLeft w:val="0"/>
                  <w:marRight w:val="0"/>
                  <w:marTop w:val="0"/>
                  <w:marBottom w:val="0"/>
                  <w:divBdr>
                    <w:top w:val="none" w:sz="0" w:space="0" w:color="auto"/>
                    <w:left w:val="none" w:sz="0" w:space="0" w:color="auto"/>
                    <w:bottom w:val="none" w:sz="0" w:space="0" w:color="auto"/>
                    <w:right w:val="none" w:sz="0" w:space="0" w:color="auto"/>
                  </w:divBdr>
                  <w:divsChild>
                    <w:div w:id="1071779964">
                      <w:marLeft w:val="0"/>
                      <w:marRight w:val="0"/>
                      <w:marTop w:val="0"/>
                      <w:marBottom w:val="0"/>
                      <w:divBdr>
                        <w:top w:val="none" w:sz="0" w:space="0" w:color="auto"/>
                        <w:left w:val="none" w:sz="0" w:space="0" w:color="auto"/>
                        <w:bottom w:val="none" w:sz="0" w:space="0" w:color="auto"/>
                        <w:right w:val="none" w:sz="0" w:space="0" w:color="auto"/>
                      </w:divBdr>
                    </w:div>
                  </w:divsChild>
                </w:div>
                <w:div w:id="95490277">
                  <w:marLeft w:val="0"/>
                  <w:marRight w:val="0"/>
                  <w:marTop w:val="0"/>
                  <w:marBottom w:val="0"/>
                  <w:divBdr>
                    <w:top w:val="none" w:sz="0" w:space="0" w:color="auto"/>
                    <w:left w:val="none" w:sz="0" w:space="0" w:color="auto"/>
                    <w:bottom w:val="none" w:sz="0" w:space="0" w:color="auto"/>
                    <w:right w:val="none" w:sz="0" w:space="0" w:color="auto"/>
                  </w:divBdr>
                  <w:divsChild>
                    <w:div w:id="1945772388">
                      <w:marLeft w:val="0"/>
                      <w:marRight w:val="0"/>
                      <w:marTop w:val="0"/>
                      <w:marBottom w:val="0"/>
                      <w:divBdr>
                        <w:top w:val="none" w:sz="0" w:space="0" w:color="auto"/>
                        <w:left w:val="none" w:sz="0" w:space="0" w:color="auto"/>
                        <w:bottom w:val="none" w:sz="0" w:space="0" w:color="auto"/>
                        <w:right w:val="none" w:sz="0" w:space="0" w:color="auto"/>
                      </w:divBdr>
                    </w:div>
                  </w:divsChild>
                </w:div>
                <w:div w:id="45879977">
                  <w:marLeft w:val="0"/>
                  <w:marRight w:val="0"/>
                  <w:marTop w:val="0"/>
                  <w:marBottom w:val="0"/>
                  <w:divBdr>
                    <w:top w:val="none" w:sz="0" w:space="0" w:color="auto"/>
                    <w:left w:val="none" w:sz="0" w:space="0" w:color="auto"/>
                    <w:bottom w:val="none" w:sz="0" w:space="0" w:color="auto"/>
                    <w:right w:val="none" w:sz="0" w:space="0" w:color="auto"/>
                  </w:divBdr>
                  <w:divsChild>
                    <w:div w:id="6767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6391">
              <w:marLeft w:val="0"/>
              <w:marRight w:val="0"/>
              <w:marTop w:val="0"/>
              <w:marBottom w:val="0"/>
              <w:divBdr>
                <w:top w:val="none" w:sz="0" w:space="0" w:color="auto"/>
                <w:left w:val="none" w:sz="0" w:space="0" w:color="auto"/>
                <w:bottom w:val="none" w:sz="0" w:space="0" w:color="auto"/>
                <w:right w:val="none" w:sz="0" w:space="0" w:color="auto"/>
              </w:divBdr>
              <w:divsChild>
                <w:div w:id="164169466">
                  <w:marLeft w:val="0"/>
                  <w:marRight w:val="0"/>
                  <w:marTop w:val="0"/>
                  <w:marBottom w:val="0"/>
                  <w:divBdr>
                    <w:top w:val="none" w:sz="0" w:space="0" w:color="auto"/>
                    <w:left w:val="none" w:sz="0" w:space="0" w:color="auto"/>
                    <w:bottom w:val="none" w:sz="0" w:space="0" w:color="auto"/>
                    <w:right w:val="none" w:sz="0" w:space="0" w:color="auto"/>
                  </w:divBdr>
                  <w:divsChild>
                    <w:div w:id="342825048">
                      <w:marLeft w:val="0"/>
                      <w:marRight w:val="0"/>
                      <w:marTop w:val="0"/>
                      <w:marBottom w:val="0"/>
                      <w:divBdr>
                        <w:top w:val="none" w:sz="0" w:space="0" w:color="auto"/>
                        <w:left w:val="none" w:sz="0" w:space="0" w:color="auto"/>
                        <w:bottom w:val="none" w:sz="0" w:space="0" w:color="auto"/>
                        <w:right w:val="none" w:sz="0" w:space="0" w:color="auto"/>
                      </w:divBdr>
                    </w:div>
                  </w:divsChild>
                </w:div>
                <w:div w:id="2115441773">
                  <w:marLeft w:val="0"/>
                  <w:marRight w:val="0"/>
                  <w:marTop w:val="0"/>
                  <w:marBottom w:val="0"/>
                  <w:divBdr>
                    <w:top w:val="none" w:sz="0" w:space="0" w:color="auto"/>
                    <w:left w:val="none" w:sz="0" w:space="0" w:color="auto"/>
                    <w:bottom w:val="none" w:sz="0" w:space="0" w:color="auto"/>
                    <w:right w:val="none" w:sz="0" w:space="0" w:color="auto"/>
                  </w:divBdr>
                  <w:divsChild>
                    <w:div w:id="562065252">
                      <w:marLeft w:val="0"/>
                      <w:marRight w:val="0"/>
                      <w:marTop w:val="0"/>
                      <w:marBottom w:val="0"/>
                      <w:divBdr>
                        <w:top w:val="none" w:sz="0" w:space="0" w:color="auto"/>
                        <w:left w:val="none" w:sz="0" w:space="0" w:color="auto"/>
                        <w:bottom w:val="none" w:sz="0" w:space="0" w:color="auto"/>
                        <w:right w:val="none" w:sz="0" w:space="0" w:color="auto"/>
                      </w:divBdr>
                    </w:div>
                  </w:divsChild>
                </w:div>
                <w:div w:id="953944305">
                  <w:marLeft w:val="0"/>
                  <w:marRight w:val="0"/>
                  <w:marTop w:val="0"/>
                  <w:marBottom w:val="0"/>
                  <w:divBdr>
                    <w:top w:val="none" w:sz="0" w:space="0" w:color="auto"/>
                    <w:left w:val="none" w:sz="0" w:space="0" w:color="auto"/>
                    <w:bottom w:val="none" w:sz="0" w:space="0" w:color="auto"/>
                    <w:right w:val="none" w:sz="0" w:space="0" w:color="auto"/>
                  </w:divBdr>
                  <w:divsChild>
                    <w:div w:id="362173938">
                      <w:marLeft w:val="0"/>
                      <w:marRight w:val="0"/>
                      <w:marTop w:val="0"/>
                      <w:marBottom w:val="0"/>
                      <w:divBdr>
                        <w:top w:val="none" w:sz="0" w:space="0" w:color="auto"/>
                        <w:left w:val="none" w:sz="0" w:space="0" w:color="auto"/>
                        <w:bottom w:val="none" w:sz="0" w:space="0" w:color="auto"/>
                        <w:right w:val="none" w:sz="0" w:space="0" w:color="auto"/>
                      </w:divBdr>
                    </w:div>
                  </w:divsChild>
                </w:div>
                <w:div w:id="1519612150">
                  <w:marLeft w:val="0"/>
                  <w:marRight w:val="0"/>
                  <w:marTop w:val="0"/>
                  <w:marBottom w:val="0"/>
                  <w:divBdr>
                    <w:top w:val="none" w:sz="0" w:space="0" w:color="auto"/>
                    <w:left w:val="none" w:sz="0" w:space="0" w:color="auto"/>
                    <w:bottom w:val="none" w:sz="0" w:space="0" w:color="auto"/>
                    <w:right w:val="none" w:sz="0" w:space="0" w:color="auto"/>
                  </w:divBdr>
                  <w:divsChild>
                    <w:div w:id="2115243658">
                      <w:marLeft w:val="0"/>
                      <w:marRight w:val="0"/>
                      <w:marTop w:val="0"/>
                      <w:marBottom w:val="0"/>
                      <w:divBdr>
                        <w:top w:val="none" w:sz="0" w:space="0" w:color="auto"/>
                        <w:left w:val="none" w:sz="0" w:space="0" w:color="auto"/>
                        <w:bottom w:val="none" w:sz="0" w:space="0" w:color="auto"/>
                        <w:right w:val="none" w:sz="0" w:space="0" w:color="auto"/>
                      </w:divBdr>
                    </w:div>
                  </w:divsChild>
                </w:div>
                <w:div w:id="289212142">
                  <w:marLeft w:val="0"/>
                  <w:marRight w:val="0"/>
                  <w:marTop w:val="0"/>
                  <w:marBottom w:val="0"/>
                  <w:divBdr>
                    <w:top w:val="none" w:sz="0" w:space="0" w:color="auto"/>
                    <w:left w:val="none" w:sz="0" w:space="0" w:color="auto"/>
                    <w:bottom w:val="none" w:sz="0" w:space="0" w:color="auto"/>
                    <w:right w:val="none" w:sz="0" w:space="0" w:color="auto"/>
                  </w:divBdr>
                  <w:divsChild>
                    <w:div w:id="1002926478">
                      <w:marLeft w:val="0"/>
                      <w:marRight w:val="0"/>
                      <w:marTop w:val="0"/>
                      <w:marBottom w:val="0"/>
                      <w:divBdr>
                        <w:top w:val="none" w:sz="0" w:space="0" w:color="auto"/>
                        <w:left w:val="none" w:sz="0" w:space="0" w:color="auto"/>
                        <w:bottom w:val="none" w:sz="0" w:space="0" w:color="auto"/>
                        <w:right w:val="none" w:sz="0" w:space="0" w:color="auto"/>
                      </w:divBdr>
                    </w:div>
                  </w:divsChild>
                </w:div>
                <w:div w:id="1158771098">
                  <w:marLeft w:val="0"/>
                  <w:marRight w:val="0"/>
                  <w:marTop w:val="0"/>
                  <w:marBottom w:val="0"/>
                  <w:divBdr>
                    <w:top w:val="none" w:sz="0" w:space="0" w:color="auto"/>
                    <w:left w:val="none" w:sz="0" w:space="0" w:color="auto"/>
                    <w:bottom w:val="none" w:sz="0" w:space="0" w:color="auto"/>
                    <w:right w:val="none" w:sz="0" w:space="0" w:color="auto"/>
                  </w:divBdr>
                  <w:divsChild>
                    <w:div w:id="1792480813">
                      <w:marLeft w:val="0"/>
                      <w:marRight w:val="0"/>
                      <w:marTop w:val="0"/>
                      <w:marBottom w:val="0"/>
                      <w:divBdr>
                        <w:top w:val="none" w:sz="0" w:space="0" w:color="auto"/>
                        <w:left w:val="none" w:sz="0" w:space="0" w:color="auto"/>
                        <w:bottom w:val="none" w:sz="0" w:space="0" w:color="auto"/>
                        <w:right w:val="none" w:sz="0" w:space="0" w:color="auto"/>
                      </w:divBdr>
                    </w:div>
                  </w:divsChild>
                </w:div>
                <w:div w:id="1372806779">
                  <w:marLeft w:val="0"/>
                  <w:marRight w:val="0"/>
                  <w:marTop w:val="0"/>
                  <w:marBottom w:val="0"/>
                  <w:divBdr>
                    <w:top w:val="none" w:sz="0" w:space="0" w:color="auto"/>
                    <w:left w:val="none" w:sz="0" w:space="0" w:color="auto"/>
                    <w:bottom w:val="none" w:sz="0" w:space="0" w:color="auto"/>
                    <w:right w:val="none" w:sz="0" w:space="0" w:color="auto"/>
                  </w:divBdr>
                  <w:divsChild>
                    <w:div w:id="1571230506">
                      <w:marLeft w:val="0"/>
                      <w:marRight w:val="0"/>
                      <w:marTop w:val="0"/>
                      <w:marBottom w:val="0"/>
                      <w:divBdr>
                        <w:top w:val="none" w:sz="0" w:space="0" w:color="auto"/>
                        <w:left w:val="none" w:sz="0" w:space="0" w:color="auto"/>
                        <w:bottom w:val="none" w:sz="0" w:space="0" w:color="auto"/>
                        <w:right w:val="none" w:sz="0" w:space="0" w:color="auto"/>
                      </w:divBdr>
                    </w:div>
                  </w:divsChild>
                </w:div>
                <w:div w:id="1510212416">
                  <w:marLeft w:val="0"/>
                  <w:marRight w:val="0"/>
                  <w:marTop w:val="0"/>
                  <w:marBottom w:val="0"/>
                  <w:divBdr>
                    <w:top w:val="none" w:sz="0" w:space="0" w:color="auto"/>
                    <w:left w:val="none" w:sz="0" w:space="0" w:color="auto"/>
                    <w:bottom w:val="none" w:sz="0" w:space="0" w:color="auto"/>
                    <w:right w:val="none" w:sz="0" w:space="0" w:color="auto"/>
                  </w:divBdr>
                  <w:divsChild>
                    <w:div w:id="1108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2621">
              <w:marLeft w:val="0"/>
              <w:marRight w:val="0"/>
              <w:marTop w:val="0"/>
              <w:marBottom w:val="0"/>
              <w:divBdr>
                <w:top w:val="none" w:sz="0" w:space="0" w:color="auto"/>
                <w:left w:val="none" w:sz="0" w:space="0" w:color="auto"/>
                <w:bottom w:val="none" w:sz="0" w:space="0" w:color="auto"/>
                <w:right w:val="none" w:sz="0" w:space="0" w:color="auto"/>
              </w:divBdr>
              <w:divsChild>
                <w:div w:id="1009483103">
                  <w:marLeft w:val="0"/>
                  <w:marRight w:val="0"/>
                  <w:marTop w:val="0"/>
                  <w:marBottom w:val="0"/>
                  <w:divBdr>
                    <w:top w:val="none" w:sz="0" w:space="0" w:color="auto"/>
                    <w:left w:val="none" w:sz="0" w:space="0" w:color="auto"/>
                    <w:bottom w:val="none" w:sz="0" w:space="0" w:color="auto"/>
                    <w:right w:val="none" w:sz="0" w:space="0" w:color="auto"/>
                  </w:divBdr>
                </w:div>
              </w:divsChild>
            </w:div>
            <w:div w:id="581649323">
              <w:marLeft w:val="0"/>
              <w:marRight w:val="0"/>
              <w:marTop w:val="0"/>
              <w:marBottom w:val="0"/>
              <w:divBdr>
                <w:top w:val="none" w:sz="0" w:space="0" w:color="auto"/>
                <w:left w:val="none" w:sz="0" w:space="0" w:color="auto"/>
                <w:bottom w:val="none" w:sz="0" w:space="0" w:color="auto"/>
                <w:right w:val="none" w:sz="0" w:space="0" w:color="auto"/>
              </w:divBdr>
              <w:divsChild>
                <w:div w:id="1876431731">
                  <w:marLeft w:val="0"/>
                  <w:marRight w:val="0"/>
                  <w:marTop w:val="0"/>
                  <w:marBottom w:val="0"/>
                  <w:divBdr>
                    <w:top w:val="none" w:sz="0" w:space="0" w:color="auto"/>
                    <w:left w:val="none" w:sz="0" w:space="0" w:color="auto"/>
                    <w:bottom w:val="none" w:sz="0" w:space="0" w:color="auto"/>
                    <w:right w:val="none" w:sz="0" w:space="0" w:color="auto"/>
                  </w:divBdr>
                </w:div>
              </w:divsChild>
            </w:div>
            <w:div w:id="330453006">
              <w:marLeft w:val="0"/>
              <w:marRight w:val="0"/>
              <w:marTop w:val="0"/>
              <w:marBottom w:val="0"/>
              <w:divBdr>
                <w:top w:val="none" w:sz="0" w:space="0" w:color="auto"/>
                <w:left w:val="none" w:sz="0" w:space="0" w:color="auto"/>
                <w:bottom w:val="none" w:sz="0" w:space="0" w:color="auto"/>
                <w:right w:val="none" w:sz="0" w:space="0" w:color="auto"/>
              </w:divBdr>
              <w:divsChild>
                <w:div w:id="218902919">
                  <w:marLeft w:val="0"/>
                  <w:marRight w:val="0"/>
                  <w:marTop w:val="0"/>
                  <w:marBottom w:val="0"/>
                  <w:divBdr>
                    <w:top w:val="none" w:sz="0" w:space="0" w:color="auto"/>
                    <w:left w:val="none" w:sz="0" w:space="0" w:color="auto"/>
                    <w:bottom w:val="none" w:sz="0" w:space="0" w:color="auto"/>
                    <w:right w:val="none" w:sz="0" w:space="0" w:color="auto"/>
                  </w:divBdr>
                </w:div>
              </w:divsChild>
            </w:div>
            <w:div w:id="301732330">
              <w:marLeft w:val="0"/>
              <w:marRight w:val="0"/>
              <w:marTop w:val="0"/>
              <w:marBottom w:val="0"/>
              <w:divBdr>
                <w:top w:val="none" w:sz="0" w:space="0" w:color="auto"/>
                <w:left w:val="none" w:sz="0" w:space="0" w:color="auto"/>
                <w:bottom w:val="none" w:sz="0" w:space="0" w:color="auto"/>
                <w:right w:val="none" w:sz="0" w:space="0" w:color="auto"/>
              </w:divBdr>
              <w:divsChild>
                <w:div w:id="1134369607">
                  <w:marLeft w:val="0"/>
                  <w:marRight w:val="0"/>
                  <w:marTop w:val="0"/>
                  <w:marBottom w:val="0"/>
                  <w:divBdr>
                    <w:top w:val="none" w:sz="0" w:space="0" w:color="auto"/>
                    <w:left w:val="none" w:sz="0" w:space="0" w:color="auto"/>
                    <w:bottom w:val="none" w:sz="0" w:space="0" w:color="auto"/>
                    <w:right w:val="none" w:sz="0" w:space="0" w:color="auto"/>
                  </w:divBdr>
                </w:div>
              </w:divsChild>
            </w:div>
            <w:div w:id="1159887488">
              <w:marLeft w:val="0"/>
              <w:marRight w:val="0"/>
              <w:marTop w:val="0"/>
              <w:marBottom w:val="0"/>
              <w:divBdr>
                <w:top w:val="none" w:sz="0" w:space="0" w:color="auto"/>
                <w:left w:val="none" w:sz="0" w:space="0" w:color="auto"/>
                <w:bottom w:val="none" w:sz="0" w:space="0" w:color="auto"/>
                <w:right w:val="none" w:sz="0" w:space="0" w:color="auto"/>
              </w:divBdr>
              <w:divsChild>
                <w:div w:id="10267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4693">
      <w:bodyDiv w:val="1"/>
      <w:marLeft w:val="0"/>
      <w:marRight w:val="0"/>
      <w:marTop w:val="0"/>
      <w:marBottom w:val="0"/>
      <w:divBdr>
        <w:top w:val="none" w:sz="0" w:space="0" w:color="auto"/>
        <w:left w:val="none" w:sz="0" w:space="0" w:color="auto"/>
        <w:bottom w:val="none" w:sz="0" w:space="0" w:color="auto"/>
        <w:right w:val="none" w:sz="0" w:space="0" w:color="auto"/>
      </w:divBdr>
    </w:div>
    <w:div w:id="1346010404">
      <w:bodyDiv w:val="1"/>
      <w:marLeft w:val="0"/>
      <w:marRight w:val="0"/>
      <w:marTop w:val="0"/>
      <w:marBottom w:val="0"/>
      <w:divBdr>
        <w:top w:val="none" w:sz="0" w:space="0" w:color="auto"/>
        <w:left w:val="none" w:sz="0" w:space="0" w:color="auto"/>
        <w:bottom w:val="none" w:sz="0" w:space="0" w:color="auto"/>
        <w:right w:val="none" w:sz="0" w:space="0" w:color="auto"/>
      </w:divBdr>
    </w:div>
    <w:div w:id="1382437311">
      <w:bodyDiv w:val="1"/>
      <w:marLeft w:val="0"/>
      <w:marRight w:val="0"/>
      <w:marTop w:val="0"/>
      <w:marBottom w:val="0"/>
      <w:divBdr>
        <w:top w:val="none" w:sz="0" w:space="0" w:color="auto"/>
        <w:left w:val="none" w:sz="0" w:space="0" w:color="auto"/>
        <w:bottom w:val="none" w:sz="0" w:space="0" w:color="auto"/>
        <w:right w:val="none" w:sz="0" w:space="0" w:color="auto"/>
      </w:divBdr>
    </w:div>
    <w:div w:id="1412510522">
      <w:bodyDiv w:val="1"/>
      <w:marLeft w:val="0"/>
      <w:marRight w:val="0"/>
      <w:marTop w:val="0"/>
      <w:marBottom w:val="0"/>
      <w:divBdr>
        <w:top w:val="none" w:sz="0" w:space="0" w:color="auto"/>
        <w:left w:val="none" w:sz="0" w:space="0" w:color="auto"/>
        <w:bottom w:val="none" w:sz="0" w:space="0" w:color="auto"/>
        <w:right w:val="none" w:sz="0" w:space="0" w:color="auto"/>
      </w:divBdr>
    </w:div>
    <w:div w:id="1431973847">
      <w:bodyDiv w:val="1"/>
      <w:marLeft w:val="0"/>
      <w:marRight w:val="0"/>
      <w:marTop w:val="0"/>
      <w:marBottom w:val="0"/>
      <w:divBdr>
        <w:top w:val="none" w:sz="0" w:space="0" w:color="auto"/>
        <w:left w:val="none" w:sz="0" w:space="0" w:color="auto"/>
        <w:bottom w:val="none" w:sz="0" w:space="0" w:color="auto"/>
        <w:right w:val="none" w:sz="0" w:space="0" w:color="auto"/>
      </w:divBdr>
      <w:divsChild>
        <w:div w:id="590358259">
          <w:marLeft w:val="0"/>
          <w:marRight w:val="0"/>
          <w:marTop w:val="0"/>
          <w:marBottom w:val="0"/>
          <w:divBdr>
            <w:top w:val="none" w:sz="0" w:space="0" w:color="auto"/>
            <w:left w:val="none" w:sz="0" w:space="0" w:color="auto"/>
            <w:bottom w:val="none" w:sz="0" w:space="0" w:color="auto"/>
            <w:right w:val="none" w:sz="0" w:space="0" w:color="auto"/>
          </w:divBdr>
          <w:divsChild>
            <w:div w:id="206264730">
              <w:marLeft w:val="0"/>
              <w:marRight w:val="0"/>
              <w:marTop w:val="0"/>
              <w:marBottom w:val="0"/>
              <w:divBdr>
                <w:top w:val="none" w:sz="0" w:space="0" w:color="auto"/>
                <w:left w:val="none" w:sz="0" w:space="0" w:color="auto"/>
                <w:bottom w:val="none" w:sz="0" w:space="0" w:color="auto"/>
                <w:right w:val="none" w:sz="0" w:space="0" w:color="auto"/>
              </w:divBdr>
              <w:divsChild>
                <w:div w:id="995456949">
                  <w:marLeft w:val="0"/>
                  <w:marRight w:val="0"/>
                  <w:marTop w:val="0"/>
                  <w:marBottom w:val="0"/>
                  <w:divBdr>
                    <w:top w:val="none" w:sz="0" w:space="0" w:color="auto"/>
                    <w:left w:val="none" w:sz="0" w:space="0" w:color="auto"/>
                    <w:bottom w:val="none" w:sz="0" w:space="0" w:color="auto"/>
                    <w:right w:val="none" w:sz="0" w:space="0" w:color="auto"/>
                  </w:divBdr>
                </w:div>
              </w:divsChild>
            </w:div>
            <w:div w:id="578178007">
              <w:marLeft w:val="0"/>
              <w:marRight w:val="0"/>
              <w:marTop w:val="0"/>
              <w:marBottom w:val="0"/>
              <w:divBdr>
                <w:top w:val="none" w:sz="0" w:space="0" w:color="auto"/>
                <w:left w:val="none" w:sz="0" w:space="0" w:color="auto"/>
                <w:bottom w:val="none" w:sz="0" w:space="0" w:color="auto"/>
                <w:right w:val="none" w:sz="0" w:space="0" w:color="auto"/>
              </w:divBdr>
              <w:divsChild>
                <w:div w:id="311443743">
                  <w:marLeft w:val="0"/>
                  <w:marRight w:val="0"/>
                  <w:marTop w:val="0"/>
                  <w:marBottom w:val="0"/>
                  <w:divBdr>
                    <w:top w:val="none" w:sz="0" w:space="0" w:color="auto"/>
                    <w:left w:val="none" w:sz="0" w:space="0" w:color="auto"/>
                    <w:bottom w:val="none" w:sz="0" w:space="0" w:color="auto"/>
                    <w:right w:val="none" w:sz="0" w:space="0" w:color="auto"/>
                  </w:divBdr>
                </w:div>
                <w:div w:id="16634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43248">
      <w:bodyDiv w:val="1"/>
      <w:marLeft w:val="0"/>
      <w:marRight w:val="0"/>
      <w:marTop w:val="0"/>
      <w:marBottom w:val="0"/>
      <w:divBdr>
        <w:top w:val="none" w:sz="0" w:space="0" w:color="auto"/>
        <w:left w:val="none" w:sz="0" w:space="0" w:color="auto"/>
        <w:bottom w:val="none" w:sz="0" w:space="0" w:color="auto"/>
        <w:right w:val="none" w:sz="0" w:space="0" w:color="auto"/>
      </w:divBdr>
      <w:divsChild>
        <w:div w:id="432629953">
          <w:marLeft w:val="0"/>
          <w:marRight w:val="0"/>
          <w:marTop w:val="0"/>
          <w:marBottom w:val="0"/>
          <w:divBdr>
            <w:top w:val="none" w:sz="0" w:space="0" w:color="auto"/>
            <w:left w:val="none" w:sz="0" w:space="0" w:color="auto"/>
            <w:bottom w:val="none" w:sz="0" w:space="0" w:color="auto"/>
            <w:right w:val="none" w:sz="0" w:space="0" w:color="auto"/>
          </w:divBdr>
          <w:divsChild>
            <w:div w:id="1099716822">
              <w:marLeft w:val="0"/>
              <w:marRight w:val="0"/>
              <w:marTop w:val="0"/>
              <w:marBottom w:val="0"/>
              <w:divBdr>
                <w:top w:val="none" w:sz="0" w:space="0" w:color="auto"/>
                <w:left w:val="none" w:sz="0" w:space="0" w:color="auto"/>
                <w:bottom w:val="none" w:sz="0" w:space="0" w:color="auto"/>
                <w:right w:val="none" w:sz="0" w:space="0" w:color="auto"/>
              </w:divBdr>
              <w:divsChild>
                <w:div w:id="15313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10977">
      <w:bodyDiv w:val="1"/>
      <w:marLeft w:val="0"/>
      <w:marRight w:val="0"/>
      <w:marTop w:val="0"/>
      <w:marBottom w:val="0"/>
      <w:divBdr>
        <w:top w:val="none" w:sz="0" w:space="0" w:color="auto"/>
        <w:left w:val="none" w:sz="0" w:space="0" w:color="auto"/>
        <w:bottom w:val="none" w:sz="0" w:space="0" w:color="auto"/>
        <w:right w:val="none" w:sz="0" w:space="0" w:color="auto"/>
      </w:divBdr>
      <w:divsChild>
        <w:div w:id="1332298749">
          <w:marLeft w:val="0"/>
          <w:marRight w:val="0"/>
          <w:marTop w:val="0"/>
          <w:marBottom w:val="0"/>
          <w:divBdr>
            <w:top w:val="none" w:sz="0" w:space="0" w:color="auto"/>
            <w:left w:val="none" w:sz="0" w:space="0" w:color="auto"/>
            <w:bottom w:val="none" w:sz="0" w:space="0" w:color="auto"/>
            <w:right w:val="none" w:sz="0" w:space="0" w:color="auto"/>
          </w:divBdr>
          <w:divsChild>
            <w:div w:id="698314375">
              <w:marLeft w:val="0"/>
              <w:marRight w:val="0"/>
              <w:marTop w:val="0"/>
              <w:marBottom w:val="0"/>
              <w:divBdr>
                <w:top w:val="none" w:sz="0" w:space="0" w:color="auto"/>
                <w:left w:val="none" w:sz="0" w:space="0" w:color="auto"/>
                <w:bottom w:val="none" w:sz="0" w:space="0" w:color="auto"/>
                <w:right w:val="none" w:sz="0" w:space="0" w:color="auto"/>
              </w:divBdr>
              <w:divsChild>
                <w:div w:id="13526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066483">
      <w:bodyDiv w:val="1"/>
      <w:marLeft w:val="0"/>
      <w:marRight w:val="0"/>
      <w:marTop w:val="0"/>
      <w:marBottom w:val="0"/>
      <w:divBdr>
        <w:top w:val="none" w:sz="0" w:space="0" w:color="auto"/>
        <w:left w:val="none" w:sz="0" w:space="0" w:color="auto"/>
        <w:bottom w:val="none" w:sz="0" w:space="0" w:color="auto"/>
        <w:right w:val="none" w:sz="0" w:space="0" w:color="auto"/>
      </w:divBdr>
    </w:div>
    <w:div w:id="1520659180">
      <w:bodyDiv w:val="1"/>
      <w:marLeft w:val="0"/>
      <w:marRight w:val="0"/>
      <w:marTop w:val="0"/>
      <w:marBottom w:val="0"/>
      <w:divBdr>
        <w:top w:val="none" w:sz="0" w:space="0" w:color="auto"/>
        <w:left w:val="none" w:sz="0" w:space="0" w:color="auto"/>
        <w:bottom w:val="none" w:sz="0" w:space="0" w:color="auto"/>
        <w:right w:val="none" w:sz="0" w:space="0" w:color="auto"/>
      </w:divBdr>
    </w:div>
    <w:div w:id="1539851451">
      <w:bodyDiv w:val="1"/>
      <w:marLeft w:val="0"/>
      <w:marRight w:val="0"/>
      <w:marTop w:val="0"/>
      <w:marBottom w:val="0"/>
      <w:divBdr>
        <w:top w:val="none" w:sz="0" w:space="0" w:color="auto"/>
        <w:left w:val="none" w:sz="0" w:space="0" w:color="auto"/>
        <w:bottom w:val="none" w:sz="0" w:space="0" w:color="auto"/>
        <w:right w:val="none" w:sz="0" w:space="0" w:color="auto"/>
      </w:divBdr>
    </w:div>
    <w:div w:id="1543900270">
      <w:bodyDiv w:val="1"/>
      <w:marLeft w:val="0"/>
      <w:marRight w:val="0"/>
      <w:marTop w:val="0"/>
      <w:marBottom w:val="0"/>
      <w:divBdr>
        <w:top w:val="none" w:sz="0" w:space="0" w:color="auto"/>
        <w:left w:val="none" w:sz="0" w:space="0" w:color="auto"/>
        <w:bottom w:val="none" w:sz="0" w:space="0" w:color="auto"/>
        <w:right w:val="none" w:sz="0" w:space="0" w:color="auto"/>
      </w:divBdr>
    </w:div>
    <w:div w:id="1583954468">
      <w:bodyDiv w:val="1"/>
      <w:marLeft w:val="0"/>
      <w:marRight w:val="0"/>
      <w:marTop w:val="0"/>
      <w:marBottom w:val="0"/>
      <w:divBdr>
        <w:top w:val="none" w:sz="0" w:space="0" w:color="auto"/>
        <w:left w:val="none" w:sz="0" w:space="0" w:color="auto"/>
        <w:bottom w:val="none" w:sz="0" w:space="0" w:color="auto"/>
        <w:right w:val="none" w:sz="0" w:space="0" w:color="auto"/>
      </w:divBdr>
      <w:divsChild>
        <w:div w:id="173417917">
          <w:marLeft w:val="0"/>
          <w:marRight w:val="0"/>
          <w:marTop w:val="0"/>
          <w:marBottom w:val="0"/>
          <w:divBdr>
            <w:top w:val="none" w:sz="0" w:space="0" w:color="auto"/>
            <w:left w:val="none" w:sz="0" w:space="0" w:color="auto"/>
            <w:bottom w:val="none" w:sz="0" w:space="0" w:color="auto"/>
            <w:right w:val="none" w:sz="0" w:space="0" w:color="auto"/>
          </w:divBdr>
          <w:divsChild>
            <w:div w:id="1383485499">
              <w:marLeft w:val="0"/>
              <w:marRight w:val="0"/>
              <w:marTop w:val="0"/>
              <w:marBottom w:val="0"/>
              <w:divBdr>
                <w:top w:val="none" w:sz="0" w:space="0" w:color="auto"/>
                <w:left w:val="none" w:sz="0" w:space="0" w:color="auto"/>
                <w:bottom w:val="none" w:sz="0" w:space="0" w:color="auto"/>
                <w:right w:val="none" w:sz="0" w:space="0" w:color="auto"/>
              </w:divBdr>
              <w:divsChild>
                <w:div w:id="9547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72415">
      <w:bodyDiv w:val="1"/>
      <w:marLeft w:val="0"/>
      <w:marRight w:val="0"/>
      <w:marTop w:val="0"/>
      <w:marBottom w:val="0"/>
      <w:divBdr>
        <w:top w:val="none" w:sz="0" w:space="0" w:color="auto"/>
        <w:left w:val="none" w:sz="0" w:space="0" w:color="auto"/>
        <w:bottom w:val="none" w:sz="0" w:space="0" w:color="auto"/>
        <w:right w:val="none" w:sz="0" w:space="0" w:color="auto"/>
      </w:divBdr>
      <w:divsChild>
        <w:div w:id="2022008024">
          <w:marLeft w:val="547"/>
          <w:marRight w:val="0"/>
          <w:marTop w:val="0"/>
          <w:marBottom w:val="0"/>
          <w:divBdr>
            <w:top w:val="none" w:sz="0" w:space="0" w:color="auto"/>
            <w:left w:val="none" w:sz="0" w:space="0" w:color="auto"/>
            <w:bottom w:val="none" w:sz="0" w:space="0" w:color="auto"/>
            <w:right w:val="none" w:sz="0" w:space="0" w:color="auto"/>
          </w:divBdr>
        </w:div>
      </w:divsChild>
    </w:div>
    <w:div w:id="1602489736">
      <w:bodyDiv w:val="1"/>
      <w:marLeft w:val="0"/>
      <w:marRight w:val="0"/>
      <w:marTop w:val="0"/>
      <w:marBottom w:val="0"/>
      <w:divBdr>
        <w:top w:val="none" w:sz="0" w:space="0" w:color="auto"/>
        <w:left w:val="none" w:sz="0" w:space="0" w:color="auto"/>
        <w:bottom w:val="none" w:sz="0" w:space="0" w:color="auto"/>
        <w:right w:val="none" w:sz="0" w:space="0" w:color="auto"/>
      </w:divBdr>
    </w:div>
    <w:div w:id="1691563147">
      <w:bodyDiv w:val="1"/>
      <w:marLeft w:val="0"/>
      <w:marRight w:val="0"/>
      <w:marTop w:val="0"/>
      <w:marBottom w:val="0"/>
      <w:divBdr>
        <w:top w:val="none" w:sz="0" w:space="0" w:color="auto"/>
        <w:left w:val="none" w:sz="0" w:space="0" w:color="auto"/>
        <w:bottom w:val="none" w:sz="0" w:space="0" w:color="auto"/>
        <w:right w:val="none" w:sz="0" w:space="0" w:color="auto"/>
      </w:divBdr>
    </w:div>
    <w:div w:id="1878853204">
      <w:bodyDiv w:val="1"/>
      <w:marLeft w:val="0"/>
      <w:marRight w:val="0"/>
      <w:marTop w:val="0"/>
      <w:marBottom w:val="0"/>
      <w:divBdr>
        <w:top w:val="none" w:sz="0" w:space="0" w:color="auto"/>
        <w:left w:val="none" w:sz="0" w:space="0" w:color="auto"/>
        <w:bottom w:val="none" w:sz="0" w:space="0" w:color="auto"/>
        <w:right w:val="none" w:sz="0" w:space="0" w:color="auto"/>
      </w:divBdr>
      <w:divsChild>
        <w:div w:id="904535335">
          <w:marLeft w:val="0"/>
          <w:marRight w:val="0"/>
          <w:marTop w:val="0"/>
          <w:marBottom w:val="0"/>
          <w:divBdr>
            <w:top w:val="none" w:sz="0" w:space="0" w:color="auto"/>
            <w:left w:val="none" w:sz="0" w:space="0" w:color="auto"/>
            <w:bottom w:val="none" w:sz="0" w:space="0" w:color="auto"/>
            <w:right w:val="none" w:sz="0" w:space="0" w:color="auto"/>
          </w:divBdr>
          <w:divsChild>
            <w:div w:id="1585020905">
              <w:marLeft w:val="0"/>
              <w:marRight w:val="0"/>
              <w:marTop w:val="0"/>
              <w:marBottom w:val="0"/>
              <w:divBdr>
                <w:top w:val="none" w:sz="0" w:space="0" w:color="auto"/>
                <w:left w:val="none" w:sz="0" w:space="0" w:color="auto"/>
                <w:bottom w:val="none" w:sz="0" w:space="0" w:color="auto"/>
                <w:right w:val="none" w:sz="0" w:space="0" w:color="auto"/>
              </w:divBdr>
              <w:divsChild>
                <w:div w:id="8054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09307">
      <w:bodyDiv w:val="1"/>
      <w:marLeft w:val="0"/>
      <w:marRight w:val="0"/>
      <w:marTop w:val="0"/>
      <w:marBottom w:val="0"/>
      <w:divBdr>
        <w:top w:val="none" w:sz="0" w:space="0" w:color="auto"/>
        <w:left w:val="none" w:sz="0" w:space="0" w:color="auto"/>
        <w:bottom w:val="none" w:sz="0" w:space="0" w:color="auto"/>
        <w:right w:val="none" w:sz="0" w:space="0" w:color="auto"/>
      </w:divBdr>
    </w:div>
    <w:div w:id="1906379719">
      <w:bodyDiv w:val="1"/>
      <w:marLeft w:val="0"/>
      <w:marRight w:val="0"/>
      <w:marTop w:val="0"/>
      <w:marBottom w:val="0"/>
      <w:divBdr>
        <w:top w:val="none" w:sz="0" w:space="0" w:color="auto"/>
        <w:left w:val="none" w:sz="0" w:space="0" w:color="auto"/>
        <w:bottom w:val="none" w:sz="0" w:space="0" w:color="auto"/>
        <w:right w:val="none" w:sz="0" w:space="0" w:color="auto"/>
      </w:divBdr>
    </w:div>
    <w:div w:id="1907835397">
      <w:bodyDiv w:val="1"/>
      <w:marLeft w:val="0"/>
      <w:marRight w:val="0"/>
      <w:marTop w:val="0"/>
      <w:marBottom w:val="0"/>
      <w:divBdr>
        <w:top w:val="none" w:sz="0" w:space="0" w:color="auto"/>
        <w:left w:val="none" w:sz="0" w:space="0" w:color="auto"/>
        <w:bottom w:val="none" w:sz="0" w:space="0" w:color="auto"/>
        <w:right w:val="none" w:sz="0" w:space="0" w:color="auto"/>
      </w:divBdr>
    </w:div>
    <w:div w:id="2067220783">
      <w:bodyDiv w:val="1"/>
      <w:marLeft w:val="0"/>
      <w:marRight w:val="0"/>
      <w:marTop w:val="0"/>
      <w:marBottom w:val="0"/>
      <w:divBdr>
        <w:top w:val="none" w:sz="0" w:space="0" w:color="auto"/>
        <w:left w:val="none" w:sz="0" w:space="0" w:color="auto"/>
        <w:bottom w:val="none" w:sz="0" w:space="0" w:color="auto"/>
        <w:right w:val="none" w:sz="0" w:space="0" w:color="auto"/>
      </w:divBdr>
      <w:divsChild>
        <w:div w:id="1375273587">
          <w:marLeft w:val="0"/>
          <w:marRight w:val="0"/>
          <w:marTop w:val="0"/>
          <w:marBottom w:val="0"/>
          <w:divBdr>
            <w:top w:val="none" w:sz="0" w:space="0" w:color="auto"/>
            <w:left w:val="none" w:sz="0" w:space="0" w:color="auto"/>
            <w:bottom w:val="none" w:sz="0" w:space="0" w:color="auto"/>
            <w:right w:val="none" w:sz="0" w:space="0" w:color="auto"/>
          </w:divBdr>
        </w:div>
        <w:div w:id="1405643128">
          <w:marLeft w:val="0"/>
          <w:marRight w:val="0"/>
          <w:marTop w:val="0"/>
          <w:marBottom w:val="0"/>
          <w:divBdr>
            <w:top w:val="none" w:sz="0" w:space="0" w:color="auto"/>
            <w:left w:val="none" w:sz="0" w:space="0" w:color="auto"/>
            <w:bottom w:val="none" w:sz="0" w:space="0" w:color="auto"/>
            <w:right w:val="none" w:sz="0" w:space="0" w:color="auto"/>
          </w:divBdr>
        </w:div>
      </w:divsChild>
    </w:div>
    <w:div w:id="2068142368">
      <w:bodyDiv w:val="1"/>
      <w:marLeft w:val="0"/>
      <w:marRight w:val="0"/>
      <w:marTop w:val="0"/>
      <w:marBottom w:val="0"/>
      <w:divBdr>
        <w:top w:val="none" w:sz="0" w:space="0" w:color="auto"/>
        <w:left w:val="none" w:sz="0" w:space="0" w:color="auto"/>
        <w:bottom w:val="none" w:sz="0" w:space="0" w:color="auto"/>
        <w:right w:val="none" w:sz="0" w:space="0" w:color="auto"/>
      </w:divBdr>
    </w:div>
    <w:div w:id="2080134236">
      <w:bodyDiv w:val="1"/>
      <w:marLeft w:val="0"/>
      <w:marRight w:val="0"/>
      <w:marTop w:val="0"/>
      <w:marBottom w:val="0"/>
      <w:divBdr>
        <w:top w:val="none" w:sz="0" w:space="0" w:color="auto"/>
        <w:left w:val="none" w:sz="0" w:space="0" w:color="auto"/>
        <w:bottom w:val="none" w:sz="0" w:space="0" w:color="auto"/>
        <w:right w:val="none" w:sz="0" w:space="0" w:color="auto"/>
      </w:divBdr>
    </w:div>
    <w:div w:id="2086174322">
      <w:bodyDiv w:val="1"/>
      <w:marLeft w:val="0"/>
      <w:marRight w:val="0"/>
      <w:marTop w:val="0"/>
      <w:marBottom w:val="0"/>
      <w:divBdr>
        <w:top w:val="none" w:sz="0" w:space="0" w:color="auto"/>
        <w:left w:val="none" w:sz="0" w:space="0" w:color="auto"/>
        <w:bottom w:val="none" w:sz="0" w:space="0" w:color="auto"/>
        <w:right w:val="none" w:sz="0" w:space="0" w:color="auto"/>
      </w:divBdr>
    </w:div>
    <w:div w:id="2138062336">
      <w:bodyDiv w:val="1"/>
      <w:marLeft w:val="0"/>
      <w:marRight w:val="0"/>
      <w:marTop w:val="0"/>
      <w:marBottom w:val="0"/>
      <w:divBdr>
        <w:top w:val="none" w:sz="0" w:space="0" w:color="auto"/>
        <w:left w:val="none" w:sz="0" w:space="0" w:color="auto"/>
        <w:bottom w:val="none" w:sz="0" w:space="0" w:color="auto"/>
        <w:right w:val="none" w:sz="0" w:space="0" w:color="auto"/>
      </w:divBdr>
      <w:divsChild>
        <w:div w:id="404881688">
          <w:marLeft w:val="0"/>
          <w:marRight w:val="0"/>
          <w:marTop w:val="0"/>
          <w:marBottom w:val="0"/>
          <w:divBdr>
            <w:top w:val="none" w:sz="0" w:space="0" w:color="auto"/>
            <w:left w:val="none" w:sz="0" w:space="0" w:color="auto"/>
            <w:bottom w:val="none" w:sz="0" w:space="0" w:color="auto"/>
            <w:right w:val="none" w:sz="0" w:space="0" w:color="auto"/>
          </w:divBdr>
          <w:divsChild>
            <w:div w:id="1754816105">
              <w:marLeft w:val="0"/>
              <w:marRight w:val="0"/>
              <w:marTop w:val="0"/>
              <w:marBottom w:val="0"/>
              <w:divBdr>
                <w:top w:val="none" w:sz="0" w:space="0" w:color="auto"/>
                <w:left w:val="none" w:sz="0" w:space="0" w:color="auto"/>
                <w:bottom w:val="none" w:sz="0" w:space="0" w:color="auto"/>
                <w:right w:val="none" w:sz="0" w:space="0" w:color="auto"/>
              </w:divBdr>
            </w:div>
          </w:divsChild>
        </w:div>
        <w:div w:id="1153834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03A0-0C63-4B4B-AAF2-F70F4011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BÀN VỀ TỶ GIÁ HỐI ĐOÁI CUỐI NĂM 2011</vt:lpstr>
    </vt:vector>
  </TitlesOfParts>
  <Company>&lt;arabianhorse&gt;</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VỀ TỶ GIÁ HỐI ĐOÁI CUỐI NĂM 2011</dc:title>
  <dc:subject/>
  <dc:creator>GATEWAY</dc:creator>
  <cp:keywords/>
  <dc:description/>
  <cp:lastModifiedBy>Microsoft Office User</cp:lastModifiedBy>
  <cp:revision>3</cp:revision>
  <dcterms:created xsi:type="dcterms:W3CDTF">2020-12-11T06:02:00Z</dcterms:created>
  <dcterms:modified xsi:type="dcterms:W3CDTF">2020-12-11T06:05:00Z</dcterms:modified>
</cp:coreProperties>
</file>