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4D63" w:rsidRDefault="003B7A26">
      <w:pPr>
        <w:pStyle w:val="normal0"/>
        <w:widowControl w:val="0"/>
        <w:spacing w:after="120" w:line="312" w:lineRule="auto"/>
        <w:jc w:val="center"/>
      </w:pPr>
      <w:r>
        <w:rPr>
          <w:rFonts w:ascii="Times" w:eastAsia="Times" w:hAnsi="Times" w:cs="Times"/>
          <w:b/>
          <w:sz w:val="28"/>
          <w:szCs w:val="28"/>
        </w:rPr>
        <w:t>Đ</w:t>
      </w:r>
      <w:r>
        <w:rPr>
          <w:rFonts w:ascii="Times" w:eastAsia="Times" w:hAnsi="Times" w:cs="Times"/>
          <w:b/>
          <w:sz w:val="28"/>
          <w:szCs w:val="28"/>
        </w:rPr>
        <w:t>Ạ</w:t>
      </w:r>
      <w:r>
        <w:rPr>
          <w:rFonts w:ascii="Times" w:eastAsia="Times" w:hAnsi="Times" w:cs="Times"/>
          <w:b/>
          <w:sz w:val="28"/>
          <w:szCs w:val="28"/>
        </w:rPr>
        <w:t>O Đ</w:t>
      </w:r>
      <w:r>
        <w:rPr>
          <w:rFonts w:ascii="Times" w:eastAsia="Times" w:hAnsi="Times" w:cs="Times"/>
          <w:b/>
          <w:sz w:val="28"/>
          <w:szCs w:val="28"/>
        </w:rPr>
        <w:t>Ứ</w:t>
      </w:r>
      <w:r>
        <w:rPr>
          <w:rFonts w:ascii="Times" w:eastAsia="Times" w:hAnsi="Times" w:cs="Times"/>
          <w:b/>
          <w:sz w:val="28"/>
          <w:szCs w:val="28"/>
        </w:rPr>
        <w:t>C KINH DOANH (Ph</w:t>
      </w:r>
      <w:r>
        <w:rPr>
          <w:rFonts w:ascii="Times" w:eastAsia="Times" w:hAnsi="Times" w:cs="Times"/>
          <w:b/>
          <w:sz w:val="28"/>
          <w:szCs w:val="28"/>
        </w:rPr>
        <w:t>ầ</w:t>
      </w:r>
      <w:r>
        <w:rPr>
          <w:rFonts w:ascii="Times" w:eastAsia="Times" w:hAnsi="Times" w:cs="Times"/>
          <w:b/>
          <w:sz w:val="28"/>
          <w:szCs w:val="28"/>
        </w:rPr>
        <w:t>n 1)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sz w:val="28"/>
          <w:szCs w:val="28"/>
        </w:rPr>
        <w:t>KHÁI NI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>M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bookmarkStart w:id="0" w:name="_gjdgxs" w:colFirst="0" w:colLast="0"/>
      <w:bookmarkEnd w:id="0"/>
      <w:r>
        <w:rPr>
          <w:rFonts w:ascii="Times" w:eastAsia="Times" w:hAnsi="Times" w:cs="Times"/>
          <w:sz w:val="28"/>
          <w:szCs w:val="28"/>
        </w:rPr>
        <w:t>Đ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o đ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 kinh doanh là nh</w:t>
      </w:r>
      <w:r>
        <w:rPr>
          <w:rFonts w:ascii="Times" w:eastAsia="Times" w:hAnsi="Times" w:cs="Times"/>
          <w:sz w:val="28"/>
          <w:szCs w:val="28"/>
        </w:rPr>
        <w:t>ữ</w:t>
      </w:r>
      <w:r>
        <w:rPr>
          <w:rFonts w:ascii="Times" w:eastAsia="Times" w:hAnsi="Times" w:cs="Times"/>
          <w:sz w:val="28"/>
          <w:szCs w:val="28"/>
        </w:rPr>
        <w:t>ng nguyên t</w:t>
      </w:r>
      <w:r>
        <w:rPr>
          <w:rFonts w:ascii="Times" w:eastAsia="Times" w:hAnsi="Times" w:cs="Times"/>
          <w:sz w:val="28"/>
          <w:szCs w:val="28"/>
        </w:rPr>
        <w:t>ắ</w:t>
      </w:r>
      <w:r>
        <w:rPr>
          <w:rFonts w:ascii="Times" w:eastAsia="Times" w:hAnsi="Times" w:cs="Times"/>
          <w:sz w:val="28"/>
          <w:szCs w:val="28"/>
        </w:rPr>
        <w:t>c và tiêu chu</w:t>
      </w:r>
      <w:r>
        <w:rPr>
          <w:rFonts w:ascii="Times" w:eastAsia="Times" w:hAnsi="Times" w:cs="Times"/>
          <w:sz w:val="28"/>
          <w:szCs w:val="28"/>
        </w:rPr>
        <w:t>ẩ</w:t>
      </w:r>
      <w:r>
        <w:rPr>
          <w:rFonts w:ascii="Times" w:eastAsia="Times" w:hAnsi="Times" w:cs="Times"/>
          <w:sz w:val="28"/>
          <w:szCs w:val="28"/>
        </w:rPr>
        <w:t>n xác đ</w:t>
      </w:r>
      <w:r>
        <w:rPr>
          <w:rFonts w:ascii="Times" w:eastAsia="Times" w:hAnsi="Times" w:cs="Times"/>
          <w:sz w:val="28"/>
          <w:szCs w:val="28"/>
        </w:rPr>
        <w:t>ị</w:t>
      </w:r>
      <w:r>
        <w:rPr>
          <w:rFonts w:ascii="Times" w:eastAsia="Times" w:hAnsi="Times" w:cs="Times"/>
          <w:sz w:val="28"/>
          <w:szCs w:val="28"/>
        </w:rPr>
        <w:t>nh cách hành x</w:t>
      </w:r>
      <w:r>
        <w:rPr>
          <w:rFonts w:ascii="Times" w:eastAsia="Times" w:hAnsi="Times" w:cs="Times"/>
          <w:sz w:val="28"/>
          <w:szCs w:val="28"/>
        </w:rPr>
        <w:t>ử</w:t>
      </w:r>
      <w:r>
        <w:rPr>
          <w:rFonts w:ascii="Times" w:eastAsia="Times" w:hAnsi="Times" w:cs="Times"/>
          <w:sz w:val="28"/>
          <w:szCs w:val="28"/>
        </w:rPr>
        <w:t xml:space="preserve"> có th</w:t>
      </w:r>
      <w:r>
        <w:rPr>
          <w:rFonts w:ascii="Times" w:eastAsia="Times" w:hAnsi="Times" w:cs="Times"/>
          <w:sz w:val="28"/>
          <w:szCs w:val="28"/>
        </w:rPr>
        <w:t>ể</w:t>
      </w:r>
      <w:r>
        <w:rPr>
          <w:rFonts w:ascii="Times" w:eastAsia="Times" w:hAnsi="Times" w:cs="Times"/>
          <w:sz w:val="28"/>
          <w:szCs w:val="28"/>
        </w:rPr>
        <w:t xml:space="preserve"> đư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>c ch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p nh</w:t>
      </w:r>
      <w:r>
        <w:rPr>
          <w:rFonts w:ascii="Times" w:eastAsia="Times" w:hAnsi="Times" w:cs="Times"/>
          <w:sz w:val="28"/>
          <w:szCs w:val="28"/>
        </w:rPr>
        <w:t>ậ</w:t>
      </w:r>
      <w:r>
        <w:rPr>
          <w:rFonts w:ascii="Times" w:eastAsia="Times" w:hAnsi="Times" w:cs="Times"/>
          <w:sz w:val="28"/>
          <w:szCs w:val="28"/>
        </w:rPr>
        <w:t>n trong công ty.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sz w:val="28"/>
          <w:szCs w:val="28"/>
        </w:rPr>
        <w:t>M</w:t>
      </w:r>
      <w:r>
        <w:rPr>
          <w:rFonts w:ascii="Times" w:eastAsia="Times" w:hAnsi="Times" w:cs="Times"/>
          <w:sz w:val="28"/>
          <w:szCs w:val="28"/>
        </w:rPr>
        <w:t>ỗ</w:t>
      </w:r>
      <w:r>
        <w:rPr>
          <w:rFonts w:ascii="Times" w:eastAsia="Times" w:hAnsi="Times" w:cs="Times"/>
          <w:sz w:val="28"/>
          <w:szCs w:val="28"/>
        </w:rPr>
        <w:t>i m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t doanh nghi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>p ph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>i có trách nhi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>m đ</w:t>
      </w:r>
      <w:r>
        <w:rPr>
          <w:rFonts w:ascii="Times" w:eastAsia="Times" w:hAnsi="Times" w:cs="Times"/>
          <w:sz w:val="28"/>
          <w:szCs w:val="28"/>
        </w:rPr>
        <w:t>ố</w:t>
      </w:r>
      <w:r>
        <w:rPr>
          <w:rFonts w:ascii="Times" w:eastAsia="Times" w:hAnsi="Times" w:cs="Times"/>
          <w:sz w:val="28"/>
          <w:szCs w:val="28"/>
        </w:rPr>
        <w:t>i v</w:t>
      </w:r>
      <w:r>
        <w:rPr>
          <w:rFonts w:ascii="Times" w:eastAsia="Times" w:hAnsi="Times" w:cs="Times"/>
          <w:sz w:val="28"/>
          <w:szCs w:val="28"/>
        </w:rPr>
        <w:t>ớ</w:t>
      </w:r>
      <w:r>
        <w:rPr>
          <w:rFonts w:ascii="Times" w:eastAsia="Times" w:hAnsi="Times" w:cs="Times"/>
          <w:sz w:val="28"/>
          <w:szCs w:val="28"/>
        </w:rPr>
        <w:t>i XH. Đó là t</w:t>
      </w:r>
      <w:r>
        <w:rPr>
          <w:rFonts w:ascii="Times" w:eastAsia="Times" w:hAnsi="Times" w:cs="Times"/>
          <w:sz w:val="28"/>
          <w:szCs w:val="28"/>
        </w:rPr>
        <w:t>ố</w:t>
      </w:r>
      <w:r>
        <w:rPr>
          <w:rFonts w:ascii="Times" w:eastAsia="Times" w:hAnsi="Times" w:cs="Times"/>
          <w:sz w:val="28"/>
          <w:szCs w:val="28"/>
        </w:rPr>
        <w:t>i đa hóa nh</w:t>
      </w:r>
      <w:r>
        <w:rPr>
          <w:rFonts w:ascii="Times" w:eastAsia="Times" w:hAnsi="Times" w:cs="Times"/>
          <w:sz w:val="28"/>
          <w:szCs w:val="28"/>
        </w:rPr>
        <w:t>ữ</w:t>
      </w:r>
      <w:r>
        <w:rPr>
          <w:rFonts w:ascii="Times" w:eastAsia="Times" w:hAnsi="Times" w:cs="Times"/>
          <w:sz w:val="28"/>
          <w:szCs w:val="28"/>
        </w:rPr>
        <w:t xml:space="preserve">ng 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>nh hư</w:t>
      </w:r>
      <w:r>
        <w:rPr>
          <w:rFonts w:ascii="Times" w:eastAsia="Times" w:hAnsi="Times" w:cs="Times"/>
          <w:sz w:val="28"/>
          <w:szCs w:val="28"/>
        </w:rPr>
        <w:t>ở</w:t>
      </w:r>
      <w:r>
        <w:rPr>
          <w:rFonts w:ascii="Times" w:eastAsia="Times" w:hAnsi="Times" w:cs="Times"/>
          <w:sz w:val="28"/>
          <w:szCs w:val="28"/>
        </w:rPr>
        <w:t>ng tích c</w:t>
      </w:r>
      <w:r>
        <w:rPr>
          <w:rFonts w:ascii="Times" w:eastAsia="Times" w:hAnsi="Times" w:cs="Times"/>
          <w:sz w:val="28"/>
          <w:szCs w:val="28"/>
        </w:rPr>
        <w:t>ự</w:t>
      </w:r>
      <w:r>
        <w:rPr>
          <w:rFonts w:ascii="Times" w:eastAsia="Times" w:hAnsi="Times" w:cs="Times"/>
          <w:sz w:val="28"/>
          <w:szCs w:val="28"/>
        </w:rPr>
        <w:t>c và t</w:t>
      </w:r>
      <w:r>
        <w:rPr>
          <w:rFonts w:ascii="Times" w:eastAsia="Times" w:hAnsi="Times" w:cs="Times"/>
          <w:sz w:val="28"/>
          <w:szCs w:val="28"/>
        </w:rPr>
        <w:t>ố</w:t>
      </w:r>
      <w:r>
        <w:rPr>
          <w:rFonts w:ascii="Times" w:eastAsia="Times" w:hAnsi="Times" w:cs="Times"/>
          <w:sz w:val="28"/>
          <w:szCs w:val="28"/>
        </w:rPr>
        <w:t>i thi</w:t>
      </w:r>
      <w:r>
        <w:rPr>
          <w:rFonts w:ascii="Times" w:eastAsia="Times" w:hAnsi="Times" w:cs="Times"/>
          <w:sz w:val="28"/>
          <w:szCs w:val="28"/>
        </w:rPr>
        <w:t>ể</w:t>
      </w:r>
      <w:r>
        <w:rPr>
          <w:rFonts w:ascii="Times" w:eastAsia="Times" w:hAnsi="Times" w:cs="Times"/>
          <w:sz w:val="28"/>
          <w:szCs w:val="28"/>
        </w:rPr>
        <w:t>u hóa nh</w:t>
      </w:r>
      <w:r>
        <w:rPr>
          <w:rFonts w:ascii="Times" w:eastAsia="Times" w:hAnsi="Times" w:cs="Times"/>
          <w:sz w:val="28"/>
          <w:szCs w:val="28"/>
        </w:rPr>
        <w:t>ữ</w:t>
      </w:r>
      <w:r>
        <w:rPr>
          <w:rFonts w:ascii="Times" w:eastAsia="Times" w:hAnsi="Times" w:cs="Times"/>
          <w:sz w:val="28"/>
          <w:szCs w:val="28"/>
        </w:rPr>
        <w:t xml:space="preserve">ng 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>nh hư</w:t>
      </w:r>
      <w:r>
        <w:rPr>
          <w:rFonts w:ascii="Times" w:eastAsia="Times" w:hAnsi="Times" w:cs="Times"/>
          <w:sz w:val="28"/>
          <w:szCs w:val="28"/>
        </w:rPr>
        <w:t>ở</w:t>
      </w:r>
      <w:r>
        <w:rPr>
          <w:rFonts w:ascii="Times" w:eastAsia="Times" w:hAnsi="Times" w:cs="Times"/>
          <w:sz w:val="28"/>
          <w:szCs w:val="28"/>
        </w:rPr>
        <w:t>ng tiêu c</w:t>
      </w:r>
      <w:r>
        <w:rPr>
          <w:rFonts w:ascii="Times" w:eastAsia="Times" w:hAnsi="Times" w:cs="Times"/>
          <w:sz w:val="28"/>
          <w:szCs w:val="28"/>
        </w:rPr>
        <w:t>ự</w:t>
      </w:r>
      <w:r>
        <w:rPr>
          <w:rFonts w:ascii="Times" w:eastAsia="Times" w:hAnsi="Times" w:cs="Times"/>
          <w:sz w:val="28"/>
          <w:szCs w:val="28"/>
        </w:rPr>
        <w:t>c lên xã h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i.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sz w:val="28"/>
          <w:szCs w:val="28"/>
        </w:rPr>
        <w:t>CÁC V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N Đ</w:t>
      </w:r>
      <w:r>
        <w:rPr>
          <w:rFonts w:ascii="Times" w:eastAsia="Times" w:hAnsi="Times" w:cs="Times"/>
          <w:sz w:val="28"/>
          <w:szCs w:val="28"/>
        </w:rPr>
        <w:t>Ề</w:t>
      </w:r>
      <w:r>
        <w:rPr>
          <w:rFonts w:ascii="Times" w:eastAsia="Times" w:hAnsi="Times" w:cs="Times"/>
          <w:sz w:val="28"/>
          <w:szCs w:val="28"/>
        </w:rPr>
        <w:t xml:space="preserve"> V</w:t>
      </w:r>
      <w:r>
        <w:rPr>
          <w:rFonts w:ascii="Times" w:eastAsia="Times" w:hAnsi="Times" w:cs="Times"/>
          <w:sz w:val="28"/>
          <w:szCs w:val="28"/>
        </w:rPr>
        <w:t>Ề</w:t>
      </w:r>
      <w:r>
        <w:rPr>
          <w:rFonts w:ascii="Times" w:eastAsia="Times" w:hAnsi="Times" w:cs="Times"/>
          <w:sz w:val="28"/>
          <w:szCs w:val="28"/>
        </w:rPr>
        <w:t xml:space="preserve"> Đ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O Đ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sz w:val="28"/>
          <w:szCs w:val="28"/>
        </w:rPr>
        <w:t>V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n đ</w:t>
      </w:r>
      <w:r>
        <w:rPr>
          <w:rFonts w:ascii="Times" w:eastAsia="Times" w:hAnsi="Times" w:cs="Times"/>
          <w:sz w:val="28"/>
          <w:szCs w:val="28"/>
        </w:rPr>
        <w:t>ề</w:t>
      </w:r>
      <w:r>
        <w:rPr>
          <w:rFonts w:ascii="Times" w:eastAsia="Times" w:hAnsi="Times" w:cs="Times"/>
          <w:sz w:val="28"/>
          <w:szCs w:val="28"/>
        </w:rPr>
        <w:t xml:space="preserve"> đ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o đ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 là m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t r</w:t>
      </w:r>
      <w:r>
        <w:rPr>
          <w:rFonts w:ascii="Times" w:eastAsia="Times" w:hAnsi="Times" w:cs="Times"/>
          <w:sz w:val="28"/>
          <w:szCs w:val="28"/>
        </w:rPr>
        <w:t>ắ</w:t>
      </w:r>
      <w:r>
        <w:rPr>
          <w:rFonts w:ascii="Times" w:eastAsia="Times" w:hAnsi="Times" w:cs="Times"/>
          <w:sz w:val="28"/>
          <w:szCs w:val="28"/>
        </w:rPr>
        <w:t>c r</w:t>
      </w:r>
      <w:r>
        <w:rPr>
          <w:rFonts w:ascii="Times" w:eastAsia="Times" w:hAnsi="Times" w:cs="Times"/>
          <w:sz w:val="28"/>
          <w:szCs w:val="28"/>
        </w:rPr>
        <w:t>ố</w:t>
      </w:r>
      <w:r>
        <w:rPr>
          <w:rFonts w:ascii="Times" w:eastAsia="Times" w:hAnsi="Times" w:cs="Times"/>
          <w:sz w:val="28"/>
          <w:szCs w:val="28"/>
        </w:rPr>
        <w:t>i, tình hu</w:t>
      </w:r>
      <w:r>
        <w:rPr>
          <w:rFonts w:ascii="Times" w:eastAsia="Times" w:hAnsi="Times" w:cs="Times"/>
          <w:sz w:val="28"/>
          <w:szCs w:val="28"/>
        </w:rPr>
        <w:t>ố</w:t>
      </w:r>
      <w:r>
        <w:rPr>
          <w:rFonts w:ascii="Times" w:eastAsia="Times" w:hAnsi="Times" w:cs="Times"/>
          <w:sz w:val="28"/>
          <w:szCs w:val="28"/>
        </w:rPr>
        <w:t>ng ho</w:t>
      </w:r>
      <w:r>
        <w:rPr>
          <w:rFonts w:ascii="Times" w:eastAsia="Times" w:hAnsi="Times" w:cs="Times"/>
          <w:sz w:val="28"/>
          <w:szCs w:val="28"/>
        </w:rPr>
        <w:t>ặ</w:t>
      </w:r>
      <w:r>
        <w:rPr>
          <w:rFonts w:ascii="Times" w:eastAsia="Times" w:hAnsi="Times" w:cs="Times"/>
          <w:sz w:val="28"/>
          <w:szCs w:val="28"/>
        </w:rPr>
        <w:t>c cơ h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i mà nó yêu c</w:t>
      </w:r>
      <w:r>
        <w:rPr>
          <w:rFonts w:ascii="Times" w:eastAsia="Times" w:hAnsi="Times" w:cs="Times"/>
          <w:sz w:val="28"/>
          <w:szCs w:val="28"/>
        </w:rPr>
        <w:t>ầ</w:t>
      </w:r>
      <w:r>
        <w:rPr>
          <w:rFonts w:ascii="Times" w:eastAsia="Times" w:hAnsi="Times" w:cs="Times"/>
          <w:sz w:val="28"/>
          <w:szCs w:val="28"/>
        </w:rPr>
        <w:t>u con ngư</w:t>
      </w:r>
      <w:r>
        <w:rPr>
          <w:rFonts w:ascii="Times" w:eastAsia="Times" w:hAnsi="Times" w:cs="Times"/>
          <w:sz w:val="28"/>
          <w:szCs w:val="28"/>
        </w:rPr>
        <w:t>ờ</w:t>
      </w:r>
      <w:r>
        <w:rPr>
          <w:rFonts w:ascii="Times" w:eastAsia="Times" w:hAnsi="Times" w:cs="Times"/>
          <w:sz w:val="28"/>
          <w:szCs w:val="28"/>
        </w:rPr>
        <w:t>i ph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>i l</w:t>
      </w:r>
      <w:r>
        <w:rPr>
          <w:rFonts w:ascii="Times" w:eastAsia="Times" w:hAnsi="Times" w:cs="Times"/>
          <w:sz w:val="28"/>
          <w:szCs w:val="28"/>
        </w:rPr>
        <w:t>ự</w:t>
      </w:r>
      <w:r>
        <w:rPr>
          <w:rFonts w:ascii="Times" w:eastAsia="Times" w:hAnsi="Times" w:cs="Times"/>
          <w:sz w:val="28"/>
          <w:szCs w:val="28"/>
        </w:rPr>
        <w:t>a ch</w:t>
      </w:r>
      <w:r>
        <w:rPr>
          <w:rFonts w:ascii="Times" w:eastAsia="Times" w:hAnsi="Times" w:cs="Times"/>
          <w:sz w:val="28"/>
          <w:szCs w:val="28"/>
        </w:rPr>
        <w:t>ọ</w:t>
      </w:r>
      <w:r>
        <w:rPr>
          <w:rFonts w:ascii="Times" w:eastAsia="Times" w:hAnsi="Times" w:cs="Times"/>
          <w:sz w:val="28"/>
          <w:szCs w:val="28"/>
        </w:rPr>
        <w:t>n trong s</w:t>
      </w:r>
      <w:r>
        <w:rPr>
          <w:rFonts w:ascii="Times" w:eastAsia="Times" w:hAnsi="Times" w:cs="Times"/>
          <w:sz w:val="28"/>
          <w:szCs w:val="28"/>
        </w:rPr>
        <w:t>ố</w:t>
      </w:r>
      <w:r>
        <w:rPr>
          <w:rFonts w:ascii="Times" w:eastAsia="Times" w:hAnsi="Times" w:cs="Times"/>
          <w:sz w:val="28"/>
          <w:szCs w:val="28"/>
        </w:rPr>
        <w:t xml:space="preserve"> các hành đ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ng có th</w:t>
      </w:r>
      <w:r>
        <w:rPr>
          <w:rFonts w:ascii="Times" w:eastAsia="Times" w:hAnsi="Times" w:cs="Times"/>
          <w:sz w:val="28"/>
          <w:szCs w:val="28"/>
        </w:rPr>
        <w:t>ể</w:t>
      </w:r>
      <w:r>
        <w:rPr>
          <w:rFonts w:ascii="Times" w:eastAsia="Times" w:hAnsi="Times" w:cs="Times"/>
          <w:sz w:val="28"/>
          <w:szCs w:val="28"/>
        </w:rPr>
        <w:t xml:space="preserve"> đư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>c đánh giá đúng hay sai, có đ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o đ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 hay không có đ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o đ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c.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sz w:val="28"/>
          <w:szCs w:val="28"/>
        </w:rPr>
        <w:t>Nh</w:t>
      </w:r>
      <w:r>
        <w:rPr>
          <w:rFonts w:ascii="Times" w:eastAsia="Times" w:hAnsi="Times" w:cs="Times"/>
          <w:sz w:val="28"/>
          <w:szCs w:val="28"/>
        </w:rPr>
        <w:t>ữ</w:t>
      </w:r>
      <w:r>
        <w:rPr>
          <w:rFonts w:ascii="Times" w:eastAsia="Times" w:hAnsi="Times" w:cs="Times"/>
          <w:sz w:val="28"/>
          <w:szCs w:val="28"/>
        </w:rPr>
        <w:t>ng lý do mà chúng ta không báo cáo nh</w:t>
      </w:r>
      <w:r>
        <w:rPr>
          <w:rFonts w:ascii="Times" w:eastAsia="Times" w:hAnsi="Times" w:cs="Times"/>
          <w:sz w:val="28"/>
          <w:szCs w:val="28"/>
        </w:rPr>
        <w:t>ữ</w:t>
      </w:r>
      <w:r>
        <w:rPr>
          <w:rFonts w:ascii="Times" w:eastAsia="Times" w:hAnsi="Times" w:cs="Times"/>
          <w:sz w:val="28"/>
          <w:szCs w:val="28"/>
        </w:rPr>
        <w:t>ng hành vi sai trái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đ</w:t>
      </w:r>
      <w:r>
        <w:rPr>
          <w:rFonts w:ascii="Times" w:eastAsia="Times" w:hAnsi="Times" w:cs="Times"/>
          <w:sz w:val="28"/>
          <w:szCs w:val="28"/>
        </w:rPr>
        <w:t>ố</w:t>
      </w:r>
      <w:r>
        <w:rPr>
          <w:rFonts w:ascii="Times" w:eastAsia="Times" w:hAnsi="Times" w:cs="Times"/>
          <w:sz w:val="28"/>
          <w:szCs w:val="28"/>
        </w:rPr>
        <w:t>i tư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>ng đư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>c quan sát.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Không tin r</w:t>
      </w:r>
      <w:r>
        <w:rPr>
          <w:rFonts w:ascii="Times" w:eastAsia="Times" w:hAnsi="Times" w:cs="Times"/>
          <w:sz w:val="28"/>
          <w:szCs w:val="28"/>
        </w:rPr>
        <w:t>ằ</w:t>
      </w:r>
      <w:r>
        <w:rPr>
          <w:rFonts w:ascii="Times" w:eastAsia="Times" w:hAnsi="Times" w:cs="Times"/>
          <w:sz w:val="28"/>
          <w:szCs w:val="28"/>
        </w:rPr>
        <w:t>ng s</w:t>
      </w:r>
      <w:r>
        <w:rPr>
          <w:rFonts w:ascii="Times" w:eastAsia="Times" w:hAnsi="Times" w:cs="Times"/>
          <w:sz w:val="28"/>
          <w:szCs w:val="28"/>
        </w:rPr>
        <w:t>ẽ</w:t>
      </w:r>
      <w:r>
        <w:rPr>
          <w:rFonts w:ascii="Times" w:eastAsia="Times" w:hAnsi="Times" w:cs="Times"/>
          <w:sz w:val="28"/>
          <w:szCs w:val="28"/>
        </w:rPr>
        <w:t xml:space="preserve"> chó hành đ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ng s</w:t>
      </w:r>
      <w:r>
        <w:rPr>
          <w:rFonts w:ascii="Times" w:eastAsia="Times" w:hAnsi="Times" w:cs="Times"/>
          <w:sz w:val="28"/>
          <w:szCs w:val="28"/>
        </w:rPr>
        <w:t>ử</w:t>
      </w:r>
      <w:r>
        <w:rPr>
          <w:rFonts w:ascii="Times" w:eastAsia="Times" w:hAnsi="Times" w:cs="Times"/>
          <w:sz w:val="28"/>
          <w:szCs w:val="28"/>
        </w:rPr>
        <w:t>a sai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S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 xml:space="preserve"> b</w:t>
      </w:r>
      <w:r>
        <w:rPr>
          <w:rFonts w:ascii="Times" w:eastAsia="Times" w:hAnsi="Times" w:cs="Times"/>
          <w:sz w:val="28"/>
          <w:szCs w:val="28"/>
        </w:rPr>
        <w:t>ị</w:t>
      </w:r>
      <w:r>
        <w:rPr>
          <w:rFonts w:ascii="Times" w:eastAsia="Times" w:hAnsi="Times" w:cs="Times"/>
          <w:sz w:val="28"/>
          <w:szCs w:val="28"/>
        </w:rPr>
        <w:t xml:space="preserve"> tr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 xml:space="preserve"> thù t</w:t>
      </w:r>
      <w:r>
        <w:rPr>
          <w:rFonts w:ascii="Times" w:eastAsia="Times" w:hAnsi="Times" w:cs="Times"/>
          <w:sz w:val="28"/>
          <w:szCs w:val="28"/>
        </w:rPr>
        <w:t>ừ</w:t>
      </w:r>
      <w:r>
        <w:rPr>
          <w:rFonts w:ascii="Times" w:eastAsia="Times" w:hAnsi="Times" w:cs="Times"/>
          <w:sz w:val="28"/>
          <w:szCs w:val="28"/>
        </w:rPr>
        <w:t xml:space="preserve"> ngư</w:t>
      </w:r>
      <w:r>
        <w:rPr>
          <w:rFonts w:ascii="Times" w:eastAsia="Times" w:hAnsi="Times" w:cs="Times"/>
          <w:sz w:val="28"/>
          <w:szCs w:val="28"/>
        </w:rPr>
        <w:t>ờ</w:t>
      </w:r>
      <w:r>
        <w:rPr>
          <w:rFonts w:ascii="Times" w:eastAsia="Times" w:hAnsi="Times" w:cs="Times"/>
          <w:sz w:val="28"/>
          <w:szCs w:val="28"/>
        </w:rPr>
        <w:t xml:space="preserve">i giám </w:t>
      </w:r>
      <w:r>
        <w:rPr>
          <w:rFonts w:ascii="Times" w:eastAsia="Times" w:hAnsi="Times" w:cs="Times"/>
          <w:sz w:val="28"/>
          <w:szCs w:val="28"/>
        </w:rPr>
        <w:t>sát ho</w:t>
      </w:r>
      <w:r>
        <w:rPr>
          <w:rFonts w:ascii="Times" w:eastAsia="Times" w:hAnsi="Times" w:cs="Times"/>
          <w:sz w:val="28"/>
          <w:szCs w:val="28"/>
        </w:rPr>
        <w:t>ặ</w:t>
      </w:r>
      <w:r>
        <w:rPr>
          <w:rFonts w:ascii="Times" w:eastAsia="Times" w:hAnsi="Times" w:cs="Times"/>
          <w:sz w:val="28"/>
          <w:szCs w:val="28"/>
        </w:rPr>
        <w:t>c ban qu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>n lý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S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 xml:space="preserve"> h</w:t>
      </w:r>
      <w:r>
        <w:rPr>
          <w:rFonts w:ascii="Times" w:eastAsia="Times" w:hAnsi="Times" w:cs="Times"/>
          <w:sz w:val="28"/>
          <w:szCs w:val="28"/>
        </w:rPr>
        <w:t>ọ</w:t>
      </w:r>
      <w:r>
        <w:rPr>
          <w:rFonts w:ascii="Times" w:eastAsia="Times" w:hAnsi="Times" w:cs="Times"/>
          <w:sz w:val="28"/>
          <w:szCs w:val="28"/>
        </w:rPr>
        <w:t xml:space="preserve"> không đư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>c gi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u tên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Nghĩ r</w:t>
      </w:r>
      <w:r>
        <w:rPr>
          <w:rFonts w:ascii="Times" w:eastAsia="Times" w:hAnsi="Times" w:cs="Times"/>
          <w:sz w:val="28"/>
          <w:szCs w:val="28"/>
        </w:rPr>
        <w:t>ằ</w:t>
      </w:r>
      <w:r>
        <w:rPr>
          <w:rFonts w:ascii="Times" w:eastAsia="Times" w:hAnsi="Times" w:cs="Times"/>
          <w:sz w:val="28"/>
          <w:szCs w:val="28"/>
        </w:rPr>
        <w:t>ng có ngư</w:t>
      </w:r>
      <w:r>
        <w:rPr>
          <w:rFonts w:ascii="Times" w:eastAsia="Times" w:hAnsi="Times" w:cs="Times"/>
          <w:sz w:val="28"/>
          <w:szCs w:val="28"/>
        </w:rPr>
        <w:t>ờ</w:t>
      </w:r>
      <w:r>
        <w:rPr>
          <w:rFonts w:ascii="Times" w:eastAsia="Times" w:hAnsi="Times" w:cs="Times"/>
          <w:sz w:val="28"/>
          <w:szCs w:val="28"/>
        </w:rPr>
        <w:t>i khác đã báo cáo hành vi sai trái đó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Không bi</w:t>
      </w:r>
      <w:r>
        <w:rPr>
          <w:rFonts w:ascii="Times" w:eastAsia="Times" w:hAnsi="Times" w:cs="Times"/>
          <w:sz w:val="28"/>
          <w:szCs w:val="28"/>
        </w:rPr>
        <w:t>ế</w:t>
      </w:r>
      <w:r>
        <w:rPr>
          <w:rFonts w:ascii="Times" w:eastAsia="Times" w:hAnsi="Times" w:cs="Times"/>
          <w:sz w:val="28"/>
          <w:szCs w:val="28"/>
        </w:rPr>
        <w:t>t báo cáo cho ai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sz w:val="28"/>
          <w:szCs w:val="28"/>
        </w:rPr>
        <w:t>Nh</w:t>
      </w:r>
      <w:r>
        <w:rPr>
          <w:rFonts w:ascii="Times" w:eastAsia="Times" w:hAnsi="Times" w:cs="Times"/>
          <w:sz w:val="28"/>
          <w:szCs w:val="28"/>
        </w:rPr>
        <w:t>ữ</w:t>
      </w:r>
      <w:r>
        <w:rPr>
          <w:rFonts w:ascii="Times" w:eastAsia="Times" w:hAnsi="Times" w:cs="Times"/>
          <w:sz w:val="28"/>
          <w:szCs w:val="28"/>
        </w:rPr>
        <w:t>ng hành vi sai trái đư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 xml:space="preserve">c quan sát </w:t>
      </w:r>
      <w:r>
        <w:rPr>
          <w:rFonts w:ascii="Times" w:eastAsia="Times" w:hAnsi="Times" w:cs="Times"/>
          <w:sz w:val="28"/>
          <w:szCs w:val="28"/>
        </w:rPr>
        <w:t>ở</w:t>
      </w:r>
      <w:r>
        <w:rPr>
          <w:rFonts w:ascii="Times" w:eastAsia="Times" w:hAnsi="Times" w:cs="Times"/>
          <w:sz w:val="28"/>
          <w:szCs w:val="28"/>
        </w:rPr>
        <w:t xml:space="preserve"> nơi làm vi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>c:</w:t>
      </w:r>
    </w:p>
    <w:tbl>
      <w:tblPr>
        <w:tblStyle w:val="a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25"/>
        <w:gridCol w:w="2425"/>
      </w:tblGrid>
      <w:tr w:rsidR="003A4D63">
        <w:tc>
          <w:tcPr>
            <w:tcW w:w="6925" w:type="dxa"/>
          </w:tcPr>
          <w:p w:rsidR="003A4D63" w:rsidRDefault="003B7A26">
            <w:pPr>
              <w:pStyle w:val="normal0"/>
              <w:widowControl w:val="0"/>
              <w:spacing w:after="120" w:line="312" w:lineRule="auto"/>
              <w:jc w:val="both"/>
            </w:pPr>
            <w:r>
              <w:rPr>
                <w:rFonts w:ascii="Times" w:eastAsia="Times" w:hAnsi="Times" w:cs="Times"/>
                <w:sz w:val="28"/>
                <w:szCs w:val="28"/>
              </w:rPr>
              <w:t>Lo</w:t>
            </w:r>
            <w:r>
              <w:rPr>
                <w:rFonts w:ascii="Times" w:eastAsia="Times" w:hAnsi="Times" w:cs="Times"/>
                <w:sz w:val="28"/>
                <w:szCs w:val="28"/>
              </w:rPr>
              <w:t>ạ</w:t>
            </w:r>
            <w:r>
              <w:rPr>
                <w:rFonts w:ascii="Times" w:eastAsia="Times" w:hAnsi="Times" w:cs="Times"/>
                <w:sz w:val="28"/>
                <w:szCs w:val="28"/>
              </w:rPr>
              <w:t>i hành vi sai trái đư</w:t>
            </w:r>
            <w:r>
              <w:rPr>
                <w:rFonts w:ascii="Times" w:eastAsia="Times" w:hAnsi="Times" w:cs="Times"/>
                <w:sz w:val="28"/>
                <w:szCs w:val="28"/>
              </w:rPr>
              <w:t>ợ</w:t>
            </w:r>
            <w:r>
              <w:rPr>
                <w:rFonts w:ascii="Times" w:eastAsia="Times" w:hAnsi="Times" w:cs="Times"/>
                <w:sz w:val="28"/>
                <w:szCs w:val="28"/>
              </w:rPr>
              <w:t>c quan sát</w:t>
            </w:r>
          </w:p>
        </w:tc>
        <w:tc>
          <w:tcPr>
            <w:tcW w:w="2425" w:type="dxa"/>
          </w:tcPr>
          <w:p w:rsidR="003A4D63" w:rsidRDefault="003B7A26">
            <w:pPr>
              <w:pStyle w:val="normal0"/>
              <w:widowControl w:val="0"/>
              <w:spacing w:after="120" w:line="312" w:lineRule="auto"/>
              <w:jc w:val="both"/>
            </w:pPr>
            <w:r>
              <w:rPr>
                <w:rFonts w:ascii="Times" w:eastAsia="Times" w:hAnsi="Times" w:cs="Times"/>
                <w:sz w:val="28"/>
                <w:szCs w:val="28"/>
              </w:rPr>
              <w:t>Nh</w:t>
            </w:r>
            <w:r>
              <w:rPr>
                <w:rFonts w:ascii="Times" w:eastAsia="Times" w:hAnsi="Times" w:cs="Times"/>
                <w:sz w:val="28"/>
                <w:szCs w:val="28"/>
              </w:rPr>
              <w:t>ữ</w:t>
            </w:r>
            <w:r>
              <w:rPr>
                <w:rFonts w:ascii="Times" w:eastAsia="Times" w:hAnsi="Times" w:cs="Times"/>
                <w:sz w:val="28"/>
                <w:szCs w:val="28"/>
              </w:rPr>
              <w:t>ng nhân viên quan sát nó (%)</w:t>
            </w:r>
          </w:p>
        </w:tc>
      </w:tr>
      <w:tr w:rsidR="003A4D63">
        <w:tc>
          <w:tcPr>
            <w:tcW w:w="6925" w:type="dxa"/>
          </w:tcPr>
          <w:p w:rsidR="003A4D63" w:rsidRDefault="003B7A26">
            <w:pPr>
              <w:pStyle w:val="normal0"/>
              <w:widowControl w:val="0"/>
              <w:spacing w:after="120" w:line="312" w:lineRule="auto"/>
              <w:jc w:val="both"/>
            </w:pPr>
            <w:r>
              <w:rPr>
                <w:rFonts w:ascii="Times" w:eastAsia="Times" w:hAnsi="Times" w:cs="Times"/>
                <w:sz w:val="28"/>
                <w:szCs w:val="28"/>
              </w:rPr>
              <w:t>Hành vi ngư</w:t>
            </w:r>
            <w:r>
              <w:rPr>
                <w:rFonts w:ascii="Times" w:eastAsia="Times" w:hAnsi="Times" w:cs="Times"/>
                <w:sz w:val="28"/>
                <w:szCs w:val="28"/>
              </w:rPr>
              <w:t>ợ</w:t>
            </w:r>
            <w:r>
              <w:rPr>
                <w:rFonts w:ascii="Times" w:eastAsia="Times" w:hAnsi="Times" w:cs="Times"/>
                <w:sz w:val="28"/>
                <w:szCs w:val="28"/>
              </w:rPr>
              <w:t>c đãi hư</w:t>
            </w:r>
            <w:r>
              <w:rPr>
                <w:rFonts w:ascii="Times" w:eastAsia="Times" w:hAnsi="Times" w:cs="Times"/>
                <w:sz w:val="28"/>
                <w:szCs w:val="28"/>
              </w:rPr>
              <w:t>ớ</w:t>
            </w:r>
            <w:r>
              <w:rPr>
                <w:rFonts w:ascii="Times" w:eastAsia="Times" w:hAnsi="Times" w:cs="Times"/>
                <w:sz w:val="28"/>
                <w:szCs w:val="28"/>
              </w:rPr>
              <w:t>ng v</w:t>
            </w:r>
            <w:r>
              <w:rPr>
                <w:rFonts w:ascii="Times" w:eastAsia="Times" w:hAnsi="Times" w:cs="Times"/>
                <w:sz w:val="28"/>
                <w:szCs w:val="28"/>
              </w:rPr>
              <w:t>ề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 phía công nhân</w:t>
            </w:r>
          </w:p>
        </w:tc>
        <w:tc>
          <w:tcPr>
            <w:tcW w:w="2425" w:type="dxa"/>
          </w:tcPr>
          <w:p w:rsidR="003A4D63" w:rsidRDefault="003B7A26">
            <w:pPr>
              <w:pStyle w:val="normal0"/>
              <w:widowControl w:val="0"/>
              <w:spacing w:after="120" w:line="312" w:lineRule="auto"/>
              <w:jc w:val="both"/>
            </w:pPr>
            <w:r>
              <w:rPr>
                <w:rFonts w:ascii="Times" w:eastAsia="Times" w:hAnsi="Times" w:cs="Times"/>
                <w:sz w:val="28"/>
                <w:szCs w:val="28"/>
              </w:rPr>
              <w:t>21</w:t>
            </w:r>
          </w:p>
        </w:tc>
      </w:tr>
      <w:tr w:rsidR="003A4D63">
        <w:tc>
          <w:tcPr>
            <w:tcW w:w="6925" w:type="dxa"/>
          </w:tcPr>
          <w:p w:rsidR="003A4D63" w:rsidRDefault="003B7A26">
            <w:pPr>
              <w:pStyle w:val="normal0"/>
              <w:widowControl w:val="0"/>
              <w:spacing w:after="120" w:line="312" w:lineRule="auto"/>
              <w:jc w:val="both"/>
            </w:pPr>
            <w:r>
              <w:rPr>
                <w:rFonts w:ascii="Times" w:eastAsia="Times" w:hAnsi="Times" w:cs="Times"/>
                <w:sz w:val="28"/>
                <w:szCs w:val="28"/>
              </w:rPr>
              <w:t>Nói d</w:t>
            </w:r>
            <w:r>
              <w:rPr>
                <w:rFonts w:ascii="Times" w:eastAsia="Times" w:hAnsi="Times" w:cs="Times"/>
                <w:sz w:val="28"/>
                <w:szCs w:val="28"/>
              </w:rPr>
              <w:t>ố</w:t>
            </w:r>
            <w:r>
              <w:rPr>
                <w:rFonts w:ascii="Times" w:eastAsia="Times" w:hAnsi="Times" w:cs="Times"/>
                <w:sz w:val="28"/>
                <w:szCs w:val="28"/>
              </w:rPr>
              <w:t>i công nhân, khách hàng, ngư</w:t>
            </w:r>
            <w:r>
              <w:rPr>
                <w:rFonts w:ascii="Times" w:eastAsia="Times" w:hAnsi="Times" w:cs="Times"/>
                <w:sz w:val="28"/>
                <w:szCs w:val="28"/>
              </w:rPr>
              <w:t>ờ</w:t>
            </w:r>
            <w:r>
              <w:rPr>
                <w:rFonts w:ascii="Times" w:eastAsia="Times" w:hAnsi="Times" w:cs="Times"/>
                <w:sz w:val="28"/>
                <w:szCs w:val="28"/>
              </w:rPr>
              <w:t>i bán ho</w:t>
            </w:r>
            <w:r>
              <w:rPr>
                <w:rFonts w:ascii="Times" w:eastAsia="Times" w:hAnsi="Times" w:cs="Times"/>
                <w:sz w:val="28"/>
                <w:szCs w:val="28"/>
              </w:rPr>
              <w:t>ặ</w:t>
            </w:r>
            <w:r>
              <w:rPr>
                <w:rFonts w:ascii="Times" w:eastAsia="Times" w:hAnsi="Times" w:cs="Times"/>
                <w:sz w:val="28"/>
                <w:szCs w:val="28"/>
              </w:rPr>
              <w:t>c công chúng</w:t>
            </w:r>
          </w:p>
        </w:tc>
        <w:tc>
          <w:tcPr>
            <w:tcW w:w="2425" w:type="dxa"/>
          </w:tcPr>
          <w:p w:rsidR="003A4D63" w:rsidRDefault="003B7A26">
            <w:pPr>
              <w:pStyle w:val="normal0"/>
              <w:widowControl w:val="0"/>
              <w:spacing w:after="120" w:line="312" w:lineRule="auto"/>
              <w:jc w:val="both"/>
            </w:pPr>
            <w:r>
              <w:rPr>
                <w:rFonts w:ascii="Times" w:eastAsia="Times" w:hAnsi="Times" w:cs="Times"/>
                <w:sz w:val="28"/>
                <w:szCs w:val="28"/>
              </w:rPr>
              <w:t>19</w:t>
            </w:r>
          </w:p>
        </w:tc>
      </w:tr>
      <w:tr w:rsidR="003A4D63">
        <w:tc>
          <w:tcPr>
            <w:tcW w:w="6925" w:type="dxa"/>
          </w:tcPr>
          <w:p w:rsidR="003A4D63" w:rsidRDefault="003B7A26">
            <w:pPr>
              <w:pStyle w:val="normal0"/>
              <w:widowControl w:val="0"/>
              <w:spacing w:after="120" w:line="312" w:lineRule="auto"/>
              <w:jc w:val="both"/>
            </w:pPr>
            <w:r>
              <w:rPr>
                <w:rFonts w:ascii="Times" w:eastAsia="Times" w:hAnsi="Times" w:cs="Times"/>
                <w:sz w:val="28"/>
                <w:szCs w:val="28"/>
              </w:rPr>
              <w:t>Nh</w:t>
            </w:r>
            <w:r>
              <w:rPr>
                <w:rFonts w:ascii="Times" w:eastAsia="Times" w:hAnsi="Times" w:cs="Times"/>
                <w:sz w:val="28"/>
                <w:szCs w:val="28"/>
              </w:rPr>
              <w:t>ữ</w:t>
            </w:r>
            <w:r>
              <w:rPr>
                <w:rFonts w:ascii="Times" w:eastAsia="Times" w:hAnsi="Times" w:cs="Times"/>
                <w:sz w:val="28"/>
                <w:szCs w:val="28"/>
              </w:rPr>
              <w:t>ng tình hu</w:t>
            </w:r>
            <w:r>
              <w:rPr>
                <w:rFonts w:ascii="Times" w:eastAsia="Times" w:hAnsi="Times" w:cs="Times"/>
                <w:sz w:val="28"/>
                <w:szCs w:val="28"/>
              </w:rPr>
              <w:t>ố</w:t>
            </w:r>
            <w:r>
              <w:rPr>
                <w:rFonts w:ascii="Times" w:eastAsia="Times" w:hAnsi="Times" w:cs="Times"/>
                <w:sz w:val="28"/>
                <w:szCs w:val="28"/>
              </w:rPr>
              <w:t>ng đ</w:t>
            </w:r>
            <w:r>
              <w:rPr>
                <w:rFonts w:ascii="Times" w:eastAsia="Times" w:hAnsi="Times" w:cs="Times"/>
                <w:sz w:val="28"/>
                <w:szCs w:val="28"/>
              </w:rPr>
              <w:t>ặ</w:t>
            </w:r>
            <w:r>
              <w:rPr>
                <w:rFonts w:ascii="Times" w:eastAsia="Times" w:hAnsi="Times" w:cs="Times"/>
                <w:sz w:val="28"/>
                <w:szCs w:val="28"/>
              </w:rPr>
              <w:t>t s</w:t>
            </w:r>
            <w:r>
              <w:rPr>
                <w:rFonts w:ascii="Times" w:eastAsia="Times" w:hAnsi="Times" w:cs="Times"/>
                <w:sz w:val="28"/>
                <w:szCs w:val="28"/>
              </w:rPr>
              <w:t>ự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 quan tâm c</w:t>
            </w:r>
            <w:r>
              <w:rPr>
                <w:rFonts w:ascii="Times" w:eastAsia="Times" w:hAnsi="Times" w:cs="Times"/>
                <w:sz w:val="28"/>
                <w:szCs w:val="28"/>
              </w:rPr>
              <w:t>ủ</w:t>
            </w:r>
            <w:r>
              <w:rPr>
                <w:rFonts w:ascii="Times" w:eastAsia="Times" w:hAnsi="Times" w:cs="Times"/>
                <w:sz w:val="28"/>
                <w:szCs w:val="28"/>
              </w:rPr>
              <w:t>a công nhân lên trên t</w:t>
            </w:r>
            <w:r>
              <w:rPr>
                <w:rFonts w:ascii="Times" w:eastAsia="Times" w:hAnsi="Times" w:cs="Times"/>
                <w:sz w:val="28"/>
                <w:szCs w:val="28"/>
              </w:rPr>
              <w:t>ổ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 ch</w:t>
            </w:r>
            <w:r>
              <w:rPr>
                <w:rFonts w:ascii="Times" w:eastAsia="Times" w:hAnsi="Times" w:cs="Times"/>
                <w:sz w:val="28"/>
                <w:szCs w:val="28"/>
              </w:rPr>
              <w:t>ứ</w:t>
            </w:r>
            <w:r>
              <w:rPr>
                <w:rFonts w:ascii="Times" w:eastAsia="Times" w:hAnsi="Times" w:cs="Times"/>
                <w:sz w:val="28"/>
                <w:szCs w:val="28"/>
              </w:rPr>
              <w:t>c</w:t>
            </w:r>
          </w:p>
        </w:tc>
        <w:tc>
          <w:tcPr>
            <w:tcW w:w="2425" w:type="dxa"/>
          </w:tcPr>
          <w:p w:rsidR="003A4D63" w:rsidRDefault="003B7A26">
            <w:pPr>
              <w:pStyle w:val="normal0"/>
              <w:widowControl w:val="0"/>
              <w:spacing w:after="120" w:line="312" w:lineRule="auto"/>
              <w:jc w:val="both"/>
            </w:pPr>
            <w:r>
              <w:rPr>
                <w:rFonts w:ascii="Times" w:eastAsia="Times" w:hAnsi="Times" w:cs="Times"/>
                <w:sz w:val="28"/>
                <w:szCs w:val="28"/>
              </w:rPr>
              <w:t>18</w:t>
            </w:r>
          </w:p>
        </w:tc>
      </w:tr>
      <w:tr w:rsidR="003A4D63">
        <w:tc>
          <w:tcPr>
            <w:tcW w:w="6925" w:type="dxa"/>
          </w:tcPr>
          <w:p w:rsidR="003A4D63" w:rsidRDefault="003B7A26">
            <w:pPr>
              <w:pStyle w:val="normal0"/>
              <w:widowControl w:val="0"/>
              <w:spacing w:after="120" w:line="312" w:lineRule="auto"/>
              <w:jc w:val="both"/>
            </w:pPr>
            <w:r>
              <w:rPr>
                <w:rFonts w:ascii="Times" w:eastAsia="Times" w:hAnsi="Times" w:cs="Times"/>
                <w:sz w:val="28"/>
                <w:szCs w:val="28"/>
              </w:rPr>
              <w:lastRenderedPageBreak/>
              <w:t>S</w:t>
            </w:r>
            <w:r>
              <w:rPr>
                <w:rFonts w:ascii="Times" w:eastAsia="Times" w:hAnsi="Times" w:cs="Times"/>
                <w:sz w:val="28"/>
                <w:szCs w:val="28"/>
              </w:rPr>
              <w:t>ự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 vi ph</w:t>
            </w:r>
            <w:r>
              <w:rPr>
                <w:rFonts w:ascii="Times" w:eastAsia="Times" w:hAnsi="Times" w:cs="Times"/>
                <w:sz w:val="28"/>
                <w:szCs w:val="28"/>
              </w:rPr>
              <w:t>ạ</w:t>
            </w:r>
            <w:r>
              <w:rPr>
                <w:rFonts w:ascii="Times" w:eastAsia="Times" w:hAnsi="Times" w:cs="Times"/>
                <w:sz w:val="28"/>
                <w:szCs w:val="28"/>
              </w:rPr>
              <w:t>m các qui đ</w:t>
            </w:r>
            <w:r>
              <w:rPr>
                <w:rFonts w:ascii="Times" w:eastAsia="Times" w:hAnsi="Times" w:cs="Times"/>
                <w:sz w:val="28"/>
                <w:szCs w:val="28"/>
              </w:rPr>
              <w:t>ị</w:t>
            </w:r>
            <w:r>
              <w:rPr>
                <w:rFonts w:ascii="Times" w:eastAsia="Times" w:hAnsi="Times" w:cs="Times"/>
                <w:sz w:val="28"/>
                <w:szCs w:val="28"/>
              </w:rPr>
              <w:t>nh an toàn</w:t>
            </w:r>
          </w:p>
        </w:tc>
        <w:tc>
          <w:tcPr>
            <w:tcW w:w="2425" w:type="dxa"/>
          </w:tcPr>
          <w:p w:rsidR="003A4D63" w:rsidRDefault="003B7A26">
            <w:pPr>
              <w:pStyle w:val="normal0"/>
              <w:widowControl w:val="0"/>
              <w:spacing w:after="120" w:line="312" w:lineRule="auto"/>
              <w:jc w:val="both"/>
            </w:pPr>
            <w:r>
              <w:rPr>
                <w:rFonts w:ascii="Times" w:eastAsia="Times" w:hAnsi="Times" w:cs="Times"/>
                <w:sz w:val="28"/>
                <w:szCs w:val="28"/>
              </w:rPr>
              <w:t>16</w:t>
            </w:r>
          </w:p>
        </w:tc>
      </w:tr>
      <w:tr w:rsidR="003A4D63">
        <w:tc>
          <w:tcPr>
            <w:tcW w:w="6925" w:type="dxa"/>
          </w:tcPr>
          <w:p w:rsidR="003A4D63" w:rsidRDefault="003B7A26">
            <w:pPr>
              <w:pStyle w:val="normal0"/>
              <w:widowControl w:val="0"/>
              <w:spacing w:after="120" w:line="312" w:lineRule="auto"/>
              <w:jc w:val="both"/>
            </w:pPr>
            <w:r>
              <w:rPr>
                <w:rFonts w:ascii="Times" w:eastAsia="Times" w:hAnsi="Times" w:cs="Times"/>
                <w:sz w:val="28"/>
                <w:szCs w:val="28"/>
              </w:rPr>
              <w:t>Báo cáo sai th</w:t>
            </w:r>
            <w:r>
              <w:rPr>
                <w:rFonts w:ascii="Times" w:eastAsia="Times" w:hAnsi="Times" w:cs="Times"/>
                <w:sz w:val="28"/>
                <w:szCs w:val="28"/>
              </w:rPr>
              <w:t>ờ</w:t>
            </w:r>
            <w:r>
              <w:rPr>
                <w:rFonts w:ascii="Times" w:eastAsia="Times" w:hAnsi="Times" w:cs="Times"/>
                <w:sz w:val="28"/>
                <w:szCs w:val="28"/>
              </w:rPr>
              <w:t>i gian làm vi</w:t>
            </w:r>
            <w:r>
              <w:rPr>
                <w:rFonts w:ascii="Times" w:eastAsia="Times" w:hAnsi="Times" w:cs="Times"/>
                <w:sz w:val="28"/>
                <w:szCs w:val="28"/>
              </w:rPr>
              <w:t>ệ</w:t>
            </w:r>
            <w:r>
              <w:rPr>
                <w:rFonts w:ascii="Times" w:eastAsia="Times" w:hAnsi="Times" w:cs="Times"/>
                <w:sz w:val="28"/>
                <w:szCs w:val="28"/>
              </w:rPr>
              <w:t>c th</w:t>
            </w:r>
            <w:r>
              <w:rPr>
                <w:rFonts w:ascii="Times" w:eastAsia="Times" w:hAnsi="Times" w:cs="Times"/>
                <w:sz w:val="28"/>
                <w:szCs w:val="28"/>
              </w:rPr>
              <w:t>ự</w:t>
            </w:r>
            <w:r>
              <w:rPr>
                <w:rFonts w:ascii="Times" w:eastAsia="Times" w:hAnsi="Times" w:cs="Times"/>
                <w:sz w:val="28"/>
                <w:szCs w:val="28"/>
              </w:rPr>
              <w:t>c s</w:t>
            </w:r>
            <w:r>
              <w:rPr>
                <w:rFonts w:ascii="Times" w:eastAsia="Times" w:hAnsi="Times" w:cs="Times"/>
                <w:sz w:val="28"/>
                <w:szCs w:val="28"/>
              </w:rPr>
              <w:t>ự</w:t>
            </w:r>
          </w:p>
        </w:tc>
        <w:tc>
          <w:tcPr>
            <w:tcW w:w="2425" w:type="dxa"/>
          </w:tcPr>
          <w:p w:rsidR="003A4D63" w:rsidRDefault="003B7A26">
            <w:pPr>
              <w:pStyle w:val="normal0"/>
              <w:widowControl w:val="0"/>
              <w:spacing w:after="120" w:line="312" w:lineRule="auto"/>
              <w:jc w:val="both"/>
            </w:pPr>
            <w:r>
              <w:rPr>
                <w:rFonts w:ascii="Times" w:eastAsia="Times" w:hAnsi="Times" w:cs="Times"/>
                <w:sz w:val="28"/>
                <w:szCs w:val="28"/>
              </w:rPr>
              <w:t>16</w:t>
            </w:r>
          </w:p>
        </w:tc>
      </w:tr>
      <w:tr w:rsidR="003A4D63">
        <w:tc>
          <w:tcPr>
            <w:tcW w:w="6925" w:type="dxa"/>
          </w:tcPr>
          <w:p w:rsidR="003A4D63" w:rsidRDefault="003B7A26">
            <w:pPr>
              <w:pStyle w:val="normal0"/>
              <w:widowControl w:val="0"/>
              <w:spacing w:after="120" w:line="312" w:lineRule="auto"/>
              <w:jc w:val="both"/>
            </w:pPr>
            <w:r>
              <w:rPr>
                <w:rFonts w:ascii="Times" w:eastAsia="Times" w:hAnsi="Times" w:cs="Times"/>
                <w:sz w:val="28"/>
                <w:szCs w:val="28"/>
              </w:rPr>
              <w:t>Ph</w:t>
            </w:r>
            <w:r>
              <w:rPr>
                <w:rFonts w:ascii="Times" w:eastAsia="Times" w:hAnsi="Times" w:cs="Times"/>
                <w:sz w:val="28"/>
                <w:szCs w:val="28"/>
              </w:rPr>
              <w:t>ân bi</w:t>
            </w:r>
            <w:r>
              <w:rPr>
                <w:rFonts w:ascii="Times" w:eastAsia="Times" w:hAnsi="Times" w:cs="Times"/>
                <w:sz w:val="28"/>
                <w:szCs w:val="28"/>
              </w:rPr>
              <w:t>ệ</w:t>
            </w:r>
            <w:r>
              <w:rPr>
                <w:rFonts w:ascii="Times" w:eastAsia="Times" w:hAnsi="Times" w:cs="Times"/>
                <w:sz w:val="28"/>
                <w:szCs w:val="28"/>
              </w:rPr>
              <w:t>t đ</w:t>
            </w:r>
            <w:r>
              <w:rPr>
                <w:rFonts w:ascii="Times" w:eastAsia="Times" w:hAnsi="Times" w:cs="Times"/>
                <w:sz w:val="28"/>
                <w:szCs w:val="28"/>
              </w:rPr>
              <w:t>ố</w:t>
            </w:r>
            <w:r>
              <w:rPr>
                <w:rFonts w:ascii="Times" w:eastAsia="Times" w:hAnsi="Times" w:cs="Times"/>
                <w:sz w:val="28"/>
                <w:szCs w:val="28"/>
              </w:rPr>
              <w:t>i x</w:t>
            </w:r>
            <w:r>
              <w:rPr>
                <w:rFonts w:ascii="Times" w:eastAsia="Times" w:hAnsi="Times" w:cs="Times"/>
                <w:sz w:val="28"/>
                <w:szCs w:val="28"/>
              </w:rPr>
              <w:t>ử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 v</w:t>
            </w:r>
            <w:r>
              <w:rPr>
                <w:rFonts w:ascii="Times" w:eastAsia="Times" w:hAnsi="Times" w:cs="Times"/>
                <w:sz w:val="28"/>
                <w:szCs w:val="28"/>
              </w:rPr>
              <w:t>ề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 ch</w:t>
            </w:r>
            <w:r>
              <w:rPr>
                <w:rFonts w:ascii="Times" w:eastAsia="Times" w:hAnsi="Times" w:cs="Times"/>
                <w:sz w:val="28"/>
                <w:szCs w:val="28"/>
              </w:rPr>
              <w:t>ủ</w:t>
            </w:r>
            <w:r>
              <w:rPr>
                <w:rFonts w:ascii="Times" w:eastAsia="Times" w:hAnsi="Times" w:cs="Times"/>
                <w:sz w:val="28"/>
                <w:szCs w:val="28"/>
              </w:rPr>
              <w:t>ng t</w:t>
            </w:r>
            <w:r>
              <w:rPr>
                <w:rFonts w:ascii="Times" w:eastAsia="Times" w:hAnsi="Times" w:cs="Times"/>
                <w:sz w:val="28"/>
                <w:szCs w:val="28"/>
              </w:rPr>
              <w:t>ộ</w:t>
            </w:r>
            <w:r>
              <w:rPr>
                <w:rFonts w:ascii="Times" w:eastAsia="Times" w:hAnsi="Times" w:cs="Times"/>
                <w:sz w:val="28"/>
                <w:szCs w:val="28"/>
              </w:rPr>
              <w:t>c, màu da, gi</w:t>
            </w:r>
            <w:r>
              <w:rPr>
                <w:rFonts w:ascii="Times" w:eastAsia="Times" w:hAnsi="Times" w:cs="Times"/>
                <w:sz w:val="28"/>
                <w:szCs w:val="28"/>
              </w:rPr>
              <w:t>ớ</w:t>
            </w:r>
            <w:r>
              <w:rPr>
                <w:rFonts w:ascii="Times" w:eastAsia="Times" w:hAnsi="Times" w:cs="Times"/>
                <w:sz w:val="28"/>
                <w:szCs w:val="28"/>
              </w:rPr>
              <w:t>i tính, tu</w:t>
            </w:r>
            <w:r>
              <w:rPr>
                <w:rFonts w:ascii="Times" w:eastAsia="Times" w:hAnsi="Times" w:cs="Times"/>
                <w:sz w:val="28"/>
                <w:szCs w:val="28"/>
              </w:rPr>
              <w:t>ổ</w:t>
            </w:r>
            <w:r>
              <w:rPr>
                <w:rFonts w:ascii="Times" w:eastAsia="Times" w:hAnsi="Times" w:cs="Times"/>
                <w:sz w:val="28"/>
                <w:szCs w:val="28"/>
              </w:rPr>
              <w:t>i tác ho</w:t>
            </w:r>
            <w:r>
              <w:rPr>
                <w:rFonts w:ascii="Times" w:eastAsia="Times" w:hAnsi="Times" w:cs="Times"/>
                <w:sz w:val="28"/>
                <w:szCs w:val="28"/>
              </w:rPr>
              <w:t>ặ</w:t>
            </w:r>
            <w:r>
              <w:rPr>
                <w:rFonts w:ascii="Times" w:eastAsia="Times" w:hAnsi="Times" w:cs="Times"/>
                <w:sz w:val="28"/>
                <w:szCs w:val="28"/>
              </w:rPr>
              <w:t>c các đ</w:t>
            </w:r>
            <w:r>
              <w:rPr>
                <w:rFonts w:ascii="Times" w:eastAsia="Times" w:hAnsi="Times" w:cs="Times"/>
                <w:sz w:val="28"/>
                <w:szCs w:val="28"/>
              </w:rPr>
              <w:t>ặ</w:t>
            </w:r>
            <w:r>
              <w:rPr>
                <w:rFonts w:ascii="Times" w:eastAsia="Times" w:hAnsi="Times" w:cs="Times"/>
                <w:sz w:val="28"/>
                <w:szCs w:val="28"/>
              </w:rPr>
              <w:t>c tính tương t</w:t>
            </w:r>
            <w:r>
              <w:rPr>
                <w:rFonts w:ascii="Times" w:eastAsia="Times" w:hAnsi="Times" w:cs="Times"/>
                <w:sz w:val="28"/>
                <w:szCs w:val="28"/>
              </w:rPr>
              <w:t>ự</w:t>
            </w:r>
          </w:p>
        </w:tc>
        <w:tc>
          <w:tcPr>
            <w:tcW w:w="2425" w:type="dxa"/>
          </w:tcPr>
          <w:p w:rsidR="003A4D63" w:rsidRDefault="003B7A26">
            <w:pPr>
              <w:pStyle w:val="normal0"/>
              <w:widowControl w:val="0"/>
              <w:spacing w:after="120" w:line="312" w:lineRule="auto"/>
              <w:jc w:val="both"/>
            </w:pPr>
            <w:r>
              <w:rPr>
                <w:rFonts w:ascii="Times" w:eastAsia="Times" w:hAnsi="Times" w:cs="Times"/>
                <w:sz w:val="28"/>
                <w:szCs w:val="28"/>
              </w:rPr>
              <w:t>12</w:t>
            </w:r>
          </w:p>
        </w:tc>
      </w:tr>
      <w:tr w:rsidR="003A4D63">
        <w:tc>
          <w:tcPr>
            <w:tcW w:w="6925" w:type="dxa"/>
          </w:tcPr>
          <w:p w:rsidR="003A4D63" w:rsidRDefault="003B7A26">
            <w:pPr>
              <w:pStyle w:val="normal0"/>
              <w:widowControl w:val="0"/>
              <w:spacing w:after="120" w:line="312" w:lineRule="auto"/>
              <w:jc w:val="both"/>
            </w:pPr>
            <w:r>
              <w:rPr>
                <w:rFonts w:ascii="Times" w:eastAsia="Times" w:hAnsi="Times" w:cs="Times"/>
                <w:sz w:val="28"/>
                <w:szCs w:val="28"/>
              </w:rPr>
              <w:t>Hành vi tr</w:t>
            </w:r>
            <w:r>
              <w:rPr>
                <w:rFonts w:ascii="Times" w:eastAsia="Times" w:hAnsi="Times" w:cs="Times"/>
                <w:sz w:val="28"/>
                <w:szCs w:val="28"/>
              </w:rPr>
              <w:t>ộ</w:t>
            </w:r>
            <w:r>
              <w:rPr>
                <w:rFonts w:ascii="Times" w:eastAsia="Times" w:hAnsi="Times" w:cs="Times"/>
                <w:sz w:val="28"/>
                <w:szCs w:val="28"/>
              </w:rPr>
              <w:t>m c</w:t>
            </w:r>
            <w:r>
              <w:rPr>
                <w:rFonts w:ascii="Times" w:eastAsia="Times" w:hAnsi="Times" w:cs="Times"/>
                <w:sz w:val="28"/>
                <w:szCs w:val="28"/>
              </w:rPr>
              <w:t>ắ</w:t>
            </w:r>
            <w:r>
              <w:rPr>
                <w:rFonts w:ascii="Times" w:eastAsia="Times" w:hAnsi="Times" w:cs="Times"/>
                <w:sz w:val="28"/>
                <w:szCs w:val="28"/>
              </w:rPr>
              <w:t>p</w:t>
            </w:r>
          </w:p>
        </w:tc>
        <w:tc>
          <w:tcPr>
            <w:tcW w:w="2425" w:type="dxa"/>
          </w:tcPr>
          <w:p w:rsidR="003A4D63" w:rsidRDefault="003B7A26">
            <w:pPr>
              <w:pStyle w:val="normal0"/>
              <w:widowControl w:val="0"/>
              <w:spacing w:after="120" w:line="312" w:lineRule="auto"/>
              <w:jc w:val="both"/>
            </w:pPr>
            <w:r>
              <w:rPr>
                <w:rFonts w:ascii="Times" w:eastAsia="Times" w:hAnsi="Times" w:cs="Times"/>
                <w:sz w:val="28"/>
                <w:szCs w:val="28"/>
              </w:rPr>
              <w:t>11</w:t>
            </w:r>
          </w:p>
        </w:tc>
      </w:tr>
      <w:tr w:rsidR="003A4D63">
        <w:tc>
          <w:tcPr>
            <w:tcW w:w="6925" w:type="dxa"/>
          </w:tcPr>
          <w:p w:rsidR="003A4D63" w:rsidRDefault="003B7A26">
            <w:pPr>
              <w:pStyle w:val="normal0"/>
              <w:widowControl w:val="0"/>
              <w:spacing w:after="120" w:line="312" w:lineRule="auto"/>
              <w:jc w:val="both"/>
            </w:pPr>
            <w:r>
              <w:rPr>
                <w:rFonts w:ascii="Times" w:eastAsia="Times" w:hAnsi="Times" w:cs="Times"/>
                <w:sz w:val="28"/>
                <w:szCs w:val="28"/>
              </w:rPr>
              <w:t>Qu</w:t>
            </w:r>
            <w:r>
              <w:rPr>
                <w:rFonts w:ascii="Times" w:eastAsia="Times" w:hAnsi="Times" w:cs="Times"/>
                <w:sz w:val="28"/>
                <w:szCs w:val="28"/>
              </w:rPr>
              <w:t>ấ</w:t>
            </w:r>
            <w:r>
              <w:rPr>
                <w:rFonts w:ascii="Times" w:eastAsia="Times" w:hAnsi="Times" w:cs="Times"/>
                <w:sz w:val="28"/>
                <w:szCs w:val="28"/>
              </w:rPr>
              <w:t>y r</w:t>
            </w:r>
            <w:r>
              <w:rPr>
                <w:rFonts w:ascii="Times" w:eastAsia="Times" w:hAnsi="Times" w:cs="Times"/>
                <w:sz w:val="28"/>
                <w:szCs w:val="28"/>
              </w:rPr>
              <w:t>ố</w:t>
            </w:r>
            <w:r>
              <w:rPr>
                <w:rFonts w:ascii="Times" w:eastAsia="Times" w:hAnsi="Times" w:cs="Times"/>
                <w:sz w:val="28"/>
                <w:szCs w:val="28"/>
              </w:rPr>
              <w:t>i tình d</w:t>
            </w:r>
            <w:r>
              <w:rPr>
                <w:rFonts w:ascii="Times" w:eastAsia="Times" w:hAnsi="Times" w:cs="Times"/>
                <w:sz w:val="28"/>
                <w:szCs w:val="28"/>
              </w:rPr>
              <w:t>ụ</w:t>
            </w:r>
            <w:r>
              <w:rPr>
                <w:rFonts w:ascii="Times" w:eastAsia="Times" w:hAnsi="Times" w:cs="Times"/>
                <w:sz w:val="28"/>
                <w:szCs w:val="28"/>
              </w:rPr>
              <w:t>c</w:t>
            </w:r>
          </w:p>
        </w:tc>
        <w:tc>
          <w:tcPr>
            <w:tcW w:w="2425" w:type="dxa"/>
          </w:tcPr>
          <w:p w:rsidR="003A4D63" w:rsidRDefault="003B7A26">
            <w:pPr>
              <w:pStyle w:val="normal0"/>
              <w:widowControl w:val="0"/>
              <w:spacing w:after="120" w:line="312" w:lineRule="auto"/>
              <w:jc w:val="both"/>
            </w:pPr>
            <w:r>
              <w:rPr>
                <w:rFonts w:ascii="Times" w:eastAsia="Times" w:hAnsi="Times" w:cs="Times"/>
                <w:sz w:val="28"/>
                <w:szCs w:val="28"/>
              </w:rPr>
              <w:t>9</w:t>
            </w:r>
          </w:p>
        </w:tc>
      </w:tr>
    </w:tbl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sz w:val="28"/>
          <w:szCs w:val="28"/>
        </w:rPr>
        <w:t>CÁC LO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I V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N Đ</w:t>
      </w:r>
      <w:r>
        <w:rPr>
          <w:rFonts w:ascii="Times" w:eastAsia="Times" w:hAnsi="Times" w:cs="Times"/>
          <w:sz w:val="28"/>
          <w:szCs w:val="28"/>
        </w:rPr>
        <w:t>Ề</w:t>
      </w:r>
      <w:r>
        <w:rPr>
          <w:rFonts w:ascii="Times" w:eastAsia="Times" w:hAnsi="Times" w:cs="Times"/>
          <w:sz w:val="28"/>
          <w:szCs w:val="28"/>
        </w:rPr>
        <w:t xml:space="preserve"> V</w:t>
      </w:r>
      <w:r>
        <w:rPr>
          <w:rFonts w:ascii="Times" w:eastAsia="Times" w:hAnsi="Times" w:cs="Times"/>
          <w:sz w:val="28"/>
          <w:szCs w:val="28"/>
        </w:rPr>
        <w:t>Ề</w:t>
      </w:r>
      <w:r>
        <w:rPr>
          <w:rFonts w:ascii="Times" w:eastAsia="Times" w:hAnsi="Times" w:cs="Times"/>
          <w:sz w:val="28"/>
          <w:szCs w:val="28"/>
        </w:rPr>
        <w:t xml:space="preserve"> Đ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O Đ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Mâu thu</w:t>
      </w:r>
      <w:r>
        <w:rPr>
          <w:rFonts w:ascii="Times" w:eastAsia="Times" w:hAnsi="Times" w:cs="Times"/>
          <w:sz w:val="28"/>
          <w:szCs w:val="28"/>
        </w:rPr>
        <w:t>ẩ</w:t>
      </w:r>
      <w:r>
        <w:rPr>
          <w:rFonts w:ascii="Times" w:eastAsia="Times" w:hAnsi="Times" w:cs="Times"/>
          <w:sz w:val="28"/>
          <w:szCs w:val="28"/>
        </w:rPr>
        <w:t>n l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>i ích: x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>y ra khi m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t ngư</w:t>
      </w:r>
      <w:r>
        <w:rPr>
          <w:rFonts w:ascii="Times" w:eastAsia="Times" w:hAnsi="Times" w:cs="Times"/>
          <w:sz w:val="28"/>
          <w:szCs w:val="28"/>
        </w:rPr>
        <w:t>ờ</w:t>
      </w:r>
      <w:r>
        <w:rPr>
          <w:rFonts w:ascii="Times" w:eastAsia="Times" w:hAnsi="Times" w:cs="Times"/>
          <w:sz w:val="28"/>
          <w:szCs w:val="28"/>
        </w:rPr>
        <w:t>i ph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>i ch</w:t>
      </w:r>
      <w:r>
        <w:rPr>
          <w:rFonts w:ascii="Times" w:eastAsia="Times" w:hAnsi="Times" w:cs="Times"/>
          <w:sz w:val="28"/>
          <w:szCs w:val="28"/>
        </w:rPr>
        <w:t>ọ</w:t>
      </w:r>
      <w:r>
        <w:rPr>
          <w:rFonts w:ascii="Times" w:eastAsia="Times" w:hAnsi="Times" w:cs="Times"/>
          <w:sz w:val="28"/>
          <w:szCs w:val="28"/>
        </w:rPr>
        <w:t>n ho</w:t>
      </w:r>
      <w:r>
        <w:rPr>
          <w:rFonts w:ascii="Times" w:eastAsia="Times" w:hAnsi="Times" w:cs="Times"/>
          <w:sz w:val="28"/>
          <w:szCs w:val="28"/>
        </w:rPr>
        <w:t>ặ</w:t>
      </w:r>
      <w:r>
        <w:rPr>
          <w:rFonts w:ascii="Times" w:eastAsia="Times" w:hAnsi="Times" w:cs="Times"/>
          <w:sz w:val="28"/>
          <w:szCs w:val="28"/>
        </w:rPr>
        <w:t>c đ</w:t>
      </w:r>
      <w:r>
        <w:rPr>
          <w:rFonts w:ascii="Times" w:eastAsia="Times" w:hAnsi="Times" w:cs="Times"/>
          <w:sz w:val="28"/>
          <w:szCs w:val="28"/>
        </w:rPr>
        <w:t>ặ</w:t>
      </w:r>
      <w:r>
        <w:rPr>
          <w:rFonts w:ascii="Times" w:eastAsia="Times" w:hAnsi="Times" w:cs="Times"/>
          <w:sz w:val="28"/>
          <w:szCs w:val="28"/>
        </w:rPr>
        <w:t>t l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>i ích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b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>n thân mình lên trư</w:t>
      </w:r>
      <w:r>
        <w:rPr>
          <w:rFonts w:ascii="Times" w:eastAsia="Times" w:hAnsi="Times" w:cs="Times"/>
          <w:sz w:val="28"/>
          <w:szCs w:val="28"/>
        </w:rPr>
        <w:t>ớ</w:t>
      </w:r>
      <w:r>
        <w:rPr>
          <w:rFonts w:ascii="Times" w:eastAsia="Times" w:hAnsi="Times" w:cs="Times"/>
          <w:sz w:val="28"/>
          <w:szCs w:val="28"/>
        </w:rPr>
        <w:t>c ho</w:t>
      </w:r>
      <w:r>
        <w:rPr>
          <w:rFonts w:ascii="Times" w:eastAsia="Times" w:hAnsi="Times" w:cs="Times"/>
          <w:sz w:val="28"/>
          <w:szCs w:val="28"/>
        </w:rPr>
        <w:t>ặ</w:t>
      </w:r>
      <w:r>
        <w:rPr>
          <w:rFonts w:ascii="Times" w:eastAsia="Times" w:hAnsi="Times" w:cs="Times"/>
          <w:sz w:val="28"/>
          <w:szCs w:val="28"/>
        </w:rPr>
        <w:t>c đ</w:t>
      </w:r>
      <w:r>
        <w:rPr>
          <w:rFonts w:ascii="Times" w:eastAsia="Times" w:hAnsi="Times" w:cs="Times"/>
          <w:sz w:val="28"/>
          <w:szCs w:val="28"/>
        </w:rPr>
        <w:t>ặ</w:t>
      </w:r>
      <w:r>
        <w:rPr>
          <w:rFonts w:ascii="Times" w:eastAsia="Times" w:hAnsi="Times" w:cs="Times"/>
          <w:sz w:val="28"/>
          <w:szCs w:val="28"/>
        </w:rPr>
        <w:t>t l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>i ích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ngư</w:t>
      </w:r>
      <w:r>
        <w:rPr>
          <w:rFonts w:ascii="Times" w:eastAsia="Times" w:hAnsi="Times" w:cs="Times"/>
          <w:sz w:val="28"/>
          <w:szCs w:val="28"/>
        </w:rPr>
        <w:t>ờ</w:t>
      </w:r>
      <w:r>
        <w:rPr>
          <w:rFonts w:ascii="Times" w:eastAsia="Times" w:hAnsi="Times" w:cs="Times"/>
          <w:sz w:val="28"/>
          <w:szCs w:val="28"/>
        </w:rPr>
        <w:t>i khác lên trư</w:t>
      </w:r>
      <w:r>
        <w:rPr>
          <w:rFonts w:ascii="Times" w:eastAsia="Times" w:hAnsi="Times" w:cs="Times"/>
          <w:sz w:val="28"/>
          <w:szCs w:val="28"/>
        </w:rPr>
        <w:t>ớ</w:t>
      </w:r>
      <w:r>
        <w:rPr>
          <w:rFonts w:ascii="Times" w:eastAsia="Times" w:hAnsi="Times" w:cs="Times"/>
          <w:sz w:val="28"/>
          <w:szCs w:val="28"/>
        </w:rPr>
        <w:t>c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S</w:t>
      </w:r>
      <w:r>
        <w:rPr>
          <w:rFonts w:ascii="Times" w:eastAsia="Times" w:hAnsi="Times" w:cs="Times"/>
          <w:sz w:val="28"/>
          <w:szCs w:val="28"/>
        </w:rPr>
        <w:t>ự</w:t>
      </w:r>
      <w:r>
        <w:rPr>
          <w:rFonts w:ascii="Times" w:eastAsia="Times" w:hAnsi="Times" w:cs="Times"/>
          <w:sz w:val="28"/>
          <w:szCs w:val="28"/>
        </w:rPr>
        <w:t xml:space="preserve"> công b</w:t>
      </w:r>
      <w:r>
        <w:rPr>
          <w:rFonts w:ascii="Times" w:eastAsia="Times" w:hAnsi="Times" w:cs="Times"/>
          <w:sz w:val="28"/>
          <w:szCs w:val="28"/>
        </w:rPr>
        <w:t>ằ</w:t>
      </w:r>
      <w:r>
        <w:rPr>
          <w:rFonts w:ascii="Times" w:eastAsia="Times" w:hAnsi="Times" w:cs="Times"/>
          <w:sz w:val="28"/>
          <w:szCs w:val="28"/>
        </w:rPr>
        <w:t>ng và trung th</w:t>
      </w:r>
      <w:r>
        <w:rPr>
          <w:rFonts w:ascii="Times" w:eastAsia="Times" w:hAnsi="Times" w:cs="Times"/>
          <w:sz w:val="28"/>
          <w:szCs w:val="28"/>
        </w:rPr>
        <w:t>ự</w:t>
      </w:r>
      <w:r>
        <w:rPr>
          <w:rFonts w:ascii="Times" w:eastAsia="Times" w:hAnsi="Times" w:cs="Times"/>
          <w:sz w:val="28"/>
          <w:szCs w:val="28"/>
        </w:rPr>
        <w:t>c: trung tâm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đ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o đ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 kinh doanh, giá tr</w:t>
      </w:r>
      <w:r>
        <w:rPr>
          <w:rFonts w:ascii="Times" w:eastAsia="Times" w:hAnsi="Times" w:cs="Times"/>
          <w:sz w:val="28"/>
          <w:szCs w:val="28"/>
        </w:rPr>
        <w:t>ị</w:t>
      </w:r>
      <w:r>
        <w:rPr>
          <w:rFonts w:ascii="Times" w:eastAsia="Times" w:hAnsi="Times" w:cs="Times"/>
          <w:sz w:val="28"/>
          <w:szCs w:val="28"/>
        </w:rPr>
        <w:t xml:space="preserve"> chung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nh</w:t>
      </w:r>
      <w:r>
        <w:rPr>
          <w:rFonts w:ascii="Times" w:eastAsia="Times" w:hAnsi="Times" w:cs="Times"/>
          <w:sz w:val="28"/>
          <w:szCs w:val="28"/>
        </w:rPr>
        <w:t>ữ</w:t>
      </w:r>
      <w:r>
        <w:rPr>
          <w:rFonts w:ascii="Times" w:eastAsia="Times" w:hAnsi="Times" w:cs="Times"/>
          <w:sz w:val="28"/>
          <w:szCs w:val="28"/>
        </w:rPr>
        <w:t>ng ngư</w:t>
      </w:r>
      <w:r>
        <w:rPr>
          <w:rFonts w:ascii="Times" w:eastAsia="Times" w:hAnsi="Times" w:cs="Times"/>
          <w:sz w:val="28"/>
          <w:szCs w:val="28"/>
        </w:rPr>
        <w:t>ờ</w:t>
      </w:r>
      <w:r>
        <w:rPr>
          <w:rFonts w:ascii="Times" w:eastAsia="Times" w:hAnsi="Times" w:cs="Times"/>
          <w:sz w:val="28"/>
          <w:szCs w:val="28"/>
        </w:rPr>
        <w:t>i ra quy</w:t>
      </w:r>
      <w:r>
        <w:rPr>
          <w:rFonts w:ascii="Times" w:eastAsia="Times" w:hAnsi="Times" w:cs="Times"/>
          <w:sz w:val="28"/>
          <w:szCs w:val="28"/>
        </w:rPr>
        <w:t>ế</w:t>
      </w:r>
      <w:r>
        <w:rPr>
          <w:rFonts w:ascii="Times" w:eastAsia="Times" w:hAnsi="Times" w:cs="Times"/>
          <w:sz w:val="28"/>
          <w:szCs w:val="28"/>
        </w:rPr>
        <w:t>t đ</w:t>
      </w:r>
      <w:r>
        <w:rPr>
          <w:rFonts w:ascii="Times" w:eastAsia="Times" w:hAnsi="Times" w:cs="Times"/>
          <w:sz w:val="28"/>
          <w:szCs w:val="28"/>
        </w:rPr>
        <w:t>ị</w:t>
      </w:r>
      <w:r>
        <w:rPr>
          <w:rFonts w:ascii="Times" w:eastAsia="Times" w:hAnsi="Times" w:cs="Times"/>
          <w:sz w:val="28"/>
          <w:szCs w:val="28"/>
        </w:rPr>
        <w:t>nh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Trao đ</w:t>
      </w:r>
      <w:r>
        <w:rPr>
          <w:rFonts w:ascii="Times" w:eastAsia="Times" w:hAnsi="Times" w:cs="Times"/>
          <w:sz w:val="28"/>
          <w:szCs w:val="28"/>
        </w:rPr>
        <w:t>ổ</w:t>
      </w:r>
      <w:r>
        <w:rPr>
          <w:rFonts w:ascii="Times" w:eastAsia="Times" w:hAnsi="Times" w:cs="Times"/>
          <w:sz w:val="28"/>
          <w:szCs w:val="28"/>
        </w:rPr>
        <w:t>i thôn</w:t>
      </w:r>
      <w:r>
        <w:rPr>
          <w:rFonts w:ascii="Times" w:eastAsia="Times" w:hAnsi="Times" w:cs="Times"/>
          <w:sz w:val="28"/>
          <w:szCs w:val="28"/>
        </w:rPr>
        <w:t>g tin: qu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>ng cáo sai l</w:t>
      </w:r>
      <w:r>
        <w:rPr>
          <w:rFonts w:ascii="Times" w:eastAsia="Times" w:hAnsi="Times" w:cs="Times"/>
          <w:sz w:val="28"/>
          <w:szCs w:val="28"/>
        </w:rPr>
        <w:t>ầ</w:t>
      </w:r>
      <w:r>
        <w:rPr>
          <w:rFonts w:ascii="Times" w:eastAsia="Times" w:hAnsi="Times" w:cs="Times"/>
          <w:sz w:val="28"/>
          <w:szCs w:val="28"/>
        </w:rPr>
        <w:t>m và l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c l</w:t>
      </w:r>
      <w:r>
        <w:rPr>
          <w:rFonts w:ascii="Times" w:eastAsia="Times" w:hAnsi="Times" w:cs="Times"/>
          <w:sz w:val="28"/>
          <w:szCs w:val="28"/>
        </w:rPr>
        <w:t>ố</w:t>
      </w:r>
      <w:r>
        <w:rPr>
          <w:rFonts w:ascii="Times" w:eastAsia="Times" w:hAnsi="Times" w:cs="Times"/>
          <w:sz w:val="28"/>
          <w:szCs w:val="28"/>
        </w:rPr>
        <w:t>i và nh</w:t>
      </w:r>
      <w:r>
        <w:rPr>
          <w:rFonts w:ascii="Times" w:eastAsia="Times" w:hAnsi="Times" w:cs="Times"/>
          <w:sz w:val="28"/>
          <w:szCs w:val="28"/>
        </w:rPr>
        <w:t>ữ</w:t>
      </w:r>
      <w:r>
        <w:rPr>
          <w:rFonts w:ascii="Times" w:eastAsia="Times" w:hAnsi="Times" w:cs="Times"/>
          <w:sz w:val="28"/>
          <w:szCs w:val="28"/>
        </w:rPr>
        <w:t>ng th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 xml:space="preserve"> đo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n bán hang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cá nhân l</w:t>
      </w:r>
      <w:r>
        <w:rPr>
          <w:rFonts w:ascii="Times" w:eastAsia="Times" w:hAnsi="Times" w:cs="Times"/>
          <w:sz w:val="28"/>
          <w:szCs w:val="28"/>
        </w:rPr>
        <w:t>ừ</w:t>
      </w:r>
      <w:r>
        <w:rPr>
          <w:rFonts w:ascii="Times" w:eastAsia="Times" w:hAnsi="Times" w:cs="Times"/>
          <w:sz w:val="28"/>
          <w:szCs w:val="28"/>
        </w:rPr>
        <w:t>a b</w:t>
      </w:r>
      <w:r>
        <w:rPr>
          <w:rFonts w:ascii="Times" w:eastAsia="Times" w:hAnsi="Times" w:cs="Times"/>
          <w:sz w:val="28"/>
          <w:szCs w:val="28"/>
        </w:rPr>
        <w:t>ị</w:t>
      </w:r>
      <w:r>
        <w:rPr>
          <w:rFonts w:ascii="Times" w:eastAsia="Times" w:hAnsi="Times" w:cs="Times"/>
          <w:sz w:val="28"/>
          <w:szCs w:val="28"/>
        </w:rPr>
        <w:t>p khách hang có th</w:t>
      </w:r>
      <w:r>
        <w:rPr>
          <w:rFonts w:ascii="Times" w:eastAsia="Times" w:hAnsi="Times" w:cs="Times"/>
          <w:sz w:val="28"/>
          <w:szCs w:val="28"/>
        </w:rPr>
        <w:t>ể</w:t>
      </w:r>
      <w:r>
        <w:rPr>
          <w:rFonts w:ascii="Times" w:eastAsia="Times" w:hAnsi="Times" w:cs="Times"/>
          <w:sz w:val="28"/>
          <w:szCs w:val="28"/>
        </w:rPr>
        <w:t xml:space="preserve"> làm cho doanh nghi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>p th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t b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i.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Các m</w:t>
      </w:r>
      <w:r>
        <w:rPr>
          <w:rFonts w:ascii="Times" w:eastAsia="Times" w:hAnsi="Times" w:cs="Times"/>
          <w:sz w:val="28"/>
          <w:szCs w:val="28"/>
        </w:rPr>
        <w:t>ố</w:t>
      </w:r>
      <w:r>
        <w:rPr>
          <w:rFonts w:ascii="Times" w:eastAsia="Times" w:hAnsi="Times" w:cs="Times"/>
          <w:sz w:val="28"/>
          <w:szCs w:val="28"/>
        </w:rPr>
        <w:t>i quan h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 xml:space="preserve"> trong doanh nghi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>p: ngư</w:t>
      </w:r>
      <w:r>
        <w:rPr>
          <w:rFonts w:ascii="Times" w:eastAsia="Times" w:hAnsi="Times" w:cs="Times"/>
          <w:sz w:val="28"/>
          <w:szCs w:val="28"/>
        </w:rPr>
        <w:t>ờ</w:t>
      </w:r>
      <w:r>
        <w:rPr>
          <w:rFonts w:ascii="Times" w:eastAsia="Times" w:hAnsi="Times" w:cs="Times"/>
          <w:sz w:val="28"/>
          <w:szCs w:val="28"/>
        </w:rPr>
        <w:t>i kinh doanh ph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>i có đ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o đ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 h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ơng v</w:t>
      </w:r>
      <w:r>
        <w:rPr>
          <w:rFonts w:ascii="Times" w:eastAsia="Times" w:hAnsi="Times" w:cs="Times"/>
          <w:sz w:val="28"/>
          <w:szCs w:val="28"/>
        </w:rPr>
        <w:t>ề</w:t>
      </w:r>
      <w:r>
        <w:rPr>
          <w:rFonts w:ascii="Times" w:eastAsia="Times" w:hAnsi="Times" w:cs="Times"/>
          <w:sz w:val="28"/>
          <w:szCs w:val="28"/>
        </w:rPr>
        <w:t xml:space="preserve"> khách hang,nhà cung 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ng và nh</w:t>
      </w:r>
      <w:r>
        <w:rPr>
          <w:rFonts w:ascii="Times" w:eastAsia="Times" w:hAnsi="Times" w:cs="Times"/>
          <w:sz w:val="28"/>
          <w:szCs w:val="28"/>
        </w:rPr>
        <w:t>ữ</w:t>
      </w:r>
      <w:r>
        <w:rPr>
          <w:rFonts w:ascii="Times" w:eastAsia="Times" w:hAnsi="Times" w:cs="Times"/>
          <w:sz w:val="28"/>
          <w:szCs w:val="28"/>
        </w:rPr>
        <w:t>ng đ</w:t>
      </w:r>
      <w:r>
        <w:rPr>
          <w:rFonts w:ascii="Times" w:eastAsia="Times" w:hAnsi="Times" w:cs="Times"/>
          <w:sz w:val="28"/>
          <w:szCs w:val="28"/>
        </w:rPr>
        <w:t>ố</w:t>
      </w:r>
      <w:r>
        <w:rPr>
          <w:rFonts w:ascii="Times" w:eastAsia="Times" w:hAnsi="Times" w:cs="Times"/>
          <w:sz w:val="28"/>
          <w:szCs w:val="28"/>
        </w:rPr>
        <w:t xml:space="preserve">i tác khác </w:t>
      </w:r>
      <w:r>
        <w:rPr>
          <w:rFonts w:ascii="Times" w:eastAsia="Times" w:hAnsi="Times" w:cs="Times"/>
          <w:sz w:val="28"/>
          <w:szCs w:val="28"/>
        </w:rPr>
        <w:t>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h</w:t>
      </w:r>
      <w:r>
        <w:rPr>
          <w:rFonts w:ascii="Times" w:eastAsia="Times" w:hAnsi="Times" w:cs="Times"/>
          <w:sz w:val="28"/>
          <w:szCs w:val="28"/>
        </w:rPr>
        <w:t>ọ</w:t>
      </w:r>
      <w:r>
        <w:rPr>
          <w:rFonts w:ascii="Times" w:eastAsia="Times" w:hAnsi="Times" w:cs="Times"/>
          <w:sz w:val="28"/>
          <w:szCs w:val="28"/>
        </w:rPr>
        <w:t xml:space="preserve"> t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i nơi làm vi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>c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mình.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sz w:val="28"/>
          <w:szCs w:val="28"/>
        </w:rPr>
        <w:t>Nh</w:t>
      </w:r>
      <w:r>
        <w:rPr>
          <w:rFonts w:ascii="Times" w:eastAsia="Times" w:hAnsi="Times" w:cs="Times"/>
          <w:sz w:val="28"/>
          <w:szCs w:val="28"/>
        </w:rPr>
        <w:t>ữ</w:t>
      </w:r>
      <w:r>
        <w:rPr>
          <w:rFonts w:ascii="Times" w:eastAsia="Times" w:hAnsi="Times" w:cs="Times"/>
          <w:sz w:val="28"/>
          <w:szCs w:val="28"/>
        </w:rPr>
        <w:t>ng câu h</w:t>
      </w:r>
      <w:r>
        <w:rPr>
          <w:rFonts w:ascii="Times" w:eastAsia="Times" w:hAnsi="Times" w:cs="Times"/>
          <w:sz w:val="28"/>
          <w:szCs w:val="28"/>
        </w:rPr>
        <w:t>ỏ</w:t>
      </w:r>
      <w:r>
        <w:rPr>
          <w:rFonts w:ascii="Times" w:eastAsia="Times" w:hAnsi="Times" w:cs="Times"/>
          <w:sz w:val="28"/>
          <w:szCs w:val="28"/>
        </w:rPr>
        <w:t>i xem xét đ</w:t>
      </w:r>
      <w:r>
        <w:rPr>
          <w:rFonts w:ascii="Times" w:eastAsia="Times" w:hAnsi="Times" w:cs="Times"/>
          <w:sz w:val="28"/>
          <w:szCs w:val="28"/>
        </w:rPr>
        <w:t>ể</w:t>
      </w:r>
      <w:r>
        <w:rPr>
          <w:rFonts w:ascii="Times" w:eastAsia="Times" w:hAnsi="Times" w:cs="Times"/>
          <w:sz w:val="28"/>
          <w:szCs w:val="28"/>
        </w:rPr>
        <w:t xml:space="preserve"> quy</w:t>
      </w:r>
      <w:r>
        <w:rPr>
          <w:rFonts w:ascii="Times" w:eastAsia="Times" w:hAnsi="Times" w:cs="Times"/>
          <w:sz w:val="28"/>
          <w:szCs w:val="28"/>
        </w:rPr>
        <w:t>ế</w:t>
      </w:r>
      <w:r>
        <w:rPr>
          <w:rFonts w:ascii="Times" w:eastAsia="Times" w:hAnsi="Times" w:cs="Times"/>
          <w:sz w:val="28"/>
          <w:szCs w:val="28"/>
        </w:rPr>
        <w:t>t đ</w:t>
      </w:r>
      <w:r>
        <w:rPr>
          <w:rFonts w:ascii="Times" w:eastAsia="Times" w:hAnsi="Times" w:cs="Times"/>
          <w:sz w:val="28"/>
          <w:szCs w:val="28"/>
        </w:rPr>
        <w:t>ị</w:t>
      </w:r>
      <w:r>
        <w:rPr>
          <w:rFonts w:ascii="Times" w:eastAsia="Times" w:hAnsi="Times" w:cs="Times"/>
          <w:sz w:val="28"/>
          <w:szCs w:val="28"/>
        </w:rPr>
        <w:t>nh m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t hành đ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ng là có đ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o đ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 hay không?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Có b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t k</w:t>
      </w:r>
      <w:r>
        <w:rPr>
          <w:rFonts w:ascii="Times" w:eastAsia="Times" w:hAnsi="Times" w:cs="Times"/>
          <w:sz w:val="28"/>
          <w:szCs w:val="28"/>
        </w:rPr>
        <w:t>ỳ</w:t>
      </w:r>
      <w:r>
        <w:rPr>
          <w:rFonts w:ascii="Times" w:eastAsia="Times" w:hAnsi="Times" w:cs="Times"/>
          <w:sz w:val="28"/>
          <w:szCs w:val="28"/>
        </w:rPr>
        <w:t xml:space="preserve"> s</w:t>
      </w:r>
      <w:r>
        <w:rPr>
          <w:rFonts w:ascii="Times" w:eastAsia="Times" w:hAnsi="Times" w:cs="Times"/>
          <w:sz w:val="28"/>
          <w:szCs w:val="28"/>
        </w:rPr>
        <w:t>ự</w:t>
      </w:r>
      <w:r>
        <w:rPr>
          <w:rFonts w:ascii="Times" w:eastAsia="Times" w:hAnsi="Times" w:cs="Times"/>
          <w:sz w:val="28"/>
          <w:szCs w:val="28"/>
        </w:rPr>
        <w:t xml:space="preserve"> gi</w:t>
      </w:r>
      <w:r>
        <w:rPr>
          <w:rFonts w:ascii="Times" w:eastAsia="Times" w:hAnsi="Times" w:cs="Times"/>
          <w:sz w:val="28"/>
          <w:szCs w:val="28"/>
        </w:rPr>
        <w:t>ớ</w:t>
      </w:r>
      <w:r>
        <w:rPr>
          <w:rFonts w:ascii="Times" w:eastAsia="Times" w:hAnsi="Times" w:cs="Times"/>
          <w:sz w:val="28"/>
          <w:szCs w:val="28"/>
        </w:rPr>
        <w:t>i h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n ho</w:t>
      </w:r>
      <w:r>
        <w:rPr>
          <w:rFonts w:ascii="Times" w:eastAsia="Times" w:hAnsi="Times" w:cs="Times"/>
          <w:sz w:val="28"/>
          <w:szCs w:val="28"/>
        </w:rPr>
        <w:t>ặ</w:t>
      </w:r>
      <w:r>
        <w:rPr>
          <w:rFonts w:ascii="Times" w:eastAsia="Times" w:hAnsi="Times" w:cs="Times"/>
          <w:sz w:val="28"/>
          <w:szCs w:val="28"/>
        </w:rPr>
        <w:t>c vi ph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m lu</w:t>
      </w:r>
      <w:r>
        <w:rPr>
          <w:rFonts w:ascii="Times" w:eastAsia="Times" w:hAnsi="Times" w:cs="Times"/>
          <w:sz w:val="28"/>
          <w:szCs w:val="28"/>
        </w:rPr>
        <w:t>ậ</w:t>
      </w:r>
      <w:r>
        <w:rPr>
          <w:rFonts w:ascii="Times" w:eastAsia="Times" w:hAnsi="Times" w:cs="Times"/>
          <w:sz w:val="28"/>
          <w:szCs w:val="28"/>
        </w:rPr>
        <w:t>t pháp ti</w:t>
      </w:r>
      <w:r>
        <w:rPr>
          <w:rFonts w:ascii="Times" w:eastAsia="Times" w:hAnsi="Times" w:cs="Times"/>
          <w:sz w:val="28"/>
          <w:szCs w:val="28"/>
        </w:rPr>
        <w:t>ề</w:t>
      </w:r>
      <w:r>
        <w:rPr>
          <w:rFonts w:ascii="Times" w:eastAsia="Times" w:hAnsi="Times" w:cs="Times"/>
          <w:sz w:val="28"/>
          <w:szCs w:val="28"/>
        </w:rPr>
        <w:t xml:space="preserve">m </w:t>
      </w:r>
      <w:r>
        <w:rPr>
          <w:rFonts w:ascii="Times" w:eastAsia="Times" w:hAnsi="Times" w:cs="Times"/>
          <w:sz w:val="28"/>
          <w:szCs w:val="28"/>
        </w:rPr>
        <w:t>ẩ</w:t>
      </w:r>
      <w:r>
        <w:rPr>
          <w:rFonts w:ascii="Times" w:eastAsia="Times" w:hAnsi="Times" w:cs="Times"/>
          <w:sz w:val="28"/>
          <w:szCs w:val="28"/>
        </w:rPr>
        <w:t>n mà có th</w:t>
      </w:r>
      <w:r>
        <w:rPr>
          <w:rFonts w:ascii="Times" w:eastAsia="Times" w:hAnsi="Times" w:cs="Times"/>
          <w:sz w:val="28"/>
          <w:szCs w:val="28"/>
        </w:rPr>
        <w:t>ể</w:t>
      </w:r>
      <w:r>
        <w:rPr>
          <w:rFonts w:ascii="Times" w:eastAsia="Times" w:hAnsi="Times" w:cs="Times"/>
          <w:sz w:val="28"/>
          <w:szCs w:val="28"/>
        </w:rPr>
        <w:t xml:space="preserve"> d</w:t>
      </w:r>
      <w:r>
        <w:rPr>
          <w:rFonts w:ascii="Times" w:eastAsia="Times" w:hAnsi="Times" w:cs="Times"/>
          <w:sz w:val="28"/>
          <w:szCs w:val="28"/>
        </w:rPr>
        <w:t>ẫ</w:t>
      </w:r>
      <w:r>
        <w:rPr>
          <w:rFonts w:ascii="Times" w:eastAsia="Times" w:hAnsi="Times" w:cs="Times"/>
          <w:sz w:val="28"/>
          <w:szCs w:val="28"/>
        </w:rPr>
        <w:t>n đ</w:t>
      </w:r>
      <w:r>
        <w:rPr>
          <w:rFonts w:ascii="Times" w:eastAsia="Times" w:hAnsi="Times" w:cs="Times"/>
          <w:sz w:val="28"/>
          <w:szCs w:val="28"/>
        </w:rPr>
        <w:t>ế</w:t>
      </w:r>
      <w:r>
        <w:rPr>
          <w:rFonts w:ascii="Times" w:eastAsia="Times" w:hAnsi="Times" w:cs="Times"/>
          <w:sz w:val="28"/>
          <w:szCs w:val="28"/>
        </w:rPr>
        <w:t>n hành đ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ng không? Câu h</w:t>
      </w:r>
      <w:r>
        <w:rPr>
          <w:rFonts w:ascii="Times" w:eastAsia="Times" w:hAnsi="Times" w:cs="Times"/>
          <w:sz w:val="28"/>
          <w:szCs w:val="28"/>
        </w:rPr>
        <w:t>ỏ</w:t>
      </w:r>
      <w:r>
        <w:rPr>
          <w:rFonts w:ascii="Times" w:eastAsia="Times" w:hAnsi="Times" w:cs="Times"/>
          <w:sz w:val="28"/>
          <w:szCs w:val="28"/>
        </w:rPr>
        <w:t>i đ</w:t>
      </w:r>
      <w:r>
        <w:rPr>
          <w:rFonts w:ascii="Times" w:eastAsia="Times" w:hAnsi="Times" w:cs="Times"/>
          <w:sz w:val="28"/>
          <w:szCs w:val="28"/>
        </w:rPr>
        <w:t>ặ</w:t>
      </w:r>
      <w:r>
        <w:rPr>
          <w:rFonts w:ascii="Times" w:eastAsia="Times" w:hAnsi="Times" w:cs="Times"/>
          <w:sz w:val="28"/>
          <w:szCs w:val="28"/>
        </w:rPr>
        <w:t>t ra: n</w:t>
      </w:r>
      <w:r>
        <w:rPr>
          <w:rFonts w:ascii="Times" w:eastAsia="Times" w:hAnsi="Times" w:cs="Times"/>
          <w:sz w:val="28"/>
          <w:szCs w:val="28"/>
        </w:rPr>
        <w:t>ế</w:t>
      </w:r>
      <w:r>
        <w:rPr>
          <w:rFonts w:ascii="Times" w:eastAsia="Times" w:hAnsi="Times" w:cs="Times"/>
          <w:sz w:val="28"/>
          <w:szCs w:val="28"/>
        </w:rPr>
        <w:t>u tôi làm thì tôi s</w:t>
      </w:r>
      <w:r>
        <w:rPr>
          <w:rFonts w:ascii="Times" w:eastAsia="Times" w:hAnsi="Times" w:cs="Times"/>
          <w:sz w:val="28"/>
          <w:szCs w:val="28"/>
        </w:rPr>
        <w:t>ẽ</w:t>
      </w:r>
      <w:r>
        <w:rPr>
          <w:rFonts w:ascii="Times" w:eastAsia="Times" w:hAnsi="Times" w:cs="Times"/>
          <w:sz w:val="28"/>
          <w:szCs w:val="28"/>
        </w:rPr>
        <w:t xml:space="preserve"> vi ph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m lu</w:t>
      </w:r>
      <w:r>
        <w:rPr>
          <w:rFonts w:ascii="Times" w:eastAsia="Times" w:hAnsi="Times" w:cs="Times"/>
          <w:sz w:val="28"/>
          <w:szCs w:val="28"/>
        </w:rPr>
        <w:t>ậ</w:t>
      </w:r>
      <w:r>
        <w:rPr>
          <w:rFonts w:ascii="Times" w:eastAsia="Times" w:hAnsi="Times" w:cs="Times"/>
          <w:sz w:val="28"/>
          <w:szCs w:val="28"/>
        </w:rPr>
        <w:t>t này khô</w:t>
      </w:r>
      <w:r>
        <w:rPr>
          <w:rFonts w:ascii="Times" w:eastAsia="Times" w:hAnsi="Times" w:cs="Times"/>
          <w:sz w:val="28"/>
          <w:szCs w:val="28"/>
        </w:rPr>
        <w:t>ng?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Công ty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b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n có qui đ</w:t>
      </w:r>
      <w:r>
        <w:rPr>
          <w:rFonts w:ascii="Times" w:eastAsia="Times" w:hAnsi="Times" w:cs="Times"/>
          <w:sz w:val="28"/>
          <w:szCs w:val="28"/>
        </w:rPr>
        <w:t>ị</w:t>
      </w:r>
      <w:r>
        <w:rPr>
          <w:rFonts w:ascii="Times" w:eastAsia="Times" w:hAnsi="Times" w:cs="Times"/>
          <w:sz w:val="28"/>
          <w:szCs w:val="28"/>
        </w:rPr>
        <w:t>nh riêng v</w:t>
      </w:r>
      <w:r>
        <w:rPr>
          <w:rFonts w:ascii="Times" w:eastAsia="Times" w:hAnsi="Times" w:cs="Times"/>
          <w:sz w:val="28"/>
          <w:szCs w:val="28"/>
        </w:rPr>
        <w:t>ề</w:t>
      </w:r>
      <w:r>
        <w:rPr>
          <w:rFonts w:ascii="Times" w:eastAsia="Times" w:hAnsi="Times" w:cs="Times"/>
          <w:sz w:val="28"/>
          <w:szCs w:val="28"/>
        </w:rPr>
        <w:t xml:space="preserve"> đ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o đ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 ho</w:t>
      </w:r>
      <w:r>
        <w:rPr>
          <w:rFonts w:ascii="Times" w:eastAsia="Times" w:hAnsi="Times" w:cs="Times"/>
          <w:sz w:val="28"/>
          <w:szCs w:val="28"/>
        </w:rPr>
        <w:t>ặ</w:t>
      </w:r>
      <w:r>
        <w:rPr>
          <w:rFonts w:ascii="Times" w:eastAsia="Times" w:hAnsi="Times" w:cs="Times"/>
          <w:sz w:val="28"/>
          <w:szCs w:val="28"/>
        </w:rPr>
        <w:t>c chính sách cho vi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>c hành đ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ng không? Câu h</w:t>
      </w:r>
      <w:r>
        <w:rPr>
          <w:rFonts w:ascii="Times" w:eastAsia="Times" w:hAnsi="Times" w:cs="Times"/>
          <w:sz w:val="28"/>
          <w:szCs w:val="28"/>
        </w:rPr>
        <w:t>ỏ</w:t>
      </w:r>
      <w:r>
        <w:rPr>
          <w:rFonts w:ascii="Times" w:eastAsia="Times" w:hAnsi="Times" w:cs="Times"/>
          <w:sz w:val="28"/>
          <w:szCs w:val="28"/>
        </w:rPr>
        <w:t>i đ</w:t>
      </w:r>
      <w:r>
        <w:rPr>
          <w:rFonts w:ascii="Times" w:eastAsia="Times" w:hAnsi="Times" w:cs="Times"/>
          <w:sz w:val="28"/>
          <w:szCs w:val="28"/>
        </w:rPr>
        <w:t>ặ</w:t>
      </w:r>
      <w:r>
        <w:rPr>
          <w:rFonts w:ascii="Times" w:eastAsia="Times" w:hAnsi="Times" w:cs="Times"/>
          <w:sz w:val="28"/>
          <w:szCs w:val="28"/>
        </w:rPr>
        <w:t>t ra: n</w:t>
      </w:r>
      <w:r>
        <w:rPr>
          <w:rFonts w:ascii="Times" w:eastAsia="Times" w:hAnsi="Times" w:cs="Times"/>
          <w:sz w:val="28"/>
          <w:szCs w:val="28"/>
        </w:rPr>
        <w:t>ế</w:t>
      </w:r>
      <w:r>
        <w:rPr>
          <w:rFonts w:ascii="Times" w:eastAsia="Times" w:hAnsi="Times" w:cs="Times"/>
          <w:sz w:val="28"/>
          <w:szCs w:val="28"/>
        </w:rPr>
        <w:t>u tôi làm đi</w:t>
      </w:r>
      <w:r>
        <w:rPr>
          <w:rFonts w:ascii="Times" w:eastAsia="Times" w:hAnsi="Times" w:cs="Times"/>
          <w:sz w:val="28"/>
          <w:szCs w:val="28"/>
        </w:rPr>
        <w:t>ề</w:t>
      </w:r>
      <w:r>
        <w:rPr>
          <w:rFonts w:ascii="Times" w:eastAsia="Times" w:hAnsi="Times" w:cs="Times"/>
          <w:sz w:val="28"/>
          <w:szCs w:val="28"/>
        </w:rPr>
        <w:t>u này tôi có ch</w:t>
      </w:r>
      <w:r>
        <w:rPr>
          <w:rFonts w:ascii="Times" w:eastAsia="Times" w:hAnsi="Times" w:cs="Times"/>
          <w:sz w:val="28"/>
          <w:szCs w:val="28"/>
        </w:rPr>
        <w:t>ố</w:t>
      </w:r>
      <w:r>
        <w:rPr>
          <w:rFonts w:ascii="Times" w:eastAsia="Times" w:hAnsi="Times" w:cs="Times"/>
          <w:sz w:val="28"/>
          <w:szCs w:val="28"/>
        </w:rPr>
        <w:t>ng l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i s</w:t>
      </w:r>
      <w:r>
        <w:rPr>
          <w:rFonts w:ascii="Times" w:eastAsia="Times" w:hAnsi="Times" w:cs="Times"/>
          <w:sz w:val="28"/>
          <w:szCs w:val="28"/>
        </w:rPr>
        <w:t>ổ</w:t>
      </w:r>
      <w:r>
        <w:rPr>
          <w:rFonts w:ascii="Times" w:eastAsia="Times" w:hAnsi="Times" w:cs="Times"/>
          <w:sz w:val="28"/>
          <w:szCs w:val="28"/>
        </w:rPr>
        <w:t xml:space="preserve"> tay hư</w:t>
      </w:r>
      <w:r>
        <w:rPr>
          <w:rFonts w:ascii="Times" w:eastAsia="Times" w:hAnsi="Times" w:cs="Times"/>
          <w:sz w:val="28"/>
          <w:szCs w:val="28"/>
        </w:rPr>
        <w:t>ớ</w:t>
      </w:r>
      <w:r>
        <w:rPr>
          <w:rFonts w:ascii="Times" w:eastAsia="Times" w:hAnsi="Times" w:cs="Times"/>
          <w:sz w:val="28"/>
          <w:szCs w:val="28"/>
        </w:rPr>
        <w:t>ng d</w:t>
      </w:r>
      <w:r>
        <w:rPr>
          <w:rFonts w:ascii="Times" w:eastAsia="Times" w:hAnsi="Times" w:cs="Times"/>
          <w:sz w:val="28"/>
          <w:szCs w:val="28"/>
        </w:rPr>
        <w:t>ẫ</w:t>
      </w:r>
      <w:r>
        <w:rPr>
          <w:rFonts w:ascii="Times" w:eastAsia="Times" w:hAnsi="Times" w:cs="Times"/>
          <w:sz w:val="28"/>
          <w:szCs w:val="28"/>
        </w:rPr>
        <w:t>n nhân viên không?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Ho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t đ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ng này có theo phong t</w:t>
      </w:r>
      <w:r>
        <w:rPr>
          <w:rFonts w:ascii="Times" w:eastAsia="Times" w:hAnsi="Times" w:cs="Times"/>
          <w:sz w:val="28"/>
          <w:szCs w:val="28"/>
        </w:rPr>
        <w:t>ụ</w:t>
      </w:r>
      <w:r>
        <w:rPr>
          <w:rFonts w:ascii="Times" w:eastAsia="Times" w:hAnsi="Times" w:cs="Times"/>
          <w:sz w:val="28"/>
          <w:szCs w:val="28"/>
        </w:rPr>
        <w:t>c thông thư</w:t>
      </w:r>
      <w:r>
        <w:rPr>
          <w:rFonts w:ascii="Times" w:eastAsia="Times" w:hAnsi="Times" w:cs="Times"/>
          <w:sz w:val="28"/>
          <w:szCs w:val="28"/>
        </w:rPr>
        <w:t>ờ</w:t>
      </w:r>
      <w:r>
        <w:rPr>
          <w:rFonts w:ascii="Times" w:eastAsia="Times" w:hAnsi="Times" w:cs="Times"/>
          <w:sz w:val="28"/>
          <w:szCs w:val="28"/>
        </w:rPr>
        <w:t>ng trong ngành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b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n không?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Có b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t k</w:t>
      </w:r>
      <w:r>
        <w:rPr>
          <w:rFonts w:ascii="Times" w:eastAsia="Times" w:hAnsi="Times" w:cs="Times"/>
          <w:sz w:val="28"/>
          <w:szCs w:val="28"/>
        </w:rPr>
        <w:t>ỳ</w:t>
      </w:r>
      <w:r>
        <w:rPr>
          <w:rFonts w:ascii="Times" w:eastAsia="Times" w:hAnsi="Times" w:cs="Times"/>
          <w:sz w:val="28"/>
          <w:szCs w:val="28"/>
        </w:rPr>
        <w:t xml:space="preserve"> ngành công nghi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>p nào mua bán v</w:t>
      </w:r>
      <w:r>
        <w:rPr>
          <w:rFonts w:ascii="Times" w:eastAsia="Times" w:hAnsi="Times" w:cs="Times"/>
          <w:sz w:val="28"/>
          <w:szCs w:val="28"/>
        </w:rPr>
        <w:t>ớ</w:t>
      </w:r>
      <w:r>
        <w:rPr>
          <w:rFonts w:ascii="Times" w:eastAsia="Times" w:hAnsi="Times" w:cs="Times"/>
          <w:sz w:val="28"/>
          <w:szCs w:val="28"/>
        </w:rPr>
        <w:t>i các nhóm cung c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p các hư</w:t>
      </w:r>
      <w:r>
        <w:rPr>
          <w:rFonts w:ascii="Times" w:eastAsia="Times" w:hAnsi="Times" w:cs="Times"/>
          <w:sz w:val="28"/>
          <w:szCs w:val="28"/>
        </w:rPr>
        <w:t>ớ</w:t>
      </w:r>
      <w:r>
        <w:rPr>
          <w:rFonts w:ascii="Times" w:eastAsia="Times" w:hAnsi="Times" w:cs="Times"/>
          <w:sz w:val="28"/>
          <w:szCs w:val="28"/>
        </w:rPr>
        <w:t>ng d</w:t>
      </w:r>
      <w:r>
        <w:rPr>
          <w:rFonts w:ascii="Times" w:eastAsia="Times" w:hAnsi="Times" w:cs="Times"/>
          <w:sz w:val="28"/>
          <w:szCs w:val="28"/>
        </w:rPr>
        <w:t>ẫ</w:t>
      </w:r>
      <w:r>
        <w:rPr>
          <w:rFonts w:ascii="Times" w:eastAsia="Times" w:hAnsi="Times" w:cs="Times"/>
          <w:sz w:val="28"/>
          <w:szCs w:val="28"/>
        </w:rPr>
        <w:t>n ho</w:t>
      </w:r>
      <w:r>
        <w:rPr>
          <w:rFonts w:ascii="Times" w:eastAsia="Times" w:hAnsi="Times" w:cs="Times"/>
          <w:sz w:val="28"/>
          <w:szCs w:val="28"/>
        </w:rPr>
        <w:t>ặ</w:t>
      </w:r>
      <w:r>
        <w:rPr>
          <w:rFonts w:ascii="Times" w:eastAsia="Times" w:hAnsi="Times" w:cs="Times"/>
          <w:sz w:val="28"/>
          <w:szCs w:val="28"/>
        </w:rPr>
        <w:t>c các qui đ</w:t>
      </w:r>
      <w:r>
        <w:rPr>
          <w:rFonts w:ascii="Times" w:eastAsia="Times" w:hAnsi="Times" w:cs="Times"/>
          <w:sz w:val="28"/>
          <w:szCs w:val="28"/>
        </w:rPr>
        <w:t>ị</w:t>
      </w:r>
      <w:r>
        <w:rPr>
          <w:rFonts w:ascii="Times" w:eastAsia="Times" w:hAnsi="Times" w:cs="Times"/>
          <w:sz w:val="28"/>
          <w:szCs w:val="28"/>
        </w:rPr>
        <w:t>nh hành x</w:t>
      </w:r>
      <w:r>
        <w:rPr>
          <w:rFonts w:ascii="Times" w:eastAsia="Times" w:hAnsi="Times" w:cs="Times"/>
          <w:sz w:val="28"/>
          <w:szCs w:val="28"/>
        </w:rPr>
        <w:t>ử</w:t>
      </w:r>
      <w:r>
        <w:rPr>
          <w:rFonts w:ascii="Times" w:eastAsia="Times" w:hAnsi="Times" w:cs="Times"/>
          <w:sz w:val="28"/>
          <w:szCs w:val="28"/>
        </w:rPr>
        <w:t xml:space="preserve"> d</w:t>
      </w:r>
      <w:r>
        <w:rPr>
          <w:rFonts w:ascii="Times" w:eastAsia="Times" w:hAnsi="Times" w:cs="Times"/>
          <w:sz w:val="28"/>
          <w:szCs w:val="28"/>
        </w:rPr>
        <w:t>ẫ</w:t>
      </w:r>
      <w:r>
        <w:rPr>
          <w:rFonts w:ascii="Times" w:eastAsia="Times" w:hAnsi="Times" w:cs="Times"/>
          <w:sz w:val="28"/>
          <w:szCs w:val="28"/>
        </w:rPr>
        <w:t>n đ</w:t>
      </w:r>
      <w:r>
        <w:rPr>
          <w:rFonts w:ascii="Times" w:eastAsia="Times" w:hAnsi="Times" w:cs="Times"/>
          <w:sz w:val="28"/>
          <w:szCs w:val="28"/>
        </w:rPr>
        <w:t>ế</w:t>
      </w:r>
      <w:r>
        <w:rPr>
          <w:rFonts w:ascii="Times" w:eastAsia="Times" w:hAnsi="Times" w:cs="Times"/>
          <w:sz w:val="28"/>
          <w:szCs w:val="28"/>
        </w:rPr>
        <w:t>n v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n đ</w:t>
      </w:r>
      <w:r>
        <w:rPr>
          <w:rFonts w:ascii="Times" w:eastAsia="Times" w:hAnsi="Times" w:cs="Times"/>
          <w:sz w:val="28"/>
          <w:szCs w:val="28"/>
        </w:rPr>
        <w:t>ề</w:t>
      </w:r>
      <w:r>
        <w:rPr>
          <w:rFonts w:ascii="Times" w:eastAsia="Times" w:hAnsi="Times" w:cs="Times"/>
          <w:sz w:val="28"/>
          <w:szCs w:val="28"/>
        </w:rPr>
        <w:t xml:space="preserve"> này không? Câu h</w:t>
      </w:r>
      <w:r>
        <w:rPr>
          <w:rFonts w:ascii="Times" w:eastAsia="Times" w:hAnsi="Times" w:cs="Times"/>
          <w:sz w:val="28"/>
          <w:szCs w:val="28"/>
        </w:rPr>
        <w:t>ỏ</w:t>
      </w:r>
      <w:r>
        <w:rPr>
          <w:rFonts w:ascii="Times" w:eastAsia="Times" w:hAnsi="Times" w:cs="Times"/>
          <w:sz w:val="28"/>
          <w:szCs w:val="28"/>
        </w:rPr>
        <w:t>i đ</w:t>
      </w:r>
      <w:r>
        <w:rPr>
          <w:rFonts w:ascii="Times" w:eastAsia="Times" w:hAnsi="Times" w:cs="Times"/>
          <w:sz w:val="28"/>
          <w:szCs w:val="28"/>
        </w:rPr>
        <w:t>ặ</w:t>
      </w:r>
      <w:r>
        <w:rPr>
          <w:rFonts w:ascii="Times" w:eastAsia="Times" w:hAnsi="Times" w:cs="Times"/>
          <w:sz w:val="28"/>
          <w:szCs w:val="28"/>
        </w:rPr>
        <w:t>t ra: n</w:t>
      </w:r>
      <w:r>
        <w:rPr>
          <w:rFonts w:ascii="Times" w:eastAsia="Times" w:hAnsi="Times" w:cs="Times"/>
          <w:sz w:val="28"/>
          <w:szCs w:val="28"/>
        </w:rPr>
        <w:t>ế</w:t>
      </w:r>
      <w:r>
        <w:rPr>
          <w:rFonts w:ascii="Times" w:eastAsia="Times" w:hAnsi="Times" w:cs="Times"/>
          <w:sz w:val="28"/>
          <w:szCs w:val="28"/>
        </w:rPr>
        <w:t>u tôi làm tôi s</w:t>
      </w:r>
      <w:r>
        <w:rPr>
          <w:rFonts w:ascii="Times" w:eastAsia="Times" w:hAnsi="Times" w:cs="Times"/>
          <w:sz w:val="28"/>
          <w:szCs w:val="28"/>
        </w:rPr>
        <w:t>ẽ</w:t>
      </w:r>
      <w:r>
        <w:rPr>
          <w:rFonts w:ascii="Times" w:eastAsia="Times" w:hAnsi="Times" w:cs="Times"/>
          <w:sz w:val="28"/>
          <w:szCs w:val="28"/>
        </w:rPr>
        <w:t xml:space="preserve"> vi ph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m b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t k</w:t>
      </w:r>
      <w:r>
        <w:rPr>
          <w:rFonts w:ascii="Times" w:eastAsia="Times" w:hAnsi="Times" w:cs="Times"/>
          <w:sz w:val="28"/>
          <w:szCs w:val="28"/>
        </w:rPr>
        <w:t>ỳ</w:t>
      </w:r>
      <w:r>
        <w:rPr>
          <w:rFonts w:ascii="Times" w:eastAsia="Times" w:hAnsi="Times" w:cs="Times"/>
          <w:sz w:val="28"/>
          <w:szCs w:val="28"/>
        </w:rPr>
        <w:t xml:space="preserve"> th</w:t>
      </w:r>
      <w:r>
        <w:rPr>
          <w:rFonts w:ascii="Times" w:eastAsia="Times" w:hAnsi="Times" w:cs="Times"/>
          <w:sz w:val="28"/>
          <w:szCs w:val="28"/>
        </w:rPr>
        <w:t>ự</w:t>
      </w:r>
      <w:r>
        <w:rPr>
          <w:rFonts w:ascii="Times" w:eastAsia="Times" w:hAnsi="Times" w:cs="Times"/>
          <w:sz w:val="28"/>
          <w:szCs w:val="28"/>
        </w:rPr>
        <w:t>c ti</w:t>
      </w:r>
      <w:r>
        <w:rPr>
          <w:rFonts w:ascii="Times" w:eastAsia="Times" w:hAnsi="Times" w:cs="Times"/>
          <w:sz w:val="28"/>
          <w:szCs w:val="28"/>
        </w:rPr>
        <w:t>ễ</w:t>
      </w:r>
      <w:r>
        <w:rPr>
          <w:rFonts w:ascii="Times" w:eastAsia="Times" w:hAnsi="Times" w:cs="Times"/>
          <w:sz w:val="28"/>
          <w:szCs w:val="28"/>
        </w:rPr>
        <w:t>n thương m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i nào không?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lastRenderedPageBreak/>
        <w:t>Nh</w:t>
      </w:r>
      <w:r>
        <w:rPr>
          <w:rFonts w:ascii="Times" w:eastAsia="Times" w:hAnsi="Times" w:cs="Times"/>
          <w:sz w:val="28"/>
          <w:szCs w:val="28"/>
        </w:rPr>
        <w:t>ữ</w:t>
      </w:r>
      <w:r>
        <w:rPr>
          <w:rFonts w:ascii="Times" w:eastAsia="Times" w:hAnsi="Times" w:cs="Times"/>
          <w:sz w:val="28"/>
          <w:szCs w:val="28"/>
        </w:rPr>
        <w:t>ng ho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t đ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ng này nên đư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>c ch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p nh</w:t>
      </w:r>
      <w:r>
        <w:rPr>
          <w:rFonts w:ascii="Times" w:eastAsia="Times" w:hAnsi="Times" w:cs="Times"/>
          <w:sz w:val="28"/>
          <w:szCs w:val="28"/>
        </w:rPr>
        <w:t>ậ</w:t>
      </w:r>
      <w:r>
        <w:rPr>
          <w:rFonts w:ascii="Times" w:eastAsia="Times" w:hAnsi="Times" w:cs="Times"/>
          <w:sz w:val="28"/>
          <w:szCs w:val="28"/>
        </w:rPr>
        <w:t>n b</w:t>
      </w:r>
      <w:r>
        <w:rPr>
          <w:rFonts w:ascii="Times" w:eastAsia="Times" w:hAnsi="Times" w:cs="Times"/>
          <w:sz w:val="28"/>
          <w:szCs w:val="28"/>
        </w:rPr>
        <w:t>ở</w:t>
      </w:r>
      <w:r>
        <w:rPr>
          <w:rFonts w:ascii="Times" w:eastAsia="Times" w:hAnsi="Times" w:cs="Times"/>
          <w:sz w:val="28"/>
          <w:szCs w:val="28"/>
        </w:rPr>
        <w:t>i đ</w:t>
      </w:r>
      <w:r>
        <w:rPr>
          <w:rFonts w:ascii="Times" w:eastAsia="Times" w:hAnsi="Times" w:cs="Times"/>
          <w:sz w:val="28"/>
          <w:szCs w:val="28"/>
        </w:rPr>
        <w:t>ồ</w:t>
      </w:r>
      <w:r>
        <w:rPr>
          <w:rFonts w:ascii="Times" w:eastAsia="Times" w:hAnsi="Times" w:cs="Times"/>
          <w:sz w:val="28"/>
          <w:szCs w:val="28"/>
        </w:rPr>
        <w:t>n</w:t>
      </w:r>
      <w:r>
        <w:rPr>
          <w:rFonts w:ascii="Times" w:eastAsia="Times" w:hAnsi="Times" w:cs="Times"/>
          <w:sz w:val="28"/>
          <w:szCs w:val="28"/>
        </w:rPr>
        <w:t>g nghi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>p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b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n không?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Quy</w:t>
      </w:r>
      <w:r>
        <w:rPr>
          <w:rFonts w:ascii="Times" w:eastAsia="Times" w:hAnsi="Times" w:cs="Times"/>
          <w:sz w:val="28"/>
          <w:szCs w:val="28"/>
        </w:rPr>
        <w:t>ế</w:t>
      </w:r>
      <w:r>
        <w:rPr>
          <w:rFonts w:ascii="Times" w:eastAsia="Times" w:hAnsi="Times" w:cs="Times"/>
          <w:sz w:val="28"/>
          <w:szCs w:val="28"/>
        </w:rPr>
        <w:t>t đ</w:t>
      </w:r>
      <w:r>
        <w:rPr>
          <w:rFonts w:ascii="Times" w:eastAsia="Times" w:hAnsi="Times" w:cs="Times"/>
          <w:sz w:val="28"/>
          <w:szCs w:val="28"/>
        </w:rPr>
        <w:t>ị</w:t>
      </w:r>
      <w:r>
        <w:rPr>
          <w:rFonts w:ascii="Times" w:eastAsia="Times" w:hAnsi="Times" w:cs="Times"/>
          <w:sz w:val="28"/>
          <w:szCs w:val="28"/>
        </w:rPr>
        <w:t>nh hay hành đ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ng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b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n s</w:t>
      </w:r>
      <w:r>
        <w:rPr>
          <w:rFonts w:ascii="Times" w:eastAsia="Times" w:hAnsi="Times" w:cs="Times"/>
          <w:sz w:val="28"/>
          <w:szCs w:val="28"/>
        </w:rPr>
        <w:t>ẽ</w:t>
      </w:r>
      <w:r>
        <w:rPr>
          <w:rFonts w:ascii="Times" w:eastAsia="Times" w:hAnsi="Times" w:cs="Times"/>
          <w:sz w:val="28"/>
          <w:szCs w:val="28"/>
        </w:rPr>
        <w:t xml:space="preserve"> ch</w:t>
      </w:r>
      <w:r>
        <w:rPr>
          <w:rFonts w:ascii="Times" w:eastAsia="Times" w:hAnsi="Times" w:cs="Times"/>
          <w:sz w:val="28"/>
          <w:szCs w:val="28"/>
        </w:rPr>
        <w:t>ị</w:t>
      </w:r>
      <w:r>
        <w:rPr>
          <w:rFonts w:ascii="Times" w:eastAsia="Times" w:hAnsi="Times" w:cs="Times"/>
          <w:sz w:val="28"/>
          <w:szCs w:val="28"/>
        </w:rPr>
        <w:t>u đư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>c cu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c th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>o lu</w:t>
      </w:r>
      <w:r>
        <w:rPr>
          <w:rFonts w:ascii="Times" w:eastAsia="Times" w:hAnsi="Times" w:cs="Times"/>
          <w:sz w:val="28"/>
          <w:szCs w:val="28"/>
        </w:rPr>
        <w:t>ậ</w:t>
      </w:r>
      <w:r>
        <w:rPr>
          <w:rFonts w:ascii="Times" w:eastAsia="Times" w:hAnsi="Times" w:cs="Times"/>
          <w:sz w:val="28"/>
          <w:szCs w:val="28"/>
        </w:rPr>
        <w:t>n m</w:t>
      </w:r>
      <w:r>
        <w:rPr>
          <w:rFonts w:ascii="Times" w:eastAsia="Times" w:hAnsi="Times" w:cs="Times"/>
          <w:sz w:val="28"/>
          <w:szCs w:val="28"/>
        </w:rPr>
        <w:t>ở</w:t>
      </w:r>
      <w:r>
        <w:rPr>
          <w:rFonts w:ascii="Times" w:eastAsia="Times" w:hAnsi="Times" w:cs="Times"/>
          <w:sz w:val="28"/>
          <w:szCs w:val="28"/>
        </w:rPr>
        <w:t xml:space="preserve"> v</w:t>
      </w:r>
      <w:r>
        <w:rPr>
          <w:rFonts w:ascii="Times" w:eastAsia="Times" w:hAnsi="Times" w:cs="Times"/>
          <w:sz w:val="28"/>
          <w:szCs w:val="28"/>
        </w:rPr>
        <w:t>ớ</w:t>
      </w:r>
      <w:r>
        <w:rPr>
          <w:rFonts w:ascii="Times" w:eastAsia="Times" w:hAnsi="Times" w:cs="Times"/>
          <w:sz w:val="28"/>
          <w:szCs w:val="28"/>
        </w:rPr>
        <w:t>i đ</w:t>
      </w:r>
      <w:r>
        <w:rPr>
          <w:rFonts w:ascii="Times" w:eastAsia="Times" w:hAnsi="Times" w:cs="Times"/>
          <w:sz w:val="28"/>
          <w:szCs w:val="28"/>
        </w:rPr>
        <w:t>ồ</w:t>
      </w:r>
      <w:r>
        <w:rPr>
          <w:rFonts w:ascii="Times" w:eastAsia="Times" w:hAnsi="Times" w:cs="Times"/>
          <w:sz w:val="28"/>
          <w:szCs w:val="28"/>
        </w:rPr>
        <w:t>ng nghi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>p và các qu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>n lý và ti</w:t>
      </w:r>
      <w:r>
        <w:rPr>
          <w:rFonts w:ascii="Times" w:eastAsia="Times" w:hAnsi="Times" w:cs="Times"/>
          <w:sz w:val="28"/>
          <w:szCs w:val="28"/>
        </w:rPr>
        <w:t>ế</w:t>
      </w:r>
      <w:r>
        <w:rPr>
          <w:rFonts w:ascii="Times" w:eastAsia="Times" w:hAnsi="Times" w:cs="Times"/>
          <w:sz w:val="28"/>
          <w:szCs w:val="28"/>
        </w:rPr>
        <w:t>p t</w:t>
      </w:r>
      <w:r>
        <w:rPr>
          <w:rFonts w:ascii="Times" w:eastAsia="Times" w:hAnsi="Times" w:cs="Times"/>
          <w:sz w:val="28"/>
          <w:szCs w:val="28"/>
        </w:rPr>
        <w:t>ụ</w:t>
      </w:r>
      <w:r>
        <w:rPr>
          <w:rFonts w:ascii="Times" w:eastAsia="Times" w:hAnsi="Times" w:cs="Times"/>
          <w:sz w:val="28"/>
          <w:szCs w:val="28"/>
        </w:rPr>
        <w:t>c song sót?câu h</w:t>
      </w:r>
      <w:r>
        <w:rPr>
          <w:rFonts w:ascii="Times" w:eastAsia="Times" w:hAnsi="Times" w:cs="Times"/>
          <w:sz w:val="28"/>
          <w:szCs w:val="28"/>
        </w:rPr>
        <w:t>ỏ</w:t>
      </w:r>
      <w:r>
        <w:rPr>
          <w:rFonts w:ascii="Times" w:eastAsia="Times" w:hAnsi="Times" w:cs="Times"/>
          <w:sz w:val="28"/>
          <w:szCs w:val="28"/>
        </w:rPr>
        <w:t>i đ</w:t>
      </w:r>
      <w:r>
        <w:rPr>
          <w:rFonts w:ascii="Times" w:eastAsia="Times" w:hAnsi="Times" w:cs="Times"/>
          <w:sz w:val="28"/>
          <w:szCs w:val="28"/>
        </w:rPr>
        <w:t>ặ</w:t>
      </w:r>
      <w:r>
        <w:rPr>
          <w:rFonts w:ascii="Times" w:eastAsia="Times" w:hAnsi="Times" w:cs="Times"/>
          <w:sz w:val="28"/>
          <w:szCs w:val="28"/>
        </w:rPr>
        <w:t>t ra: hành đ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ng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b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n s</w:t>
      </w:r>
      <w:r>
        <w:rPr>
          <w:rFonts w:ascii="Times" w:eastAsia="Times" w:hAnsi="Times" w:cs="Times"/>
          <w:sz w:val="28"/>
          <w:szCs w:val="28"/>
        </w:rPr>
        <w:t>ẽ</w:t>
      </w:r>
      <w:r>
        <w:rPr>
          <w:rFonts w:ascii="Times" w:eastAsia="Times" w:hAnsi="Times" w:cs="Times"/>
          <w:sz w:val="28"/>
          <w:szCs w:val="28"/>
        </w:rPr>
        <w:t xml:space="preserve"> gây ra s</w:t>
      </w:r>
      <w:r>
        <w:rPr>
          <w:rFonts w:ascii="Times" w:eastAsia="Times" w:hAnsi="Times" w:cs="Times"/>
          <w:sz w:val="28"/>
          <w:szCs w:val="28"/>
        </w:rPr>
        <w:t>ự</w:t>
      </w:r>
      <w:r>
        <w:rPr>
          <w:rFonts w:ascii="Times" w:eastAsia="Times" w:hAnsi="Times" w:cs="Times"/>
          <w:sz w:val="28"/>
          <w:szCs w:val="28"/>
        </w:rPr>
        <w:t xml:space="preserve"> ch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p nh</w:t>
      </w:r>
      <w:r>
        <w:rPr>
          <w:rFonts w:ascii="Times" w:eastAsia="Times" w:hAnsi="Times" w:cs="Times"/>
          <w:sz w:val="28"/>
          <w:szCs w:val="28"/>
        </w:rPr>
        <w:t>ậ</w:t>
      </w:r>
      <w:r>
        <w:rPr>
          <w:rFonts w:ascii="Times" w:eastAsia="Times" w:hAnsi="Times" w:cs="Times"/>
          <w:sz w:val="28"/>
          <w:szCs w:val="28"/>
        </w:rPr>
        <w:t>n ho</w:t>
      </w:r>
      <w:r>
        <w:rPr>
          <w:rFonts w:ascii="Times" w:eastAsia="Times" w:hAnsi="Times" w:cs="Times"/>
          <w:sz w:val="28"/>
          <w:szCs w:val="28"/>
        </w:rPr>
        <w:t>ặ</w:t>
      </w:r>
      <w:r>
        <w:rPr>
          <w:rFonts w:ascii="Times" w:eastAsia="Times" w:hAnsi="Times" w:cs="Times"/>
          <w:sz w:val="28"/>
          <w:szCs w:val="28"/>
        </w:rPr>
        <w:t>c t</w:t>
      </w:r>
      <w:r>
        <w:rPr>
          <w:rFonts w:ascii="Times" w:eastAsia="Times" w:hAnsi="Times" w:cs="Times"/>
          <w:sz w:val="28"/>
          <w:szCs w:val="28"/>
        </w:rPr>
        <w:t>ừ</w:t>
      </w:r>
      <w:r>
        <w:rPr>
          <w:rFonts w:ascii="Times" w:eastAsia="Times" w:hAnsi="Times" w:cs="Times"/>
          <w:sz w:val="28"/>
          <w:szCs w:val="28"/>
        </w:rPr>
        <w:t xml:space="preserve"> ch</w:t>
      </w:r>
      <w:r>
        <w:rPr>
          <w:rFonts w:ascii="Times" w:eastAsia="Times" w:hAnsi="Times" w:cs="Times"/>
          <w:sz w:val="28"/>
          <w:szCs w:val="28"/>
        </w:rPr>
        <w:t>ố</w:t>
      </w:r>
      <w:r>
        <w:rPr>
          <w:rFonts w:ascii="Times" w:eastAsia="Times" w:hAnsi="Times" w:cs="Times"/>
          <w:sz w:val="28"/>
          <w:szCs w:val="28"/>
        </w:rPr>
        <w:t>i ho</w:t>
      </w:r>
      <w:r>
        <w:rPr>
          <w:rFonts w:ascii="Times" w:eastAsia="Times" w:hAnsi="Times" w:cs="Times"/>
          <w:sz w:val="28"/>
          <w:szCs w:val="28"/>
        </w:rPr>
        <w:t>ặ</w:t>
      </w:r>
      <w:r>
        <w:rPr>
          <w:rFonts w:ascii="Times" w:eastAsia="Times" w:hAnsi="Times" w:cs="Times"/>
          <w:sz w:val="28"/>
          <w:szCs w:val="28"/>
        </w:rPr>
        <w:t>c b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t k</w:t>
      </w:r>
      <w:r>
        <w:rPr>
          <w:rFonts w:ascii="Times" w:eastAsia="Times" w:hAnsi="Times" w:cs="Times"/>
          <w:sz w:val="28"/>
          <w:szCs w:val="28"/>
        </w:rPr>
        <w:t>ỳ</w:t>
      </w:r>
      <w:r>
        <w:rPr>
          <w:rFonts w:ascii="Times" w:eastAsia="Times" w:hAnsi="Times" w:cs="Times"/>
          <w:sz w:val="28"/>
          <w:szCs w:val="28"/>
        </w:rPr>
        <w:t xml:space="preserve"> áp l</w:t>
      </w:r>
      <w:r>
        <w:rPr>
          <w:rFonts w:ascii="Times" w:eastAsia="Times" w:hAnsi="Times" w:cs="Times"/>
          <w:sz w:val="28"/>
          <w:szCs w:val="28"/>
        </w:rPr>
        <w:t>ự</w:t>
      </w:r>
      <w:r>
        <w:rPr>
          <w:rFonts w:ascii="Times" w:eastAsia="Times" w:hAnsi="Times" w:cs="Times"/>
          <w:sz w:val="28"/>
          <w:szCs w:val="28"/>
        </w:rPr>
        <w:t>c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đ</w:t>
      </w:r>
      <w:r>
        <w:rPr>
          <w:rFonts w:ascii="Times" w:eastAsia="Times" w:hAnsi="Times" w:cs="Times"/>
          <w:sz w:val="28"/>
          <w:szCs w:val="28"/>
        </w:rPr>
        <w:t>ồ</w:t>
      </w:r>
      <w:r>
        <w:rPr>
          <w:rFonts w:ascii="Times" w:eastAsia="Times" w:hAnsi="Times" w:cs="Times"/>
          <w:sz w:val="28"/>
          <w:szCs w:val="28"/>
        </w:rPr>
        <w:t>ng nghi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>p không?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Nh</w:t>
      </w:r>
      <w:r>
        <w:rPr>
          <w:rFonts w:ascii="Times" w:eastAsia="Times" w:hAnsi="Times" w:cs="Times"/>
          <w:sz w:val="28"/>
          <w:szCs w:val="28"/>
        </w:rPr>
        <w:t>ữ</w:t>
      </w:r>
      <w:r>
        <w:rPr>
          <w:rFonts w:ascii="Times" w:eastAsia="Times" w:hAnsi="Times" w:cs="Times"/>
          <w:sz w:val="28"/>
          <w:szCs w:val="28"/>
        </w:rPr>
        <w:t>ng hành đ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ng này g</w:t>
      </w:r>
      <w:r>
        <w:rPr>
          <w:rFonts w:ascii="Times" w:eastAsia="Times" w:hAnsi="Times" w:cs="Times"/>
          <w:sz w:val="28"/>
          <w:szCs w:val="28"/>
        </w:rPr>
        <w:t>ắ</w:t>
      </w:r>
      <w:r>
        <w:rPr>
          <w:rFonts w:ascii="Times" w:eastAsia="Times" w:hAnsi="Times" w:cs="Times"/>
          <w:sz w:val="28"/>
          <w:szCs w:val="28"/>
        </w:rPr>
        <w:t>n li</w:t>
      </w:r>
      <w:r>
        <w:rPr>
          <w:rFonts w:ascii="Times" w:eastAsia="Times" w:hAnsi="Times" w:cs="Times"/>
          <w:sz w:val="28"/>
          <w:szCs w:val="28"/>
        </w:rPr>
        <w:t>ề</w:t>
      </w:r>
      <w:r>
        <w:rPr>
          <w:rFonts w:ascii="Times" w:eastAsia="Times" w:hAnsi="Times" w:cs="Times"/>
          <w:sz w:val="28"/>
          <w:szCs w:val="28"/>
        </w:rPr>
        <w:t>n v</w:t>
      </w:r>
      <w:r>
        <w:rPr>
          <w:rFonts w:ascii="Times" w:eastAsia="Times" w:hAnsi="Times" w:cs="Times"/>
          <w:sz w:val="28"/>
          <w:szCs w:val="28"/>
        </w:rPr>
        <w:t>ớ</w:t>
      </w:r>
      <w:r>
        <w:rPr>
          <w:rFonts w:ascii="Times" w:eastAsia="Times" w:hAnsi="Times" w:cs="Times"/>
          <w:sz w:val="28"/>
          <w:szCs w:val="28"/>
        </w:rPr>
        <w:t>i ni</w:t>
      </w:r>
      <w:r>
        <w:rPr>
          <w:rFonts w:ascii="Times" w:eastAsia="Times" w:hAnsi="Times" w:cs="Times"/>
          <w:sz w:val="28"/>
          <w:szCs w:val="28"/>
        </w:rPr>
        <w:t>ề</w:t>
      </w:r>
      <w:r>
        <w:rPr>
          <w:rFonts w:ascii="Times" w:eastAsia="Times" w:hAnsi="Times" w:cs="Times"/>
          <w:sz w:val="28"/>
          <w:szCs w:val="28"/>
        </w:rPr>
        <w:t>m tin và nh</w:t>
      </w:r>
      <w:r>
        <w:rPr>
          <w:rFonts w:ascii="Times" w:eastAsia="Times" w:hAnsi="Times" w:cs="Times"/>
          <w:sz w:val="28"/>
          <w:szCs w:val="28"/>
        </w:rPr>
        <w:t>ữ</w:t>
      </w:r>
      <w:r>
        <w:rPr>
          <w:rFonts w:ascii="Times" w:eastAsia="Times" w:hAnsi="Times" w:cs="Times"/>
          <w:sz w:val="28"/>
          <w:szCs w:val="28"/>
        </w:rPr>
        <w:t>ng giá tr</w:t>
      </w:r>
      <w:r>
        <w:rPr>
          <w:rFonts w:ascii="Times" w:eastAsia="Times" w:hAnsi="Times" w:cs="Times"/>
          <w:sz w:val="28"/>
          <w:szCs w:val="28"/>
        </w:rPr>
        <w:t>ị</w:t>
      </w:r>
      <w:r>
        <w:rPr>
          <w:rFonts w:ascii="Times" w:eastAsia="Times" w:hAnsi="Times" w:cs="Times"/>
          <w:sz w:val="28"/>
          <w:szCs w:val="28"/>
        </w:rPr>
        <w:t xml:space="preserve">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b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n như th</w:t>
      </w:r>
      <w:r>
        <w:rPr>
          <w:rFonts w:ascii="Times" w:eastAsia="Times" w:hAnsi="Times" w:cs="Times"/>
          <w:sz w:val="28"/>
          <w:szCs w:val="28"/>
        </w:rPr>
        <w:t>ế</w:t>
      </w:r>
      <w:r>
        <w:rPr>
          <w:rFonts w:ascii="Times" w:eastAsia="Times" w:hAnsi="Times" w:cs="Times"/>
          <w:sz w:val="28"/>
          <w:szCs w:val="28"/>
        </w:rPr>
        <w:t xml:space="preserve"> nào? Câu h</w:t>
      </w:r>
      <w:r>
        <w:rPr>
          <w:rFonts w:ascii="Times" w:eastAsia="Times" w:hAnsi="Times" w:cs="Times"/>
          <w:sz w:val="28"/>
          <w:szCs w:val="28"/>
        </w:rPr>
        <w:t>ỏ</w:t>
      </w:r>
      <w:r>
        <w:rPr>
          <w:rFonts w:ascii="Times" w:eastAsia="Times" w:hAnsi="Times" w:cs="Times"/>
          <w:sz w:val="28"/>
          <w:szCs w:val="28"/>
        </w:rPr>
        <w:t>i đ</w:t>
      </w:r>
      <w:r>
        <w:rPr>
          <w:rFonts w:ascii="Times" w:eastAsia="Times" w:hAnsi="Times" w:cs="Times"/>
          <w:sz w:val="28"/>
          <w:szCs w:val="28"/>
        </w:rPr>
        <w:t>ặ</w:t>
      </w:r>
      <w:r>
        <w:rPr>
          <w:rFonts w:ascii="Times" w:eastAsia="Times" w:hAnsi="Times" w:cs="Times"/>
          <w:sz w:val="28"/>
          <w:szCs w:val="28"/>
        </w:rPr>
        <w:t>t ra: hành đ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ng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tôi s</w:t>
      </w:r>
      <w:r>
        <w:rPr>
          <w:rFonts w:ascii="Times" w:eastAsia="Times" w:hAnsi="Times" w:cs="Times"/>
          <w:sz w:val="28"/>
          <w:szCs w:val="28"/>
        </w:rPr>
        <w:t>ẽ</w:t>
      </w:r>
      <w:r>
        <w:rPr>
          <w:rFonts w:ascii="Times" w:eastAsia="Times" w:hAnsi="Times" w:cs="Times"/>
          <w:sz w:val="28"/>
          <w:szCs w:val="28"/>
        </w:rPr>
        <w:t xml:space="preserve"> vi ph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m b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t k</w:t>
      </w:r>
      <w:r>
        <w:rPr>
          <w:rFonts w:ascii="Times" w:eastAsia="Times" w:hAnsi="Times" w:cs="Times"/>
          <w:sz w:val="28"/>
          <w:szCs w:val="28"/>
        </w:rPr>
        <w:t>ỳ</w:t>
      </w:r>
      <w:r>
        <w:rPr>
          <w:rFonts w:ascii="Times" w:eastAsia="Times" w:hAnsi="Times" w:cs="Times"/>
          <w:sz w:val="28"/>
          <w:szCs w:val="28"/>
        </w:rPr>
        <w:t xml:space="preserve"> v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n đ</w:t>
      </w:r>
      <w:r>
        <w:rPr>
          <w:rFonts w:ascii="Times" w:eastAsia="Times" w:hAnsi="Times" w:cs="Times"/>
          <w:sz w:val="28"/>
          <w:szCs w:val="28"/>
        </w:rPr>
        <w:t>ề</w:t>
      </w:r>
      <w:r>
        <w:rPr>
          <w:rFonts w:ascii="Times" w:eastAsia="Times" w:hAnsi="Times" w:cs="Times"/>
          <w:sz w:val="28"/>
          <w:szCs w:val="28"/>
        </w:rPr>
        <w:t xml:space="preserve"> v</w:t>
      </w:r>
      <w:r>
        <w:rPr>
          <w:rFonts w:ascii="Times" w:eastAsia="Times" w:hAnsi="Times" w:cs="Times"/>
          <w:sz w:val="28"/>
          <w:szCs w:val="28"/>
        </w:rPr>
        <w:t>ề</w:t>
      </w:r>
      <w:r>
        <w:rPr>
          <w:rFonts w:ascii="Times" w:eastAsia="Times" w:hAnsi="Times" w:cs="Times"/>
          <w:sz w:val="28"/>
          <w:szCs w:val="28"/>
        </w:rPr>
        <w:t xml:space="preserve"> đ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o đ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c, đ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 tin ho</w:t>
      </w:r>
      <w:r>
        <w:rPr>
          <w:rFonts w:ascii="Times" w:eastAsia="Times" w:hAnsi="Times" w:cs="Times"/>
          <w:sz w:val="28"/>
          <w:szCs w:val="28"/>
        </w:rPr>
        <w:t>ặ</w:t>
      </w:r>
      <w:r>
        <w:rPr>
          <w:rFonts w:ascii="Times" w:eastAsia="Times" w:hAnsi="Times" w:cs="Times"/>
          <w:sz w:val="28"/>
          <w:szCs w:val="28"/>
        </w:rPr>
        <w:t>c giá tr</w:t>
      </w:r>
      <w:r>
        <w:rPr>
          <w:rFonts w:ascii="Times" w:eastAsia="Times" w:hAnsi="Times" w:cs="Times"/>
          <w:sz w:val="28"/>
          <w:szCs w:val="28"/>
        </w:rPr>
        <w:t>ị</w:t>
      </w:r>
      <w:r>
        <w:rPr>
          <w:rFonts w:ascii="Times" w:eastAsia="Times" w:hAnsi="Times" w:cs="Times"/>
          <w:sz w:val="28"/>
          <w:szCs w:val="28"/>
        </w:rPr>
        <w:t xml:space="preserve"> xã h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i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tôi không?</w:t>
      </w:r>
    </w:p>
    <w:p w:rsidR="003A4D63" w:rsidRDefault="003B7A26">
      <w:pPr>
        <w:pStyle w:val="normal0"/>
        <w:widowControl w:val="0"/>
        <w:spacing w:after="120" w:line="312" w:lineRule="auto"/>
        <w:ind w:left="360"/>
        <w:jc w:val="both"/>
      </w:pPr>
      <w:r>
        <w:rPr>
          <w:rFonts w:ascii="Times" w:eastAsia="Times" w:hAnsi="Times" w:cs="Times"/>
          <w:sz w:val="28"/>
          <w:szCs w:val="28"/>
        </w:rPr>
        <w:t>3 y</w:t>
      </w:r>
      <w:r>
        <w:rPr>
          <w:rFonts w:ascii="Times" w:eastAsia="Times" w:hAnsi="Times" w:cs="Times"/>
          <w:sz w:val="28"/>
          <w:szCs w:val="28"/>
        </w:rPr>
        <w:t>ế</w:t>
      </w:r>
      <w:r>
        <w:rPr>
          <w:rFonts w:ascii="Times" w:eastAsia="Times" w:hAnsi="Times" w:cs="Times"/>
          <w:sz w:val="28"/>
          <w:szCs w:val="28"/>
        </w:rPr>
        <w:t>u t</w:t>
      </w:r>
      <w:r>
        <w:rPr>
          <w:rFonts w:ascii="Times" w:eastAsia="Times" w:hAnsi="Times" w:cs="Times"/>
          <w:sz w:val="28"/>
          <w:szCs w:val="28"/>
        </w:rPr>
        <w:t>ố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>nh hư</w:t>
      </w:r>
      <w:r>
        <w:rPr>
          <w:rFonts w:ascii="Times" w:eastAsia="Times" w:hAnsi="Times" w:cs="Times"/>
          <w:sz w:val="28"/>
          <w:szCs w:val="28"/>
        </w:rPr>
        <w:t>ở</w:t>
      </w:r>
      <w:r>
        <w:rPr>
          <w:rFonts w:ascii="Times" w:eastAsia="Times" w:hAnsi="Times" w:cs="Times"/>
          <w:sz w:val="28"/>
          <w:szCs w:val="28"/>
        </w:rPr>
        <w:t>ng đ</w:t>
      </w:r>
      <w:r>
        <w:rPr>
          <w:rFonts w:ascii="Times" w:eastAsia="Times" w:hAnsi="Times" w:cs="Times"/>
          <w:sz w:val="28"/>
          <w:szCs w:val="28"/>
        </w:rPr>
        <w:t>ế</w:t>
      </w:r>
      <w:r>
        <w:rPr>
          <w:rFonts w:ascii="Times" w:eastAsia="Times" w:hAnsi="Times" w:cs="Times"/>
          <w:sz w:val="28"/>
          <w:szCs w:val="28"/>
        </w:rPr>
        <w:t>n đ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o đ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 kinh doanh:</w:t>
      </w:r>
    </w:p>
    <w:p w:rsidR="003A4D63" w:rsidRDefault="003B7A26">
      <w:pPr>
        <w:pStyle w:val="normal0"/>
        <w:widowControl w:val="0"/>
        <w:spacing w:after="120" w:line="312" w:lineRule="auto"/>
        <w:ind w:left="360"/>
        <w:jc w:val="both"/>
      </w:pPr>
      <w:r>
        <w:rPr>
          <w:rFonts w:ascii="Times" w:eastAsia="Times" w:hAnsi="Times" w:cs="Times"/>
          <w:sz w:val="28"/>
          <w:szCs w:val="28"/>
        </w:rPr>
        <w:t>Các tiêu chu</w:t>
      </w:r>
      <w:r>
        <w:rPr>
          <w:rFonts w:ascii="Times" w:eastAsia="Times" w:hAnsi="Times" w:cs="Times"/>
          <w:sz w:val="28"/>
          <w:szCs w:val="28"/>
        </w:rPr>
        <w:t>ẩ</w:t>
      </w:r>
      <w:r>
        <w:rPr>
          <w:rFonts w:ascii="Times" w:eastAsia="Times" w:hAnsi="Times" w:cs="Times"/>
          <w:sz w:val="28"/>
          <w:szCs w:val="28"/>
        </w:rPr>
        <w:t>n và g</w:t>
      </w:r>
      <w:r>
        <w:rPr>
          <w:rFonts w:ascii="Times" w:eastAsia="Times" w:hAnsi="Times" w:cs="Times"/>
          <w:sz w:val="28"/>
          <w:szCs w:val="28"/>
        </w:rPr>
        <w:t>iá tr</w:t>
      </w:r>
      <w:r>
        <w:rPr>
          <w:rFonts w:ascii="Times" w:eastAsia="Times" w:hAnsi="Times" w:cs="Times"/>
          <w:sz w:val="28"/>
          <w:szCs w:val="28"/>
        </w:rPr>
        <w:t>ị</w:t>
      </w:r>
      <w:r>
        <w:rPr>
          <w:rFonts w:ascii="Times" w:eastAsia="Times" w:hAnsi="Times" w:cs="Times"/>
          <w:sz w:val="28"/>
          <w:szCs w:val="28"/>
        </w:rPr>
        <w:t xml:space="preserve"> cá nhân + 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>nh hư</w:t>
      </w:r>
      <w:r>
        <w:rPr>
          <w:rFonts w:ascii="Times" w:eastAsia="Times" w:hAnsi="Times" w:cs="Times"/>
          <w:sz w:val="28"/>
          <w:szCs w:val="28"/>
        </w:rPr>
        <w:t>ở</w:t>
      </w:r>
      <w:r>
        <w:rPr>
          <w:rFonts w:ascii="Times" w:eastAsia="Times" w:hAnsi="Times" w:cs="Times"/>
          <w:sz w:val="28"/>
          <w:szCs w:val="28"/>
        </w:rPr>
        <w:t>ng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đ</w:t>
      </w:r>
      <w:r>
        <w:rPr>
          <w:rFonts w:ascii="Times" w:eastAsia="Times" w:hAnsi="Times" w:cs="Times"/>
          <w:sz w:val="28"/>
          <w:szCs w:val="28"/>
        </w:rPr>
        <w:t>ồ</w:t>
      </w:r>
      <w:r>
        <w:rPr>
          <w:rFonts w:ascii="Times" w:eastAsia="Times" w:hAnsi="Times" w:cs="Times"/>
          <w:sz w:val="28"/>
          <w:szCs w:val="28"/>
        </w:rPr>
        <w:t>ng nghi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>p và nhà qu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>n lý + cơ h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i: nh</w:t>
      </w:r>
      <w:r>
        <w:rPr>
          <w:rFonts w:ascii="Times" w:eastAsia="Times" w:hAnsi="Times" w:cs="Times"/>
          <w:sz w:val="28"/>
          <w:szCs w:val="28"/>
        </w:rPr>
        <w:t>ữ</w:t>
      </w:r>
      <w:r>
        <w:rPr>
          <w:rFonts w:ascii="Times" w:eastAsia="Times" w:hAnsi="Times" w:cs="Times"/>
          <w:sz w:val="28"/>
          <w:szCs w:val="28"/>
        </w:rPr>
        <w:t>ng qui đ</w:t>
      </w:r>
      <w:r>
        <w:rPr>
          <w:rFonts w:ascii="Times" w:eastAsia="Times" w:hAnsi="Times" w:cs="Times"/>
          <w:sz w:val="28"/>
          <w:szCs w:val="28"/>
        </w:rPr>
        <w:t>ị</w:t>
      </w:r>
      <w:r>
        <w:rPr>
          <w:rFonts w:ascii="Times" w:eastAsia="Times" w:hAnsi="Times" w:cs="Times"/>
          <w:sz w:val="28"/>
          <w:szCs w:val="28"/>
        </w:rPr>
        <w:t>nh và các yêu c</w:t>
      </w:r>
      <w:r>
        <w:rPr>
          <w:rFonts w:ascii="Times" w:eastAsia="Times" w:hAnsi="Times" w:cs="Times"/>
          <w:sz w:val="28"/>
          <w:szCs w:val="28"/>
        </w:rPr>
        <w:t>ầ</w:t>
      </w:r>
      <w:r>
        <w:rPr>
          <w:rFonts w:ascii="Times" w:eastAsia="Times" w:hAnsi="Times" w:cs="Times"/>
          <w:sz w:val="28"/>
          <w:szCs w:val="28"/>
        </w:rPr>
        <w:t xml:space="preserve">u tương 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ng=nh</w:t>
      </w:r>
      <w:r>
        <w:rPr>
          <w:rFonts w:ascii="Times" w:eastAsia="Times" w:hAnsi="Times" w:cs="Times"/>
          <w:sz w:val="28"/>
          <w:szCs w:val="28"/>
        </w:rPr>
        <w:t>ữ</w:t>
      </w:r>
      <w:r>
        <w:rPr>
          <w:rFonts w:ascii="Times" w:eastAsia="Times" w:hAnsi="Times" w:cs="Times"/>
          <w:sz w:val="28"/>
          <w:szCs w:val="28"/>
        </w:rPr>
        <w:t>ng l</w:t>
      </w:r>
      <w:r>
        <w:rPr>
          <w:rFonts w:ascii="Times" w:eastAsia="Times" w:hAnsi="Times" w:cs="Times"/>
          <w:sz w:val="28"/>
          <w:szCs w:val="28"/>
        </w:rPr>
        <w:t>ự</w:t>
      </w:r>
      <w:r>
        <w:rPr>
          <w:rFonts w:ascii="Times" w:eastAsia="Times" w:hAnsi="Times" w:cs="Times"/>
          <w:sz w:val="28"/>
          <w:szCs w:val="28"/>
        </w:rPr>
        <w:t>a ch</w:t>
      </w:r>
      <w:r>
        <w:rPr>
          <w:rFonts w:ascii="Times" w:eastAsia="Times" w:hAnsi="Times" w:cs="Times"/>
          <w:sz w:val="28"/>
          <w:szCs w:val="28"/>
        </w:rPr>
        <w:t>ọ</w:t>
      </w:r>
      <w:r>
        <w:rPr>
          <w:rFonts w:ascii="Times" w:eastAsia="Times" w:hAnsi="Times" w:cs="Times"/>
          <w:sz w:val="28"/>
          <w:szCs w:val="28"/>
        </w:rPr>
        <w:t>n đ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o đ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c/phi đ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o đ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 trong kinh doanh.</w:t>
      </w:r>
    </w:p>
    <w:p w:rsidR="003A4D63" w:rsidRDefault="003B7A26">
      <w:pPr>
        <w:pStyle w:val="normal0"/>
        <w:widowControl w:val="0"/>
        <w:spacing w:after="120" w:line="312" w:lineRule="auto"/>
        <w:ind w:left="360"/>
        <w:jc w:val="both"/>
      </w:pPr>
      <w:r>
        <w:rPr>
          <w:rFonts w:ascii="Times" w:eastAsia="Times" w:hAnsi="Times" w:cs="Times"/>
          <w:sz w:val="28"/>
          <w:szCs w:val="28"/>
        </w:rPr>
        <w:t>T</w:t>
      </w:r>
      <w:r>
        <w:rPr>
          <w:rFonts w:ascii="Times" w:eastAsia="Times" w:hAnsi="Times" w:cs="Times"/>
          <w:sz w:val="28"/>
          <w:szCs w:val="28"/>
        </w:rPr>
        <w:t>ậ</w:t>
      </w:r>
      <w:r>
        <w:rPr>
          <w:rFonts w:ascii="Times" w:eastAsia="Times" w:hAnsi="Times" w:cs="Times"/>
          <w:sz w:val="28"/>
          <w:szCs w:val="28"/>
        </w:rPr>
        <w:t>p h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>p các chu</w:t>
      </w:r>
      <w:r>
        <w:rPr>
          <w:rFonts w:ascii="Times" w:eastAsia="Times" w:hAnsi="Times" w:cs="Times"/>
          <w:sz w:val="28"/>
          <w:szCs w:val="28"/>
        </w:rPr>
        <w:t>ẩ</w:t>
      </w:r>
      <w:r>
        <w:rPr>
          <w:rFonts w:ascii="Times" w:eastAsia="Times" w:hAnsi="Times" w:cs="Times"/>
          <w:sz w:val="28"/>
          <w:szCs w:val="28"/>
        </w:rPr>
        <w:t>n m</w:t>
      </w:r>
      <w:r>
        <w:rPr>
          <w:rFonts w:ascii="Times" w:eastAsia="Times" w:hAnsi="Times" w:cs="Times"/>
          <w:sz w:val="28"/>
          <w:szCs w:val="28"/>
        </w:rPr>
        <w:t>ự</w:t>
      </w:r>
      <w:r>
        <w:rPr>
          <w:rFonts w:ascii="Times" w:eastAsia="Times" w:hAnsi="Times" w:cs="Times"/>
          <w:sz w:val="28"/>
          <w:szCs w:val="28"/>
        </w:rPr>
        <w:t>c đ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o đ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</w:t>
      </w:r>
    </w:p>
    <w:p w:rsidR="003A4D63" w:rsidRDefault="003B7A26">
      <w:pPr>
        <w:pStyle w:val="normal0"/>
        <w:widowControl w:val="0"/>
        <w:spacing w:after="120" w:line="312" w:lineRule="auto"/>
        <w:ind w:left="360"/>
        <w:jc w:val="both"/>
      </w:pPr>
      <w:r>
        <w:rPr>
          <w:rFonts w:ascii="Times" w:eastAsia="Times" w:hAnsi="Times" w:cs="Times"/>
          <w:sz w:val="28"/>
          <w:szCs w:val="28"/>
        </w:rPr>
        <w:t>Nh</w:t>
      </w:r>
      <w:r>
        <w:rPr>
          <w:rFonts w:ascii="Times" w:eastAsia="Times" w:hAnsi="Times" w:cs="Times"/>
          <w:sz w:val="28"/>
          <w:szCs w:val="28"/>
        </w:rPr>
        <w:t>ữ</w:t>
      </w:r>
      <w:r>
        <w:rPr>
          <w:rFonts w:ascii="Times" w:eastAsia="Times" w:hAnsi="Times" w:cs="Times"/>
          <w:sz w:val="28"/>
          <w:szCs w:val="28"/>
        </w:rPr>
        <w:t>ng qui đ</w:t>
      </w:r>
      <w:r>
        <w:rPr>
          <w:rFonts w:ascii="Times" w:eastAsia="Times" w:hAnsi="Times" w:cs="Times"/>
          <w:sz w:val="28"/>
          <w:szCs w:val="28"/>
        </w:rPr>
        <w:t>ị</w:t>
      </w:r>
      <w:r>
        <w:rPr>
          <w:rFonts w:ascii="Times" w:eastAsia="Times" w:hAnsi="Times" w:cs="Times"/>
          <w:sz w:val="28"/>
          <w:szCs w:val="28"/>
        </w:rPr>
        <w:t>nh và tiêu chu</w:t>
      </w:r>
      <w:r>
        <w:rPr>
          <w:rFonts w:ascii="Times" w:eastAsia="Times" w:hAnsi="Times" w:cs="Times"/>
          <w:sz w:val="28"/>
          <w:szCs w:val="28"/>
        </w:rPr>
        <w:t>ẩ</w:t>
      </w:r>
      <w:r>
        <w:rPr>
          <w:rFonts w:ascii="Times" w:eastAsia="Times" w:hAnsi="Times" w:cs="Times"/>
          <w:sz w:val="28"/>
          <w:szCs w:val="28"/>
        </w:rPr>
        <w:t>n chính th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 mô t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 xml:space="preserve"> m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t công ty mong đ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>i các nhân viên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nó là gì.</w:t>
      </w:r>
    </w:p>
    <w:p w:rsidR="003A4D63" w:rsidRDefault="003B7A26">
      <w:pPr>
        <w:pStyle w:val="normal0"/>
        <w:widowControl w:val="0"/>
        <w:spacing w:after="120" w:line="312" w:lineRule="auto"/>
        <w:ind w:left="360"/>
        <w:jc w:val="both"/>
      </w:pPr>
      <w:r>
        <w:rPr>
          <w:rFonts w:ascii="Times" w:eastAsia="Times" w:hAnsi="Times" w:cs="Times"/>
          <w:sz w:val="28"/>
          <w:szCs w:val="28"/>
        </w:rPr>
        <w:t>B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n có bi</w:t>
      </w:r>
      <w:r>
        <w:rPr>
          <w:rFonts w:ascii="Times" w:eastAsia="Times" w:hAnsi="Times" w:cs="Times"/>
          <w:sz w:val="28"/>
          <w:szCs w:val="28"/>
        </w:rPr>
        <w:t>ế</w:t>
      </w:r>
      <w:r>
        <w:rPr>
          <w:rFonts w:ascii="Times" w:eastAsia="Times" w:hAnsi="Times" w:cs="Times"/>
          <w:sz w:val="28"/>
          <w:szCs w:val="28"/>
        </w:rPr>
        <w:t>t r</w:t>
      </w:r>
      <w:r>
        <w:rPr>
          <w:rFonts w:ascii="Times" w:eastAsia="Times" w:hAnsi="Times" w:cs="Times"/>
          <w:sz w:val="28"/>
          <w:szCs w:val="28"/>
        </w:rPr>
        <w:t>ằ</w:t>
      </w:r>
      <w:r>
        <w:rPr>
          <w:rFonts w:ascii="Times" w:eastAsia="Times" w:hAnsi="Times" w:cs="Times"/>
          <w:sz w:val="28"/>
          <w:szCs w:val="28"/>
        </w:rPr>
        <w:t>ng các tiêu chu</w:t>
      </w:r>
      <w:r>
        <w:rPr>
          <w:rFonts w:ascii="Times" w:eastAsia="Times" w:hAnsi="Times" w:cs="Times"/>
          <w:sz w:val="28"/>
          <w:szCs w:val="28"/>
        </w:rPr>
        <w:t>ẩ</w:t>
      </w:r>
      <w:r>
        <w:rPr>
          <w:rFonts w:ascii="Times" w:eastAsia="Times" w:hAnsi="Times" w:cs="Times"/>
          <w:sz w:val="28"/>
          <w:szCs w:val="28"/>
        </w:rPr>
        <w:t>n đ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o đ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 b</w:t>
      </w:r>
      <w:r>
        <w:rPr>
          <w:rFonts w:ascii="Times" w:eastAsia="Times" w:hAnsi="Times" w:cs="Times"/>
          <w:sz w:val="28"/>
          <w:szCs w:val="28"/>
        </w:rPr>
        <w:t>ằ</w:t>
      </w:r>
      <w:r>
        <w:rPr>
          <w:rFonts w:ascii="Times" w:eastAsia="Times" w:hAnsi="Times" w:cs="Times"/>
          <w:sz w:val="28"/>
          <w:szCs w:val="28"/>
        </w:rPr>
        <w:t>ng văn b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>n thư</w:t>
      </w:r>
      <w:r>
        <w:rPr>
          <w:rFonts w:ascii="Times" w:eastAsia="Times" w:hAnsi="Times" w:cs="Times"/>
          <w:sz w:val="28"/>
          <w:szCs w:val="28"/>
        </w:rPr>
        <w:t>ờ</w:t>
      </w:r>
      <w:r>
        <w:rPr>
          <w:rFonts w:ascii="Times" w:eastAsia="Times" w:hAnsi="Times" w:cs="Times"/>
          <w:sz w:val="28"/>
          <w:szCs w:val="28"/>
        </w:rPr>
        <w:t>ng đư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>c tìm th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y trong các công ty l</w:t>
      </w:r>
      <w:r>
        <w:rPr>
          <w:rFonts w:ascii="Times" w:eastAsia="Times" w:hAnsi="Times" w:cs="Times"/>
          <w:sz w:val="28"/>
          <w:szCs w:val="28"/>
        </w:rPr>
        <w:t>ớ</w:t>
      </w:r>
      <w:r>
        <w:rPr>
          <w:rFonts w:ascii="Times" w:eastAsia="Times" w:hAnsi="Times" w:cs="Times"/>
          <w:sz w:val="28"/>
          <w:szCs w:val="28"/>
        </w:rPr>
        <w:t>n nhi</w:t>
      </w:r>
      <w:r>
        <w:rPr>
          <w:rFonts w:ascii="Times" w:eastAsia="Times" w:hAnsi="Times" w:cs="Times"/>
          <w:sz w:val="28"/>
          <w:szCs w:val="28"/>
        </w:rPr>
        <w:t>ề</w:t>
      </w:r>
      <w:r>
        <w:rPr>
          <w:rFonts w:ascii="Times" w:eastAsia="Times" w:hAnsi="Times" w:cs="Times"/>
          <w:sz w:val="28"/>
          <w:szCs w:val="28"/>
        </w:rPr>
        <w:t>u hơn trong các công ty nh</w:t>
      </w:r>
      <w:r>
        <w:rPr>
          <w:rFonts w:ascii="Times" w:eastAsia="Times" w:hAnsi="Times" w:cs="Times"/>
          <w:sz w:val="28"/>
          <w:szCs w:val="28"/>
        </w:rPr>
        <w:t>ỏ</w:t>
      </w:r>
      <w:r>
        <w:rPr>
          <w:rFonts w:ascii="Times" w:eastAsia="Times" w:hAnsi="Times" w:cs="Times"/>
          <w:sz w:val="28"/>
          <w:szCs w:val="28"/>
        </w:rPr>
        <w:t>.</w:t>
      </w:r>
    </w:p>
    <w:p w:rsidR="003A4D63" w:rsidRDefault="003B7A26">
      <w:pPr>
        <w:pStyle w:val="normal0"/>
        <w:widowControl w:val="0"/>
        <w:spacing w:after="120" w:line="312" w:lineRule="auto"/>
        <w:ind w:left="360"/>
        <w:jc w:val="both"/>
      </w:pPr>
      <w:r>
        <w:rPr>
          <w:rFonts w:ascii="Times" w:eastAsia="Times" w:hAnsi="Times" w:cs="Times"/>
          <w:sz w:val="28"/>
          <w:szCs w:val="28"/>
        </w:rPr>
        <w:t>S</w:t>
      </w:r>
      <w:r>
        <w:rPr>
          <w:rFonts w:ascii="Times" w:eastAsia="Times" w:hAnsi="Times" w:cs="Times"/>
          <w:sz w:val="28"/>
          <w:szCs w:val="28"/>
        </w:rPr>
        <w:t>ự</w:t>
      </w:r>
      <w:r>
        <w:rPr>
          <w:rFonts w:ascii="Times" w:eastAsia="Times" w:hAnsi="Times" w:cs="Times"/>
          <w:sz w:val="28"/>
          <w:szCs w:val="28"/>
        </w:rPr>
        <w:t xml:space="preserve"> th</w:t>
      </w:r>
      <w:r>
        <w:rPr>
          <w:rFonts w:ascii="Times" w:eastAsia="Times" w:hAnsi="Times" w:cs="Times"/>
          <w:sz w:val="28"/>
          <w:szCs w:val="28"/>
        </w:rPr>
        <w:t>ổ</w:t>
      </w:r>
      <w:r>
        <w:rPr>
          <w:rFonts w:ascii="Times" w:eastAsia="Times" w:hAnsi="Times" w:cs="Times"/>
          <w:sz w:val="28"/>
          <w:szCs w:val="28"/>
        </w:rPr>
        <w:t>i còi</w:t>
      </w:r>
    </w:p>
    <w:p w:rsidR="003A4D63" w:rsidRDefault="003B7A26">
      <w:pPr>
        <w:pStyle w:val="normal0"/>
        <w:widowControl w:val="0"/>
        <w:spacing w:after="120" w:line="312" w:lineRule="auto"/>
        <w:ind w:left="360"/>
        <w:jc w:val="both"/>
      </w:pPr>
      <w:r>
        <w:rPr>
          <w:rFonts w:ascii="Times" w:eastAsia="Times" w:hAnsi="Times" w:cs="Times"/>
          <w:sz w:val="28"/>
          <w:szCs w:val="28"/>
        </w:rPr>
        <w:t>Hành đ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ng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m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t nhân viên v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ch tr</w:t>
      </w:r>
      <w:r>
        <w:rPr>
          <w:rFonts w:ascii="Times" w:eastAsia="Times" w:hAnsi="Times" w:cs="Times"/>
          <w:sz w:val="28"/>
          <w:szCs w:val="28"/>
        </w:rPr>
        <w:t>ầ</w:t>
      </w:r>
      <w:r>
        <w:rPr>
          <w:rFonts w:ascii="Times" w:eastAsia="Times" w:hAnsi="Times" w:cs="Times"/>
          <w:sz w:val="28"/>
          <w:szCs w:val="28"/>
        </w:rPr>
        <w:t>n vi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>c làm sai trái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ngư</w:t>
      </w:r>
      <w:r>
        <w:rPr>
          <w:rFonts w:ascii="Times" w:eastAsia="Times" w:hAnsi="Times" w:cs="Times"/>
          <w:sz w:val="28"/>
          <w:szCs w:val="28"/>
        </w:rPr>
        <w:t>ờ</w:t>
      </w:r>
      <w:r>
        <w:rPr>
          <w:rFonts w:ascii="Times" w:eastAsia="Times" w:hAnsi="Times" w:cs="Times"/>
          <w:sz w:val="28"/>
          <w:szCs w:val="28"/>
        </w:rPr>
        <w:t>i ch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 xml:space="preserve"> ra ngư</w:t>
      </w:r>
      <w:r>
        <w:rPr>
          <w:rFonts w:ascii="Times" w:eastAsia="Times" w:hAnsi="Times" w:cs="Times"/>
          <w:sz w:val="28"/>
          <w:szCs w:val="28"/>
        </w:rPr>
        <w:t>ờ</w:t>
      </w:r>
      <w:r>
        <w:rPr>
          <w:rFonts w:ascii="Times" w:eastAsia="Times" w:hAnsi="Times" w:cs="Times"/>
          <w:sz w:val="28"/>
          <w:szCs w:val="28"/>
        </w:rPr>
        <w:t>i bên ng</w:t>
      </w:r>
      <w:r>
        <w:rPr>
          <w:rFonts w:ascii="Times" w:eastAsia="Times" w:hAnsi="Times" w:cs="Times"/>
          <w:sz w:val="28"/>
          <w:szCs w:val="28"/>
        </w:rPr>
        <w:t>oài như truy</w:t>
      </w:r>
      <w:r>
        <w:rPr>
          <w:rFonts w:ascii="Times" w:eastAsia="Times" w:hAnsi="Times" w:cs="Times"/>
          <w:sz w:val="28"/>
          <w:szCs w:val="28"/>
        </w:rPr>
        <w:t>ề</w:t>
      </w:r>
      <w:r>
        <w:rPr>
          <w:rFonts w:ascii="Times" w:eastAsia="Times" w:hAnsi="Times" w:cs="Times"/>
          <w:sz w:val="28"/>
          <w:szCs w:val="28"/>
        </w:rPr>
        <w:t>n thông, các cơ quan hành pháp chính ph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.</w:t>
      </w:r>
    </w:p>
    <w:p w:rsidR="003A4D63" w:rsidRDefault="003B7A26">
      <w:pPr>
        <w:pStyle w:val="normal0"/>
        <w:widowControl w:val="0"/>
        <w:spacing w:after="120" w:line="312" w:lineRule="auto"/>
        <w:ind w:left="360"/>
        <w:jc w:val="both"/>
      </w:pPr>
      <w:r>
        <w:rPr>
          <w:rFonts w:ascii="Times" w:eastAsia="Times" w:hAnsi="Times" w:cs="Times"/>
          <w:sz w:val="28"/>
          <w:szCs w:val="28"/>
        </w:rPr>
        <w:t>B</w:t>
      </w:r>
      <w:r>
        <w:rPr>
          <w:rFonts w:ascii="Times" w:eastAsia="Times" w:hAnsi="Times" w:cs="Times"/>
          <w:sz w:val="28"/>
          <w:szCs w:val="28"/>
        </w:rPr>
        <w:t>ả</w:t>
      </w:r>
      <w:r>
        <w:rPr>
          <w:rFonts w:ascii="Times" w:eastAsia="Times" w:hAnsi="Times" w:cs="Times"/>
          <w:sz w:val="28"/>
          <w:szCs w:val="28"/>
        </w:rPr>
        <w:t>n ch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t c</w:t>
      </w:r>
      <w:r>
        <w:rPr>
          <w:rFonts w:ascii="Times" w:eastAsia="Times" w:hAnsi="Times" w:cs="Times"/>
          <w:sz w:val="28"/>
          <w:szCs w:val="28"/>
        </w:rPr>
        <w:t>ủ</w:t>
      </w:r>
      <w:r>
        <w:rPr>
          <w:rFonts w:ascii="Times" w:eastAsia="Times" w:hAnsi="Times" w:cs="Times"/>
          <w:sz w:val="28"/>
          <w:szCs w:val="28"/>
        </w:rPr>
        <w:t>a trách nhi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>m xã h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i: 4 v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n đ</w:t>
      </w:r>
      <w:r>
        <w:rPr>
          <w:rFonts w:ascii="Times" w:eastAsia="Times" w:hAnsi="Times" w:cs="Times"/>
          <w:sz w:val="28"/>
          <w:szCs w:val="28"/>
        </w:rPr>
        <w:t>ề</w:t>
      </w:r>
      <w:r>
        <w:rPr>
          <w:rFonts w:ascii="Times" w:eastAsia="Times" w:hAnsi="Times" w:cs="Times"/>
          <w:sz w:val="28"/>
          <w:szCs w:val="28"/>
        </w:rPr>
        <w:t>: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Kinh t</w:t>
      </w:r>
      <w:r>
        <w:rPr>
          <w:rFonts w:ascii="Times" w:eastAsia="Times" w:hAnsi="Times" w:cs="Times"/>
          <w:sz w:val="28"/>
          <w:szCs w:val="28"/>
        </w:rPr>
        <w:t>ế</w:t>
      </w:r>
      <w:r>
        <w:rPr>
          <w:rFonts w:ascii="Times" w:eastAsia="Times" w:hAnsi="Times" w:cs="Times"/>
          <w:sz w:val="28"/>
          <w:szCs w:val="28"/>
        </w:rPr>
        <w:t>: ki</w:t>
      </w:r>
      <w:r>
        <w:rPr>
          <w:rFonts w:ascii="Times" w:eastAsia="Times" w:hAnsi="Times" w:cs="Times"/>
          <w:sz w:val="28"/>
          <w:szCs w:val="28"/>
        </w:rPr>
        <w:t>ế</w:t>
      </w:r>
      <w:r>
        <w:rPr>
          <w:rFonts w:ascii="Times" w:eastAsia="Times" w:hAnsi="Times" w:cs="Times"/>
          <w:sz w:val="28"/>
          <w:szCs w:val="28"/>
        </w:rPr>
        <w:t>m đư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>c l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>i nhu</w:t>
      </w:r>
      <w:r>
        <w:rPr>
          <w:rFonts w:ascii="Times" w:eastAsia="Times" w:hAnsi="Times" w:cs="Times"/>
          <w:sz w:val="28"/>
          <w:szCs w:val="28"/>
        </w:rPr>
        <w:t>ậ</w:t>
      </w:r>
      <w:r>
        <w:rPr>
          <w:rFonts w:ascii="Times" w:eastAsia="Times" w:hAnsi="Times" w:cs="Times"/>
          <w:sz w:val="28"/>
          <w:szCs w:val="28"/>
        </w:rPr>
        <w:t>n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Pháp lý: phù h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>p v</w:t>
      </w:r>
      <w:r>
        <w:rPr>
          <w:rFonts w:ascii="Times" w:eastAsia="Times" w:hAnsi="Times" w:cs="Times"/>
          <w:sz w:val="28"/>
          <w:szCs w:val="28"/>
        </w:rPr>
        <w:t>ớ</w:t>
      </w:r>
      <w:r>
        <w:rPr>
          <w:rFonts w:ascii="Times" w:eastAsia="Times" w:hAnsi="Times" w:cs="Times"/>
          <w:sz w:val="28"/>
          <w:szCs w:val="28"/>
        </w:rPr>
        <w:t>i lu</w:t>
      </w:r>
      <w:r>
        <w:rPr>
          <w:rFonts w:ascii="Times" w:eastAsia="Times" w:hAnsi="Times" w:cs="Times"/>
          <w:sz w:val="28"/>
          <w:szCs w:val="28"/>
        </w:rPr>
        <w:t>ậ</w:t>
      </w:r>
      <w:r>
        <w:rPr>
          <w:rFonts w:ascii="Times" w:eastAsia="Times" w:hAnsi="Times" w:cs="Times"/>
          <w:sz w:val="28"/>
          <w:szCs w:val="28"/>
        </w:rPr>
        <w:t>t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Đ</w:t>
      </w:r>
      <w:r>
        <w:rPr>
          <w:rFonts w:ascii="Times" w:eastAsia="Times" w:hAnsi="Times" w:cs="Times"/>
          <w:sz w:val="28"/>
          <w:szCs w:val="28"/>
        </w:rPr>
        <w:t>ạ</w:t>
      </w:r>
      <w:r>
        <w:rPr>
          <w:rFonts w:ascii="Times" w:eastAsia="Times" w:hAnsi="Times" w:cs="Times"/>
          <w:sz w:val="28"/>
          <w:szCs w:val="28"/>
        </w:rPr>
        <w:t>o đ</w:t>
      </w:r>
      <w:r>
        <w:rPr>
          <w:rFonts w:ascii="Times" w:eastAsia="Times" w:hAnsi="Times" w:cs="Times"/>
          <w:sz w:val="28"/>
          <w:szCs w:val="28"/>
        </w:rPr>
        <w:t>ứ</w:t>
      </w:r>
      <w:r>
        <w:rPr>
          <w:rFonts w:ascii="Times" w:eastAsia="Times" w:hAnsi="Times" w:cs="Times"/>
          <w:sz w:val="28"/>
          <w:szCs w:val="28"/>
        </w:rPr>
        <w:t>c: không ch</w:t>
      </w:r>
      <w:r>
        <w:rPr>
          <w:rFonts w:ascii="Times" w:eastAsia="Times" w:hAnsi="Times" w:cs="Times"/>
          <w:sz w:val="28"/>
          <w:szCs w:val="28"/>
        </w:rPr>
        <w:t>ỉ</w:t>
      </w:r>
      <w:r>
        <w:rPr>
          <w:rFonts w:ascii="Times" w:eastAsia="Times" w:hAnsi="Times" w:cs="Times"/>
          <w:sz w:val="28"/>
          <w:szCs w:val="28"/>
        </w:rPr>
        <w:t xml:space="preserve"> “vì l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>i nhu</w:t>
      </w:r>
      <w:r>
        <w:rPr>
          <w:rFonts w:ascii="Times" w:eastAsia="Times" w:hAnsi="Times" w:cs="Times"/>
          <w:sz w:val="28"/>
          <w:szCs w:val="28"/>
        </w:rPr>
        <w:t>ậ</w:t>
      </w:r>
      <w:r>
        <w:rPr>
          <w:rFonts w:ascii="Times" w:eastAsia="Times" w:hAnsi="Times" w:cs="Times"/>
          <w:sz w:val="28"/>
          <w:szCs w:val="28"/>
        </w:rPr>
        <w:t>n”</w:t>
      </w:r>
    </w:p>
    <w:p w:rsidR="003A4D63" w:rsidRDefault="003B7A26">
      <w:pPr>
        <w:pStyle w:val="normal0"/>
        <w:widowControl w:val="0"/>
        <w:numPr>
          <w:ilvl w:val="0"/>
          <w:numId w:val="1"/>
        </w:numPr>
        <w:spacing w:after="120" w:line="312" w:lineRule="auto"/>
        <w:ind w:hanging="360"/>
        <w:jc w:val="both"/>
      </w:pPr>
      <w:r>
        <w:rPr>
          <w:rFonts w:ascii="Times" w:eastAsia="Times" w:hAnsi="Times" w:cs="Times"/>
          <w:sz w:val="28"/>
          <w:szCs w:val="28"/>
        </w:rPr>
        <w:t>T</w:t>
      </w:r>
      <w:r>
        <w:rPr>
          <w:rFonts w:ascii="Times" w:eastAsia="Times" w:hAnsi="Times" w:cs="Times"/>
          <w:sz w:val="28"/>
          <w:szCs w:val="28"/>
        </w:rPr>
        <w:t>ự</w:t>
      </w:r>
      <w:r>
        <w:rPr>
          <w:rFonts w:ascii="Times" w:eastAsia="Times" w:hAnsi="Times" w:cs="Times"/>
          <w:sz w:val="28"/>
          <w:szCs w:val="28"/>
        </w:rPr>
        <w:t xml:space="preserve"> nguy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>n và long khoan dung: gia tang thi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>n chí và ti</w:t>
      </w:r>
      <w:r>
        <w:rPr>
          <w:rFonts w:ascii="Times" w:eastAsia="Times" w:hAnsi="Times" w:cs="Times"/>
          <w:sz w:val="28"/>
          <w:szCs w:val="28"/>
        </w:rPr>
        <w:t>ề</w:t>
      </w:r>
      <w:r>
        <w:rPr>
          <w:rFonts w:ascii="Times" w:eastAsia="Times" w:hAnsi="Times" w:cs="Times"/>
          <w:sz w:val="28"/>
          <w:szCs w:val="28"/>
        </w:rPr>
        <w:t>n tr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 xml:space="preserve"> c</w:t>
      </w:r>
      <w:r>
        <w:rPr>
          <w:rFonts w:ascii="Times" w:eastAsia="Times" w:hAnsi="Times" w:cs="Times"/>
          <w:sz w:val="28"/>
          <w:szCs w:val="28"/>
        </w:rPr>
        <w:t>ấ</w:t>
      </w:r>
      <w:r>
        <w:rPr>
          <w:rFonts w:ascii="Times" w:eastAsia="Times" w:hAnsi="Times" w:cs="Times"/>
          <w:sz w:val="28"/>
          <w:szCs w:val="28"/>
        </w:rPr>
        <w:t>p nhân</w:t>
      </w:r>
      <w:r>
        <w:rPr>
          <w:rFonts w:ascii="Times" w:eastAsia="Times" w:hAnsi="Times" w:cs="Times"/>
          <w:sz w:val="28"/>
          <w:szCs w:val="28"/>
        </w:rPr>
        <w:t xml:space="preserve"> s</w:t>
      </w:r>
      <w:r>
        <w:rPr>
          <w:rFonts w:ascii="Times" w:eastAsia="Times" w:hAnsi="Times" w:cs="Times"/>
          <w:sz w:val="28"/>
          <w:szCs w:val="28"/>
        </w:rPr>
        <w:t>ự</w:t>
      </w:r>
      <w:r>
        <w:rPr>
          <w:rFonts w:ascii="Times" w:eastAsia="Times" w:hAnsi="Times" w:cs="Times"/>
          <w:sz w:val="28"/>
          <w:szCs w:val="28"/>
        </w:rPr>
        <w:t>.</w:t>
      </w:r>
    </w:p>
    <w:p w:rsidR="003A4D63" w:rsidRDefault="003B7A26">
      <w:pPr>
        <w:pStyle w:val="normal0"/>
        <w:widowControl w:val="0"/>
        <w:spacing w:after="120" w:line="312" w:lineRule="auto"/>
        <w:ind w:left="360"/>
        <w:jc w:val="both"/>
      </w:pPr>
      <w:r>
        <w:rPr>
          <w:rFonts w:ascii="Times" w:eastAsia="Times" w:hAnsi="Times" w:cs="Times"/>
          <w:sz w:val="28"/>
          <w:szCs w:val="28"/>
        </w:rPr>
        <w:t>Tháp trách nhi</w:t>
      </w:r>
      <w:r>
        <w:rPr>
          <w:rFonts w:ascii="Times" w:eastAsia="Times" w:hAnsi="Times" w:cs="Times"/>
          <w:sz w:val="28"/>
          <w:szCs w:val="28"/>
        </w:rPr>
        <w:t>ệ</w:t>
      </w:r>
      <w:r>
        <w:rPr>
          <w:rFonts w:ascii="Times" w:eastAsia="Times" w:hAnsi="Times" w:cs="Times"/>
          <w:sz w:val="28"/>
          <w:szCs w:val="28"/>
        </w:rPr>
        <w:t>m xã h</w:t>
      </w:r>
      <w:r>
        <w:rPr>
          <w:rFonts w:ascii="Times" w:eastAsia="Times" w:hAnsi="Times" w:cs="Times"/>
          <w:sz w:val="28"/>
          <w:szCs w:val="28"/>
        </w:rPr>
        <w:t>ộ</w:t>
      </w:r>
      <w:r>
        <w:rPr>
          <w:rFonts w:ascii="Times" w:eastAsia="Times" w:hAnsi="Times" w:cs="Times"/>
          <w:sz w:val="28"/>
          <w:szCs w:val="28"/>
        </w:rPr>
        <w:t>i</w:t>
      </w:r>
    </w:p>
    <w:p w:rsidR="003A4D63" w:rsidRDefault="003B7A26">
      <w:pPr>
        <w:pStyle w:val="normal0"/>
        <w:widowControl w:val="0"/>
        <w:spacing w:after="120" w:line="312" w:lineRule="auto"/>
        <w:ind w:left="360"/>
        <w:jc w:val="both"/>
      </w:pPr>
      <w:r w:rsidRPr="003B7A26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sz w:val="28"/>
          <w:szCs w:val="28"/>
        </w:rPr>
        <w:t>Nh</w:t>
      </w:r>
      <w:r>
        <w:rPr>
          <w:rFonts w:ascii="Times" w:eastAsia="Times" w:hAnsi="Times" w:cs="Times"/>
          <w:sz w:val="28"/>
          <w:szCs w:val="28"/>
        </w:rPr>
        <w:t>ữ</w:t>
      </w:r>
      <w:r>
        <w:rPr>
          <w:rFonts w:ascii="Times" w:eastAsia="Times" w:hAnsi="Times" w:cs="Times"/>
          <w:sz w:val="28"/>
          <w:szCs w:val="28"/>
        </w:rPr>
        <w:t>ng công dân h</w:t>
      </w:r>
      <w:r>
        <w:rPr>
          <w:rFonts w:ascii="Times" w:eastAsia="Times" w:hAnsi="Times" w:cs="Times"/>
          <w:sz w:val="28"/>
          <w:szCs w:val="28"/>
        </w:rPr>
        <w:t>ợ</w:t>
      </w:r>
      <w:r>
        <w:rPr>
          <w:rFonts w:ascii="Times" w:eastAsia="Times" w:hAnsi="Times" w:cs="Times"/>
          <w:sz w:val="28"/>
          <w:szCs w:val="28"/>
        </w:rPr>
        <w:t>p tác t</w:t>
      </w:r>
      <w:r>
        <w:rPr>
          <w:rFonts w:ascii="Times" w:eastAsia="Times" w:hAnsi="Times" w:cs="Times"/>
          <w:sz w:val="28"/>
          <w:szCs w:val="28"/>
        </w:rPr>
        <w:t>ố</w:t>
      </w:r>
      <w:r>
        <w:rPr>
          <w:rFonts w:ascii="Times" w:eastAsia="Times" w:hAnsi="Times" w:cs="Times"/>
          <w:sz w:val="28"/>
          <w:szCs w:val="28"/>
        </w:rPr>
        <w:t>t: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1. </w:t>
      </w:r>
      <w:r>
        <w:rPr>
          <w:rFonts w:ascii="Times" w:eastAsia="Times" w:hAnsi="Times" w:cs="Times"/>
          <w:sz w:val="28"/>
          <w:szCs w:val="28"/>
        </w:rPr>
        <w:t>Green Mountain Coffee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2. </w:t>
      </w:r>
      <w:r>
        <w:rPr>
          <w:rFonts w:ascii="Times" w:eastAsia="Times" w:hAnsi="Times" w:cs="Times"/>
          <w:sz w:val="28"/>
          <w:szCs w:val="28"/>
        </w:rPr>
        <w:t>Hewlett-Packard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3. </w:t>
      </w:r>
      <w:r>
        <w:rPr>
          <w:rFonts w:ascii="Times" w:eastAsia="Times" w:hAnsi="Times" w:cs="Times"/>
          <w:sz w:val="28"/>
          <w:szCs w:val="28"/>
        </w:rPr>
        <w:t>Advanced Micro Devices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4. </w:t>
      </w:r>
      <w:r>
        <w:rPr>
          <w:rFonts w:ascii="Times" w:eastAsia="Times" w:hAnsi="Times" w:cs="Times"/>
          <w:sz w:val="28"/>
          <w:szCs w:val="28"/>
        </w:rPr>
        <w:t>Motorola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5. </w:t>
      </w:r>
      <w:r>
        <w:rPr>
          <w:rFonts w:ascii="Times" w:eastAsia="Times" w:hAnsi="Times" w:cs="Times"/>
          <w:sz w:val="28"/>
          <w:szCs w:val="28"/>
        </w:rPr>
        <w:t>Agilent Technologies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6. </w:t>
      </w:r>
      <w:r>
        <w:rPr>
          <w:rFonts w:ascii="Times" w:eastAsia="Times" w:hAnsi="Times" w:cs="Times"/>
          <w:sz w:val="28"/>
          <w:szCs w:val="28"/>
        </w:rPr>
        <w:t>Timberland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7. </w:t>
      </w:r>
      <w:r>
        <w:rPr>
          <w:rFonts w:ascii="Times" w:eastAsia="Times" w:hAnsi="Times" w:cs="Times"/>
          <w:sz w:val="28"/>
          <w:szCs w:val="28"/>
        </w:rPr>
        <w:t>Salesforce.com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8. </w:t>
      </w:r>
      <w:r>
        <w:rPr>
          <w:rFonts w:ascii="Times" w:eastAsia="Times" w:hAnsi="Times" w:cs="Times"/>
          <w:sz w:val="28"/>
          <w:szCs w:val="28"/>
        </w:rPr>
        <w:t>Cisco Systems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9. </w:t>
      </w:r>
      <w:r>
        <w:rPr>
          <w:rFonts w:ascii="Times" w:eastAsia="Times" w:hAnsi="Times" w:cs="Times"/>
          <w:sz w:val="28"/>
          <w:szCs w:val="28"/>
        </w:rPr>
        <w:t>Dell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10. </w:t>
      </w:r>
      <w:r>
        <w:rPr>
          <w:rFonts w:ascii="Times" w:eastAsia="Times" w:hAnsi="Times" w:cs="Times"/>
          <w:sz w:val="28"/>
          <w:szCs w:val="28"/>
        </w:rPr>
        <w:t>Texas Instruments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11. </w:t>
      </w:r>
      <w:r>
        <w:rPr>
          <w:rFonts w:ascii="Times" w:eastAsia="Times" w:hAnsi="Times" w:cs="Times"/>
          <w:sz w:val="28"/>
          <w:szCs w:val="28"/>
        </w:rPr>
        <w:t>Intel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12. </w:t>
      </w:r>
      <w:r>
        <w:rPr>
          <w:rFonts w:ascii="Times" w:eastAsia="Times" w:hAnsi="Times" w:cs="Times"/>
          <w:sz w:val="28"/>
          <w:szCs w:val="28"/>
        </w:rPr>
        <w:t>Johnson and Johnson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13. </w:t>
      </w:r>
      <w:r>
        <w:rPr>
          <w:rFonts w:ascii="Times" w:eastAsia="Times" w:hAnsi="Times" w:cs="Times"/>
          <w:sz w:val="28"/>
          <w:szCs w:val="28"/>
        </w:rPr>
        <w:t>NIKE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lastRenderedPageBreak/>
        <w:t xml:space="preserve">14. </w:t>
      </w:r>
      <w:r>
        <w:rPr>
          <w:rFonts w:ascii="Times" w:eastAsia="Times" w:hAnsi="Times" w:cs="Times"/>
          <w:sz w:val="28"/>
          <w:szCs w:val="28"/>
        </w:rPr>
        <w:t>General Mills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15. </w:t>
      </w:r>
      <w:r>
        <w:rPr>
          <w:rFonts w:ascii="Times" w:eastAsia="Times" w:hAnsi="Times" w:cs="Times"/>
          <w:sz w:val="28"/>
          <w:szCs w:val="28"/>
        </w:rPr>
        <w:t>Pitney Bowes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16. </w:t>
      </w:r>
      <w:r>
        <w:rPr>
          <w:rFonts w:ascii="Times" w:eastAsia="Times" w:hAnsi="Times" w:cs="Times"/>
          <w:sz w:val="28"/>
          <w:szCs w:val="28"/>
        </w:rPr>
        <w:t>Wells Fargo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17. </w:t>
      </w:r>
      <w:r>
        <w:rPr>
          <w:rFonts w:ascii="Times" w:eastAsia="Times" w:hAnsi="Times" w:cs="Times"/>
          <w:sz w:val="28"/>
          <w:szCs w:val="28"/>
        </w:rPr>
        <w:t>Starbucks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18. </w:t>
      </w:r>
      <w:r>
        <w:rPr>
          <w:rFonts w:ascii="Times" w:eastAsia="Times" w:hAnsi="Times" w:cs="Times"/>
          <w:sz w:val="28"/>
          <w:szCs w:val="28"/>
        </w:rPr>
        <w:t>Wainright Bank &amp; Trust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19. </w:t>
      </w:r>
      <w:r>
        <w:rPr>
          <w:rFonts w:ascii="Times" w:eastAsia="Times" w:hAnsi="Times" w:cs="Times"/>
          <w:sz w:val="28"/>
          <w:szCs w:val="28"/>
        </w:rPr>
        <w:t>St. Paul Travelers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color w:val="71685A"/>
          <w:sz w:val="28"/>
          <w:szCs w:val="28"/>
        </w:rPr>
        <w:t xml:space="preserve">20. </w:t>
      </w:r>
      <w:r>
        <w:rPr>
          <w:rFonts w:ascii="Times" w:eastAsia="Times" w:hAnsi="Times" w:cs="Times"/>
          <w:sz w:val="28"/>
          <w:szCs w:val="28"/>
        </w:rPr>
        <w:t>Ecolas</w:t>
      </w:r>
    </w:p>
    <w:p w:rsidR="003A4D63" w:rsidRDefault="003B7A26">
      <w:pPr>
        <w:pStyle w:val="normal0"/>
        <w:widowControl w:val="0"/>
        <w:spacing w:after="120" w:line="312" w:lineRule="auto"/>
        <w:jc w:val="both"/>
      </w:pPr>
      <w:r>
        <w:rPr>
          <w:rFonts w:ascii="Times" w:eastAsia="Times" w:hAnsi="Times" w:cs="Times"/>
          <w:sz w:val="28"/>
          <w:szCs w:val="28"/>
        </w:rPr>
        <w:t>Nguy</w:t>
      </w:r>
      <w:r>
        <w:rPr>
          <w:rFonts w:ascii="Times" w:eastAsia="Times" w:hAnsi="Times" w:cs="Times"/>
          <w:sz w:val="28"/>
          <w:szCs w:val="28"/>
        </w:rPr>
        <w:t>ễ</w:t>
      </w:r>
      <w:r>
        <w:rPr>
          <w:rFonts w:ascii="Times" w:eastAsia="Times" w:hAnsi="Times" w:cs="Times"/>
          <w:sz w:val="28"/>
          <w:szCs w:val="28"/>
        </w:rPr>
        <w:t>n Th</w:t>
      </w:r>
      <w:r>
        <w:rPr>
          <w:rFonts w:ascii="Times" w:eastAsia="Times" w:hAnsi="Times" w:cs="Times"/>
          <w:sz w:val="28"/>
          <w:szCs w:val="28"/>
        </w:rPr>
        <w:t>ị</w:t>
      </w:r>
      <w:r>
        <w:rPr>
          <w:rFonts w:ascii="Times" w:eastAsia="Times" w:hAnsi="Times" w:cs="Times"/>
          <w:sz w:val="28"/>
          <w:szCs w:val="28"/>
        </w:rPr>
        <w:t xml:space="preserve"> Tuyên Ngôn- Khoa QTKD</w:t>
      </w:r>
    </w:p>
    <w:sectPr w:rsidR="003A4D63" w:rsidSect="003A4D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7769"/>
    <w:multiLevelType w:val="multilevel"/>
    <w:tmpl w:val="A24023B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3A4D63"/>
    <w:rsid w:val="003A4D63"/>
    <w:rsid w:val="003B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A4D63"/>
    <w:pPr>
      <w:keepNext/>
      <w:keepLines/>
      <w:widowControl w:val="0"/>
      <w:spacing w:before="120" w:after="0" w:line="312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0"/>
    <w:next w:val="normal0"/>
    <w:rsid w:val="003A4D6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A4D6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A4D6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A4D63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3A4D6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A4D63"/>
  </w:style>
  <w:style w:type="paragraph" w:styleId="Title">
    <w:name w:val="Title"/>
    <w:basedOn w:val="normal0"/>
    <w:next w:val="normal0"/>
    <w:rsid w:val="003A4D6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A4D6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A4D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878A5D-19BD-4A12-A283-91033F8C5F3D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8FD320E3-3050-4F40-BBAD-736C33FA0F91}">
      <dgm:prSet phldrT="[Text]"/>
      <dgm:spPr/>
      <dgm:t>
        <a:bodyPr/>
        <a:lstStyle/>
        <a:p>
          <a:r>
            <a:rPr lang="en-US"/>
            <a:t>Những trách nhiệm tự nguyện: là một "công dân hợp tác tốt",đóng góp cho cộng đồng và chất lượng cuộc sống.</a:t>
          </a:r>
        </a:p>
      </dgm:t>
    </dgm:pt>
    <dgm:pt modelId="{7D36EC7D-9BC8-4597-8B9C-24715F4BB2FA}" type="parTrans" cxnId="{680E535F-5361-4F6C-BB29-61E8BC1A6864}">
      <dgm:prSet/>
      <dgm:spPr/>
      <dgm:t>
        <a:bodyPr/>
        <a:lstStyle/>
        <a:p>
          <a:endParaRPr lang="en-US"/>
        </a:p>
      </dgm:t>
    </dgm:pt>
    <dgm:pt modelId="{F2578B4E-EE1F-425A-8F43-BBF8DA006A5B}" type="sibTrans" cxnId="{680E535F-5361-4F6C-BB29-61E8BC1A6864}">
      <dgm:prSet/>
      <dgm:spPr/>
      <dgm:t>
        <a:bodyPr/>
        <a:lstStyle/>
        <a:p>
          <a:endParaRPr lang="en-US"/>
        </a:p>
      </dgm:t>
    </dgm:pt>
    <dgm:pt modelId="{5AFF68AD-B885-4AF7-A62D-8EE04F4F7D45}">
      <dgm:prSet phldrT="[Text]"/>
      <dgm:spPr/>
      <dgm:t>
        <a:bodyPr/>
        <a:lstStyle/>
        <a:p>
          <a:r>
            <a:rPr lang="en-US"/>
            <a:t>Những trách nhiệm pháp lý: tuân thủ pháp luật(Lập các điều lệ xã hội đúng và sai)</a:t>
          </a:r>
        </a:p>
      </dgm:t>
    </dgm:pt>
    <dgm:pt modelId="{B9274118-B929-4F7F-9E08-AAE6EFB39899}" type="parTrans" cxnId="{3DEB3AA8-7C69-40B6-8BA6-2257DDE97637}">
      <dgm:prSet/>
      <dgm:spPr/>
      <dgm:t>
        <a:bodyPr/>
        <a:lstStyle/>
        <a:p>
          <a:endParaRPr lang="en-US"/>
        </a:p>
      </dgm:t>
    </dgm:pt>
    <dgm:pt modelId="{D7D3FEB9-987D-467A-A2AA-546C6491FA5F}" type="sibTrans" cxnId="{3DEB3AA8-7C69-40B6-8BA6-2257DDE97637}">
      <dgm:prSet/>
      <dgm:spPr/>
      <dgm:t>
        <a:bodyPr/>
        <a:lstStyle/>
        <a:p>
          <a:endParaRPr lang="en-US"/>
        </a:p>
      </dgm:t>
    </dgm:pt>
    <dgm:pt modelId="{0D1997AE-C1D0-4C40-82BA-AF87134E1E82}">
      <dgm:prSet phldrT="[Text]"/>
      <dgm:spPr/>
      <dgm:t>
        <a:bodyPr/>
        <a:lstStyle/>
        <a:p>
          <a:r>
            <a:rPr lang="en-US"/>
            <a:t>Trách nhiệm kinh tế: tạo ra lợi nhuận</a:t>
          </a:r>
        </a:p>
      </dgm:t>
    </dgm:pt>
    <dgm:pt modelId="{09F7C1F9-7C56-43C8-B465-4DAAEDA5ADEC}" type="parTrans" cxnId="{D29C4D8B-7223-4FE6-8FF5-B3C9C6A36E62}">
      <dgm:prSet/>
      <dgm:spPr/>
      <dgm:t>
        <a:bodyPr/>
        <a:lstStyle/>
        <a:p>
          <a:endParaRPr lang="en-US"/>
        </a:p>
      </dgm:t>
    </dgm:pt>
    <dgm:pt modelId="{1CB5DFA6-4DBB-42AC-AF37-E6D855D65531}" type="sibTrans" cxnId="{D29C4D8B-7223-4FE6-8FF5-B3C9C6A36E62}">
      <dgm:prSet/>
      <dgm:spPr/>
      <dgm:t>
        <a:bodyPr/>
        <a:lstStyle/>
        <a:p>
          <a:endParaRPr lang="en-US"/>
        </a:p>
      </dgm:t>
    </dgm:pt>
    <dgm:pt modelId="{72882FD1-AA95-46FD-B7AD-E298272ED1C6}">
      <dgm:prSet phldrT="[Text]"/>
      <dgm:spPr/>
      <dgm:t>
        <a:bodyPr/>
        <a:lstStyle/>
        <a:p>
          <a:r>
            <a:rPr lang="en-US"/>
            <a:t>Những trách nhiệm đạo đức: là đạo đức: làm những gì đúng, công bằng, tránh làm hại</a:t>
          </a:r>
        </a:p>
      </dgm:t>
    </dgm:pt>
    <dgm:pt modelId="{CDA1443B-71CF-4DCC-AD8D-E27E6F01C6AC}" type="parTrans" cxnId="{900118EB-E321-4512-9302-031E374B6882}">
      <dgm:prSet/>
      <dgm:spPr/>
      <dgm:t>
        <a:bodyPr/>
        <a:lstStyle/>
        <a:p>
          <a:endParaRPr lang="en-US"/>
        </a:p>
      </dgm:t>
    </dgm:pt>
    <dgm:pt modelId="{BCD9435B-D9A1-43A3-B6DB-4881732BDF5A}" type="sibTrans" cxnId="{900118EB-E321-4512-9302-031E374B6882}">
      <dgm:prSet/>
      <dgm:spPr/>
      <dgm:t>
        <a:bodyPr/>
        <a:lstStyle/>
        <a:p>
          <a:endParaRPr lang="en-US"/>
        </a:p>
      </dgm:t>
    </dgm:pt>
    <dgm:pt modelId="{9782562E-1AC6-4D81-A75D-23119FB0E56C}" type="pres">
      <dgm:prSet presAssocID="{C6878A5D-19BD-4A12-A283-91033F8C5F3D}" presName="Name0" presStyleCnt="0">
        <dgm:presLayoutVars>
          <dgm:dir/>
          <dgm:animLvl val="lvl"/>
          <dgm:resizeHandles val="exact"/>
        </dgm:presLayoutVars>
      </dgm:prSet>
      <dgm:spPr/>
    </dgm:pt>
    <dgm:pt modelId="{9BD45190-53B5-4C6F-B35D-C5EE753814B3}" type="pres">
      <dgm:prSet presAssocID="{8FD320E3-3050-4F40-BBAD-736C33FA0F91}" presName="Name8" presStyleCnt="0"/>
      <dgm:spPr/>
    </dgm:pt>
    <dgm:pt modelId="{F53438B7-A246-4CA5-BEDF-87682B379C7E}" type="pres">
      <dgm:prSet presAssocID="{8FD320E3-3050-4F40-BBAD-736C33FA0F91}" presName="level" presStyleLbl="node1" presStyleIdx="0" presStyleCnt="4" custScaleY="11760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851A0B-4FB2-4F34-9DD8-6252449B0B35}" type="pres">
      <dgm:prSet presAssocID="{8FD320E3-3050-4F40-BBAD-736C33FA0F9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433790-190E-4EBD-93D6-F70C13817D53}" type="pres">
      <dgm:prSet presAssocID="{72882FD1-AA95-46FD-B7AD-E298272ED1C6}" presName="Name8" presStyleCnt="0"/>
      <dgm:spPr/>
    </dgm:pt>
    <dgm:pt modelId="{2097B171-30AF-42A4-A45F-298F4953B9BD}" type="pres">
      <dgm:prSet presAssocID="{72882FD1-AA95-46FD-B7AD-E298272ED1C6}" presName="level" presStyleLbl="node1" presStyleIdx="1" presStyleCnt="4" custScaleY="4798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926E50-5981-40E7-8319-C6C36BD45353}" type="pres">
      <dgm:prSet presAssocID="{72882FD1-AA95-46FD-B7AD-E298272ED1C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7D8591-0BD5-4B11-8BF1-A5F9212DC327}" type="pres">
      <dgm:prSet presAssocID="{5AFF68AD-B885-4AF7-A62D-8EE04F4F7D45}" presName="Name8" presStyleCnt="0"/>
      <dgm:spPr/>
    </dgm:pt>
    <dgm:pt modelId="{56A3A9F5-1855-4FAA-906E-87FC85BF937D}" type="pres">
      <dgm:prSet presAssocID="{5AFF68AD-B885-4AF7-A62D-8EE04F4F7D45}" presName="level" presStyleLbl="node1" presStyleIdx="2" presStyleCnt="4" custScaleY="5906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B3E86C-CAD8-40B4-A93E-2D58D4270389}" type="pres">
      <dgm:prSet presAssocID="{5AFF68AD-B885-4AF7-A62D-8EE04F4F7D4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B642E8-450E-4714-9ACD-AD84D5E024FF}" type="pres">
      <dgm:prSet presAssocID="{0D1997AE-C1D0-4C40-82BA-AF87134E1E82}" presName="Name8" presStyleCnt="0"/>
      <dgm:spPr/>
    </dgm:pt>
    <dgm:pt modelId="{E716D5A4-9D50-4D56-9250-4DF4FC63BD72}" type="pres">
      <dgm:prSet presAssocID="{0D1997AE-C1D0-4C40-82BA-AF87134E1E82}" presName="level" presStyleLbl="node1" presStyleIdx="3" presStyleCnt="4" custScaleY="71681" custLinFactNeighborX="139" custLinFactNeighborY="190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2FF5B6-D582-47E8-B964-68C533512A37}" type="pres">
      <dgm:prSet presAssocID="{0D1997AE-C1D0-4C40-82BA-AF87134E1E8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238544F-07E5-44E7-9C1D-3EB744347ED9}" type="presOf" srcId="{C6878A5D-19BD-4A12-A283-91033F8C5F3D}" destId="{9782562E-1AC6-4D81-A75D-23119FB0E56C}" srcOrd="0" destOrd="0" presId="urn:microsoft.com/office/officeart/2005/8/layout/pyramid1"/>
    <dgm:cxn modelId="{93871FB5-D585-4412-B55C-0A6DF5FA7FB0}" type="presOf" srcId="{8FD320E3-3050-4F40-BBAD-736C33FA0F91}" destId="{BB851A0B-4FB2-4F34-9DD8-6252449B0B35}" srcOrd="1" destOrd="0" presId="urn:microsoft.com/office/officeart/2005/8/layout/pyramid1"/>
    <dgm:cxn modelId="{841DE2AF-0C2E-4675-A9B3-D57F0711644C}" type="presOf" srcId="{72882FD1-AA95-46FD-B7AD-E298272ED1C6}" destId="{B6926E50-5981-40E7-8319-C6C36BD45353}" srcOrd="1" destOrd="0" presId="urn:microsoft.com/office/officeart/2005/8/layout/pyramid1"/>
    <dgm:cxn modelId="{3DEB3AA8-7C69-40B6-8BA6-2257DDE97637}" srcId="{C6878A5D-19BD-4A12-A283-91033F8C5F3D}" destId="{5AFF68AD-B885-4AF7-A62D-8EE04F4F7D45}" srcOrd="2" destOrd="0" parTransId="{B9274118-B929-4F7F-9E08-AAE6EFB39899}" sibTransId="{D7D3FEB9-987D-467A-A2AA-546C6491FA5F}"/>
    <dgm:cxn modelId="{20E6B157-1175-4C25-8781-A2F981E0DC81}" type="presOf" srcId="{0D1997AE-C1D0-4C40-82BA-AF87134E1E82}" destId="{E716D5A4-9D50-4D56-9250-4DF4FC63BD72}" srcOrd="0" destOrd="0" presId="urn:microsoft.com/office/officeart/2005/8/layout/pyramid1"/>
    <dgm:cxn modelId="{680E535F-5361-4F6C-BB29-61E8BC1A6864}" srcId="{C6878A5D-19BD-4A12-A283-91033F8C5F3D}" destId="{8FD320E3-3050-4F40-BBAD-736C33FA0F91}" srcOrd="0" destOrd="0" parTransId="{7D36EC7D-9BC8-4597-8B9C-24715F4BB2FA}" sibTransId="{F2578B4E-EE1F-425A-8F43-BBF8DA006A5B}"/>
    <dgm:cxn modelId="{F7FE3631-9239-468B-8D04-3E1083D97956}" type="presOf" srcId="{0D1997AE-C1D0-4C40-82BA-AF87134E1E82}" destId="{FA2FF5B6-D582-47E8-B964-68C533512A37}" srcOrd="1" destOrd="0" presId="urn:microsoft.com/office/officeart/2005/8/layout/pyramid1"/>
    <dgm:cxn modelId="{60D12985-B23E-405C-9A6D-A0B1F75C49FC}" type="presOf" srcId="{5AFF68AD-B885-4AF7-A62D-8EE04F4F7D45}" destId="{5EB3E86C-CAD8-40B4-A93E-2D58D4270389}" srcOrd="1" destOrd="0" presId="urn:microsoft.com/office/officeart/2005/8/layout/pyramid1"/>
    <dgm:cxn modelId="{D29C4D8B-7223-4FE6-8FF5-B3C9C6A36E62}" srcId="{C6878A5D-19BD-4A12-A283-91033F8C5F3D}" destId="{0D1997AE-C1D0-4C40-82BA-AF87134E1E82}" srcOrd="3" destOrd="0" parTransId="{09F7C1F9-7C56-43C8-B465-4DAAEDA5ADEC}" sibTransId="{1CB5DFA6-4DBB-42AC-AF37-E6D855D65531}"/>
    <dgm:cxn modelId="{900118EB-E321-4512-9302-031E374B6882}" srcId="{C6878A5D-19BD-4A12-A283-91033F8C5F3D}" destId="{72882FD1-AA95-46FD-B7AD-E298272ED1C6}" srcOrd="1" destOrd="0" parTransId="{CDA1443B-71CF-4DCC-AD8D-E27E6F01C6AC}" sibTransId="{BCD9435B-D9A1-43A3-B6DB-4881732BDF5A}"/>
    <dgm:cxn modelId="{27F39CC6-1B27-4FE9-95C6-4EB1017AF6AA}" type="presOf" srcId="{8FD320E3-3050-4F40-BBAD-736C33FA0F91}" destId="{F53438B7-A246-4CA5-BEDF-87682B379C7E}" srcOrd="0" destOrd="0" presId="urn:microsoft.com/office/officeart/2005/8/layout/pyramid1"/>
    <dgm:cxn modelId="{568F9DD9-D013-4355-8736-04FC5EAC4E51}" type="presOf" srcId="{72882FD1-AA95-46FD-B7AD-E298272ED1C6}" destId="{2097B171-30AF-42A4-A45F-298F4953B9BD}" srcOrd="0" destOrd="0" presId="urn:microsoft.com/office/officeart/2005/8/layout/pyramid1"/>
    <dgm:cxn modelId="{047E5B2E-F725-4083-A2F3-9406099CC495}" type="presOf" srcId="{5AFF68AD-B885-4AF7-A62D-8EE04F4F7D45}" destId="{56A3A9F5-1855-4FAA-906E-87FC85BF937D}" srcOrd="0" destOrd="0" presId="urn:microsoft.com/office/officeart/2005/8/layout/pyramid1"/>
    <dgm:cxn modelId="{C119C87D-9EAC-4E96-A543-BF3789D28ECC}" type="presParOf" srcId="{9782562E-1AC6-4D81-A75D-23119FB0E56C}" destId="{9BD45190-53B5-4C6F-B35D-C5EE753814B3}" srcOrd="0" destOrd="0" presId="urn:microsoft.com/office/officeart/2005/8/layout/pyramid1"/>
    <dgm:cxn modelId="{18285809-B1C8-4422-B1F3-68A09057F8FB}" type="presParOf" srcId="{9BD45190-53B5-4C6F-B35D-C5EE753814B3}" destId="{F53438B7-A246-4CA5-BEDF-87682B379C7E}" srcOrd="0" destOrd="0" presId="urn:microsoft.com/office/officeart/2005/8/layout/pyramid1"/>
    <dgm:cxn modelId="{711BFD3F-F1F3-4410-B2B2-4F5F3BB4CADD}" type="presParOf" srcId="{9BD45190-53B5-4C6F-B35D-C5EE753814B3}" destId="{BB851A0B-4FB2-4F34-9DD8-6252449B0B35}" srcOrd="1" destOrd="0" presId="urn:microsoft.com/office/officeart/2005/8/layout/pyramid1"/>
    <dgm:cxn modelId="{C2E14768-F5C3-4AA0-A39E-4653191F718A}" type="presParOf" srcId="{9782562E-1AC6-4D81-A75D-23119FB0E56C}" destId="{29433790-190E-4EBD-93D6-F70C13817D53}" srcOrd="1" destOrd="0" presId="urn:microsoft.com/office/officeart/2005/8/layout/pyramid1"/>
    <dgm:cxn modelId="{B5A3A9B1-E505-4A04-B776-48E32E1A3654}" type="presParOf" srcId="{29433790-190E-4EBD-93D6-F70C13817D53}" destId="{2097B171-30AF-42A4-A45F-298F4953B9BD}" srcOrd="0" destOrd="0" presId="urn:microsoft.com/office/officeart/2005/8/layout/pyramid1"/>
    <dgm:cxn modelId="{F3173A1A-32A0-4EA8-A9BF-B5B2CE806ED2}" type="presParOf" srcId="{29433790-190E-4EBD-93D6-F70C13817D53}" destId="{B6926E50-5981-40E7-8319-C6C36BD45353}" srcOrd="1" destOrd="0" presId="urn:microsoft.com/office/officeart/2005/8/layout/pyramid1"/>
    <dgm:cxn modelId="{BF63592B-2807-417F-95D8-015493EC276D}" type="presParOf" srcId="{9782562E-1AC6-4D81-A75D-23119FB0E56C}" destId="{157D8591-0BD5-4B11-8BF1-A5F9212DC327}" srcOrd="2" destOrd="0" presId="urn:microsoft.com/office/officeart/2005/8/layout/pyramid1"/>
    <dgm:cxn modelId="{45FB4D5A-4DCF-4AB2-90C6-098E26ED8762}" type="presParOf" srcId="{157D8591-0BD5-4B11-8BF1-A5F9212DC327}" destId="{56A3A9F5-1855-4FAA-906E-87FC85BF937D}" srcOrd="0" destOrd="0" presId="urn:microsoft.com/office/officeart/2005/8/layout/pyramid1"/>
    <dgm:cxn modelId="{B10B16C5-E782-4ECE-8A7B-B8269A4F7B79}" type="presParOf" srcId="{157D8591-0BD5-4B11-8BF1-A5F9212DC327}" destId="{5EB3E86C-CAD8-40B4-A93E-2D58D4270389}" srcOrd="1" destOrd="0" presId="urn:microsoft.com/office/officeart/2005/8/layout/pyramid1"/>
    <dgm:cxn modelId="{6F256C45-C68F-4769-BB0F-8C86457166C6}" type="presParOf" srcId="{9782562E-1AC6-4D81-A75D-23119FB0E56C}" destId="{D8B642E8-450E-4714-9ACD-AD84D5E024FF}" srcOrd="3" destOrd="0" presId="urn:microsoft.com/office/officeart/2005/8/layout/pyramid1"/>
    <dgm:cxn modelId="{137227BA-72FB-4526-9351-05761706B3C3}" type="presParOf" srcId="{D8B642E8-450E-4714-9ACD-AD84D5E024FF}" destId="{E716D5A4-9D50-4D56-9250-4DF4FC63BD72}" srcOrd="0" destOrd="0" presId="urn:microsoft.com/office/officeart/2005/8/layout/pyramid1"/>
    <dgm:cxn modelId="{6499D7FE-D7DE-4C8E-8FD8-2EE8EA86C5DD}" type="presParOf" srcId="{D8B642E8-450E-4714-9ACD-AD84D5E024FF}" destId="{FA2FF5B6-D582-47E8-B964-68C533512A37}" srcOrd="1" destOrd="0" presId="urn:microsoft.com/office/officeart/2005/8/layout/pyramid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2016-11-17T00:46:00Z</dcterms:created>
  <dcterms:modified xsi:type="dcterms:W3CDTF">2016-11-17T00:55:00Z</dcterms:modified>
</cp:coreProperties>
</file>