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8AB6" w14:textId="77777777" w:rsidR="0040653E" w:rsidRPr="006310B6" w:rsidRDefault="0040653E" w:rsidP="002D07D1">
      <w:pPr>
        <w:tabs>
          <w:tab w:val="center" w:pos="1701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310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6310B6">
        <w:rPr>
          <w:rFonts w:ascii="Times New Roman" w:hAnsi="Times New Roman" w:cs="Times New Roman"/>
          <w:color w:val="000000" w:themeColor="text1"/>
          <w:sz w:val="26"/>
          <w:szCs w:val="26"/>
        </w:rPr>
        <w:t>TRƯỜNG ĐẠO HỌC DUY TÂN</w:t>
      </w:r>
      <w:r w:rsidRPr="006310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CỘNG HÒA XÃ HỘI CHỦ NGHĨA VIỆT NAM</w:t>
      </w:r>
    </w:p>
    <w:p w14:paraId="36953D3D" w14:textId="77777777" w:rsidR="0040653E" w:rsidRPr="006310B6" w:rsidRDefault="0040653E" w:rsidP="002D07D1">
      <w:pPr>
        <w:tabs>
          <w:tab w:val="center" w:pos="1701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310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6C18F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PHÒNG ĐÀO TẠO</w:t>
      </w:r>
      <w:r w:rsidRPr="006310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Độc lập – Tự do – Hạnh phúc</w:t>
      </w:r>
    </w:p>
    <w:p w14:paraId="165B0DD3" w14:textId="77777777" w:rsidR="006E3F82" w:rsidRPr="006310B6" w:rsidRDefault="006C18F5" w:rsidP="005F1423">
      <w:pPr>
        <w:tabs>
          <w:tab w:val="center" w:pos="1701"/>
          <w:tab w:val="center" w:pos="6804"/>
        </w:tabs>
        <w:spacing w:before="240" w:after="0" w:line="312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6310B6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36A98" wp14:editId="6BAD02C3">
                <wp:simplePos x="0" y="0"/>
                <wp:positionH relativeFrom="column">
                  <wp:posOffset>481965</wp:posOffset>
                </wp:positionH>
                <wp:positionV relativeFrom="paragraph">
                  <wp:posOffset>13970</wp:posOffset>
                </wp:positionV>
                <wp:extent cx="12382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F2410F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95pt,1.1pt" to="135.4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6E3F82" w:rsidRPr="006310B6">
        <w:rPr>
          <w:rFonts w:ascii="Times New Roman" w:hAnsi="Times New Roman" w:cs="Times New Roman"/>
          <w:b/>
          <w:noProof/>
          <w:color w:val="000000" w:themeColor="text1"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4FDFDC" wp14:editId="7E4BDFD9">
                <wp:simplePos x="0" y="0"/>
                <wp:positionH relativeFrom="column">
                  <wp:posOffset>3434080</wp:posOffset>
                </wp:positionH>
                <wp:positionV relativeFrom="paragraph">
                  <wp:posOffset>22860</wp:posOffset>
                </wp:positionV>
                <wp:extent cx="18764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0A49F3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4pt,1.8pt" to="418.1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1F373F">
        <w:rPr>
          <w:rFonts w:ascii="Times New Roman" w:hAnsi="Times New Roman" w:cs="Times New Roman"/>
          <w:b/>
          <w:noProof/>
          <w:color w:val="000000" w:themeColor="text1"/>
          <w:sz w:val="28"/>
          <w:szCs w:val="26"/>
        </w:rPr>
        <w:t>THÔNG BÁO</w:t>
      </w:r>
    </w:p>
    <w:p w14:paraId="3E2E2820" w14:textId="77777777" w:rsidR="00E032AB" w:rsidRDefault="001103FE" w:rsidP="005F1423">
      <w:pPr>
        <w:spacing w:after="0" w:line="312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D77B5F" wp14:editId="48A4C8F2">
                <wp:simplePos x="0" y="0"/>
                <wp:positionH relativeFrom="column">
                  <wp:posOffset>2233930</wp:posOffset>
                </wp:positionH>
                <wp:positionV relativeFrom="paragraph">
                  <wp:posOffset>205740</wp:posOffset>
                </wp:positionV>
                <wp:extent cx="15335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A8B0A1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9pt,16.2pt" to="296.6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1F373F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t xml:space="preserve">V/v tiếp nhận, xử lý đơn </w:t>
      </w:r>
      <w:r w:rsidR="00AF74E9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t>từ của sinh viên</w:t>
      </w:r>
      <w:r w:rsidR="001F373F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năm học 202</w:t>
      </w:r>
      <w:r w:rsidR="001F373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3-2024</w:t>
      </w:r>
    </w:p>
    <w:p w14:paraId="0BC6309D" w14:textId="77777777" w:rsidR="00AF74E9" w:rsidRPr="00AF74E9" w:rsidRDefault="00AF74E9" w:rsidP="005500B2">
      <w:pPr>
        <w:spacing w:before="120" w:after="0" w:line="288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Căn cứ kế hoạch giảng dạy năm học 2023-2024 đã được Hiệu trưởng phê duyệt. Phòng Đào tạo thông báo các Khoa thực hiện tiếp nhận và xử lý</w:t>
      </w:r>
      <w:r w:rsidR="00C67B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phê duyệt các loại </w:t>
      </w:r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>đơn từ của sinh viên</w:t>
      </w:r>
      <w:r w:rsidR="00C67B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phải căn cứ qui chế, qui định của trường,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cụ thể như sau:</w:t>
      </w:r>
    </w:p>
    <w:p w14:paraId="4D43BA78" w14:textId="77777777" w:rsidR="004036AD" w:rsidRDefault="00C67B62" w:rsidP="0012663D">
      <w:pPr>
        <w:spacing w:before="120" w:after="0" w:line="288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4036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Đơn xét học lại: </w:t>
      </w:r>
      <w:r w:rsidR="003B5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Phải </w:t>
      </w:r>
      <w:r w:rsidR="004036AD">
        <w:rPr>
          <w:rFonts w:ascii="Times New Roman" w:hAnsi="Times New Roman" w:cs="Times New Roman"/>
          <w:color w:val="000000" w:themeColor="text1"/>
          <w:sz w:val="26"/>
          <w:szCs w:val="26"/>
        </w:rPr>
        <w:t>có xác nhận của chính quyền địa phương về tư cách công dân</w:t>
      </w:r>
      <w:r w:rsidR="00E943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Lãnh đạo Khoa duyệt đơn phải ghi rõ </w:t>
      </w:r>
      <w:r w:rsidR="00E943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trạng </w:t>
      </w:r>
      <w:r w:rsidR="001F37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thái học tập </w:t>
      </w:r>
      <w:r w:rsidR="00E943FA">
        <w:rPr>
          <w:rFonts w:ascii="Times New Roman" w:hAnsi="Times New Roman" w:cs="Times New Roman"/>
          <w:color w:val="000000" w:themeColor="text1"/>
          <w:sz w:val="26"/>
          <w:szCs w:val="26"/>
        </w:rPr>
        <w:t>hiện tại của sinh viên.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Hạn cuối tiếp nhận đơn học lại tại Khoa là 15/08/2023. Thời gian xử lý đơn tại Khoa tối đa là 3 ngày (không kể ngày nghỉ). Hạn cuối </w:t>
      </w:r>
      <w:r w:rsidR="0012663D">
        <w:rPr>
          <w:rFonts w:ascii="Times New Roman" w:hAnsi="Times New Roman" w:cs="Times New Roman"/>
          <w:color w:val="000000" w:themeColor="text1"/>
          <w:sz w:val="26"/>
          <w:szCs w:val="26"/>
        </w:rPr>
        <w:t>nộp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đơn học lại </w:t>
      </w:r>
      <w:r w:rsidR="0012663D"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Phòng Đào tạo là 18/08/2023.</w:t>
      </w:r>
    </w:p>
    <w:p w14:paraId="3A5579B7" w14:textId="77777777" w:rsidR="00B56A68" w:rsidRDefault="00C67B62" w:rsidP="005500B2">
      <w:pPr>
        <w:spacing w:before="120" w:after="0" w:line="288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="00E943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Đơn chuyển ngành, chuyển chương trình học: </w:t>
      </w:r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Hạn cuối tiếp nhận đơn tại Khoa là 15/08/2023</w:t>
      </w:r>
      <w:r w:rsidR="00B56A6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Thời gian xử lý đơn tại Khoa tối đa là 3 ngày (không kể ngày nghỉ). Hạn cuối nhận đơn tại Phòng Đào tạo là 18/08/2023.</w:t>
      </w:r>
    </w:p>
    <w:p w14:paraId="7C2B3F70" w14:textId="77777777" w:rsidR="003B015E" w:rsidRDefault="00C67B62" w:rsidP="005500B2">
      <w:pPr>
        <w:spacing w:before="120" w:after="0" w:line="288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B56A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Đơn </w:t>
      </w:r>
      <w:r w:rsidR="00914345"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  <w:r w:rsidR="00B56A68">
        <w:rPr>
          <w:rFonts w:ascii="Times New Roman" w:hAnsi="Times New Roman" w:cs="Times New Roman"/>
          <w:color w:val="000000" w:themeColor="text1"/>
          <w:sz w:val="26"/>
          <w:szCs w:val="26"/>
        </w:rPr>
        <w:t>ạm ngừng họ</w:t>
      </w:r>
      <w:r w:rsidR="00914345">
        <w:rPr>
          <w:rFonts w:ascii="Times New Roman" w:hAnsi="Times New Roman" w:cs="Times New Roman"/>
          <w:color w:val="000000" w:themeColor="text1"/>
          <w:sz w:val="26"/>
          <w:szCs w:val="26"/>
        </w:rPr>
        <w:t>c/B</w:t>
      </w:r>
      <w:r w:rsidR="00B56A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ảo lưu KQHT: </w:t>
      </w:r>
      <w:r w:rsidR="008A581D">
        <w:rPr>
          <w:rFonts w:ascii="Times New Roman" w:hAnsi="Times New Roman" w:cs="Times New Roman"/>
          <w:color w:val="000000" w:themeColor="text1"/>
          <w:sz w:val="26"/>
          <w:szCs w:val="26"/>
        </w:rPr>
        <w:t>phải ghi rõ lý do, kèm hồ sơ minh chứng</w:t>
      </w:r>
      <w:r w:rsidR="00C86942">
        <w:rPr>
          <w:rFonts w:ascii="Times New Roman" w:hAnsi="Times New Roman" w:cs="Times New Roman"/>
          <w:color w:val="000000" w:themeColor="text1"/>
          <w:sz w:val="26"/>
          <w:szCs w:val="26"/>
        </w:rPr>
        <w:t>. Trường hợp tạm ngừng học không có lý do chính đáng thì phải có học lực trung bình</w:t>
      </w:r>
      <w:r w:rsidR="003B01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mới đượ</w:t>
      </w:r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c xét, nếu nộp đơn sau 3 tuần đầu của mỗi học kỳ thì phải hoàn thành học phí mới được xét</w:t>
      </w:r>
      <w:r w:rsidR="00AF74E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22DA35A" w14:textId="77777777" w:rsidR="00017701" w:rsidRDefault="00C67B62" w:rsidP="005500B2">
      <w:pPr>
        <w:spacing w:before="120" w:after="0" w:line="288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4.</w:t>
      </w:r>
      <w:r w:rsidR="003B01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Đơn hoãn thi: </w:t>
      </w:r>
      <w:r w:rsidR="00AF74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Phải </w:t>
      </w:r>
      <w:r w:rsidR="004766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nộp trước giờ thi, </w:t>
      </w:r>
      <w:r w:rsidR="003B015E">
        <w:rPr>
          <w:rFonts w:ascii="Times New Roman" w:hAnsi="Times New Roman" w:cs="Times New Roman"/>
          <w:color w:val="000000" w:themeColor="text1"/>
          <w:sz w:val="26"/>
          <w:szCs w:val="26"/>
        </w:rPr>
        <w:t>có lý do và minh chứng kèm theo</w:t>
      </w:r>
      <w:r w:rsidR="004766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Trường hợp vì lý do </w:t>
      </w:r>
      <w:r w:rsidR="00356C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đột xuất </w:t>
      </w:r>
      <w:r w:rsidR="000A20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như ốm đau, tai nạn </w:t>
      </w:r>
      <w:r w:rsidR="004766A8">
        <w:rPr>
          <w:rFonts w:ascii="Times New Roman" w:hAnsi="Times New Roman" w:cs="Times New Roman"/>
          <w:color w:val="000000" w:themeColor="text1"/>
          <w:sz w:val="26"/>
          <w:szCs w:val="26"/>
        </w:rPr>
        <w:t>sau giờ thi</w:t>
      </w:r>
      <w:r w:rsidR="00356C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sinh viên mới nộp đơn thì </w:t>
      </w:r>
      <w:r w:rsidR="00C24ED9">
        <w:rPr>
          <w:rFonts w:ascii="Times New Roman" w:hAnsi="Times New Roman" w:cs="Times New Roman"/>
          <w:color w:val="000000" w:themeColor="text1"/>
          <w:sz w:val="26"/>
          <w:szCs w:val="26"/>
        </w:rPr>
        <w:t>phải có sổ khám chữa bệnh</w:t>
      </w:r>
      <w:r w:rsidR="004554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của bệnh viện cấp Quận, Huyện trở lên, giấy khám bệnh cấp cứu hoặc </w:t>
      </w:r>
      <w:r w:rsidR="00AC5828">
        <w:rPr>
          <w:rFonts w:ascii="Times New Roman" w:hAnsi="Times New Roman" w:cs="Times New Roman"/>
          <w:color w:val="000000" w:themeColor="text1"/>
          <w:sz w:val="26"/>
          <w:szCs w:val="26"/>
        </w:rPr>
        <w:t>các hồ sơ minh chứng khác phản ánh đúng sự việc.</w:t>
      </w:r>
    </w:p>
    <w:p w14:paraId="4BE06A51" w14:textId="77777777" w:rsidR="00017701" w:rsidRDefault="00C67B62" w:rsidP="005500B2">
      <w:pPr>
        <w:spacing w:before="120" w:after="0" w:line="288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5.</w:t>
      </w:r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Đơn xét tham gia các nội dung tốt nghiệp, đề nghị </w:t>
      </w:r>
      <w:r w:rsidR="00B30C1A">
        <w:rPr>
          <w:rFonts w:ascii="Times New Roman" w:hAnsi="Times New Roman" w:cs="Times New Roman"/>
          <w:color w:val="000000" w:themeColor="text1"/>
          <w:sz w:val="26"/>
          <w:szCs w:val="26"/>
        </w:rPr>
        <w:t>công nhận tốt nghiệp tiếp nhận theo thời gian quy định của kế hoạch tốt nghiệp.</w:t>
      </w:r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Khoa phải kiểm tra kết quả học tập trước khi có ý kiến phê duyệt.</w:t>
      </w:r>
    </w:p>
    <w:p w14:paraId="7B5B8F39" w14:textId="77777777" w:rsidR="00A72DA2" w:rsidRPr="00A72DA2" w:rsidRDefault="00A72DA2" w:rsidP="00A72DA2">
      <w:pPr>
        <w:tabs>
          <w:tab w:val="center" w:pos="7371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72DA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KT. TRƯỞNG PHÒNG ĐÀO TẠO</w:t>
      </w:r>
    </w:p>
    <w:p w14:paraId="029269D5" w14:textId="77777777" w:rsidR="00A72DA2" w:rsidRPr="00A72DA2" w:rsidRDefault="00A72DA2" w:rsidP="00A72DA2">
      <w:pPr>
        <w:tabs>
          <w:tab w:val="center" w:pos="7371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72DA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PHÓ PHÒNG ĐÀO TẠO</w:t>
      </w:r>
    </w:p>
    <w:p w14:paraId="45F2C80D" w14:textId="77777777" w:rsidR="00A72DA2" w:rsidRDefault="00A72DA2" w:rsidP="00A72DA2">
      <w:pPr>
        <w:tabs>
          <w:tab w:val="center" w:pos="7371"/>
        </w:tabs>
        <w:spacing w:before="120" w:after="0" w:line="312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0DF172FE" w14:textId="77777777" w:rsidR="00A72DA2" w:rsidRDefault="005500B2" w:rsidP="00A72DA2">
      <w:pPr>
        <w:tabs>
          <w:tab w:val="center" w:pos="7371"/>
        </w:tabs>
        <w:spacing w:before="120" w:after="0" w:line="312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Đã ký</w:t>
      </w:r>
    </w:p>
    <w:p w14:paraId="02D543B5" w14:textId="77777777" w:rsidR="00A72DA2" w:rsidRPr="00A72DA2" w:rsidRDefault="00A72DA2" w:rsidP="00A72DA2">
      <w:pPr>
        <w:tabs>
          <w:tab w:val="center" w:pos="7371"/>
        </w:tabs>
        <w:spacing w:before="120" w:after="0" w:line="312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A932A87" w14:textId="77777777" w:rsidR="00A72DA2" w:rsidRPr="00A72DA2" w:rsidRDefault="00A72DA2" w:rsidP="00A72DA2">
      <w:pPr>
        <w:tabs>
          <w:tab w:val="center" w:pos="7371"/>
        </w:tabs>
        <w:spacing w:before="120" w:after="0" w:line="312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72DA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ThS. Nguyễn Ân</w:t>
      </w:r>
    </w:p>
    <w:sectPr w:rsidR="00A72DA2" w:rsidRPr="00A72DA2" w:rsidSect="00A72DA2">
      <w:pgSz w:w="12240" w:h="15840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B37EE"/>
    <w:multiLevelType w:val="hybridMultilevel"/>
    <w:tmpl w:val="7DEA0D98"/>
    <w:lvl w:ilvl="0" w:tplc="AB763B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36D12"/>
    <w:multiLevelType w:val="hybridMultilevel"/>
    <w:tmpl w:val="8C647E0E"/>
    <w:lvl w:ilvl="0" w:tplc="5FACE8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21E00"/>
    <w:multiLevelType w:val="hybridMultilevel"/>
    <w:tmpl w:val="EDE40B0C"/>
    <w:lvl w:ilvl="0" w:tplc="149850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91577"/>
    <w:multiLevelType w:val="hybridMultilevel"/>
    <w:tmpl w:val="6882A8DE"/>
    <w:lvl w:ilvl="0" w:tplc="F880D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21360"/>
    <w:multiLevelType w:val="hybridMultilevel"/>
    <w:tmpl w:val="DF0C76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83721"/>
    <w:multiLevelType w:val="hybridMultilevel"/>
    <w:tmpl w:val="FA9E2E3C"/>
    <w:lvl w:ilvl="0" w:tplc="153863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77C69"/>
    <w:multiLevelType w:val="hybridMultilevel"/>
    <w:tmpl w:val="40AEBE20"/>
    <w:lvl w:ilvl="0" w:tplc="3AD0AD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D4FD7"/>
    <w:multiLevelType w:val="hybridMultilevel"/>
    <w:tmpl w:val="4D089650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B2D3B43"/>
    <w:multiLevelType w:val="hybridMultilevel"/>
    <w:tmpl w:val="5AAA9FB0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354"/>
    <w:rsid w:val="00007DB6"/>
    <w:rsid w:val="00017701"/>
    <w:rsid w:val="00044A17"/>
    <w:rsid w:val="000573BC"/>
    <w:rsid w:val="00064C6E"/>
    <w:rsid w:val="00087E30"/>
    <w:rsid w:val="000A200B"/>
    <w:rsid w:val="000A202F"/>
    <w:rsid w:val="000B04FD"/>
    <w:rsid w:val="000B3B4F"/>
    <w:rsid w:val="000F08AE"/>
    <w:rsid w:val="0010395B"/>
    <w:rsid w:val="001103FE"/>
    <w:rsid w:val="00121CB6"/>
    <w:rsid w:val="0012663D"/>
    <w:rsid w:val="00152CB2"/>
    <w:rsid w:val="00155C5C"/>
    <w:rsid w:val="00175CB9"/>
    <w:rsid w:val="00191DE4"/>
    <w:rsid w:val="001D0C1D"/>
    <w:rsid w:val="001D2511"/>
    <w:rsid w:val="001D52C0"/>
    <w:rsid w:val="001E3248"/>
    <w:rsid w:val="001F172E"/>
    <w:rsid w:val="001F373F"/>
    <w:rsid w:val="001F3FA0"/>
    <w:rsid w:val="002042F5"/>
    <w:rsid w:val="00206208"/>
    <w:rsid w:val="00217DC6"/>
    <w:rsid w:val="00246554"/>
    <w:rsid w:val="00255406"/>
    <w:rsid w:val="00255784"/>
    <w:rsid w:val="00266C0F"/>
    <w:rsid w:val="002712EE"/>
    <w:rsid w:val="0027281B"/>
    <w:rsid w:val="00272A6B"/>
    <w:rsid w:val="002741B8"/>
    <w:rsid w:val="002827F8"/>
    <w:rsid w:val="00283C38"/>
    <w:rsid w:val="002A5101"/>
    <w:rsid w:val="002B7F96"/>
    <w:rsid w:val="002C5F6D"/>
    <w:rsid w:val="002D07D1"/>
    <w:rsid w:val="003001AB"/>
    <w:rsid w:val="00306FED"/>
    <w:rsid w:val="00317A3F"/>
    <w:rsid w:val="00331FF9"/>
    <w:rsid w:val="0034459C"/>
    <w:rsid w:val="00356C33"/>
    <w:rsid w:val="00363C5F"/>
    <w:rsid w:val="0036556B"/>
    <w:rsid w:val="0037673E"/>
    <w:rsid w:val="00376CB5"/>
    <w:rsid w:val="00377719"/>
    <w:rsid w:val="0038539E"/>
    <w:rsid w:val="00385739"/>
    <w:rsid w:val="00385D42"/>
    <w:rsid w:val="003B015E"/>
    <w:rsid w:val="003B5BE4"/>
    <w:rsid w:val="003B65FF"/>
    <w:rsid w:val="003D3EEA"/>
    <w:rsid w:val="00401806"/>
    <w:rsid w:val="004036AD"/>
    <w:rsid w:val="0040653E"/>
    <w:rsid w:val="004554C0"/>
    <w:rsid w:val="00463A73"/>
    <w:rsid w:val="00470914"/>
    <w:rsid w:val="00472925"/>
    <w:rsid w:val="004766A8"/>
    <w:rsid w:val="004956A7"/>
    <w:rsid w:val="00496F57"/>
    <w:rsid w:val="004A2FF0"/>
    <w:rsid w:val="004D00AA"/>
    <w:rsid w:val="004E43E2"/>
    <w:rsid w:val="00526F3D"/>
    <w:rsid w:val="00527A26"/>
    <w:rsid w:val="00532876"/>
    <w:rsid w:val="005333C2"/>
    <w:rsid w:val="00536EEC"/>
    <w:rsid w:val="0054002B"/>
    <w:rsid w:val="00547781"/>
    <w:rsid w:val="005500B2"/>
    <w:rsid w:val="00553D61"/>
    <w:rsid w:val="00555DBA"/>
    <w:rsid w:val="00566916"/>
    <w:rsid w:val="00570C6E"/>
    <w:rsid w:val="005741B6"/>
    <w:rsid w:val="00580794"/>
    <w:rsid w:val="00581917"/>
    <w:rsid w:val="00585638"/>
    <w:rsid w:val="00585EF2"/>
    <w:rsid w:val="00586727"/>
    <w:rsid w:val="005B514F"/>
    <w:rsid w:val="005C3D7B"/>
    <w:rsid w:val="005C599C"/>
    <w:rsid w:val="005C66D3"/>
    <w:rsid w:val="005D2092"/>
    <w:rsid w:val="005E3834"/>
    <w:rsid w:val="005E4122"/>
    <w:rsid w:val="005F1423"/>
    <w:rsid w:val="006010DE"/>
    <w:rsid w:val="00601880"/>
    <w:rsid w:val="00620024"/>
    <w:rsid w:val="006310B6"/>
    <w:rsid w:val="00633B04"/>
    <w:rsid w:val="00641B36"/>
    <w:rsid w:val="00646BF4"/>
    <w:rsid w:val="00672DEE"/>
    <w:rsid w:val="0067730D"/>
    <w:rsid w:val="006A0521"/>
    <w:rsid w:val="006B6098"/>
    <w:rsid w:val="006C00C5"/>
    <w:rsid w:val="006C18F5"/>
    <w:rsid w:val="006C3BE8"/>
    <w:rsid w:val="006E3F82"/>
    <w:rsid w:val="006F75EB"/>
    <w:rsid w:val="00703BD8"/>
    <w:rsid w:val="00707E50"/>
    <w:rsid w:val="007105D1"/>
    <w:rsid w:val="0071505B"/>
    <w:rsid w:val="00717821"/>
    <w:rsid w:val="007201EB"/>
    <w:rsid w:val="00723E42"/>
    <w:rsid w:val="007402F8"/>
    <w:rsid w:val="00750074"/>
    <w:rsid w:val="00767F0E"/>
    <w:rsid w:val="007715C6"/>
    <w:rsid w:val="007802BA"/>
    <w:rsid w:val="007934E8"/>
    <w:rsid w:val="00794E02"/>
    <w:rsid w:val="00796BCE"/>
    <w:rsid w:val="0079734B"/>
    <w:rsid w:val="007B513C"/>
    <w:rsid w:val="007C0BB7"/>
    <w:rsid w:val="007C3C74"/>
    <w:rsid w:val="00840836"/>
    <w:rsid w:val="00864383"/>
    <w:rsid w:val="008967EB"/>
    <w:rsid w:val="008A022D"/>
    <w:rsid w:val="008A581D"/>
    <w:rsid w:val="008B0868"/>
    <w:rsid w:val="008D6870"/>
    <w:rsid w:val="00914345"/>
    <w:rsid w:val="00921607"/>
    <w:rsid w:val="00944EE3"/>
    <w:rsid w:val="0095728E"/>
    <w:rsid w:val="0095735E"/>
    <w:rsid w:val="009818C2"/>
    <w:rsid w:val="009A3DE2"/>
    <w:rsid w:val="009A4344"/>
    <w:rsid w:val="009A5028"/>
    <w:rsid w:val="009C625B"/>
    <w:rsid w:val="009D67E3"/>
    <w:rsid w:val="009F1DBF"/>
    <w:rsid w:val="009F3C48"/>
    <w:rsid w:val="00A14576"/>
    <w:rsid w:val="00A3056C"/>
    <w:rsid w:val="00A51597"/>
    <w:rsid w:val="00A72DA2"/>
    <w:rsid w:val="00A7451E"/>
    <w:rsid w:val="00A762B6"/>
    <w:rsid w:val="00A81110"/>
    <w:rsid w:val="00A95CD6"/>
    <w:rsid w:val="00AC27FD"/>
    <w:rsid w:val="00AC31BF"/>
    <w:rsid w:val="00AC4FE8"/>
    <w:rsid w:val="00AC5828"/>
    <w:rsid w:val="00AD3DBE"/>
    <w:rsid w:val="00AD7B86"/>
    <w:rsid w:val="00AE1C17"/>
    <w:rsid w:val="00AE2638"/>
    <w:rsid w:val="00AF5EB2"/>
    <w:rsid w:val="00AF74E9"/>
    <w:rsid w:val="00B10A77"/>
    <w:rsid w:val="00B1241B"/>
    <w:rsid w:val="00B30C1A"/>
    <w:rsid w:val="00B328AD"/>
    <w:rsid w:val="00B34351"/>
    <w:rsid w:val="00B56A68"/>
    <w:rsid w:val="00B57109"/>
    <w:rsid w:val="00B60BDA"/>
    <w:rsid w:val="00B75046"/>
    <w:rsid w:val="00B90AA1"/>
    <w:rsid w:val="00BB04B5"/>
    <w:rsid w:val="00BC68FF"/>
    <w:rsid w:val="00BD0694"/>
    <w:rsid w:val="00BD2974"/>
    <w:rsid w:val="00BD7299"/>
    <w:rsid w:val="00BF0518"/>
    <w:rsid w:val="00BF4B96"/>
    <w:rsid w:val="00C24253"/>
    <w:rsid w:val="00C24ED9"/>
    <w:rsid w:val="00C3251A"/>
    <w:rsid w:val="00C448B3"/>
    <w:rsid w:val="00C67B62"/>
    <w:rsid w:val="00C711C8"/>
    <w:rsid w:val="00C71D9F"/>
    <w:rsid w:val="00C751B0"/>
    <w:rsid w:val="00C86942"/>
    <w:rsid w:val="00C91544"/>
    <w:rsid w:val="00CA1D31"/>
    <w:rsid w:val="00CC3C64"/>
    <w:rsid w:val="00CE1FEA"/>
    <w:rsid w:val="00CE38A4"/>
    <w:rsid w:val="00CF6F8B"/>
    <w:rsid w:val="00CF7CFE"/>
    <w:rsid w:val="00D03C08"/>
    <w:rsid w:val="00D14113"/>
    <w:rsid w:val="00D154CB"/>
    <w:rsid w:val="00D220EC"/>
    <w:rsid w:val="00D34524"/>
    <w:rsid w:val="00D45A2A"/>
    <w:rsid w:val="00D71A9D"/>
    <w:rsid w:val="00DF5D33"/>
    <w:rsid w:val="00E02C9E"/>
    <w:rsid w:val="00E032AB"/>
    <w:rsid w:val="00E10362"/>
    <w:rsid w:val="00E30C31"/>
    <w:rsid w:val="00E41615"/>
    <w:rsid w:val="00E42824"/>
    <w:rsid w:val="00E54835"/>
    <w:rsid w:val="00E62204"/>
    <w:rsid w:val="00E62A98"/>
    <w:rsid w:val="00E65FCD"/>
    <w:rsid w:val="00E704B5"/>
    <w:rsid w:val="00E70848"/>
    <w:rsid w:val="00E7326C"/>
    <w:rsid w:val="00E83855"/>
    <w:rsid w:val="00E905C3"/>
    <w:rsid w:val="00E943FA"/>
    <w:rsid w:val="00E951AD"/>
    <w:rsid w:val="00EA7391"/>
    <w:rsid w:val="00EB0E09"/>
    <w:rsid w:val="00EC32CA"/>
    <w:rsid w:val="00EC3355"/>
    <w:rsid w:val="00EE2CB1"/>
    <w:rsid w:val="00EE4536"/>
    <w:rsid w:val="00F02D9A"/>
    <w:rsid w:val="00F04080"/>
    <w:rsid w:val="00F04E6A"/>
    <w:rsid w:val="00F05354"/>
    <w:rsid w:val="00F313BC"/>
    <w:rsid w:val="00F3207A"/>
    <w:rsid w:val="00F365AD"/>
    <w:rsid w:val="00F44FFC"/>
    <w:rsid w:val="00F46E74"/>
    <w:rsid w:val="00F63D18"/>
    <w:rsid w:val="00F67C7B"/>
    <w:rsid w:val="00F7089D"/>
    <w:rsid w:val="00F83718"/>
    <w:rsid w:val="00FF48BF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0CD4A"/>
  <w15:chartTrackingRefBased/>
  <w15:docId w15:val="{D9B86663-40F6-413A-B343-B01771C9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Thuc Dam van</cp:lastModifiedBy>
  <cp:revision>2</cp:revision>
  <dcterms:created xsi:type="dcterms:W3CDTF">2023-08-03T06:32:00Z</dcterms:created>
  <dcterms:modified xsi:type="dcterms:W3CDTF">2023-08-03T06:32:00Z</dcterms:modified>
</cp:coreProperties>
</file>