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22607914" w:displacedByCustomXml="next"/>
    <w:bookmarkStart w:id="1" w:name="_Toc122608136" w:displacedByCustomXml="next"/>
    <w:sdt>
      <w:sdtPr>
        <w:rPr>
          <w:b/>
          <w:sz w:val="30"/>
        </w:rPr>
        <w:id w:val="701057936"/>
        <w:docPartObj>
          <w:docPartGallery w:val="Table of Contents"/>
          <w:docPartUnique/>
        </w:docPartObj>
      </w:sdtPr>
      <w:sdtEndPr>
        <w:rPr>
          <w:bCs/>
          <w:noProof/>
          <w:sz w:val="24"/>
        </w:rPr>
      </w:sdtEndPr>
      <w:sdtContent>
        <w:p w14:paraId="74067238" w14:textId="626DFB16" w:rsidR="00573AAE" w:rsidRPr="005D2F94" w:rsidRDefault="00546633" w:rsidP="006162C2">
          <w:pPr>
            <w:jc w:val="center"/>
            <w:rPr>
              <w:b/>
              <w:sz w:val="30"/>
            </w:rPr>
          </w:pPr>
          <w:r w:rsidRPr="005D2F94">
            <w:rPr>
              <w:b/>
              <w:sz w:val="30"/>
            </w:rPr>
            <w:t>MỤC LỤC</w:t>
          </w:r>
        </w:p>
        <w:p w14:paraId="068DF8DF" w14:textId="05A798F1" w:rsidR="00B14E3A" w:rsidRDefault="0062303F">
          <w:pPr>
            <w:pStyle w:val="TOC1"/>
            <w:tabs>
              <w:tab w:val="left" w:pos="1842"/>
            </w:tabs>
            <w:rPr>
              <w:rFonts w:asciiTheme="minorHAnsi" w:eastAsiaTheme="minorEastAsia" w:hAnsiTheme="minorHAnsi" w:cstheme="minorBidi"/>
              <w:b w:val="0"/>
              <w:bCs w:val="0"/>
              <w:sz w:val="22"/>
              <w:lang w:val="vi-VN" w:eastAsia="vi-VN"/>
            </w:rPr>
          </w:pPr>
          <w:r>
            <w:rPr>
              <w:b w:val="0"/>
              <w:bCs w:val="0"/>
            </w:rPr>
            <w:fldChar w:fldCharType="begin"/>
          </w:r>
          <w:r>
            <w:rPr>
              <w:b w:val="0"/>
              <w:bCs w:val="0"/>
            </w:rPr>
            <w:instrText xml:space="preserve"> TOC \o "1-4" \h \z \u </w:instrText>
          </w:r>
          <w:r>
            <w:rPr>
              <w:b w:val="0"/>
              <w:bCs w:val="0"/>
            </w:rPr>
            <w:fldChar w:fldCharType="separate"/>
          </w:r>
          <w:hyperlink w:anchor="_Toc176765787" w:history="1">
            <w:r w:rsidR="00B14E3A" w:rsidRPr="00AA7358">
              <w:rPr>
                <w:rStyle w:val="Hyperlink"/>
              </w:rPr>
              <w:t>CHƯƠNG 1.</w:t>
            </w:r>
            <w:r w:rsidR="00B14E3A">
              <w:rPr>
                <w:rFonts w:asciiTheme="minorHAnsi" w:eastAsiaTheme="minorEastAsia" w:hAnsiTheme="minorHAnsi" w:cstheme="minorBidi"/>
                <w:b w:val="0"/>
                <w:bCs w:val="0"/>
                <w:sz w:val="22"/>
                <w:lang w:val="vi-VN" w:eastAsia="vi-VN"/>
              </w:rPr>
              <w:tab/>
            </w:r>
            <w:r w:rsidR="00B14E3A" w:rsidRPr="00AA7358">
              <w:rPr>
                <w:rStyle w:val="Hyperlink"/>
              </w:rPr>
              <w:t>GIỚI THIỆU DỰ ÁN</w:t>
            </w:r>
            <w:r w:rsidR="00B14E3A">
              <w:rPr>
                <w:webHidden/>
              </w:rPr>
              <w:tab/>
            </w:r>
            <w:r w:rsidR="00B14E3A">
              <w:rPr>
                <w:webHidden/>
              </w:rPr>
              <w:fldChar w:fldCharType="begin"/>
            </w:r>
            <w:r w:rsidR="00B14E3A">
              <w:rPr>
                <w:webHidden/>
              </w:rPr>
              <w:instrText xml:space="preserve"> PAGEREF _Toc176765787 \h </w:instrText>
            </w:r>
            <w:r w:rsidR="00B14E3A">
              <w:rPr>
                <w:webHidden/>
              </w:rPr>
            </w:r>
            <w:r w:rsidR="00B14E3A">
              <w:rPr>
                <w:webHidden/>
              </w:rPr>
              <w:fldChar w:fldCharType="separate"/>
            </w:r>
            <w:r w:rsidR="00B14E3A">
              <w:rPr>
                <w:webHidden/>
              </w:rPr>
              <w:t>1</w:t>
            </w:r>
            <w:r w:rsidR="00B14E3A">
              <w:rPr>
                <w:webHidden/>
              </w:rPr>
              <w:fldChar w:fldCharType="end"/>
            </w:r>
          </w:hyperlink>
        </w:p>
        <w:p w14:paraId="0F9124CF" w14:textId="4E5F8B1F" w:rsidR="00B14E3A" w:rsidRDefault="00B14E3A">
          <w:pPr>
            <w:pStyle w:val="TOC2"/>
            <w:rPr>
              <w:rFonts w:asciiTheme="minorHAnsi" w:eastAsiaTheme="minorEastAsia" w:hAnsiTheme="minorHAnsi" w:cstheme="minorBidi"/>
              <w:bCs w:val="0"/>
              <w:sz w:val="22"/>
              <w:lang w:eastAsia="vi-VN"/>
            </w:rPr>
          </w:pPr>
          <w:hyperlink w:anchor="_Toc176765788" w:history="1">
            <w:r w:rsidRPr="00AA7358">
              <w:rPr>
                <w:rStyle w:val="Hyperlink"/>
                <w14:scene3d>
                  <w14:camera w14:prst="orthographicFront"/>
                  <w14:lightRig w14:rig="threePt" w14:dir="t">
                    <w14:rot w14:lat="0" w14:lon="0" w14:rev="0"/>
                  </w14:lightRig>
                </w14:scene3d>
              </w:rPr>
              <w:t>1.1</w:t>
            </w:r>
            <w:r>
              <w:rPr>
                <w:rFonts w:asciiTheme="minorHAnsi" w:eastAsiaTheme="minorEastAsia" w:hAnsiTheme="minorHAnsi" w:cstheme="minorBidi"/>
                <w:bCs w:val="0"/>
                <w:sz w:val="22"/>
                <w:lang w:eastAsia="vi-VN"/>
              </w:rPr>
              <w:tab/>
            </w:r>
            <w:r w:rsidRPr="00AA7358">
              <w:rPr>
                <w:rStyle w:val="Hyperlink"/>
              </w:rPr>
              <w:t>Sự cần thiết đầu tư:</w:t>
            </w:r>
            <w:r>
              <w:rPr>
                <w:webHidden/>
              </w:rPr>
              <w:tab/>
            </w:r>
            <w:r>
              <w:rPr>
                <w:webHidden/>
              </w:rPr>
              <w:fldChar w:fldCharType="begin"/>
            </w:r>
            <w:r>
              <w:rPr>
                <w:webHidden/>
              </w:rPr>
              <w:instrText xml:space="preserve"> PAGEREF _Toc176765788 \h </w:instrText>
            </w:r>
            <w:r>
              <w:rPr>
                <w:webHidden/>
              </w:rPr>
            </w:r>
            <w:r>
              <w:rPr>
                <w:webHidden/>
              </w:rPr>
              <w:fldChar w:fldCharType="separate"/>
            </w:r>
            <w:r>
              <w:rPr>
                <w:webHidden/>
              </w:rPr>
              <w:t>1</w:t>
            </w:r>
            <w:r>
              <w:rPr>
                <w:webHidden/>
              </w:rPr>
              <w:fldChar w:fldCharType="end"/>
            </w:r>
          </w:hyperlink>
        </w:p>
        <w:p w14:paraId="4E3DC99A" w14:textId="1B517102" w:rsidR="00B14E3A" w:rsidRDefault="00B14E3A">
          <w:pPr>
            <w:pStyle w:val="TOC2"/>
            <w:rPr>
              <w:rFonts w:asciiTheme="minorHAnsi" w:eastAsiaTheme="minorEastAsia" w:hAnsiTheme="minorHAnsi" w:cstheme="minorBidi"/>
              <w:bCs w:val="0"/>
              <w:sz w:val="22"/>
              <w:lang w:eastAsia="vi-VN"/>
            </w:rPr>
          </w:pPr>
          <w:hyperlink w:anchor="_Toc176765789" w:history="1">
            <w:r w:rsidRPr="00AA7358">
              <w:rPr>
                <w:rStyle w:val="Hyperlink"/>
                <w14:scene3d>
                  <w14:camera w14:prst="orthographicFront"/>
                  <w14:lightRig w14:rig="threePt" w14:dir="t">
                    <w14:rot w14:lat="0" w14:lon="0" w14:rev="0"/>
                  </w14:lightRig>
                </w14:scene3d>
              </w:rPr>
              <w:t>1.2</w:t>
            </w:r>
            <w:r>
              <w:rPr>
                <w:rFonts w:asciiTheme="minorHAnsi" w:eastAsiaTheme="minorEastAsia" w:hAnsiTheme="minorHAnsi" w:cstheme="minorBidi"/>
                <w:bCs w:val="0"/>
                <w:sz w:val="22"/>
                <w:lang w:eastAsia="vi-VN"/>
              </w:rPr>
              <w:tab/>
            </w:r>
            <w:r w:rsidRPr="00AA7358">
              <w:rPr>
                <w:rStyle w:val="Hyperlink"/>
              </w:rPr>
              <w:t>Vị trí và điều kiện tự nhiên và hạ tầng</w:t>
            </w:r>
            <w:r>
              <w:rPr>
                <w:webHidden/>
              </w:rPr>
              <w:tab/>
            </w:r>
            <w:r>
              <w:rPr>
                <w:webHidden/>
              </w:rPr>
              <w:fldChar w:fldCharType="begin"/>
            </w:r>
            <w:r>
              <w:rPr>
                <w:webHidden/>
              </w:rPr>
              <w:instrText xml:space="preserve"> PAGEREF _Toc176765789 \h </w:instrText>
            </w:r>
            <w:r>
              <w:rPr>
                <w:webHidden/>
              </w:rPr>
            </w:r>
            <w:r>
              <w:rPr>
                <w:webHidden/>
              </w:rPr>
              <w:fldChar w:fldCharType="separate"/>
            </w:r>
            <w:r>
              <w:rPr>
                <w:webHidden/>
              </w:rPr>
              <w:t>1</w:t>
            </w:r>
            <w:r>
              <w:rPr>
                <w:webHidden/>
              </w:rPr>
              <w:fldChar w:fldCharType="end"/>
            </w:r>
          </w:hyperlink>
        </w:p>
        <w:p w14:paraId="336BFFD3" w14:textId="17F1FAAB" w:rsidR="00B14E3A" w:rsidRDefault="00B14E3A">
          <w:pPr>
            <w:pStyle w:val="TOC2"/>
            <w:rPr>
              <w:rFonts w:asciiTheme="minorHAnsi" w:eastAsiaTheme="minorEastAsia" w:hAnsiTheme="minorHAnsi" w:cstheme="minorBidi"/>
              <w:bCs w:val="0"/>
              <w:sz w:val="22"/>
              <w:lang w:eastAsia="vi-VN"/>
            </w:rPr>
          </w:pPr>
          <w:hyperlink w:anchor="_Toc176765790" w:history="1">
            <w:r w:rsidRPr="00AA7358">
              <w:rPr>
                <w:rStyle w:val="Hyperlink"/>
                <w14:scene3d>
                  <w14:camera w14:prst="orthographicFront"/>
                  <w14:lightRig w14:rig="threePt" w14:dir="t">
                    <w14:rot w14:lat="0" w14:lon="0" w14:rev="0"/>
                  </w14:lightRig>
                </w14:scene3d>
              </w:rPr>
              <w:t>1.3</w:t>
            </w:r>
            <w:r>
              <w:rPr>
                <w:rFonts w:asciiTheme="minorHAnsi" w:eastAsiaTheme="minorEastAsia" w:hAnsiTheme="minorHAnsi" w:cstheme="minorBidi"/>
                <w:bCs w:val="0"/>
                <w:sz w:val="22"/>
                <w:lang w:eastAsia="vi-VN"/>
              </w:rPr>
              <w:tab/>
            </w:r>
            <w:r w:rsidRPr="00AA7358">
              <w:rPr>
                <w:rStyle w:val="Hyperlink"/>
              </w:rPr>
              <w:t>Điều kiện khí hậu, khí tượng và địa chất thuỷ văn khu vực khảo sát</w:t>
            </w:r>
            <w:r>
              <w:rPr>
                <w:webHidden/>
              </w:rPr>
              <w:tab/>
            </w:r>
            <w:r>
              <w:rPr>
                <w:webHidden/>
              </w:rPr>
              <w:fldChar w:fldCharType="begin"/>
            </w:r>
            <w:r>
              <w:rPr>
                <w:webHidden/>
              </w:rPr>
              <w:instrText xml:space="preserve"> PAGEREF _Toc176765790 \h </w:instrText>
            </w:r>
            <w:r>
              <w:rPr>
                <w:webHidden/>
              </w:rPr>
            </w:r>
            <w:r>
              <w:rPr>
                <w:webHidden/>
              </w:rPr>
              <w:fldChar w:fldCharType="separate"/>
            </w:r>
            <w:r>
              <w:rPr>
                <w:webHidden/>
              </w:rPr>
              <w:t>1</w:t>
            </w:r>
            <w:r>
              <w:rPr>
                <w:webHidden/>
              </w:rPr>
              <w:fldChar w:fldCharType="end"/>
            </w:r>
          </w:hyperlink>
        </w:p>
        <w:p w14:paraId="51420430" w14:textId="72EC7C66" w:rsidR="00B14E3A" w:rsidRDefault="00B14E3A">
          <w:pPr>
            <w:pStyle w:val="TOC2"/>
            <w:rPr>
              <w:rFonts w:asciiTheme="minorHAnsi" w:eastAsiaTheme="minorEastAsia" w:hAnsiTheme="minorHAnsi" w:cstheme="minorBidi"/>
              <w:bCs w:val="0"/>
              <w:sz w:val="22"/>
              <w:lang w:eastAsia="vi-VN"/>
            </w:rPr>
          </w:pPr>
          <w:hyperlink w:anchor="_Toc176765791" w:history="1">
            <w:r w:rsidRPr="00AA7358">
              <w:rPr>
                <w:rStyle w:val="Hyperlink"/>
                <w14:scene3d>
                  <w14:camera w14:prst="orthographicFront"/>
                  <w14:lightRig w14:rig="threePt" w14:dir="t">
                    <w14:rot w14:lat="0" w14:lon="0" w14:rev="0"/>
                  </w14:lightRig>
                </w14:scene3d>
              </w:rPr>
              <w:t>1.4</w:t>
            </w:r>
            <w:r>
              <w:rPr>
                <w:rFonts w:asciiTheme="minorHAnsi" w:eastAsiaTheme="minorEastAsia" w:hAnsiTheme="minorHAnsi" w:cstheme="minorBidi"/>
                <w:bCs w:val="0"/>
                <w:sz w:val="22"/>
                <w:lang w:eastAsia="vi-VN"/>
              </w:rPr>
              <w:tab/>
            </w:r>
            <w:r w:rsidRPr="00AA7358">
              <w:rPr>
                <w:rStyle w:val="Hyperlink"/>
              </w:rPr>
              <w:t>Quy mô và đặc điểm kiến trúc công trình:</w:t>
            </w:r>
            <w:r>
              <w:rPr>
                <w:webHidden/>
              </w:rPr>
              <w:tab/>
            </w:r>
            <w:r>
              <w:rPr>
                <w:webHidden/>
              </w:rPr>
              <w:fldChar w:fldCharType="begin"/>
            </w:r>
            <w:r>
              <w:rPr>
                <w:webHidden/>
              </w:rPr>
              <w:instrText xml:space="preserve"> PAGEREF _Toc176765791 \h </w:instrText>
            </w:r>
            <w:r>
              <w:rPr>
                <w:webHidden/>
              </w:rPr>
            </w:r>
            <w:r>
              <w:rPr>
                <w:webHidden/>
              </w:rPr>
              <w:fldChar w:fldCharType="separate"/>
            </w:r>
            <w:r>
              <w:rPr>
                <w:webHidden/>
              </w:rPr>
              <w:t>1</w:t>
            </w:r>
            <w:r>
              <w:rPr>
                <w:webHidden/>
              </w:rPr>
              <w:fldChar w:fldCharType="end"/>
            </w:r>
          </w:hyperlink>
        </w:p>
        <w:p w14:paraId="6CA78AAA" w14:textId="3C114991" w:rsidR="00B14E3A" w:rsidRDefault="00B14E3A">
          <w:pPr>
            <w:pStyle w:val="TOC2"/>
            <w:rPr>
              <w:rFonts w:asciiTheme="minorHAnsi" w:eastAsiaTheme="minorEastAsia" w:hAnsiTheme="minorHAnsi" w:cstheme="minorBidi"/>
              <w:bCs w:val="0"/>
              <w:sz w:val="22"/>
              <w:lang w:eastAsia="vi-VN"/>
            </w:rPr>
          </w:pPr>
          <w:hyperlink w:anchor="_Toc176765792" w:history="1">
            <w:r w:rsidRPr="00AA7358">
              <w:rPr>
                <w:rStyle w:val="Hyperlink"/>
                <w14:scene3d>
                  <w14:camera w14:prst="orthographicFront"/>
                  <w14:lightRig w14:rig="threePt" w14:dir="t">
                    <w14:rot w14:lat="0" w14:lon="0" w14:rev="0"/>
                  </w14:lightRig>
                </w14:scene3d>
              </w:rPr>
              <w:t>1.5</w:t>
            </w:r>
            <w:r>
              <w:rPr>
                <w:rFonts w:asciiTheme="minorHAnsi" w:eastAsiaTheme="minorEastAsia" w:hAnsiTheme="minorHAnsi" w:cstheme="minorBidi"/>
                <w:bCs w:val="0"/>
                <w:sz w:val="22"/>
                <w:lang w:eastAsia="vi-VN"/>
              </w:rPr>
              <w:tab/>
            </w:r>
            <w:r w:rsidRPr="00AA7358">
              <w:rPr>
                <w:rStyle w:val="Hyperlink"/>
              </w:rPr>
              <w:t>Giải pháp thiết kế kỹ thuật:</w:t>
            </w:r>
            <w:r>
              <w:rPr>
                <w:webHidden/>
              </w:rPr>
              <w:tab/>
            </w:r>
            <w:r>
              <w:rPr>
                <w:webHidden/>
              </w:rPr>
              <w:fldChar w:fldCharType="begin"/>
            </w:r>
            <w:r>
              <w:rPr>
                <w:webHidden/>
              </w:rPr>
              <w:instrText xml:space="preserve"> PAGEREF _Toc176765792 \h </w:instrText>
            </w:r>
            <w:r>
              <w:rPr>
                <w:webHidden/>
              </w:rPr>
            </w:r>
            <w:r>
              <w:rPr>
                <w:webHidden/>
              </w:rPr>
              <w:fldChar w:fldCharType="separate"/>
            </w:r>
            <w:r>
              <w:rPr>
                <w:webHidden/>
              </w:rPr>
              <w:t>1</w:t>
            </w:r>
            <w:r>
              <w:rPr>
                <w:webHidden/>
              </w:rPr>
              <w:fldChar w:fldCharType="end"/>
            </w:r>
          </w:hyperlink>
        </w:p>
        <w:p w14:paraId="727F84CE" w14:textId="41EF7D37" w:rsidR="00B14E3A" w:rsidRDefault="00B14E3A">
          <w:pPr>
            <w:pStyle w:val="TOC1"/>
            <w:tabs>
              <w:tab w:val="left" w:pos="1842"/>
            </w:tabs>
            <w:rPr>
              <w:rFonts w:asciiTheme="minorHAnsi" w:eastAsiaTheme="minorEastAsia" w:hAnsiTheme="minorHAnsi" w:cstheme="minorBidi"/>
              <w:b w:val="0"/>
              <w:bCs w:val="0"/>
              <w:sz w:val="22"/>
              <w:lang w:val="vi-VN" w:eastAsia="vi-VN"/>
            </w:rPr>
          </w:pPr>
          <w:hyperlink w:anchor="_Toc176765793" w:history="1">
            <w:r w:rsidRPr="00AA7358">
              <w:rPr>
                <w:rStyle w:val="Hyperlink"/>
              </w:rPr>
              <w:t>CHƯƠNG 2.</w:t>
            </w:r>
            <w:r>
              <w:rPr>
                <w:rFonts w:asciiTheme="minorHAnsi" w:eastAsiaTheme="minorEastAsia" w:hAnsiTheme="minorHAnsi" w:cstheme="minorBidi"/>
                <w:b w:val="0"/>
                <w:bCs w:val="0"/>
                <w:sz w:val="22"/>
                <w:lang w:val="vi-VN" w:eastAsia="vi-VN"/>
              </w:rPr>
              <w:tab/>
            </w:r>
            <w:r w:rsidRPr="00AA7358">
              <w:rPr>
                <w:rStyle w:val="Hyperlink"/>
              </w:rPr>
              <w:t>CƠ SỞ THIẾT KẾ VÀ LẬP MÔ HÌNH KẾT CẤU</w:t>
            </w:r>
            <w:r>
              <w:rPr>
                <w:webHidden/>
              </w:rPr>
              <w:tab/>
            </w:r>
            <w:r>
              <w:rPr>
                <w:webHidden/>
              </w:rPr>
              <w:fldChar w:fldCharType="begin"/>
            </w:r>
            <w:r>
              <w:rPr>
                <w:webHidden/>
              </w:rPr>
              <w:instrText xml:space="preserve"> PAGEREF _Toc176765793 \h </w:instrText>
            </w:r>
            <w:r>
              <w:rPr>
                <w:webHidden/>
              </w:rPr>
            </w:r>
            <w:r>
              <w:rPr>
                <w:webHidden/>
              </w:rPr>
              <w:fldChar w:fldCharType="separate"/>
            </w:r>
            <w:r>
              <w:rPr>
                <w:webHidden/>
              </w:rPr>
              <w:t>2</w:t>
            </w:r>
            <w:r>
              <w:rPr>
                <w:webHidden/>
              </w:rPr>
              <w:fldChar w:fldCharType="end"/>
            </w:r>
          </w:hyperlink>
        </w:p>
        <w:p w14:paraId="2116C627" w14:textId="4896C2CE" w:rsidR="00B14E3A" w:rsidRDefault="00B14E3A">
          <w:pPr>
            <w:pStyle w:val="TOC2"/>
            <w:rPr>
              <w:rFonts w:asciiTheme="minorHAnsi" w:eastAsiaTheme="minorEastAsia" w:hAnsiTheme="minorHAnsi" w:cstheme="minorBidi"/>
              <w:bCs w:val="0"/>
              <w:sz w:val="22"/>
              <w:lang w:eastAsia="vi-VN"/>
            </w:rPr>
          </w:pPr>
          <w:hyperlink w:anchor="_Toc176765794" w:history="1">
            <w:r w:rsidRPr="00AA7358">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bCs w:val="0"/>
                <w:sz w:val="22"/>
                <w:lang w:eastAsia="vi-VN"/>
              </w:rPr>
              <w:tab/>
            </w:r>
            <w:r w:rsidRPr="00AA7358">
              <w:rPr>
                <w:rStyle w:val="Hyperlink"/>
              </w:rPr>
              <w:t>Cơ sở tính toán:</w:t>
            </w:r>
            <w:r>
              <w:rPr>
                <w:webHidden/>
              </w:rPr>
              <w:tab/>
            </w:r>
            <w:r>
              <w:rPr>
                <w:webHidden/>
              </w:rPr>
              <w:fldChar w:fldCharType="begin"/>
            </w:r>
            <w:r>
              <w:rPr>
                <w:webHidden/>
              </w:rPr>
              <w:instrText xml:space="preserve"> PAGEREF _Toc176765794 \h </w:instrText>
            </w:r>
            <w:r>
              <w:rPr>
                <w:webHidden/>
              </w:rPr>
            </w:r>
            <w:r>
              <w:rPr>
                <w:webHidden/>
              </w:rPr>
              <w:fldChar w:fldCharType="separate"/>
            </w:r>
            <w:r>
              <w:rPr>
                <w:webHidden/>
              </w:rPr>
              <w:t>2</w:t>
            </w:r>
            <w:r>
              <w:rPr>
                <w:webHidden/>
              </w:rPr>
              <w:fldChar w:fldCharType="end"/>
            </w:r>
          </w:hyperlink>
        </w:p>
        <w:p w14:paraId="01BC8EA1" w14:textId="507D5470" w:rsidR="00B14E3A" w:rsidRDefault="00B14E3A">
          <w:pPr>
            <w:pStyle w:val="TOC2"/>
            <w:rPr>
              <w:rFonts w:asciiTheme="minorHAnsi" w:eastAsiaTheme="minorEastAsia" w:hAnsiTheme="minorHAnsi" w:cstheme="minorBidi"/>
              <w:bCs w:val="0"/>
              <w:sz w:val="22"/>
              <w:lang w:eastAsia="vi-VN"/>
            </w:rPr>
          </w:pPr>
          <w:hyperlink w:anchor="_Toc176765795" w:history="1">
            <w:r w:rsidRPr="00AA7358">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bCs w:val="0"/>
                <w:sz w:val="22"/>
                <w:lang w:eastAsia="vi-VN"/>
              </w:rPr>
              <w:tab/>
            </w:r>
            <w:r w:rsidRPr="00AA7358">
              <w:rPr>
                <w:rStyle w:val="Hyperlink"/>
              </w:rPr>
              <w:t>Vật liệu:</w:t>
            </w:r>
            <w:r>
              <w:rPr>
                <w:webHidden/>
              </w:rPr>
              <w:tab/>
            </w:r>
            <w:r>
              <w:rPr>
                <w:webHidden/>
              </w:rPr>
              <w:fldChar w:fldCharType="begin"/>
            </w:r>
            <w:r>
              <w:rPr>
                <w:webHidden/>
              </w:rPr>
              <w:instrText xml:space="preserve"> PAGEREF _Toc176765795 \h </w:instrText>
            </w:r>
            <w:r>
              <w:rPr>
                <w:webHidden/>
              </w:rPr>
            </w:r>
            <w:r>
              <w:rPr>
                <w:webHidden/>
              </w:rPr>
              <w:fldChar w:fldCharType="separate"/>
            </w:r>
            <w:r>
              <w:rPr>
                <w:webHidden/>
              </w:rPr>
              <w:t>2</w:t>
            </w:r>
            <w:r>
              <w:rPr>
                <w:webHidden/>
              </w:rPr>
              <w:fldChar w:fldCharType="end"/>
            </w:r>
          </w:hyperlink>
        </w:p>
        <w:p w14:paraId="39B85C67" w14:textId="728094F7" w:rsidR="00B14E3A" w:rsidRDefault="00B14E3A">
          <w:pPr>
            <w:pStyle w:val="TOC2"/>
            <w:rPr>
              <w:rFonts w:asciiTheme="minorHAnsi" w:eastAsiaTheme="minorEastAsia" w:hAnsiTheme="minorHAnsi" w:cstheme="minorBidi"/>
              <w:bCs w:val="0"/>
              <w:sz w:val="22"/>
              <w:lang w:eastAsia="vi-VN"/>
            </w:rPr>
          </w:pPr>
          <w:hyperlink w:anchor="_Toc176765796" w:history="1">
            <w:r w:rsidRPr="00AA7358">
              <w:rPr>
                <w:rStyle w:val="Hyperlink"/>
                <w14:scene3d>
                  <w14:camera w14:prst="orthographicFront"/>
                  <w14:lightRig w14:rig="threePt" w14:dir="t">
                    <w14:rot w14:lat="0" w14:lon="0" w14:rev="0"/>
                  </w14:lightRig>
                </w14:scene3d>
              </w:rPr>
              <w:t>2.3</w:t>
            </w:r>
            <w:r>
              <w:rPr>
                <w:rFonts w:asciiTheme="minorHAnsi" w:eastAsiaTheme="minorEastAsia" w:hAnsiTheme="minorHAnsi" w:cstheme="minorBidi"/>
                <w:bCs w:val="0"/>
                <w:sz w:val="22"/>
                <w:lang w:eastAsia="vi-VN"/>
              </w:rPr>
              <w:tab/>
            </w:r>
            <w:r w:rsidRPr="00AA7358">
              <w:rPr>
                <w:rStyle w:val="Hyperlink"/>
              </w:rPr>
              <w:t>Nguyên tắc tính toán:</w:t>
            </w:r>
            <w:r>
              <w:rPr>
                <w:webHidden/>
              </w:rPr>
              <w:tab/>
            </w:r>
            <w:r>
              <w:rPr>
                <w:webHidden/>
              </w:rPr>
              <w:fldChar w:fldCharType="begin"/>
            </w:r>
            <w:r>
              <w:rPr>
                <w:webHidden/>
              </w:rPr>
              <w:instrText xml:space="preserve"> PAGEREF _Toc176765796 \h </w:instrText>
            </w:r>
            <w:r>
              <w:rPr>
                <w:webHidden/>
              </w:rPr>
            </w:r>
            <w:r>
              <w:rPr>
                <w:webHidden/>
              </w:rPr>
              <w:fldChar w:fldCharType="separate"/>
            </w:r>
            <w:r>
              <w:rPr>
                <w:webHidden/>
              </w:rPr>
              <w:t>2</w:t>
            </w:r>
            <w:r>
              <w:rPr>
                <w:webHidden/>
              </w:rPr>
              <w:fldChar w:fldCharType="end"/>
            </w:r>
          </w:hyperlink>
        </w:p>
        <w:p w14:paraId="70BDB1CF" w14:textId="10BC1689" w:rsidR="00B14E3A" w:rsidRDefault="00B14E3A">
          <w:pPr>
            <w:pStyle w:val="TOC2"/>
            <w:rPr>
              <w:rFonts w:asciiTheme="minorHAnsi" w:eastAsiaTheme="minorEastAsia" w:hAnsiTheme="minorHAnsi" w:cstheme="minorBidi"/>
              <w:bCs w:val="0"/>
              <w:sz w:val="22"/>
              <w:lang w:eastAsia="vi-VN"/>
            </w:rPr>
          </w:pPr>
          <w:hyperlink w:anchor="_Toc176765797" w:history="1">
            <w:r w:rsidRPr="00AA7358">
              <w:rPr>
                <w:rStyle w:val="Hyperlink"/>
                <w14:scene3d>
                  <w14:camera w14:prst="orthographicFront"/>
                  <w14:lightRig w14:rig="threePt" w14:dir="t">
                    <w14:rot w14:lat="0" w14:lon="0" w14:rev="0"/>
                  </w14:lightRig>
                </w14:scene3d>
              </w:rPr>
              <w:t>2.4</w:t>
            </w:r>
            <w:r>
              <w:rPr>
                <w:rFonts w:asciiTheme="minorHAnsi" w:eastAsiaTheme="minorEastAsia" w:hAnsiTheme="minorHAnsi" w:cstheme="minorBidi"/>
                <w:bCs w:val="0"/>
                <w:sz w:val="22"/>
                <w:lang w:eastAsia="vi-VN"/>
              </w:rPr>
              <w:tab/>
            </w:r>
            <w:r w:rsidRPr="00AA7358">
              <w:rPr>
                <w:rStyle w:val="Hyperlink"/>
              </w:rPr>
              <w:t>Phần mềm tính toán và thể hiện bản vẽ:</w:t>
            </w:r>
            <w:r>
              <w:rPr>
                <w:webHidden/>
              </w:rPr>
              <w:tab/>
            </w:r>
            <w:r>
              <w:rPr>
                <w:webHidden/>
              </w:rPr>
              <w:fldChar w:fldCharType="begin"/>
            </w:r>
            <w:r>
              <w:rPr>
                <w:webHidden/>
              </w:rPr>
              <w:instrText xml:space="preserve"> PAGEREF _Toc176765797 \h </w:instrText>
            </w:r>
            <w:r>
              <w:rPr>
                <w:webHidden/>
              </w:rPr>
            </w:r>
            <w:r>
              <w:rPr>
                <w:webHidden/>
              </w:rPr>
              <w:fldChar w:fldCharType="separate"/>
            </w:r>
            <w:r>
              <w:rPr>
                <w:webHidden/>
              </w:rPr>
              <w:t>2</w:t>
            </w:r>
            <w:r>
              <w:rPr>
                <w:webHidden/>
              </w:rPr>
              <w:fldChar w:fldCharType="end"/>
            </w:r>
          </w:hyperlink>
        </w:p>
        <w:p w14:paraId="385B539A" w14:textId="2426BE5C" w:rsidR="00B14E3A" w:rsidRDefault="00B14E3A">
          <w:pPr>
            <w:pStyle w:val="TOC1"/>
            <w:tabs>
              <w:tab w:val="left" w:pos="1842"/>
            </w:tabs>
            <w:rPr>
              <w:rFonts w:asciiTheme="minorHAnsi" w:eastAsiaTheme="minorEastAsia" w:hAnsiTheme="minorHAnsi" w:cstheme="minorBidi"/>
              <w:b w:val="0"/>
              <w:bCs w:val="0"/>
              <w:sz w:val="22"/>
              <w:lang w:val="vi-VN" w:eastAsia="vi-VN"/>
            </w:rPr>
          </w:pPr>
          <w:hyperlink w:anchor="_Toc176765798" w:history="1">
            <w:r w:rsidRPr="00AA7358">
              <w:rPr>
                <w:rStyle w:val="Hyperlink"/>
              </w:rPr>
              <w:t>CHƯƠNG 3.</w:t>
            </w:r>
            <w:r>
              <w:rPr>
                <w:rFonts w:asciiTheme="minorHAnsi" w:eastAsiaTheme="minorEastAsia" w:hAnsiTheme="minorHAnsi" w:cstheme="minorBidi"/>
                <w:b w:val="0"/>
                <w:bCs w:val="0"/>
                <w:sz w:val="22"/>
                <w:lang w:val="vi-VN" w:eastAsia="vi-VN"/>
              </w:rPr>
              <w:tab/>
            </w:r>
            <w:r w:rsidRPr="00AA7358">
              <w:rPr>
                <w:rStyle w:val="Hyperlink"/>
              </w:rPr>
              <w:t>THIẾT KẾ MÓNG CỌC</w:t>
            </w:r>
            <w:r>
              <w:rPr>
                <w:webHidden/>
              </w:rPr>
              <w:tab/>
            </w:r>
            <w:r>
              <w:rPr>
                <w:webHidden/>
              </w:rPr>
              <w:fldChar w:fldCharType="begin"/>
            </w:r>
            <w:r>
              <w:rPr>
                <w:webHidden/>
              </w:rPr>
              <w:instrText xml:space="preserve"> PAGEREF _Toc176765798 \h </w:instrText>
            </w:r>
            <w:r>
              <w:rPr>
                <w:webHidden/>
              </w:rPr>
            </w:r>
            <w:r>
              <w:rPr>
                <w:webHidden/>
              </w:rPr>
              <w:fldChar w:fldCharType="separate"/>
            </w:r>
            <w:r>
              <w:rPr>
                <w:webHidden/>
              </w:rPr>
              <w:t>2</w:t>
            </w:r>
            <w:r>
              <w:rPr>
                <w:webHidden/>
              </w:rPr>
              <w:fldChar w:fldCharType="end"/>
            </w:r>
          </w:hyperlink>
        </w:p>
        <w:p w14:paraId="22A30919" w14:textId="35B4B061" w:rsidR="00B14E3A" w:rsidRDefault="00B14E3A">
          <w:pPr>
            <w:pStyle w:val="TOC2"/>
            <w:rPr>
              <w:rFonts w:asciiTheme="minorHAnsi" w:eastAsiaTheme="minorEastAsia" w:hAnsiTheme="minorHAnsi" w:cstheme="minorBidi"/>
              <w:bCs w:val="0"/>
              <w:sz w:val="22"/>
              <w:lang w:eastAsia="vi-VN"/>
            </w:rPr>
          </w:pPr>
          <w:hyperlink w:anchor="_Toc176765799" w:history="1">
            <w:r w:rsidRPr="00AA7358">
              <w:rPr>
                <w:rStyle w:val="Hyperlink"/>
                <w14:scene3d>
                  <w14:camera w14:prst="orthographicFront"/>
                  <w14:lightRig w14:rig="threePt" w14:dir="t">
                    <w14:rot w14:lat="0" w14:lon="0" w14:rev="0"/>
                  </w14:lightRig>
                </w14:scene3d>
              </w:rPr>
              <w:t>3.1</w:t>
            </w:r>
            <w:r>
              <w:rPr>
                <w:rFonts w:asciiTheme="minorHAnsi" w:eastAsiaTheme="minorEastAsia" w:hAnsiTheme="minorHAnsi" w:cstheme="minorBidi"/>
                <w:bCs w:val="0"/>
                <w:sz w:val="22"/>
                <w:lang w:eastAsia="vi-VN"/>
              </w:rPr>
              <w:tab/>
            </w:r>
            <w:r w:rsidRPr="00AA7358">
              <w:rPr>
                <w:rStyle w:val="Hyperlink"/>
              </w:rPr>
              <w:t>Đặc điểm địa chất</w:t>
            </w:r>
            <w:r>
              <w:rPr>
                <w:webHidden/>
              </w:rPr>
              <w:tab/>
            </w:r>
            <w:r>
              <w:rPr>
                <w:webHidden/>
              </w:rPr>
              <w:fldChar w:fldCharType="begin"/>
            </w:r>
            <w:r>
              <w:rPr>
                <w:webHidden/>
              </w:rPr>
              <w:instrText xml:space="preserve"> PAGEREF _Toc176765799 \h </w:instrText>
            </w:r>
            <w:r>
              <w:rPr>
                <w:webHidden/>
              </w:rPr>
            </w:r>
            <w:r>
              <w:rPr>
                <w:webHidden/>
              </w:rPr>
              <w:fldChar w:fldCharType="separate"/>
            </w:r>
            <w:r>
              <w:rPr>
                <w:webHidden/>
              </w:rPr>
              <w:t>2</w:t>
            </w:r>
            <w:r>
              <w:rPr>
                <w:webHidden/>
              </w:rPr>
              <w:fldChar w:fldCharType="end"/>
            </w:r>
          </w:hyperlink>
        </w:p>
        <w:p w14:paraId="63A0C8DD" w14:textId="53162C8B" w:rsidR="00B14E3A" w:rsidRDefault="00B14E3A">
          <w:pPr>
            <w:pStyle w:val="TOC3"/>
            <w:rPr>
              <w:rFonts w:asciiTheme="minorHAnsi" w:eastAsiaTheme="minorEastAsia" w:hAnsiTheme="minorHAnsi" w:cstheme="minorBidi"/>
              <w:sz w:val="22"/>
              <w:lang w:val="vi-VN" w:eastAsia="vi-VN"/>
            </w:rPr>
          </w:pPr>
          <w:hyperlink w:anchor="_Toc176765800" w:history="1">
            <w:r w:rsidRPr="00AA7358">
              <w:rPr>
                <w:rStyle w:val="Hyperlink"/>
                <w:rFonts w:eastAsia="Times New Roman"/>
              </w:rPr>
              <w:t>3.1.1</w:t>
            </w:r>
            <w:r>
              <w:rPr>
                <w:rFonts w:asciiTheme="minorHAnsi" w:eastAsiaTheme="minorEastAsia" w:hAnsiTheme="minorHAnsi" w:cstheme="minorBidi"/>
                <w:sz w:val="22"/>
                <w:lang w:val="vi-VN" w:eastAsia="vi-VN"/>
              </w:rPr>
              <w:tab/>
            </w:r>
            <w:r w:rsidRPr="00AA7358">
              <w:rPr>
                <w:rStyle w:val="Hyperlink"/>
                <w:rFonts w:eastAsia="Times New Roman"/>
              </w:rPr>
              <w:t>Nguyên tắc phân chia địa tầng</w:t>
            </w:r>
            <w:r>
              <w:rPr>
                <w:webHidden/>
              </w:rPr>
              <w:tab/>
            </w:r>
            <w:r>
              <w:rPr>
                <w:webHidden/>
              </w:rPr>
              <w:fldChar w:fldCharType="begin"/>
            </w:r>
            <w:r>
              <w:rPr>
                <w:webHidden/>
              </w:rPr>
              <w:instrText xml:space="preserve"> PAGEREF _Toc176765800 \h </w:instrText>
            </w:r>
            <w:r>
              <w:rPr>
                <w:webHidden/>
              </w:rPr>
            </w:r>
            <w:r>
              <w:rPr>
                <w:webHidden/>
              </w:rPr>
              <w:fldChar w:fldCharType="separate"/>
            </w:r>
            <w:r>
              <w:rPr>
                <w:webHidden/>
              </w:rPr>
              <w:t>2</w:t>
            </w:r>
            <w:r>
              <w:rPr>
                <w:webHidden/>
              </w:rPr>
              <w:fldChar w:fldCharType="end"/>
            </w:r>
          </w:hyperlink>
        </w:p>
        <w:p w14:paraId="2A46BCC0" w14:textId="49CDD9BC" w:rsidR="00B14E3A" w:rsidRDefault="00B14E3A">
          <w:pPr>
            <w:pStyle w:val="TOC3"/>
            <w:rPr>
              <w:rFonts w:asciiTheme="minorHAnsi" w:eastAsiaTheme="minorEastAsia" w:hAnsiTheme="minorHAnsi" w:cstheme="minorBidi"/>
              <w:sz w:val="22"/>
              <w:lang w:val="vi-VN" w:eastAsia="vi-VN"/>
            </w:rPr>
          </w:pPr>
          <w:hyperlink w:anchor="_Toc176765801" w:history="1">
            <w:r w:rsidRPr="00AA7358">
              <w:rPr>
                <w:rStyle w:val="Hyperlink"/>
                <w:rFonts w:eastAsia="Times New Roman"/>
              </w:rPr>
              <w:t>3.1.2</w:t>
            </w:r>
            <w:r>
              <w:rPr>
                <w:rFonts w:asciiTheme="minorHAnsi" w:eastAsiaTheme="minorEastAsia" w:hAnsiTheme="minorHAnsi" w:cstheme="minorBidi"/>
                <w:sz w:val="22"/>
                <w:lang w:val="vi-VN" w:eastAsia="vi-VN"/>
              </w:rPr>
              <w:tab/>
            </w:r>
            <w:r w:rsidRPr="00AA7358">
              <w:rPr>
                <w:rStyle w:val="Hyperlink"/>
                <w:rFonts w:eastAsia="Times New Roman"/>
              </w:rPr>
              <w:t>Địa tầng khu vực khảo sát và tính chất cơ lý đất</w:t>
            </w:r>
            <w:r>
              <w:rPr>
                <w:webHidden/>
              </w:rPr>
              <w:tab/>
            </w:r>
            <w:r>
              <w:rPr>
                <w:webHidden/>
              </w:rPr>
              <w:fldChar w:fldCharType="begin"/>
            </w:r>
            <w:r>
              <w:rPr>
                <w:webHidden/>
              </w:rPr>
              <w:instrText xml:space="preserve"> PAGEREF _Toc176765801 \h </w:instrText>
            </w:r>
            <w:r>
              <w:rPr>
                <w:webHidden/>
              </w:rPr>
            </w:r>
            <w:r>
              <w:rPr>
                <w:webHidden/>
              </w:rPr>
              <w:fldChar w:fldCharType="separate"/>
            </w:r>
            <w:r>
              <w:rPr>
                <w:webHidden/>
              </w:rPr>
              <w:t>3</w:t>
            </w:r>
            <w:r>
              <w:rPr>
                <w:webHidden/>
              </w:rPr>
              <w:fldChar w:fldCharType="end"/>
            </w:r>
          </w:hyperlink>
        </w:p>
        <w:p w14:paraId="76C3CBE4" w14:textId="3175C291" w:rsidR="00B14E3A" w:rsidRDefault="00B14E3A">
          <w:pPr>
            <w:pStyle w:val="TOC1"/>
            <w:tabs>
              <w:tab w:val="left" w:pos="1842"/>
            </w:tabs>
            <w:rPr>
              <w:rFonts w:asciiTheme="minorHAnsi" w:eastAsiaTheme="minorEastAsia" w:hAnsiTheme="minorHAnsi" w:cstheme="minorBidi"/>
              <w:b w:val="0"/>
              <w:bCs w:val="0"/>
              <w:sz w:val="22"/>
              <w:lang w:val="vi-VN" w:eastAsia="vi-VN"/>
            </w:rPr>
          </w:pPr>
          <w:hyperlink w:anchor="_Toc176765802" w:history="1">
            <w:r w:rsidRPr="00AA7358">
              <w:rPr>
                <w:rStyle w:val="Hyperlink"/>
                <w:lang w:val="nl-NL"/>
              </w:rPr>
              <w:t>CHƯƠNG 4.</w:t>
            </w:r>
            <w:r>
              <w:rPr>
                <w:rFonts w:asciiTheme="minorHAnsi" w:eastAsiaTheme="minorEastAsia" w:hAnsiTheme="minorHAnsi" w:cstheme="minorBidi"/>
                <w:b w:val="0"/>
                <w:bCs w:val="0"/>
                <w:sz w:val="22"/>
                <w:lang w:val="vi-VN" w:eastAsia="vi-VN"/>
              </w:rPr>
              <w:tab/>
            </w:r>
            <w:r w:rsidRPr="00AA7358">
              <w:rPr>
                <w:rStyle w:val="Hyperlink"/>
                <w:lang w:val="nl-NL"/>
              </w:rPr>
              <w:t>THIẾT KẾ BIỆN PHÁP THI CÔNG CỌC KHOAN NHỒI</w:t>
            </w:r>
            <w:r>
              <w:rPr>
                <w:webHidden/>
              </w:rPr>
              <w:tab/>
            </w:r>
            <w:r>
              <w:rPr>
                <w:webHidden/>
              </w:rPr>
              <w:fldChar w:fldCharType="begin"/>
            </w:r>
            <w:r>
              <w:rPr>
                <w:webHidden/>
              </w:rPr>
              <w:instrText xml:space="preserve"> PAGEREF _Toc176765802 \h </w:instrText>
            </w:r>
            <w:r>
              <w:rPr>
                <w:webHidden/>
              </w:rPr>
            </w:r>
            <w:r>
              <w:rPr>
                <w:webHidden/>
              </w:rPr>
              <w:fldChar w:fldCharType="separate"/>
            </w:r>
            <w:r>
              <w:rPr>
                <w:webHidden/>
              </w:rPr>
              <w:t>4</w:t>
            </w:r>
            <w:r>
              <w:rPr>
                <w:webHidden/>
              </w:rPr>
              <w:fldChar w:fldCharType="end"/>
            </w:r>
          </w:hyperlink>
        </w:p>
        <w:p w14:paraId="5071E83B" w14:textId="3F86BAC3" w:rsidR="00B14E3A" w:rsidRDefault="00B14E3A">
          <w:pPr>
            <w:pStyle w:val="TOC2"/>
            <w:rPr>
              <w:rFonts w:asciiTheme="minorHAnsi" w:eastAsiaTheme="minorEastAsia" w:hAnsiTheme="minorHAnsi" w:cstheme="minorBidi"/>
              <w:bCs w:val="0"/>
              <w:sz w:val="22"/>
              <w:lang w:eastAsia="vi-VN"/>
            </w:rPr>
          </w:pPr>
          <w:hyperlink w:anchor="_Toc176765803" w:history="1">
            <w:r w:rsidRPr="00AA7358">
              <w:rPr>
                <w:rStyle w:val="Hyperlink"/>
                <w:lang w:val="nl-NL"/>
                <w14:scene3d>
                  <w14:camera w14:prst="orthographicFront"/>
                  <w14:lightRig w14:rig="threePt" w14:dir="t">
                    <w14:rot w14:lat="0" w14:lon="0" w14:rev="0"/>
                  </w14:lightRig>
                </w14:scene3d>
              </w:rPr>
              <w:t>4.1</w:t>
            </w:r>
            <w:r>
              <w:rPr>
                <w:rFonts w:asciiTheme="minorHAnsi" w:eastAsiaTheme="minorEastAsia" w:hAnsiTheme="minorHAnsi" w:cstheme="minorBidi"/>
                <w:bCs w:val="0"/>
                <w:sz w:val="22"/>
                <w:lang w:eastAsia="vi-VN"/>
              </w:rPr>
              <w:tab/>
            </w:r>
            <w:r w:rsidRPr="00AA7358">
              <w:rPr>
                <w:rStyle w:val="Hyperlink"/>
                <w:lang w:val="nl-NL"/>
              </w:rPr>
              <w:t>Thông số cọc khoan nhồi:</w:t>
            </w:r>
            <w:r>
              <w:rPr>
                <w:webHidden/>
              </w:rPr>
              <w:tab/>
            </w:r>
            <w:r>
              <w:rPr>
                <w:webHidden/>
              </w:rPr>
              <w:fldChar w:fldCharType="begin"/>
            </w:r>
            <w:r>
              <w:rPr>
                <w:webHidden/>
              </w:rPr>
              <w:instrText xml:space="preserve"> PAGEREF _Toc176765803 \h </w:instrText>
            </w:r>
            <w:r>
              <w:rPr>
                <w:webHidden/>
              </w:rPr>
            </w:r>
            <w:r>
              <w:rPr>
                <w:webHidden/>
              </w:rPr>
              <w:fldChar w:fldCharType="separate"/>
            </w:r>
            <w:r>
              <w:rPr>
                <w:webHidden/>
              </w:rPr>
              <w:t>4</w:t>
            </w:r>
            <w:r>
              <w:rPr>
                <w:webHidden/>
              </w:rPr>
              <w:fldChar w:fldCharType="end"/>
            </w:r>
          </w:hyperlink>
        </w:p>
        <w:p w14:paraId="3CE709C2" w14:textId="0229866D" w:rsidR="00B14E3A" w:rsidRDefault="00B14E3A">
          <w:pPr>
            <w:pStyle w:val="TOC2"/>
            <w:rPr>
              <w:rFonts w:asciiTheme="minorHAnsi" w:eastAsiaTheme="minorEastAsia" w:hAnsiTheme="minorHAnsi" w:cstheme="minorBidi"/>
              <w:bCs w:val="0"/>
              <w:sz w:val="22"/>
              <w:lang w:eastAsia="vi-VN"/>
            </w:rPr>
          </w:pPr>
          <w:hyperlink w:anchor="_Toc176765804" w:history="1">
            <w:r w:rsidRPr="00AA7358">
              <w:rPr>
                <w:rStyle w:val="Hyperlink"/>
                <w14:scene3d>
                  <w14:camera w14:prst="orthographicFront"/>
                  <w14:lightRig w14:rig="threePt" w14:dir="t">
                    <w14:rot w14:lat="0" w14:lon="0" w14:rev="0"/>
                  </w14:lightRig>
                </w14:scene3d>
              </w:rPr>
              <w:t>4.2</w:t>
            </w:r>
            <w:r>
              <w:rPr>
                <w:rFonts w:asciiTheme="minorHAnsi" w:eastAsiaTheme="minorEastAsia" w:hAnsiTheme="minorHAnsi" w:cstheme="minorBidi"/>
                <w:bCs w:val="0"/>
                <w:sz w:val="22"/>
                <w:lang w:eastAsia="vi-VN"/>
              </w:rPr>
              <w:tab/>
            </w:r>
            <w:r w:rsidRPr="00AA7358">
              <w:rPr>
                <w:rStyle w:val="Hyperlink"/>
              </w:rPr>
              <w:t>Sơ đồ công nghệ thi công cọc khoan nhồi:</w:t>
            </w:r>
            <w:r>
              <w:rPr>
                <w:webHidden/>
              </w:rPr>
              <w:tab/>
            </w:r>
            <w:r>
              <w:rPr>
                <w:webHidden/>
              </w:rPr>
              <w:fldChar w:fldCharType="begin"/>
            </w:r>
            <w:r>
              <w:rPr>
                <w:webHidden/>
              </w:rPr>
              <w:instrText xml:space="preserve"> PAGEREF _Toc176765804 \h </w:instrText>
            </w:r>
            <w:r>
              <w:rPr>
                <w:webHidden/>
              </w:rPr>
            </w:r>
            <w:r>
              <w:rPr>
                <w:webHidden/>
              </w:rPr>
              <w:fldChar w:fldCharType="separate"/>
            </w:r>
            <w:r>
              <w:rPr>
                <w:webHidden/>
              </w:rPr>
              <w:t>4</w:t>
            </w:r>
            <w:r>
              <w:rPr>
                <w:webHidden/>
              </w:rPr>
              <w:fldChar w:fldCharType="end"/>
            </w:r>
          </w:hyperlink>
        </w:p>
        <w:p w14:paraId="066E27A7" w14:textId="5F8009A9" w:rsidR="00B14E3A" w:rsidRDefault="00B14E3A">
          <w:pPr>
            <w:pStyle w:val="TOC2"/>
            <w:rPr>
              <w:rFonts w:asciiTheme="minorHAnsi" w:eastAsiaTheme="minorEastAsia" w:hAnsiTheme="minorHAnsi" w:cstheme="minorBidi"/>
              <w:bCs w:val="0"/>
              <w:sz w:val="22"/>
              <w:lang w:eastAsia="vi-VN"/>
            </w:rPr>
          </w:pPr>
          <w:hyperlink w:anchor="_Toc176765805" w:history="1">
            <w:r w:rsidRPr="00AA7358">
              <w:rPr>
                <w:rStyle w:val="Hyperlink"/>
                <w14:scene3d>
                  <w14:camera w14:prst="orthographicFront"/>
                  <w14:lightRig w14:rig="threePt" w14:dir="t">
                    <w14:rot w14:lat="0" w14:lon="0" w14:rev="0"/>
                  </w14:lightRig>
                </w14:scene3d>
              </w:rPr>
              <w:t>4.3</w:t>
            </w:r>
            <w:r>
              <w:rPr>
                <w:rFonts w:asciiTheme="minorHAnsi" w:eastAsiaTheme="minorEastAsia" w:hAnsiTheme="minorHAnsi" w:cstheme="minorBidi"/>
                <w:bCs w:val="0"/>
                <w:sz w:val="22"/>
                <w:lang w:eastAsia="vi-VN"/>
              </w:rPr>
              <w:tab/>
            </w:r>
            <w:r w:rsidRPr="00AA7358">
              <w:rPr>
                <w:rStyle w:val="Hyperlink"/>
              </w:rPr>
              <w:t>Thiết kế sàn công tác.</w:t>
            </w:r>
            <w:r>
              <w:rPr>
                <w:webHidden/>
              </w:rPr>
              <w:tab/>
            </w:r>
            <w:r>
              <w:rPr>
                <w:webHidden/>
              </w:rPr>
              <w:fldChar w:fldCharType="begin"/>
            </w:r>
            <w:r>
              <w:rPr>
                <w:webHidden/>
              </w:rPr>
              <w:instrText xml:space="preserve"> PAGEREF _Toc176765805 \h </w:instrText>
            </w:r>
            <w:r>
              <w:rPr>
                <w:webHidden/>
              </w:rPr>
            </w:r>
            <w:r>
              <w:rPr>
                <w:webHidden/>
              </w:rPr>
              <w:fldChar w:fldCharType="separate"/>
            </w:r>
            <w:r>
              <w:rPr>
                <w:webHidden/>
              </w:rPr>
              <w:t>5</w:t>
            </w:r>
            <w:r>
              <w:rPr>
                <w:webHidden/>
              </w:rPr>
              <w:fldChar w:fldCharType="end"/>
            </w:r>
          </w:hyperlink>
        </w:p>
        <w:p w14:paraId="4AF3F2C8" w14:textId="0D85D259" w:rsidR="00B14E3A" w:rsidRDefault="00B14E3A">
          <w:pPr>
            <w:pStyle w:val="TOC3"/>
            <w:rPr>
              <w:rFonts w:asciiTheme="minorHAnsi" w:eastAsiaTheme="minorEastAsia" w:hAnsiTheme="minorHAnsi" w:cstheme="minorBidi"/>
              <w:sz w:val="22"/>
              <w:lang w:val="vi-VN" w:eastAsia="vi-VN"/>
            </w:rPr>
          </w:pPr>
          <w:hyperlink w:anchor="_Toc176765806" w:history="1">
            <w:r w:rsidRPr="00AA7358">
              <w:rPr>
                <w:rStyle w:val="Hyperlink"/>
              </w:rPr>
              <w:t>4.3.1</w:t>
            </w:r>
            <w:r>
              <w:rPr>
                <w:rFonts w:asciiTheme="minorHAnsi" w:eastAsiaTheme="minorEastAsia" w:hAnsiTheme="minorHAnsi" w:cstheme="minorBidi"/>
                <w:sz w:val="22"/>
                <w:lang w:val="vi-VN" w:eastAsia="vi-VN"/>
              </w:rPr>
              <w:tab/>
            </w:r>
            <w:r w:rsidRPr="00AA7358">
              <w:rPr>
                <w:rStyle w:val="Hyperlink"/>
              </w:rPr>
              <w:t>Mô hình</w:t>
            </w:r>
            <w:r>
              <w:rPr>
                <w:webHidden/>
              </w:rPr>
              <w:tab/>
            </w:r>
            <w:r>
              <w:rPr>
                <w:webHidden/>
              </w:rPr>
              <w:fldChar w:fldCharType="begin"/>
            </w:r>
            <w:r>
              <w:rPr>
                <w:webHidden/>
              </w:rPr>
              <w:instrText xml:space="preserve"> PAGEREF _Toc176765806 \h </w:instrText>
            </w:r>
            <w:r>
              <w:rPr>
                <w:webHidden/>
              </w:rPr>
            </w:r>
            <w:r>
              <w:rPr>
                <w:webHidden/>
              </w:rPr>
              <w:fldChar w:fldCharType="separate"/>
            </w:r>
            <w:r>
              <w:rPr>
                <w:webHidden/>
              </w:rPr>
              <w:t>5</w:t>
            </w:r>
            <w:r>
              <w:rPr>
                <w:webHidden/>
              </w:rPr>
              <w:fldChar w:fldCharType="end"/>
            </w:r>
          </w:hyperlink>
        </w:p>
        <w:p w14:paraId="0BB5B694" w14:textId="39557699" w:rsidR="00B14E3A" w:rsidRDefault="00B14E3A">
          <w:pPr>
            <w:pStyle w:val="TOC3"/>
            <w:rPr>
              <w:rFonts w:asciiTheme="minorHAnsi" w:eastAsiaTheme="minorEastAsia" w:hAnsiTheme="minorHAnsi" w:cstheme="minorBidi"/>
              <w:sz w:val="22"/>
              <w:lang w:val="vi-VN" w:eastAsia="vi-VN"/>
            </w:rPr>
          </w:pPr>
          <w:hyperlink w:anchor="_Toc176765807" w:history="1">
            <w:r w:rsidRPr="00AA7358">
              <w:rPr>
                <w:rStyle w:val="Hyperlink"/>
              </w:rPr>
              <w:t>4.3.2</w:t>
            </w:r>
            <w:r>
              <w:rPr>
                <w:rFonts w:asciiTheme="minorHAnsi" w:eastAsiaTheme="minorEastAsia" w:hAnsiTheme="minorHAnsi" w:cstheme="minorBidi"/>
                <w:sz w:val="22"/>
                <w:lang w:val="vi-VN" w:eastAsia="vi-VN"/>
              </w:rPr>
              <w:tab/>
            </w:r>
            <w:r w:rsidRPr="00AA7358">
              <w:rPr>
                <w:rStyle w:val="Hyperlink"/>
              </w:rPr>
              <w:t>Tính toán thiết kế:</w:t>
            </w:r>
            <w:r>
              <w:rPr>
                <w:webHidden/>
              </w:rPr>
              <w:tab/>
            </w:r>
            <w:r>
              <w:rPr>
                <w:webHidden/>
              </w:rPr>
              <w:fldChar w:fldCharType="begin"/>
            </w:r>
            <w:r>
              <w:rPr>
                <w:webHidden/>
              </w:rPr>
              <w:instrText xml:space="preserve"> PAGEREF _Toc176765807 \h </w:instrText>
            </w:r>
            <w:r>
              <w:rPr>
                <w:webHidden/>
              </w:rPr>
            </w:r>
            <w:r>
              <w:rPr>
                <w:webHidden/>
              </w:rPr>
              <w:fldChar w:fldCharType="separate"/>
            </w:r>
            <w:r>
              <w:rPr>
                <w:webHidden/>
              </w:rPr>
              <w:t>6</w:t>
            </w:r>
            <w:r>
              <w:rPr>
                <w:webHidden/>
              </w:rPr>
              <w:fldChar w:fldCharType="end"/>
            </w:r>
          </w:hyperlink>
        </w:p>
        <w:p w14:paraId="552A1006" w14:textId="33706532" w:rsidR="00B14E3A" w:rsidRDefault="00B14E3A">
          <w:pPr>
            <w:pStyle w:val="TOC1"/>
            <w:tabs>
              <w:tab w:val="left" w:pos="1842"/>
            </w:tabs>
            <w:rPr>
              <w:rFonts w:asciiTheme="minorHAnsi" w:eastAsiaTheme="minorEastAsia" w:hAnsiTheme="minorHAnsi" w:cstheme="minorBidi"/>
              <w:b w:val="0"/>
              <w:bCs w:val="0"/>
              <w:sz w:val="22"/>
              <w:lang w:val="vi-VN" w:eastAsia="vi-VN"/>
            </w:rPr>
          </w:pPr>
          <w:hyperlink w:anchor="_Toc176765808" w:history="1">
            <w:r w:rsidRPr="00AA7358">
              <w:rPr>
                <w:rStyle w:val="Hyperlink"/>
                <w:lang w:val="nl-NL"/>
              </w:rPr>
              <w:t>CHƯƠNG 5.</w:t>
            </w:r>
            <w:r>
              <w:rPr>
                <w:rFonts w:asciiTheme="minorHAnsi" w:eastAsiaTheme="minorEastAsia" w:hAnsiTheme="minorHAnsi" w:cstheme="minorBidi"/>
                <w:b w:val="0"/>
                <w:bCs w:val="0"/>
                <w:sz w:val="22"/>
                <w:lang w:val="vi-VN" w:eastAsia="vi-VN"/>
              </w:rPr>
              <w:tab/>
            </w:r>
            <w:r w:rsidRPr="00AA7358">
              <w:rPr>
                <w:rStyle w:val="Hyperlink"/>
                <w:lang w:val="nl-NL"/>
              </w:rPr>
              <w:t xml:space="preserve">THIẾT KẾ BIỆN </w:t>
            </w:r>
            <w:r w:rsidRPr="00AA7358">
              <w:rPr>
                <w:rStyle w:val="Hyperlink"/>
              </w:rPr>
              <w:t>PHÁP</w:t>
            </w:r>
            <w:r w:rsidRPr="00AA7358">
              <w:rPr>
                <w:rStyle w:val="Hyperlink"/>
                <w:lang w:val="nl-NL"/>
              </w:rPr>
              <w:t xml:space="preserve"> THI CÔNG PHẦN THÂN</w:t>
            </w:r>
            <w:r>
              <w:rPr>
                <w:webHidden/>
              </w:rPr>
              <w:tab/>
            </w:r>
            <w:r>
              <w:rPr>
                <w:webHidden/>
              </w:rPr>
              <w:fldChar w:fldCharType="begin"/>
            </w:r>
            <w:r>
              <w:rPr>
                <w:webHidden/>
              </w:rPr>
              <w:instrText xml:space="preserve"> PAGEREF _Toc176765808 \h </w:instrText>
            </w:r>
            <w:r>
              <w:rPr>
                <w:webHidden/>
              </w:rPr>
            </w:r>
            <w:r>
              <w:rPr>
                <w:webHidden/>
              </w:rPr>
              <w:fldChar w:fldCharType="separate"/>
            </w:r>
            <w:r>
              <w:rPr>
                <w:webHidden/>
              </w:rPr>
              <w:t>7</w:t>
            </w:r>
            <w:r>
              <w:rPr>
                <w:webHidden/>
              </w:rPr>
              <w:fldChar w:fldCharType="end"/>
            </w:r>
          </w:hyperlink>
        </w:p>
        <w:p w14:paraId="49B5A23A" w14:textId="4A055FE5" w:rsidR="00B14E3A" w:rsidRDefault="00B14E3A">
          <w:pPr>
            <w:pStyle w:val="TOC2"/>
            <w:rPr>
              <w:rFonts w:asciiTheme="minorHAnsi" w:eastAsiaTheme="minorEastAsia" w:hAnsiTheme="minorHAnsi" w:cstheme="minorBidi"/>
              <w:bCs w:val="0"/>
              <w:sz w:val="22"/>
              <w:lang w:eastAsia="vi-VN"/>
            </w:rPr>
          </w:pPr>
          <w:hyperlink w:anchor="_Toc176765809" w:history="1">
            <w:r w:rsidRPr="00AA7358">
              <w:rPr>
                <w:rStyle w:val="Hyperlink"/>
                <w:lang w:val="nl-NL"/>
                <w14:scene3d>
                  <w14:camera w14:prst="orthographicFront"/>
                  <w14:lightRig w14:rig="threePt" w14:dir="t">
                    <w14:rot w14:lat="0" w14:lon="0" w14:rev="0"/>
                  </w14:lightRig>
                </w14:scene3d>
              </w:rPr>
              <w:t>5.1</w:t>
            </w:r>
            <w:r>
              <w:rPr>
                <w:rFonts w:asciiTheme="minorHAnsi" w:eastAsiaTheme="minorEastAsia" w:hAnsiTheme="minorHAnsi" w:cstheme="minorBidi"/>
                <w:bCs w:val="0"/>
                <w:sz w:val="22"/>
                <w:lang w:eastAsia="vi-VN"/>
              </w:rPr>
              <w:tab/>
            </w:r>
            <w:r w:rsidRPr="00AA7358">
              <w:rPr>
                <w:rStyle w:val="Hyperlink"/>
                <w:lang w:val="nl-NL"/>
              </w:rPr>
              <w:t>Lựa chọn ván khuôn cho công trình</w:t>
            </w:r>
            <w:r>
              <w:rPr>
                <w:webHidden/>
              </w:rPr>
              <w:tab/>
            </w:r>
            <w:r>
              <w:rPr>
                <w:webHidden/>
              </w:rPr>
              <w:fldChar w:fldCharType="begin"/>
            </w:r>
            <w:r>
              <w:rPr>
                <w:webHidden/>
              </w:rPr>
              <w:instrText xml:space="preserve"> PAGEREF _Toc176765809 \h </w:instrText>
            </w:r>
            <w:r>
              <w:rPr>
                <w:webHidden/>
              </w:rPr>
            </w:r>
            <w:r>
              <w:rPr>
                <w:webHidden/>
              </w:rPr>
              <w:fldChar w:fldCharType="separate"/>
            </w:r>
            <w:r>
              <w:rPr>
                <w:webHidden/>
              </w:rPr>
              <w:t>7</w:t>
            </w:r>
            <w:r>
              <w:rPr>
                <w:webHidden/>
              </w:rPr>
              <w:fldChar w:fldCharType="end"/>
            </w:r>
          </w:hyperlink>
        </w:p>
        <w:p w14:paraId="581D6210" w14:textId="52CF0CAE" w:rsidR="00B14E3A" w:rsidRDefault="00B14E3A">
          <w:pPr>
            <w:pStyle w:val="TOC1"/>
            <w:tabs>
              <w:tab w:val="left" w:pos="1842"/>
            </w:tabs>
            <w:rPr>
              <w:rFonts w:asciiTheme="minorHAnsi" w:eastAsiaTheme="minorEastAsia" w:hAnsiTheme="minorHAnsi" w:cstheme="minorBidi"/>
              <w:b w:val="0"/>
              <w:bCs w:val="0"/>
              <w:sz w:val="22"/>
              <w:lang w:val="vi-VN" w:eastAsia="vi-VN"/>
            </w:rPr>
          </w:pPr>
          <w:hyperlink w:anchor="_Toc176765810" w:history="1">
            <w:r w:rsidRPr="00AA7358">
              <w:rPr>
                <w:rStyle w:val="Hyperlink"/>
                <w:lang w:val="nl-NL"/>
              </w:rPr>
              <w:t>CHƯƠNG 6.</w:t>
            </w:r>
            <w:r>
              <w:rPr>
                <w:rFonts w:asciiTheme="minorHAnsi" w:eastAsiaTheme="minorEastAsia" w:hAnsiTheme="minorHAnsi" w:cstheme="minorBidi"/>
                <w:b w:val="0"/>
                <w:bCs w:val="0"/>
                <w:sz w:val="22"/>
                <w:lang w:val="vi-VN" w:eastAsia="vi-VN"/>
              </w:rPr>
              <w:tab/>
            </w:r>
            <w:r w:rsidRPr="00AA7358">
              <w:rPr>
                <w:rStyle w:val="Hyperlink"/>
                <w:lang w:val="nl-NL"/>
              </w:rPr>
              <w:t>LẬP TIẾN ĐỘ THI CÔNG TỔNG THỂ (PHẦN THÔ CÔNG TRÌNH)</w:t>
            </w:r>
            <w:r>
              <w:rPr>
                <w:webHidden/>
              </w:rPr>
              <w:tab/>
            </w:r>
            <w:r>
              <w:rPr>
                <w:webHidden/>
              </w:rPr>
              <w:fldChar w:fldCharType="begin"/>
            </w:r>
            <w:r>
              <w:rPr>
                <w:webHidden/>
              </w:rPr>
              <w:instrText xml:space="preserve"> PAGEREF _Toc176765810 \h </w:instrText>
            </w:r>
            <w:r>
              <w:rPr>
                <w:webHidden/>
              </w:rPr>
            </w:r>
            <w:r>
              <w:rPr>
                <w:webHidden/>
              </w:rPr>
              <w:fldChar w:fldCharType="separate"/>
            </w:r>
            <w:r>
              <w:rPr>
                <w:webHidden/>
              </w:rPr>
              <w:t>7</w:t>
            </w:r>
            <w:r>
              <w:rPr>
                <w:webHidden/>
              </w:rPr>
              <w:fldChar w:fldCharType="end"/>
            </w:r>
          </w:hyperlink>
        </w:p>
        <w:p w14:paraId="7A47D53A" w14:textId="5B81DCF1" w:rsidR="00B14E3A" w:rsidRDefault="00B14E3A">
          <w:pPr>
            <w:pStyle w:val="TOC2"/>
            <w:rPr>
              <w:rFonts w:asciiTheme="minorHAnsi" w:eastAsiaTheme="minorEastAsia" w:hAnsiTheme="minorHAnsi" w:cstheme="minorBidi"/>
              <w:bCs w:val="0"/>
              <w:sz w:val="22"/>
              <w:lang w:eastAsia="vi-VN"/>
            </w:rPr>
          </w:pPr>
          <w:hyperlink w:anchor="_Toc176765811" w:history="1">
            <w:r w:rsidRPr="00AA7358">
              <w:rPr>
                <w:rStyle w:val="Hyperlink"/>
              </w:rPr>
              <w:t>TÀI LIỆU THAM KHẢO</w:t>
            </w:r>
            <w:r>
              <w:rPr>
                <w:webHidden/>
              </w:rPr>
              <w:tab/>
            </w:r>
            <w:r>
              <w:rPr>
                <w:webHidden/>
              </w:rPr>
              <w:fldChar w:fldCharType="begin"/>
            </w:r>
            <w:r>
              <w:rPr>
                <w:webHidden/>
              </w:rPr>
              <w:instrText xml:space="preserve"> PAGEREF _Toc176765811 \h </w:instrText>
            </w:r>
            <w:r>
              <w:rPr>
                <w:webHidden/>
              </w:rPr>
            </w:r>
            <w:r>
              <w:rPr>
                <w:webHidden/>
              </w:rPr>
              <w:fldChar w:fldCharType="separate"/>
            </w:r>
            <w:r>
              <w:rPr>
                <w:webHidden/>
              </w:rPr>
              <w:t>9</w:t>
            </w:r>
            <w:r>
              <w:rPr>
                <w:webHidden/>
              </w:rPr>
              <w:fldChar w:fldCharType="end"/>
            </w:r>
          </w:hyperlink>
        </w:p>
        <w:p w14:paraId="3658C15C" w14:textId="72B43624" w:rsidR="00573AAE" w:rsidRDefault="0062303F">
          <w:r>
            <w:rPr>
              <w:rFonts w:eastAsia="Times New Roman" w:cs="Times New Roman"/>
              <w:b/>
              <w:bCs/>
              <w:noProof/>
            </w:rPr>
            <w:fldChar w:fldCharType="end"/>
          </w:r>
        </w:p>
      </w:sdtContent>
    </w:sdt>
    <w:p w14:paraId="44B32114" w14:textId="77777777" w:rsidR="00C07DF9" w:rsidRDefault="00C07DF9" w:rsidP="008312CE">
      <w:pPr>
        <w:ind w:left="567" w:firstLine="284"/>
        <w:mirrorIndents/>
        <w:rPr>
          <w:rFonts w:cs="Times New Roman"/>
          <w:szCs w:val="24"/>
        </w:rPr>
      </w:pPr>
    </w:p>
    <w:p w14:paraId="2C5977B4" w14:textId="77777777" w:rsidR="00573AAE" w:rsidRDefault="00573AAE">
      <w:pPr>
        <w:spacing w:after="160" w:line="259" w:lineRule="auto"/>
        <w:ind w:firstLine="0"/>
        <w:jc w:val="left"/>
        <w:rPr>
          <w:rFonts w:cs="Times New Roman"/>
          <w:b/>
          <w:bCs/>
          <w:sz w:val="32"/>
          <w:szCs w:val="32"/>
        </w:rPr>
      </w:pPr>
      <w:r>
        <w:rPr>
          <w:b/>
          <w:bCs/>
          <w:sz w:val="32"/>
          <w:szCs w:val="32"/>
        </w:rPr>
        <w:br w:type="page"/>
      </w:r>
    </w:p>
    <w:p w14:paraId="370D6CDB" w14:textId="32386F63" w:rsidR="009226CC" w:rsidRDefault="00CC7D02" w:rsidP="00CC7D02">
      <w:pPr>
        <w:pStyle w:val="TableofFigures"/>
        <w:tabs>
          <w:tab w:val="right" w:leader="dot" w:pos="9628"/>
        </w:tabs>
        <w:spacing w:line="288" w:lineRule="auto"/>
        <w:ind w:left="567" w:firstLine="284"/>
        <w:mirrorIndents/>
        <w:jc w:val="center"/>
        <w:rPr>
          <w:b/>
          <w:bCs/>
          <w:sz w:val="32"/>
          <w:szCs w:val="32"/>
          <w:lang w:val="en-US"/>
        </w:rPr>
      </w:pPr>
      <w:r>
        <w:rPr>
          <w:b/>
          <w:bCs/>
          <w:sz w:val="32"/>
          <w:szCs w:val="32"/>
          <w:lang w:val="en-US"/>
        </w:rPr>
        <w:lastRenderedPageBreak/>
        <w:t>DANH MỤC HÌNH ẢNH</w:t>
      </w:r>
    </w:p>
    <w:p w14:paraId="782E4FFB" w14:textId="7C6491FD" w:rsidR="00B14E3A" w:rsidRDefault="00A674ED">
      <w:pPr>
        <w:pStyle w:val="TableofFigures"/>
        <w:tabs>
          <w:tab w:val="right" w:leader="dot" w:pos="9062"/>
        </w:tabs>
        <w:rPr>
          <w:rFonts w:asciiTheme="minorHAnsi" w:eastAsiaTheme="minorEastAsia" w:hAnsiTheme="minorHAnsi" w:cstheme="minorBidi"/>
          <w:noProof/>
          <w:sz w:val="22"/>
          <w:szCs w:val="22"/>
          <w:lang w:eastAsia="vi-VN"/>
        </w:rPr>
      </w:pPr>
      <w:r>
        <w:fldChar w:fldCharType="begin"/>
      </w:r>
      <w:r>
        <w:instrText xml:space="preserve"> TOC \h \z \c "Hình" </w:instrText>
      </w:r>
      <w:r>
        <w:fldChar w:fldCharType="separate"/>
      </w:r>
      <w:hyperlink w:anchor="_Toc176765812" w:history="1">
        <w:r w:rsidR="00B14E3A" w:rsidRPr="00C62762">
          <w:rPr>
            <w:rStyle w:val="Hyperlink"/>
            <w:noProof/>
          </w:rPr>
          <w:t>Hình 1 - Mặt bằng hiện trạng khu đất</w:t>
        </w:r>
        <w:r w:rsidR="00B14E3A">
          <w:rPr>
            <w:noProof/>
            <w:webHidden/>
          </w:rPr>
          <w:tab/>
        </w:r>
        <w:r w:rsidR="00B14E3A">
          <w:rPr>
            <w:noProof/>
            <w:webHidden/>
          </w:rPr>
          <w:fldChar w:fldCharType="begin"/>
        </w:r>
        <w:r w:rsidR="00B14E3A">
          <w:rPr>
            <w:noProof/>
            <w:webHidden/>
          </w:rPr>
          <w:instrText xml:space="preserve"> PAGEREF _Toc176765812 \h </w:instrText>
        </w:r>
        <w:r w:rsidR="00B14E3A">
          <w:rPr>
            <w:noProof/>
            <w:webHidden/>
          </w:rPr>
        </w:r>
        <w:r w:rsidR="00B14E3A">
          <w:rPr>
            <w:noProof/>
            <w:webHidden/>
          </w:rPr>
          <w:fldChar w:fldCharType="separate"/>
        </w:r>
        <w:r w:rsidR="00B14E3A">
          <w:rPr>
            <w:noProof/>
            <w:webHidden/>
          </w:rPr>
          <w:t>1</w:t>
        </w:r>
        <w:r w:rsidR="00B14E3A">
          <w:rPr>
            <w:noProof/>
            <w:webHidden/>
          </w:rPr>
          <w:fldChar w:fldCharType="end"/>
        </w:r>
      </w:hyperlink>
    </w:p>
    <w:p w14:paraId="23BF47EC" w14:textId="32D2DDAB" w:rsidR="00B14E3A" w:rsidRDefault="00B14E3A">
      <w:pPr>
        <w:pStyle w:val="TableofFigures"/>
        <w:tabs>
          <w:tab w:val="right" w:leader="dot" w:pos="9062"/>
        </w:tabs>
        <w:rPr>
          <w:rFonts w:asciiTheme="minorHAnsi" w:eastAsiaTheme="minorEastAsia" w:hAnsiTheme="minorHAnsi" w:cstheme="minorBidi"/>
          <w:noProof/>
          <w:sz w:val="22"/>
          <w:szCs w:val="22"/>
          <w:lang w:eastAsia="vi-VN"/>
        </w:rPr>
      </w:pPr>
      <w:hyperlink w:anchor="_Toc176765813" w:history="1">
        <w:r w:rsidRPr="00C62762">
          <w:rPr>
            <w:rStyle w:val="Hyperlink"/>
            <w:noProof/>
          </w:rPr>
          <w:t>Hình 3 Mặt bằng tầng trệt</w:t>
        </w:r>
        <w:r>
          <w:rPr>
            <w:noProof/>
            <w:webHidden/>
          </w:rPr>
          <w:tab/>
        </w:r>
        <w:r>
          <w:rPr>
            <w:noProof/>
            <w:webHidden/>
          </w:rPr>
          <w:fldChar w:fldCharType="begin"/>
        </w:r>
        <w:r>
          <w:rPr>
            <w:noProof/>
            <w:webHidden/>
          </w:rPr>
          <w:instrText xml:space="preserve"> PAGEREF _Toc176765813 \h </w:instrText>
        </w:r>
        <w:r>
          <w:rPr>
            <w:noProof/>
            <w:webHidden/>
          </w:rPr>
        </w:r>
        <w:r>
          <w:rPr>
            <w:noProof/>
            <w:webHidden/>
          </w:rPr>
          <w:fldChar w:fldCharType="separate"/>
        </w:r>
        <w:r>
          <w:rPr>
            <w:noProof/>
            <w:webHidden/>
          </w:rPr>
          <w:t>1</w:t>
        </w:r>
        <w:r>
          <w:rPr>
            <w:noProof/>
            <w:webHidden/>
          </w:rPr>
          <w:fldChar w:fldCharType="end"/>
        </w:r>
      </w:hyperlink>
    </w:p>
    <w:p w14:paraId="7C36E666" w14:textId="7C9C8BF5" w:rsidR="00B14E3A" w:rsidRDefault="00B14E3A">
      <w:pPr>
        <w:pStyle w:val="TableofFigures"/>
        <w:tabs>
          <w:tab w:val="right" w:leader="dot" w:pos="9062"/>
        </w:tabs>
        <w:rPr>
          <w:rFonts w:asciiTheme="minorHAnsi" w:eastAsiaTheme="minorEastAsia" w:hAnsiTheme="minorHAnsi" w:cstheme="minorBidi"/>
          <w:noProof/>
          <w:sz w:val="22"/>
          <w:szCs w:val="22"/>
          <w:lang w:eastAsia="vi-VN"/>
        </w:rPr>
      </w:pPr>
      <w:hyperlink w:anchor="_Toc176765814" w:history="1">
        <w:r w:rsidRPr="00C62762">
          <w:rPr>
            <w:rStyle w:val="Hyperlink"/>
            <w:noProof/>
          </w:rPr>
          <w:t>Hình 48  Quy trình chủ yếu trong thi công cọc khoan nhồi.</w:t>
        </w:r>
        <w:r>
          <w:rPr>
            <w:noProof/>
            <w:webHidden/>
          </w:rPr>
          <w:tab/>
        </w:r>
        <w:r>
          <w:rPr>
            <w:noProof/>
            <w:webHidden/>
          </w:rPr>
          <w:fldChar w:fldCharType="begin"/>
        </w:r>
        <w:r>
          <w:rPr>
            <w:noProof/>
            <w:webHidden/>
          </w:rPr>
          <w:instrText xml:space="preserve"> PAGEREF _Toc176765814 \h </w:instrText>
        </w:r>
        <w:r>
          <w:rPr>
            <w:noProof/>
            <w:webHidden/>
          </w:rPr>
        </w:r>
        <w:r>
          <w:rPr>
            <w:noProof/>
            <w:webHidden/>
          </w:rPr>
          <w:fldChar w:fldCharType="separate"/>
        </w:r>
        <w:r>
          <w:rPr>
            <w:noProof/>
            <w:webHidden/>
          </w:rPr>
          <w:t>4</w:t>
        </w:r>
        <w:r>
          <w:rPr>
            <w:noProof/>
            <w:webHidden/>
          </w:rPr>
          <w:fldChar w:fldCharType="end"/>
        </w:r>
      </w:hyperlink>
    </w:p>
    <w:p w14:paraId="6131C3B3" w14:textId="31938CA5" w:rsidR="00B14E3A" w:rsidRDefault="00B14E3A">
      <w:pPr>
        <w:pStyle w:val="TableofFigures"/>
        <w:tabs>
          <w:tab w:val="right" w:leader="dot" w:pos="9062"/>
        </w:tabs>
        <w:rPr>
          <w:rFonts w:asciiTheme="minorHAnsi" w:eastAsiaTheme="minorEastAsia" w:hAnsiTheme="minorHAnsi" w:cstheme="minorBidi"/>
          <w:noProof/>
          <w:sz w:val="22"/>
          <w:szCs w:val="22"/>
          <w:lang w:eastAsia="vi-VN"/>
        </w:rPr>
      </w:pPr>
      <w:hyperlink w:anchor="_Toc176765815" w:history="1">
        <w:r w:rsidRPr="00C62762">
          <w:rPr>
            <w:rStyle w:val="Hyperlink"/>
            <w:noProof/>
          </w:rPr>
          <w:t>Hình 53 Mô hình sàn thao tác</w:t>
        </w:r>
        <w:r>
          <w:rPr>
            <w:noProof/>
            <w:webHidden/>
          </w:rPr>
          <w:tab/>
        </w:r>
        <w:r>
          <w:rPr>
            <w:noProof/>
            <w:webHidden/>
          </w:rPr>
          <w:fldChar w:fldCharType="begin"/>
        </w:r>
        <w:r>
          <w:rPr>
            <w:noProof/>
            <w:webHidden/>
          </w:rPr>
          <w:instrText xml:space="preserve"> PAGEREF _Toc176765815 \h </w:instrText>
        </w:r>
        <w:r>
          <w:rPr>
            <w:noProof/>
            <w:webHidden/>
          </w:rPr>
        </w:r>
        <w:r>
          <w:rPr>
            <w:noProof/>
            <w:webHidden/>
          </w:rPr>
          <w:fldChar w:fldCharType="separate"/>
        </w:r>
        <w:r>
          <w:rPr>
            <w:noProof/>
            <w:webHidden/>
          </w:rPr>
          <w:t>5</w:t>
        </w:r>
        <w:r>
          <w:rPr>
            <w:noProof/>
            <w:webHidden/>
          </w:rPr>
          <w:fldChar w:fldCharType="end"/>
        </w:r>
      </w:hyperlink>
    </w:p>
    <w:p w14:paraId="4D2D928D" w14:textId="5C7E5243" w:rsidR="00B14E3A" w:rsidRDefault="00B14E3A">
      <w:pPr>
        <w:pStyle w:val="TableofFigures"/>
        <w:tabs>
          <w:tab w:val="right" w:leader="dot" w:pos="9062"/>
        </w:tabs>
        <w:rPr>
          <w:rFonts w:asciiTheme="minorHAnsi" w:eastAsiaTheme="minorEastAsia" w:hAnsiTheme="minorHAnsi" w:cstheme="minorBidi"/>
          <w:noProof/>
          <w:sz w:val="22"/>
          <w:szCs w:val="22"/>
          <w:lang w:eastAsia="vi-VN"/>
        </w:rPr>
      </w:pPr>
      <w:hyperlink w:anchor="_Toc176765816" w:history="1">
        <w:r w:rsidRPr="00C62762">
          <w:rPr>
            <w:rStyle w:val="Hyperlink"/>
            <w:noProof/>
          </w:rPr>
          <w:t>Hình 54 Độ võng dầm H400</w:t>
        </w:r>
        <w:r>
          <w:rPr>
            <w:noProof/>
            <w:webHidden/>
          </w:rPr>
          <w:tab/>
        </w:r>
        <w:r>
          <w:rPr>
            <w:noProof/>
            <w:webHidden/>
          </w:rPr>
          <w:fldChar w:fldCharType="begin"/>
        </w:r>
        <w:r>
          <w:rPr>
            <w:noProof/>
            <w:webHidden/>
          </w:rPr>
          <w:instrText xml:space="preserve"> PAGEREF _Toc176765816 \h </w:instrText>
        </w:r>
        <w:r>
          <w:rPr>
            <w:noProof/>
            <w:webHidden/>
          </w:rPr>
        </w:r>
        <w:r>
          <w:rPr>
            <w:noProof/>
            <w:webHidden/>
          </w:rPr>
          <w:fldChar w:fldCharType="separate"/>
        </w:r>
        <w:r>
          <w:rPr>
            <w:noProof/>
            <w:webHidden/>
          </w:rPr>
          <w:t>6</w:t>
        </w:r>
        <w:r>
          <w:rPr>
            <w:noProof/>
            <w:webHidden/>
          </w:rPr>
          <w:fldChar w:fldCharType="end"/>
        </w:r>
      </w:hyperlink>
    </w:p>
    <w:p w14:paraId="5B333DD7" w14:textId="4CE13EAD" w:rsidR="0084750B" w:rsidRDefault="00A674ED" w:rsidP="00A674ED">
      <w:pPr>
        <w:rPr>
          <w:rFonts w:cs="Times New Roman"/>
          <w:szCs w:val="24"/>
        </w:rPr>
      </w:pPr>
      <w:r>
        <w:fldChar w:fldCharType="end"/>
      </w:r>
      <w:bookmarkStart w:id="2" w:name="_Hlk153317699"/>
    </w:p>
    <w:p w14:paraId="2A3DDCB8" w14:textId="77777777" w:rsidR="0084750B" w:rsidRDefault="0084750B" w:rsidP="008312CE">
      <w:pPr>
        <w:ind w:left="567" w:firstLine="284"/>
        <w:mirrorIndents/>
        <w:rPr>
          <w:rFonts w:cs="Times New Roman"/>
          <w:szCs w:val="24"/>
        </w:rPr>
      </w:pPr>
    </w:p>
    <w:p w14:paraId="168C7C5B" w14:textId="77777777" w:rsidR="0084750B" w:rsidRDefault="0084750B" w:rsidP="008312CE">
      <w:pPr>
        <w:ind w:left="567" w:firstLine="284"/>
        <w:mirrorIndents/>
        <w:rPr>
          <w:rFonts w:cs="Times New Roman"/>
          <w:szCs w:val="24"/>
        </w:rPr>
      </w:pPr>
    </w:p>
    <w:p w14:paraId="6E19B5B8" w14:textId="77777777" w:rsidR="00C028E1" w:rsidRDefault="00C028E1">
      <w:pPr>
        <w:spacing w:after="160" w:line="259" w:lineRule="auto"/>
        <w:ind w:firstLine="0"/>
        <w:jc w:val="left"/>
        <w:rPr>
          <w:rFonts w:cs="Times New Roman"/>
          <w:b/>
          <w:bCs/>
          <w:sz w:val="32"/>
          <w:szCs w:val="32"/>
        </w:rPr>
      </w:pPr>
      <w:bookmarkStart w:id="3" w:name="_Toc122376055"/>
      <w:bookmarkStart w:id="4" w:name="_Toc122376474"/>
      <w:bookmarkStart w:id="5" w:name="_Toc135883128"/>
      <w:r>
        <w:rPr>
          <w:b/>
          <w:bCs/>
          <w:sz w:val="32"/>
          <w:szCs w:val="32"/>
        </w:rPr>
        <w:br w:type="page"/>
      </w:r>
    </w:p>
    <w:p w14:paraId="2A31C89A" w14:textId="7A7B7E55" w:rsidR="009226CC" w:rsidRPr="009226CC" w:rsidRDefault="00CC7D02" w:rsidP="00CC7D02">
      <w:pPr>
        <w:pStyle w:val="TableofFigures"/>
        <w:tabs>
          <w:tab w:val="right" w:leader="dot" w:pos="9628"/>
        </w:tabs>
        <w:spacing w:line="288" w:lineRule="auto"/>
        <w:ind w:left="567" w:firstLine="284"/>
        <w:mirrorIndents/>
        <w:jc w:val="center"/>
        <w:rPr>
          <w:b/>
          <w:bCs/>
          <w:sz w:val="32"/>
          <w:szCs w:val="32"/>
          <w:lang w:val="en-US"/>
        </w:rPr>
      </w:pPr>
      <w:r>
        <w:rPr>
          <w:b/>
          <w:bCs/>
          <w:sz w:val="32"/>
          <w:szCs w:val="32"/>
          <w:lang w:val="en-US"/>
        </w:rPr>
        <w:lastRenderedPageBreak/>
        <w:t>DANH MỤC BẢNG</w:t>
      </w:r>
    </w:p>
    <w:p w14:paraId="1480CD11" w14:textId="74CD8ECF" w:rsidR="00B14E3A" w:rsidRDefault="007B0869">
      <w:pPr>
        <w:pStyle w:val="TableofFigures"/>
        <w:tabs>
          <w:tab w:val="right" w:leader="dot" w:pos="9062"/>
        </w:tabs>
        <w:rPr>
          <w:rFonts w:asciiTheme="minorHAnsi" w:eastAsiaTheme="minorEastAsia" w:hAnsiTheme="minorHAnsi" w:cstheme="minorBidi"/>
          <w:noProof/>
          <w:sz w:val="22"/>
          <w:szCs w:val="22"/>
          <w:lang w:eastAsia="vi-VN"/>
        </w:rPr>
      </w:pPr>
      <w:r>
        <w:rPr>
          <w:b/>
          <w:bCs/>
          <w:sz w:val="28"/>
          <w:szCs w:val="28"/>
        </w:rPr>
        <w:fldChar w:fldCharType="begin"/>
      </w:r>
      <w:r>
        <w:rPr>
          <w:b/>
          <w:bCs/>
          <w:sz w:val="28"/>
          <w:szCs w:val="28"/>
        </w:rPr>
        <w:instrText xml:space="preserve"> TOC \h \z \c "Bảng " </w:instrText>
      </w:r>
      <w:r>
        <w:rPr>
          <w:b/>
          <w:bCs/>
          <w:sz w:val="28"/>
          <w:szCs w:val="28"/>
        </w:rPr>
        <w:fldChar w:fldCharType="separate"/>
      </w:r>
      <w:hyperlink w:anchor="_Toc176765817" w:history="1">
        <w:r w:rsidR="00B14E3A" w:rsidRPr="00822F4A">
          <w:rPr>
            <w:rStyle w:val="Hyperlink"/>
            <w:noProof/>
          </w:rPr>
          <w:t>Bảng  8</w:t>
        </w:r>
        <w:r w:rsidR="00B14E3A" w:rsidRPr="00822F4A">
          <w:rPr>
            <w:rStyle w:val="Hyperlink"/>
            <w:noProof/>
          </w:rPr>
          <w:noBreakHyphen/>
          <w:t>1 Bảng kiểm tra các cấu kiện: dầm, cột</w:t>
        </w:r>
        <w:r w:rsidR="00B14E3A">
          <w:rPr>
            <w:noProof/>
            <w:webHidden/>
          </w:rPr>
          <w:tab/>
        </w:r>
        <w:r w:rsidR="00B14E3A">
          <w:rPr>
            <w:noProof/>
            <w:webHidden/>
          </w:rPr>
          <w:fldChar w:fldCharType="begin"/>
        </w:r>
        <w:r w:rsidR="00B14E3A">
          <w:rPr>
            <w:noProof/>
            <w:webHidden/>
          </w:rPr>
          <w:instrText xml:space="preserve"> PAGEREF _Toc176765817 \h </w:instrText>
        </w:r>
        <w:r w:rsidR="00B14E3A">
          <w:rPr>
            <w:noProof/>
            <w:webHidden/>
          </w:rPr>
        </w:r>
        <w:r w:rsidR="00B14E3A">
          <w:rPr>
            <w:noProof/>
            <w:webHidden/>
          </w:rPr>
          <w:fldChar w:fldCharType="separate"/>
        </w:r>
        <w:r w:rsidR="00B14E3A">
          <w:rPr>
            <w:noProof/>
            <w:webHidden/>
          </w:rPr>
          <w:t>6</w:t>
        </w:r>
        <w:r w:rsidR="00B14E3A">
          <w:rPr>
            <w:noProof/>
            <w:webHidden/>
          </w:rPr>
          <w:fldChar w:fldCharType="end"/>
        </w:r>
      </w:hyperlink>
    </w:p>
    <w:p w14:paraId="53B13B17" w14:textId="2B73CCB4" w:rsidR="001B3675" w:rsidRDefault="007B0869" w:rsidP="00F00DF0">
      <w:pPr>
        <w:pStyle w:val="TableofFigures"/>
        <w:tabs>
          <w:tab w:val="right" w:leader="dot" w:pos="9628"/>
        </w:tabs>
        <w:spacing w:line="288" w:lineRule="auto"/>
        <w:ind w:firstLine="0"/>
        <w:mirrorIndents/>
        <w:rPr>
          <w:szCs w:val="24"/>
        </w:rPr>
      </w:pPr>
      <w:r>
        <w:rPr>
          <w:b/>
          <w:bCs/>
          <w:sz w:val="28"/>
          <w:szCs w:val="28"/>
        </w:rPr>
        <w:fldChar w:fldCharType="end"/>
      </w:r>
      <w:bookmarkStart w:id="6" w:name="_Toc103939522"/>
      <w:bookmarkStart w:id="7" w:name="_Toc122607915"/>
      <w:bookmarkStart w:id="8" w:name="_Toc122608137"/>
      <w:bookmarkStart w:id="9" w:name="_Hlk153317967"/>
      <w:bookmarkEnd w:id="1"/>
      <w:bookmarkEnd w:id="0"/>
      <w:bookmarkEnd w:id="2"/>
      <w:bookmarkEnd w:id="3"/>
      <w:bookmarkEnd w:id="4"/>
      <w:bookmarkEnd w:id="5"/>
    </w:p>
    <w:bookmarkEnd w:id="6"/>
    <w:bookmarkEnd w:id="7"/>
    <w:bookmarkEnd w:id="8"/>
    <w:p w14:paraId="3DBECB59" w14:textId="77777777" w:rsidR="00C028E1" w:rsidRDefault="00C028E1" w:rsidP="002C3D9C">
      <w:pPr>
        <w:pStyle w:val="Heading1"/>
        <w:sectPr w:rsidR="00C028E1" w:rsidSect="00C028E1">
          <w:headerReference w:type="default" r:id="rId8"/>
          <w:pgSz w:w="11907" w:h="16840" w:code="9"/>
          <w:pgMar w:top="567" w:right="1134" w:bottom="567" w:left="1701" w:header="720" w:footer="720" w:gutter="0"/>
          <w:pgNumType w:fmt="lowerRoman" w:start="1"/>
          <w:cols w:space="720"/>
          <w:docGrid w:linePitch="360"/>
        </w:sectPr>
      </w:pPr>
    </w:p>
    <w:p w14:paraId="0EA2AD0A" w14:textId="0DEFA5F8" w:rsidR="006E6264" w:rsidRPr="00FB42AD" w:rsidRDefault="00814457" w:rsidP="002C3D9C">
      <w:pPr>
        <w:pStyle w:val="Heading1"/>
      </w:pPr>
      <w:bookmarkStart w:id="10" w:name="_Toc176765787"/>
      <w:r w:rsidRPr="002C3D9C">
        <w:lastRenderedPageBreak/>
        <w:t>GIỚI</w:t>
      </w:r>
      <w:r>
        <w:t xml:space="preserve"> THIỆU DỰ ÁN</w:t>
      </w:r>
      <w:bookmarkEnd w:id="10"/>
    </w:p>
    <w:p w14:paraId="11D51B8C" w14:textId="58A0BF30" w:rsidR="004F124E" w:rsidRPr="00E23271" w:rsidRDefault="006E6264" w:rsidP="002C3D9C">
      <w:pPr>
        <w:pStyle w:val="Heading2"/>
      </w:pPr>
      <w:bookmarkStart w:id="11" w:name="_Toc103939523"/>
      <w:bookmarkStart w:id="12" w:name="_Toc514145215"/>
      <w:bookmarkStart w:id="13" w:name="_Toc122607916"/>
      <w:bookmarkStart w:id="14" w:name="_Toc122608138"/>
      <w:bookmarkStart w:id="15" w:name="_Toc324826936"/>
      <w:bookmarkStart w:id="16" w:name="_Toc324653403"/>
      <w:bookmarkStart w:id="17" w:name="_Toc469253862"/>
      <w:bookmarkStart w:id="18" w:name="_Toc176765788"/>
      <w:r w:rsidRPr="00E23271">
        <w:t xml:space="preserve">Sự </w:t>
      </w:r>
      <w:r w:rsidRPr="002C3D9C">
        <w:t>cần</w:t>
      </w:r>
      <w:r w:rsidRPr="00E23271">
        <w:t xml:space="preserve"> thiết đầu tư:</w:t>
      </w:r>
      <w:bookmarkEnd w:id="11"/>
      <w:bookmarkEnd w:id="12"/>
      <w:bookmarkEnd w:id="13"/>
      <w:bookmarkEnd w:id="14"/>
      <w:bookmarkEnd w:id="18"/>
    </w:p>
    <w:p w14:paraId="399AF516" w14:textId="51024956" w:rsidR="002E1FE3" w:rsidRPr="00742A0E" w:rsidRDefault="008C4B1D" w:rsidP="002E1FE3">
      <w:r w:rsidRPr="008C4B1D">
        <w:t xml:space="preserve">Thành phố Đà </w:t>
      </w:r>
      <w:r w:rsidR="001661FC" w:rsidRPr="001661FC">
        <w:rPr>
          <w:rFonts w:cs="Times New Roman"/>
        </w:rPr>
        <w:t>Nẵng</w:t>
      </w:r>
      <w:r w:rsidRPr="008C4B1D">
        <w:t xml:space="preserve"> đang trên đà phát triển thành một đô thị thông minh, hiện đại, và là nơi thu hút các nhà đầu tư trong và ngoài nước cũng như nguồn nhân lực chất lượng cao về làm </w:t>
      </w:r>
      <w:bookmarkStart w:id="19" w:name="_Toc468980707"/>
      <w:bookmarkStart w:id="20" w:name="_Toc324826932"/>
      <w:bookmarkStart w:id="21" w:name="_Toc324653399"/>
      <w:bookmarkStart w:id="22" w:name="_Toc103939524"/>
      <w:bookmarkStart w:id="23" w:name="_Toc514145216"/>
      <w:bookmarkStart w:id="24" w:name="_Toc122607917"/>
      <w:bookmarkStart w:id="25" w:name="_Toc122608139"/>
    </w:p>
    <w:p w14:paraId="556F17AA" w14:textId="478F535B" w:rsidR="00742A0E" w:rsidRPr="00742A0E" w:rsidRDefault="00742A0E" w:rsidP="000135EE">
      <w:pPr>
        <w:numPr>
          <w:ilvl w:val="0"/>
          <w:numId w:val="4"/>
        </w:numPr>
      </w:pPr>
    </w:p>
    <w:p w14:paraId="6E0FC3B8" w14:textId="0F52FAA3" w:rsidR="006E6264" w:rsidRPr="00E23271" w:rsidRDefault="006E6264" w:rsidP="00D27822">
      <w:pPr>
        <w:pStyle w:val="Heading2"/>
      </w:pPr>
      <w:bookmarkStart w:id="26" w:name="_Toc468980708"/>
      <w:bookmarkStart w:id="27" w:name="_Toc324826933"/>
      <w:bookmarkStart w:id="28" w:name="_Toc324653400"/>
      <w:bookmarkStart w:id="29" w:name="_Toc103939525"/>
      <w:bookmarkStart w:id="30" w:name="_Toc514145217"/>
      <w:bookmarkStart w:id="31" w:name="_Toc122607918"/>
      <w:bookmarkStart w:id="32" w:name="_Toc176765789"/>
      <w:bookmarkEnd w:id="19"/>
      <w:bookmarkEnd w:id="20"/>
      <w:bookmarkEnd w:id="21"/>
      <w:bookmarkEnd w:id="22"/>
      <w:bookmarkEnd w:id="23"/>
      <w:bookmarkEnd w:id="24"/>
      <w:bookmarkEnd w:id="25"/>
      <w:r w:rsidRPr="00E23271">
        <w:t xml:space="preserve">Vị trí </w:t>
      </w:r>
      <w:bookmarkEnd w:id="26"/>
      <w:bookmarkEnd w:id="27"/>
      <w:bookmarkEnd w:id="28"/>
      <w:bookmarkEnd w:id="29"/>
      <w:bookmarkEnd w:id="30"/>
      <w:bookmarkEnd w:id="31"/>
      <w:r w:rsidR="00AA33D0" w:rsidRPr="00E23271">
        <w:t>và điều kiện tự nhiên</w:t>
      </w:r>
      <w:r w:rsidR="00DF35EF">
        <w:t xml:space="preserve"> và hạ t</w:t>
      </w:r>
      <w:r w:rsidR="00733E7D">
        <w:t>ầ</w:t>
      </w:r>
      <w:r w:rsidR="00DF35EF">
        <w:t>ng</w:t>
      </w:r>
      <w:bookmarkEnd w:id="32"/>
    </w:p>
    <w:p w14:paraId="64491C06" w14:textId="1BEBD3C8" w:rsidR="005B1D92" w:rsidRDefault="00AA33D0" w:rsidP="005B1D92">
      <w:r w:rsidRPr="00E23271">
        <w:rPr>
          <w:rFonts w:cs="Times New Roman"/>
          <w:szCs w:val="24"/>
        </w:rPr>
        <w:t xml:space="preserve">Dự án </w:t>
      </w:r>
      <w:r w:rsidR="005B1D92">
        <w:rPr>
          <w:rFonts w:cs="Times New Roman"/>
          <w:szCs w:val="24"/>
        </w:rPr>
        <w:t>xây dựng</w:t>
      </w:r>
      <w:r w:rsidRPr="00E23271">
        <w:rPr>
          <w:rFonts w:cs="Times New Roman"/>
          <w:szCs w:val="24"/>
        </w:rPr>
        <w:t xml:space="preserve"> thuộc địa </w:t>
      </w:r>
      <w:r w:rsidRPr="005B1D92">
        <w:t>điểm:</w:t>
      </w:r>
      <w:r w:rsidR="00A429C8" w:rsidRPr="005B1D92">
        <w:t xml:space="preserve"> </w:t>
      </w:r>
      <w:r w:rsidRPr="005B1D92">
        <w:t xml:space="preserve">Phường Mỹ </w:t>
      </w:r>
      <w:proofErr w:type="gramStart"/>
      <w:r w:rsidRPr="005B1D92">
        <w:t>An</w:t>
      </w:r>
      <w:proofErr w:type="gramEnd"/>
      <w:r w:rsidRPr="005B1D92">
        <w:t>, quận Ngũ Hành Sơn, thành</w:t>
      </w:r>
      <w:r w:rsidR="00FE751D" w:rsidRPr="005B1D92">
        <w:t xml:space="preserve"> </w:t>
      </w:r>
      <w:r w:rsidRPr="005B1D92">
        <w:t>phố Đà Nẵ</w:t>
      </w:r>
      <w:r w:rsidR="005B1D92">
        <w:t>ng với tổng diện tích đất: 21.311 m</w:t>
      </w:r>
      <w:r w:rsidR="005B1D92" w:rsidRPr="006B352C">
        <w:rPr>
          <w:vertAlign w:val="superscript"/>
        </w:rPr>
        <w:t>2</w:t>
      </w:r>
      <w:r w:rsidR="005B1D92">
        <w:t>. Ranh giới khu đất được xác định như sau:</w:t>
      </w:r>
    </w:p>
    <w:p w14:paraId="63C50C3C" w14:textId="2756CE91" w:rsidR="005B1D92" w:rsidRDefault="005B1D92" w:rsidP="005B1D92">
      <w:r>
        <w:t xml:space="preserve">+ Phía Đông Bắc   </w:t>
      </w:r>
      <w:r>
        <w:tab/>
        <w:t>: Giáp đường H</w:t>
      </w:r>
      <w:r w:rsidR="00DF35EF">
        <w:t>oài</w:t>
      </w:r>
      <w:r>
        <w:t xml:space="preserve"> Thanh,</w:t>
      </w:r>
    </w:p>
    <w:p w14:paraId="197355E1" w14:textId="77777777" w:rsidR="005B1D92" w:rsidRDefault="005B1D92" w:rsidP="005B1D92">
      <w:r>
        <w:t xml:space="preserve">+ Phía Tây Nam </w:t>
      </w:r>
      <w:r>
        <w:tab/>
        <w:t xml:space="preserve">: Giáp đường </w:t>
      </w:r>
      <w:proofErr w:type="gramStart"/>
      <w:r>
        <w:t>An</w:t>
      </w:r>
      <w:proofErr w:type="gramEnd"/>
      <w:r>
        <w:t xml:space="preserve"> Dương Vương,</w:t>
      </w:r>
    </w:p>
    <w:p w14:paraId="78B26AC8" w14:textId="77777777" w:rsidR="005B1D92" w:rsidRDefault="005B1D92" w:rsidP="005B1D92">
      <w:r>
        <w:t xml:space="preserve">+ Phía Đông Nam </w:t>
      </w:r>
      <w:r>
        <w:tab/>
        <w:t xml:space="preserve">: Giáp đường Mỹ </w:t>
      </w:r>
      <w:proofErr w:type="gramStart"/>
      <w:r>
        <w:t>An</w:t>
      </w:r>
      <w:proofErr w:type="gramEnd"/>
      <w:r>
        <w:t xml:space="preserve"> 11,</w:t>
      </w:r>
    </w:p>
    <w:p w14:paraId="5FDF5FA6" w14:textId="77777777" w:rsidR="00DF35EF" w:rsidRDefault="005B1D92" w:rsidP="006B352C">
      <w:pPr>
        <w:ind w:left="567" w:firstLine="0"/>
        <w:jc w:val="left"/>
        <w:rPr>
          <w:rFonts w:cs="Times New Roman"/>
          <w:szCs w:val="24"/>
        </w:rPr>
      </w:pPr>
      <w:r w:rsidRPr="005B1D92">
        <w:rPr>
          <w:rFonts w:cs="Times New Roman"/>
          <w:szCs w:val="24"/>
        </w:rPr>
        <w:t xml:space="preserve">+ Phía Tây Bắc </w:t>
      </w:r>
      <w:r w:rsidRPr="005B1D92">
        <w:rPr>
          <w:rFonts w:cs="Times New Roman"/>
          <w:szCs w:val="24"/>
        </w:rPr>
        <w:tab/>
      </w:r>
      <w:r w:rsidRPr="005B1D92">
        <w:rPr>
          <w:rFonts w:cs="Times New Roman"/>
          <w:szCs w:val="24"/>
        </w:rPr>
        <w:tab/>
        <w:t>:</w:t>
      </w:r>
      <w:r>
        <w:rPr>
          <w:rFonts w:cs="Times New Roman"/>
          <w:szCs w:val="24"/>
        </w:rPr>
        <w:t xml:space="preserve"> </w:t>
      </w:r>
      <w:r w:rsidRPr="005B1D92">
        <w:rPr>
          <w:rFonts w:cs="Times New Roman"/>
          <w:szCs w:val="24"/>
        </w:rPr>
        <w:t>Giáp đường Phan Hành Sơn</w:t>
      </w:r>
    </w:p>
    <w:p w14:paraId="1E446A10" w14:textId="77777777" w:rsidR="002C3D9C" w:rsidRDefault="00DF35EF" w:rsidP="002C3D9C">
      <w:pPr>
        <w:pStyle w:val="BodyText"/>
        <w:keepNext/>
      </w:pPr>
      <w:r w:rsidRPr="00DF35EF">
        <w:rPr>
          <w:noProof/>
          <w:lang w:val="vi-VN" w:eastAsia="vi-VN" w:bidi="ar-SA"/>
        </w:rPr>
        <w:drawing>
          <wp:inline distT="0" distB="0" distL="0" distR="0" wp14:anchorId="2E393674" wp14:editId="63E2792A">
            <wp:extent cx="5791810" cy="2363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5656" cy="2364979"/>
                    </a:xfrm>
                    <a:prstGeom prst="rect">
                      <a:avLst/>
                    </a:prstGeom>
                  </pic:spPr>
                </pic:pic>
              </a:graphicData>
            </a:graphic>
          </wp:inline>
        </w:drawing>
      </w:r>
    </w:p>
    <w:p w14:paraId="5677F964" w14:textId="5E45CC93" w:rsidR="00DF35EF" w:rsidRDefault="002C3D9C" w:rsidP="002C3D9C">
      <w:pPr>
        <w:pStyle w:val="Caption"/>
      </w:pPr>
      <w:bookmarkStart w:id="33" w:name="_Toc176765812"/>
      <w:r>
        <w:t xml:space="preserve">Hình </w:t>
      </w:r>
      <w:fldSimple w:instr=" SEQ Hình \* ARABIC ">
        <w:r w:rsidR="007E7623">
          <w:rPr>
            <w:noProof/>
          </w:rPr>
          <w:t>1</w:t>
        </w:r>
      </w:fldSimple>
      <w:r w:rsidR="007F5F68">
        <w:t xml:space="preserve"> -</w:t>
      </w:r>
      <w:r>
        <w:t xml:space="preserve"> Mặt bằng hiện </w:t>
      </w:r>
      <w:r w:rsidR="007F5F68">
        <w:t>trạng</w:t>
      </w:r>
      <w:r>
        <w:t xml:space="preserve"> khu đất</w:t>
      </w:r>
      <w:bookmarkEnd w:id="33"/>
    </w:p>
    <w:p w14:paraId="1913F865" w14:textId="5451797C" w:rsidR="008D3DEA" w:rsidRDefault="008D3DEA" w:rsidP="00F454DE">
      <w:pPr>
        <w:pStyle w:val="Heading2"/>
      </w:pPr>
      <w:bookmarkStart w:id="34" w:name="_Toc451152998"/>
      <w:bookmarkStart w:id="35" w:name="_Toc176765790"/>
      <w:r w:rsidRPr="00E23271">
        <w:t>Điều kiện khí hậu, khí tượng và địa chất thuỷ văn khu vực khảo sát</w:t>
      </w:r>
      <w:bookmarkEnd w:id="35"/>
    </w:p>
    <w:p w14:paraId="54AE6C34" w14:textId="653AF8D8" w:rsidR="00360F38" w:rsidRPr="00E23271" w:rsidRDefault="00360F38" w:rsidP="008F320F">
      <w:r>
        <w:t>Điều kiện khí hậu đặc trưng tại thành phố Đà Nẵng, điều kiện địa chất thủy văn bình thường sẽ được trình bày trong phần tính toán thiết kế kết cấu, đảm bảo khả thi việc xây dựng công trình.</w:t>
      </w:r>
    </w:p>
    <w:p w14:paraId="13A3497D" w14:textId="4E56D163" w:rsidR="00FE751D" w:rsidRDefault="00FE751D" w:rsidP="00F454DE">
      <w:pPr>
        <w:pStyle w:val="Heading2"/>
      </w:pPr>
      <w:bookmarkStart w:id="36" w:name="_Toc176765791"/>
      <w:bookmarkEnd w:id="15"/>
      <w:bookmarkEnd w:id="16"/>
      <w:bookmarkEnd w:id="34"/>
      <w:r w:rsidRPr="00E23271">
        <w:t xml:space="preserve">Quy mô và đặc điểm </w:t>
      </w:r>
      <w:r w:rsidR="00360F38">
        <w:t xml:space="preserve">kiến trúc </w:t>
      </w:r>
      <w:r w:rsidRPr="00E23271">
        <w:t>công trình:</w:t>
      </w:r>
      <w:bookmarkEnd w:id="36"/>
    </w:p>
    <w:p w14:paraId="69F63346" w14:textId="6616FA84" w:rsidR="00360F38" w:rsidRDefault="00360F38" w:rsidP="00360F38">
      <w:r>
        <w:t>Căn cứ thiết kế kiến trúc công trình, các thông số tính toán về quy mô và công năng đáp ứng các yêu cầu về quy hoạch. Cụ thể bao gồm các hạng mục như sau:</w:t>
      </w:r>
    </w:p>
    <w:bookmarkEnd w:id="9"/>
    <w:p w14:paraId="1CA76C73" w14:textId="3E00B6B7" w:rsidR="00252843" w:rsidRPr="008F320F" w:rsidRDefault="008F320F" w:rsidP="008F320F">
      <w:r w:rsidRPr="008F320F">
        <w:t>Chất liệu kính bên ngoài: sử dụng kính hộp với các chỉ số: SHGC, VLT, U-value phù hợp vớ</w:t>
      </w:r>
      <w:r w:rsidR="001B3675">
        <w:t xml:space="preserve">i QCVN 09:2017/BXD Trong đó, </w:t>
      </w:r>
      <w:r w:rsidRPr="008F320F">
        <w:t>SHGC (Solar heat gain coefficient): hệ số hấp thụ nhiệt của kính</w:t>
      </w:r>
      <w:r w:rsidR="001B3675">
        <w:t xml:space="preserve">; </w:t>
      </w:r>
      <w:r w:rsidRPr="008F320F">
        <w:t>VTL (Visible Light Tran</w:t>
      </w:r>
      <w:r w:rsidR="001661FC">
        <w:t>s</w:t>
      </w:r>
      <w:r w:rsidRPr="008F320F">
        <w:t>mission): Hệ số xuyên ánh sáng của kính</w:t>
      </w:r>
    </w:p>
    <w:p w14:paraId="3D4561C8" w14:textId="77777777" w:rsidR="00F72008" w:rsidRDefault="008F320F" w:rsidP="008F320F">
      <w:pPr>
        <w:sectPr w:rsidR="00F72008" w:rsidSect="00C028E1">
          <w:pgSz w:w="11907" w:h="16840" w:code="9"/>
          <w:pgMar w:top="567" w:right="1134" w:bottom="567" w:left="1701" w:header="720" w:footer="720" w:gutter="0"/>
          <w:pgNumType w:start="1"/>
          <w:cols w:space="720"/>
          <w:docGrid w:linePitch="360"/>
        </w:sectPr>
      </w:pPr>
      <w:r>
        <w:t>Các bản vẽ thể hiện tổng mặt bằng, mặt bằng, mặt cắt, mặt đứng: KT01-KT</w:t>
      </w:r>
    </w:p>
    <w:p w14:paraId="13BE0202" w14:textId="77777777" w:rsidR="00F72008" w:rsidRDefault="00F72008" w:rsidP="00F72008"/>
    <w:p w14:paraId="7B5FB82D" w14:textId="77777777" w:rsidR="00F72008" w:rsidRPr="00EE0A06" w:rsidRDefault="00F72008" w:rsidP="00F72008">
      <w:pPr>
        <w:ind w:firstLine="0"/>
        <w:jc w:val="center"/>
        <w:rPr>
          <w:i/>
        </w:rPr>
      </w:pPr>
      <w:r w:rsidRPr="00C34D05">
        <w:rPr>
          <w:i/>
          <w:noProof/>
          <w:lang w:val="vi-VN" w:eastAsia="vi-VN"/>
        </w:rPr>
        <w:drawing>
          <wp:inline distT="0" distB="0" distL="0" distR="0" wp14:anchorId="1A2B9D4D" wp14:editId="396C7F03">
            <wp:extent cx="5675181" cy="2661548"/>
            <wp:effectExtent l="0" t="0" r="1905" b="5715"/>
            <wp:docPr id="1050174917" name="Picture 105017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8974" cy="2668017"/>
                    </a:xfrm>
                    <a:prstGeom prst="rect">
                      <a:avLst/>
                    </a:prstGeom>
                  </pic:spPr>
                </pic:pic>
              </a:graphicData>
            </a:graphic>
          </wp:inline>
        </w:drawing>
      </w:r>
    </w:p>
    <w:p w14:paraId="2229920E" w14:textId="77777777" w:rsidR="00F72008" w:rsidRPr="0077459E" w:rsidRDefault="00F72008" w:rsidP="00F72008">
      <w:pPr>
        <w:keepNext/>
        <w:ind w:firstLine="0"/>
      </w:pPr>
    </w:p>
    <w:p w14:paraId="2FD4F8BB" w14:textId="1253CE07" w:rsidR="00F72008" w:rsidRDefault="00F72008" w:rsidP="00F72008">
      <w:pPr>
        <w:pStyle w:val="Caption"/>
        <w:rPr>
          <w:i w:val="0"/>
        </w:rPr>
      </w:pPr>
      <w:bookmarkStart w:id="37" w:name="_Toc153402364"/>
      <w:bookmarkStart w:id="38" w:name="_Toc176765813"/>
      <w:r>
        <w:t xml:space="preserve">Hình </w:t>
      </w:r>
      <w:fldSimple w:instr=" SEQ Hình \* ARABIC ">
        <w:r w:rsidR="007E7623">
          <w:rPr>
            <w:noProof/>
          </w:rPr>
          <w:t>3</w:t>
        </w:r>
      </w:fldSimple>
      <w:r>
        <w:t xml:space="preserve"> </w:t>
      </w:r>
      <w:r w:rsidRPr="0077459E">
        <w:t xml:space="preserve">Mặt bằng tầng </w:t>
      </w:r>
      <w:bookmarkEnd w:id="37"/>
      <w:r>
        <w:t>trệt</w:t>
      </w:r>
      <w:bookmarkEnd w:id="38"/>
    </w:p>
    <w:p w14:paraId="1856E904" w14:textId="77777777" w:rsidR="00F72008" w:rsidRDefault="00F72008" w:rsidP="00F72008">
      <w:pPr>
        <w:pStyle w:val="Caption"/>
        <w:rPr>
          <w:i w:val="0"/>
        </w:rPr>
      </w:pPr>
    </w:p>
    <w:p w14:paraId="5935F214" w14:textId="77777777" w:rsidR="00F72008" w:rsidRDefault="00F72008" w:rsidP="00F72008">
      <w:pPr>
        <w:ind w:firstLine="0"/>
        <w:jc w:val="center"/>
        <w:rPr>
          <w:i/>
        </w:rPr>
      </w:pPr>
    </w:p>
    <w:p w14:paraId="0594C8E1" w14:textId="77777777" w:rsidR="00F72008" w:rsidRDefault="00F72008" w:rsidP="00F72008">
      <w:pPr>
        <w:ind w:firstLine="0"/>
        <w:jc w:val="center"/>
        <w:rPr>
          <w:i/>
        </w:rPr>
      </w:pPr>
    </w:p>
    <w:p w14:paraId="37EB0A86" w14:textId="77777777" w:rsidR="00F72008" w:rsidRDefault="00F72008" w:rsidP="00F72008">
      <w:pPr>
        <w:ind w:firstLine="0"/>
        <w:jc w:val="center"/>
        <w:rPr>
          <w:i/>
        </w:rPr>
      </w:pPr>
    </w:p>
    <w:p w14:paraId="4EFF85A7" w14:textId="77777777" w:rsidR="00F72008" w:rsidRDefault="00F72008" w:rsidP="00F72008">
      <w:pPr>
        <w:ind w:firstLine="0"/>
        <w:jc w:val="center"/>
        <w:rPr>
          <w:i/>
        </w:rPr>
      </w:pPr>
    </w:p>
    <w:p w14:paraId="0C031443" w14:textId="1B41D6F2" w:rsidR="008F320F" w:rsidRDefault="008F320F" w:rsidP="008F320F"/>
    <w:p w14:paraId="5D686895" w14:textId="18818284" w:rsidR="00814457" w:rsidRDefault="00814457" w:rsidP="002C3D9C">
      <w:pPr>
        <w:pStyle w:val="Heading2"/>
      </w:pPr>
      <w:bookmarkStart w:id="39" w:name="_Toc176765792"/>
      <w:r>
        <w:t>Giải pháp thiết kế kỹ thuật</w:t>
      </w:r>
      <w:r w:rsidRPr="00E23271">
        <w:t>:</w:t>
      </w:r>
      <w:bookmarkEnd w:id="39"/>
    </w:p>
    <w:p w14:paraId="5C50B7AB" w14:textId="4DC0C36F" w:rsidR="00360F38" w:rsidRDefault="00814457" w:rsidP="00814457">
      <w:pPr>
        <w:mirrorIndents/>
        <w:rPr>
          <w:rFonts w:cs="Times New Roman"/>
          <w:szCs w:val="24"/>
        </w:rPr>
      </w:pPr>
      <w:r>
        <w:rPr>
          <w:rFonts w:cs="Times New Roman"/>
          <w:szCs w:val="24"/>
        </w:rPr>
        <w:t>Giải pháp thiết kế kỹ thuật khác hoàn chỉnh: điện, cấp nước, thoát nước, thông gió, phòng cháy chữa cháy, thông tin liên lạc, giao thông, chiếu sáng, cảnh quan…</w:t>
      </w:r>
    </w:p>
    <w:p w14:paraId="42022510" w14:textId="499C2B0C" w:rsidR="006E6264" w:rsidRPr="00E23271" w:rsidRDefault="00761852" w:rsidP="008312CE">
      <w:pPr>
        <w:pStyle w:val="Heading1"/>
        <w:ind w:left="567" w:firstLine="284"/>
        <w:mirrorIndents/>
        <w:rPr>
          <w:rFonts w:cs="Times New Roman"/>
          <w:szCs w:val="24"/>
        </w:rPr>
      </w:pPr>
      <w:bookmarkStart w:id="40" w:name="_Toc122607952"/>
      <w:bookmarkStart w:id="41" w:name="_Toc122608157"/>
      <w:bookmarkEnd w:id="17"/>
      <w:r>
        <w:rPr>
          <w:rFonts w:cs="Times New Roman"/>
          <w:szCs w:val="24"/>
        </w:rPr>
        <w:br w:type="page"/>
      </w:r>
      <w:bookmarkStart w:id="42" w:name="_Toc176765793"/>
      <w:r w:rsidR="006E6264" w:rsidRPr="00E23271">
        <w:rPr>
          <w:rFonts w:cs="Times New Roman"/>
          <w:szCs w:val="24"/>
        </w:rPr>
        <w:lastRenderedPageBreak/>
        <w:t>CƠ SỞ T</w:t>
      </w:r>
      <w:r w:rsidR="002329BE">
        <w:rPr>
          <w:rFonts w:cs="Times New Roman"/>
          <w:szCs w:val="24"/>
        </w:rPr>
        <w:t>HIẾT KẾ</w:t>
      </w:r>
      <w:r w:rsidR="006E6264" w:rsidRPr="00E23271">
        <w:rPr>
          <w:rFonts w:cs="Times New Roman"/>
          <w:szCs w:val="24"/>
        </w:rPr>
        <w:t xml:space="preserve"> </w:t>
      </w:r>
      <w:bookmarkEnd w:id="40"/>
      <w:bookmarkEnd w:id="41"/>
      <w:r w:rsidR="002329BE">
        <w:rPr>
          <w:rFonts w:cs="Times New Roman"/>
          <w:szCs w:val="24"/>
        </w:rPr>
        <w:t>VÀ LẬP MÔ HÌNH KẾT CẤU</w:t>
      </w:r>
      <w:bookmarkEnd w:id="42"/>
    </w:p>
    <w:p w14:paraId="25FEFED2" w14:textId="177D77F7" w:rsidR="002329BE" w:rsidRPr="002329BE" w:rsidRDefault="002329BE" w:rsidP="002329BE">
      <w:pPr>
        <w:pStyle w:val="Heading2"/>
        <w:ind w:left="567" w:firstLine="284"/>
        <w:mirrorIndents/>
        <w:rPr>
          <w:rFonts w:cs="Times New Roman"/>
          <w:bCs/>
        </w:rPr>
      </w:pPr>
      <w:bookmarkStart w:id="43" w:name="_Toc176765794"/>
      <w:r w:rsidRPr="00E23271">
        <w:rPr>
          <w:rFonts w:cs="Times New Roman"/>
          <w:bCs/>
        </w:rPr>
        <w:t>Cơ sở tính toán:</w:t>
      </w:r>
      <w:bookmarkEnd w:id="43"/>
    </w:p>
    <w:p w14:paraId="6639DB01" w14:textId="77777777" w:rsidR="006E6264" w:rsidRPr="00E23271" w:rsidRDefault="006E6264" w:rsidP="002329BE">
      <w:r w:rsidRPr="00E23271">
        <w:t>Các tiêu chuẩn và quy chuẩn viện dẫn:</w:t>
      </w:r>
    </w:p>
    <w:p w14:paraId="5493B14B" w14:textId="728B3694" w:rsidR="006E6264" w:rsidRPr="00E23271" w:rsidRDefault="006E6264" w:rsidP="002329BE">
      <w:r w:rsidRPr="00E23271">
        <w:t xml:space="preserve">TCVN </w:t>
      </w:r>
      <w:proofErr w:type="gramStart"/>
      <w:r w:rsidRPr="00E23271">
        <w:t>2737</w:t>
      </w:r>
      <w:r w:rsidR="007D6243">
        <w:t xml:space="preserve"> :</w:t>
      </w:r>
      <w:proofErr w:type="gramEnd"/>
      <w:r w:rsidR="007D6243">
        <w:t xml:space="preserve"> </w:t>
      </w:r>
      <w:r w:rsidR="005260C7" w:rsidRPr="00E23271">
        <w:t>2023</w:t>
      </w:r>
      <w:r w:rsidRPr="00E23271">
        <w:t>: Tải trọng và tác động - Tiêu chuẩn thiết kế.</w:t>
      </w:r>
    </w:p>
    <w:p w14:paraId="410574B8" w14:textId="62CAD0FF" w:rsidR="006E6264" w:rsidRPr="00E23271" w:rsidRDefault="006E6264" w:rsidP="002329BE">
      <w:r w:rsidRPr="00E23271">
        <w:t xml:space="preserve">TCVN </w:t>
      </w:r>
      <w:proofErr w:type="gramStart"/>
      <w:r w:rsidRPr="00E23271">
        <w:t>9386</w:t>
      </w:r>
      <w:r w:rsidR="007D6243">
        <w:t xml:space="preserve"> :</w:t>
      </w:r>
      <w:proofErr w:type="gramEnd"/>
      <w:r w:rsidR="007D6243">
        <w:t xml:space="preserve"> </w:t>
      </w:r>
      <w:r w:rsidRPr="00E23271">
        <w:t>2012: Thiết kế công trình chịu tải trọng động đất.</w:t>
      </w:r>
    </w:p>
    <w:p w14:paraId="095B94F5" w14:textId="07BF71F9" w:rsidR="006E6264" w:rsidRPr="00E23271" w:rsidRDefault="006E6264" w:rsidP="002329BE">
      <w:r w:rsidRPr="00E23271">
        <w:t xml:space="preserve">TCVN </w:t>
      </w:r>
      <w:proofErr w:type="gramStart"/>
      <w:r w:rsidRPr="00E23271">
        <w:t>5574</w:t>
      </w:r>
      <w:r w:rsidR="007D6243">
        <w:t xml:space="preserve"> :</w:t>
      </w:r>
      <w:proofErr w:type="gramEnd"/>
      <w:r w:rsidR="007D6243">
        <w:t xml:space="preserve"> </w:t>
      </w:r>
      <w:r w:rsidRPr="00E23271">
        <w:t>2018: Kết cấu Bê Tông và Bê Tông toàn khối.</w:t>
      </w:r>
    </w:p>
    <w:p w14:paraId="196E33E1" w14:textId="4CB4BC74" w:rsidR="006E6264" w:rsidRPr="00E23271" w:rsidRDefault="006E6264" w:rsidP="002329BE">
      <w:r w:rsidRPr="00E23271">
        <w:t xml:space="preserve">TCVN </w:t>
      </w:r>
      <w:proofErr w:type="gramStart"/>
      <w:r w:rsidRPr="00E23271">
        <w:t>5575</w:t>
      </w:r>
      <w:r w:rsidR="007D6243">
        <w:t xml:space="preserve"> :</w:t>
      </w:r>
      <w:proofErr w:type="gramEnd"/>
      <w:r w:rsidR="007D6243">
        <w:t xml:space="preserve"> </w:t>
      </w:r>
      <w:r w:rsidRPr="00E23271">
        <w:t>201</w:t>
      </w:r>
      <w:r w:rsidR="007D6243">
        <w:t>2</w:t>
      </w:r>
      <w:r w:rsidRPr="00E23271">
        <w:t>: Kết cấu thép – Tiêu chuẩn thiết kế.</w:t>
      </w:r>
    </w:p>
    <w:p w14:paraId="33C8ED0C" w14:textId="3D395D11" w:rsidR="006E6264" w:rsidRPr="00E23271" w:rsidRDefault="006E6264" w:rsidP="002329BE">
      <w:r w:rsidRPr="00E23271">
        <w:t xml:space="preserve">TCVN </w:t>
      </w:r>
      <w:proofErr w:type="gramStart"/>
      <w:r w:rsidRPr="00E23271">
        <w:t>9362</w:t>
      </w:r>
      <w:r w:rsidR="007D6243">
        <w:t xml:space="preserve"> :</w:t>
      </w:r>
      <w:proofErr w:type="gramEnd"/>
      <w:r w:rsidR="007D6243">
        <w:t xml:space="preserve"> </w:t>
      </w:r>
      <w:r w:rsidRPr="00E23271">
        <w:t>2012: Tiêu chuẩn thiết kế nền nhà và công trình.</w:t>
      </w:r>
    </w:p>
    <w:p w14:paraId="3E3AA294" w14:textId="5775DB0A" w:rsidR="006E6264" w:rsidRPr="00E23271" w:rsidRDefault="006E6264" w:rsidP="002329BE">
      <w:r w:rsidRPr="00E23271">
        <w:t xml:space="preserve">TCVN </w:t>
      </w:r>
      <w:proofErr w:type="gramStart"/>
      <w:r w:rsidRPr="00E23271">
        <w:t>9394</w:t>
      </w:r>
      <w:r w:rsidR="007D6243">
        <w:t xml:space="preserve"> :</w:t>
      </w:r>
      <w:proofErr w:type="gramEnd"/>
      <w:r w:rsidR="007D6243">
        <w:t xml:space="preserve"> </w:t>
      </w:r>
      <w:r w:rsidRPr="00E23271">
        <w:t>2012: Đóng và ép cọc thi công và nghiệm thu.</w:t>
      </w:r>
    </w:p>
    <w:p w14:paraId="6A7BCA99" w14:textId="1C6E0877" w:rsidR="006E6264" w:rsidRPr="00E23271" w:rsidRDefault="006E6264" w:rsidP="002329BE">
      <w:r w:rsidRPr="00E23271">
        <w:t xml:space="preserve">TCVN </w:t>
      </w:r>
      <w:proofErr w:type="gramStart"/>
      <w:r w:rsidRPr="00E23271">
        <w:t>9395</w:t>
      </w:r>
      <w:r w:rsidR="007D6243">
        <w:t xml:space="preserve"> :</w:t>
      </w:r>
      <w:proofErr w:type="gramEnd"/>
      <w:r w:rsidR="007D6243">
        <w:t xml:space="preserve"> </w:t>
      </w:r>
      <w:r w:rsidRPr="00E23271">
        <w:t>2012: Cọc khoan nhồi thi công và nghiệm thu.</w:t>
      </w:r>
    </w:p>
    <w:p w14:paraId="2A1850AF" w14:textId="5AEBAD1F" w:rsidR="006E6264" w:rsidRPr="00E23271" w:rsidRDefault="006E6264" w:rsidP="002329BE">
      <w:r w:rsidRPr="00E23271">
        <w:t xml:space="preserve">TCVN </w:t>
      </w:r>
      <w:proofErr w:type="gramStart"/>
      <w:r w:rsidRPr="00E23271">
        <w:t>10304</w:t>
      </w:r>
      <w:r w:rsidR="007D6243">
        <w:t xml:space="preserve"> :</w:t>
      </w:r>
      <w:proofErr w:type="gramEnd"/>
      <w:r w:rsidR="007D6243">
        <w:t xml:space="preserve"> </w:t>
      </w:r>
      <w:r w:rsidRPr="00E23271">
        <w:t>2014: Móng cọc - Tiêu chuẩn thiết kế.</w:t>
      </w:r>
    </w:p>
    <w:p w14:paraId="7D3A94F5" w14:textId="06E88622" w:rsidR="006E6264" w:rsidRPr="007D6243" w:rsidRDefault="00A6796E" w:rsidP="002329BE">
      <w:pPr>
        <w:rPr>
          <w:color w:val="FF0000"/>
        </w:rPr>
      </w:pPr>
      <w:r>
        <w:rPr>
          <w:color w:val="FF0000"/>
        </w:rPr>
        <w:t>T</w:t>
      </w:r>
      <w:r w:rsidR="007D6243" w:rsidRPr="007D6243">
        <w:rPr>
          <w:color w:val="FF0000"/>
        </w:rPr>
        <w:t>C</w:t>
      </w:r>
      <w:r w:rsidR="006E6264" w:rsidRPr="007D6243">
        <w:rPr>
          <w:color w:val="FF0000"/>
        </w:rPr>
        <w:t xml:space="preserve">VN </w:t>
      </w:r>
      <w:proofErr w:type="gramStart"/>
      <w:r w:rsidR="006E6264" w:rsidRPr="007D6243">
        <w:rPr>
          <w:color w:val="FF0000"/>
        </w:rPr>
        <w:t>02</w:t>
      </w:r>
      <w:r w:rsidR="007D6243" w:rsidRPr="007D6243">
        <w:rPr>
          <w:color w:val="FF0000"/>
        </w:rPr>
        <w:t xml:space="preserve"> :</w:t>
      </w:r>
      <w:proofErr w:type="gramEnd"/>
      <w:r w:rsidR="007D6243" w:rsidRPr="007D6243">
        <w:rPr>
          <w:color w:val="FF0000"/>
        </w:rPr>
        <w:t xml:space="preserve"> </w:t>
      </w:r>
      <w:r w:rsidR="006E6264" w:rsidRPr="007D6243">
        <w:rPr>
          <w:color w:val="FF0000"/>
        </w:rPr>
        <w:t>20</w:t>
      </w:r>
      <w:r w:rsidR="007D6243" w:rsidRPr="007D6243">
        <w:rPr>
          <w:color w:val="FF0000"/>
        </w:rPr>
        <w:t>22</w:t>
      </w:r>
      <w:r w:rsidR="006E6264" w:rsidRPr="007D6243">
        <w:rPr>
          <w:color w:val="FF0000"/>
        </w:rPr>
        <w:t>/BXD: Số liệu điều kiện tự nhiên dùng trong xây dựng.</w:t>
      </w:r>
    </w:p>
    <w:p w14:paraId="4B71804D" w14:textId="0BE54D4D" w:rsidR="006E6264" w:rsidRPr="00E23271" w:rsidRDefault="006E6264" w:rsidP="002329BE">
      <w:r w:rsidRPr="00E23271">
        <w:t>QCVN 06-20</w:t>
      </w:r>
      <w:r w:rsidR="00A6796E">
        <w:t>22</w:t>
      </w:r>
      <w:r w:rsidRPr="00E23271">
        <w:t>/BXD: Quy chuẩn kỹ thuật quốc gia an toàn cháy cho nhà và công trình.</w:t>
      </w:r>
    </w:p>
    <w:p w14:paraId="5C53E935" w14:textId="77777777" w:rsidR="006E6264" w:rsidRPr="00E23271" w:rsidRDefault="006E6264" w:rsidP="002329BE">
      <w:r w:rsidRPr="00E23271">
        <w:t>Các giáo trình hướng dẫn thiết kế và tài liệu tham khảo khác.</w:t>
      </w:r>
    </w:p>
    <w:p w14:paraId="1A266AED" w14:textId="73FA4522" w:rsidR="003542C6" w:rsidRPr="002329BE" w:rsidRDefault="003542C6" w:rsidP="002329BE">
      <w:pPr>
        <w:pStyle w:val="Heading2"/>
        <w:ind w:left="567" w:firstLine="284"/>
        <w:mirrorIndents/>
        <w:rPr>
          <w:rFonts w:cs="Times New Roman"/>
          <w:bCs/>
        </w:rPr>
      </w:pPr>
      <w:bookmarkStart w:id="44" w:name="_Toc176765795"/>
      <w:r w:rsidRPr="002329BE">
        <w:rPr>
          <w:rFonts w:cs="Times New Roman"/>
          <w:bCs/>
        </w:rPr>
        <w:t>Vật liệu:</w:t>
      </w:r>
      <w:bookmarkEnd w:id="44"/>
    </w:p>
    <w:p w14:paraId="4EE0C350" w14:textId="77777777" w:rsidR="003542C6" w:rsidRPr="00E23271" w:rsidRDefault="003542C6" w:rsidP="008312CE">
      <w:pPr>
        <w:ind w:left="567" w:firstLine="284"/>
        <w:mirrorIndents/>
        <w:rPr>
          <w:rFonts w:cs="Times New Roman"/>
          <w:szCs w:val="24"/>
        </w:rPr>
      </w:pPr>
      <w:r w:rsidRPr="00E23271">
        <w:rPr>
          <w:rFonts w:cs="Times New Roman"/>
          <w:szCs w:val="24"/>
        </w:rPr>
        <w:t>Bê tông cấp độ bền B20 (Mac 250)</w:t>
      </w:r>
      <w:r w:rsidR="005C705F" w:rsidRPr="00E23271">
        <w:rPr>
          <w:rFonts w:cs="Times New Roman"/>
          <w:szCs w:val="24"/>
        </w:rPr>
        <w:t xml:space="preserve"> </w:t>
      </w:r>
      <w:r w:rsidRPr="00E23271">
        <w:rPr>
          <w:rFonts w:cs="Times New Roman"/>
          <w:szCs w:val="24"/>
        </w:rPr>
        <w:t xml:space="preserve">có: </w:t>
      </w:r>
      <w:r w:rsidRPr="00E23271">
        <w:rPr>
          <w:rFonts w:cs="Times New Roman"/>
          <w:szCs w:val="24"/>
        </w:rPr>
        <w:tab/>
        <w:t>R</w:t>
      </w:r>
      <w:r w:rsidRPr="00E23271">
        <w:rPr>
          <w:rFonts w:cs="Times New Roman"/>
          <w:szCs w:val="24"/>
          <w:vertAlign w:val="subscript"/>
        </w:rPr>
        <w:t xml:space="preserve">b </w:t>
      </w:r>
      <w:r w:rsidRPr="00E23271">
        <w:rPr>
          <w:rFonts w:cs="Times New Roman"/>
          <w:szCs w:val="24"/>
        </w:rPr>
        <w:t>= 11.5 (MPa);</w:t>
      </w:r>
      <w:r w:rsidRPr="00E23271">
        <w:rPr>
          <w:rFonts w:cs="Times New Roman"/>
          <w:szCs w:val="24"/>
        </w:rPr>
        <w:tab/>
        <w:t>R</w:t>
      </w:r>
      <w:r w:rsidRPr="00E23271">
        <w:rPr>
          <w:rFonts w:cs="Times New Roman"/>
          <w:szCs w:val="24"/>
          <w:vertAlign w:val="subscript"/>
        </w:rPr>
        <w:t xml:space="preserve">bt </w:t>
      </w:r>
      <w:r w:rsidRPr="00E23271">
        <w:rPr>
          <w:rFonts w:cs="Times New Roman"/>
          <w:szCs w:val="24"/>
        </w:rPr>
        <w:t>= 0.9 (MPa).</w:t>
      </w:r>
    </w:p>
    <w:p w14:paraId="1FB1BD44" w14:textId="77777777" w:rsidR="003542C6" w:rsidRPr="00E23271" w:rsidRDefault="003542C6" w:rsidP="008312CE">
      <w:pPr>
        <w:ind w:left="567" w:firstLine="284"/>
        <w:mirrorIndents/>
        <w:rPr>
          <w:rFonts w:cs="Times New Roman"/>
          <w:szCs w:val="24"/>
        </w:rPr>
      </w:pPr>
      <w:r w:rsidRPr="00E23271">
        <w:rPr>
          <w:rFonts w:cs="Times New Roman"/>
          <w:szCs w:val="24"/>
        </w:rPr>
        <w:t>Bê tông cấp độ bền B35 (Mac 450)</w:t>
      </w:r>
      <w:r w:rsidR="005C705F" w:rsidRPr="00E23271">
        <w:rPr>
          <w:rFonts w:cs="Times New Roman"/>
          <w:szCs w:val="24"/>
        </w:rPr>
        <w:t xml:space="preserve"> </w:t>
      </w:r>
      <w:r w:rsidRPr="00E23271">
        <w:rPr>
          <w:rFonts w:cs="Times New Roman"/>
          <w:szCs w:val="24"/>
        </w:rPr>
        <w:t xml:space="preserve">có: </w:t>
      </w:r>
      <w:r w:rsidRPr="00E23271">
        <w:rPr>
          <w:rFonts w:cs="Times New Roman"/>
          <w:szCs w:val="24"/>
        </w:rPr>
        <w:tab/>
        <w:t>R</w:t>
      </w:r>
      <w:r w:rsidRPr="00E23271">
        <w:rPr>
          <w:rFonts w:cs="Times New Roman"/>
          <w:szCs w:val="24"/>
          <w:vertAlign w:val="subscript"/>
        </w:rPr>
        <w:t xml:space="preserve">b </w:t>
      </w:r>
      <w:r w:rsidRPr="00E23271">
        <w:rPr>
          <w:rFonts w:cs="Times New Roman"/>
          <w:szCs w:val="24"/>
        </w:rPr>
        <w:t>= 19.5 (MPa);</w:t>
      </w:r>
      <w:r w:rsidRPr="00E23271">
        <w:rPr>
          <w:rFonts w:cs="Times New Roman"/>
          <w:szCs w:val="24"/>
        </w:rPr>
        <w:tab/>
        <w:t>R</w:t>
      </w:r>
      <w:r w:rsidRPr="00E23271">
        <w:rPr>
          <w:rFonts w:cs="Times New Roman"/>
          <w:szCs w:val="24"/>
          <w:vertAlign w:val="subscript"/>
        </w:rPr>
        <w:t xml:space="preserve">bt </w:t>
      </w:r>
      <w:r w:rsidRPr="00E23271">
        <w:rPr>
          <w:rFonts w:cs="Times New Roman"/>
          <w:szCs w:val="24"/>
        </w:rPr>
        <w:t>= 1.3 (MPa).</w:t>
      </w:r>
    </w:p>
    <w:p w14:paraId="00B68E15" w14:textId="727EBA7F" w:rsidR="005C705F" w:rsidRPr="00E23271" w:rsidRDefault="005C705F" w:rsidP="008312CE">
      <w:pPr>
        <w:ind w:left="567" w:firstLine="284"/>
        <w:mirrorIndents/>
        <w:rPr>
          <w:rFonts w:cs="Times New Roman"/>
          <w:szCs w:val="24"/>
        </w:rPr>
      </w:pPr>
      <w:r w:rsidRPr="00E23271">
        <w:rPr>
          <w:rFonts w:cs="Times New Roman"/>
          <w:szCs w:val="24"/>
        </w:rPr>
        <w:t>Bê tông cấp độ bề</w:t>
      </w:r>
      <w:r w:rsidR="00237E0D">
        <w:rPr>
          <w:rFonts w:cs="Times New Roman"/>
          <w:szCs w:val="24"/>
        </w:rPr>
        <w:t>n B50 (Mac 700</w:t>
      </w:r>
      <w:r w:rsidRPr="00E23271">
        <w:rPr>
          <w:rFonts w:cs="Times New Roman"/>
          <w:szCs w:val="24"/>
        </w:rPr>
        <w:t>)</w:t>
      </w:r>
      <w:r w:rsidR="006C26D0">
        <w:rPr>
          <w:rFonts w:cs="Times New Roman"/>
          <w:szCs w:val="24"/>
        </w:rPr>
        <w:t xml:space="preserve"> </w:t>
      </w:r>
      <w:r w:rsidRPr="00E23271">
        <w:rPr>
          <w:rFonts w:cs="Times New Roman"/>
          <w:szCs w:val="24"/>
        </w:rPr>
        <w:t xml:space="preserve">có: </w:t>
      </w:r>
      <w:r w:rsidRPr="00E23271">
        <w:rPr>
          <w:rFonts w:cs="Times New Roman"/>
          <w:szCs w:val="24"/>
        </w:rPr>
        <w:tab/>
        <w:t>R</w:t>
      </w:r>
      <w:r w:rsidRPr="00E23271">
        <w:rPr>
          <w:rFonts w:cs="Times New Roman"/>
          <w:szCs w:val="24"/>
          <w:vertAlign w:val="subscript"/>
        </w:rPr>
        <w:t xml:space="preserve">b </w:t>
      </w:r>
      <w:r w:rsidRPr="00E23271">
        <w:rPr>
          <w:rFonts w:cs="Times New Roman"/>
          <w:szCs w:val="24"/>
        </w:rPr>
        <w:t>= 27.5 (MPa);</w:t>
      </w:r>
      <w:r w:rsidRPr="00E23271">
        <w:rPr>
          <w:rFonts w:cs="Times New Roman"/>
          <w:szCs w:val="24"/>
        </w:rPr>
        <w:tab/>
        <w:t>R</w:t>
      </w:r>
      <w:r w:rsidRPr="00E23271">
        <w:rPr>
          <w:rFonts w:cs="Times New Roman"/>
          <w:szCs w:val="24"/>
          <w:vertAlign w:val="subscript"/>
        </w:rPr>
        <w:t xml:space="preserve">bt </w:t>
      </w:r>
      <w:r w:rsidRPr="00E23271">
        <w:rPr>
          <w:rFonts w:cs="Times New Roman"/>
          <w:szCs w:val="24"/>
        </w:rPr>
        <w:t>= 1.55 (MPa).</w:t>
      </w:r>
    </w:p>
    <w:p w14:paraId="76756DD4" w14:textId="77777777" w:rsidR="003542C6" w:rsidRPr="00E23271" w:rsidRDefault="003542C6" w:rsidP="008312CE">
      <w:pPr>
        <w:ind w:left="567" w:firstLine="284"/>
        <w:mirrorIndents/>
        <w:rPr>
          <w:rFonts w:cs="Times New Roman"/>
          <w:szCs w:val="24"/>
        </w:rPr>
      </w:pPr>
      <w:r w:rsidRPr="00E23271">
        <w:rPr>
          <w:rFonts w:cs="Times New Roman"/>
          <w:szCs w:val="24"/>
        </w:rPr>
        <w:t xml:space="preserve">Cốt thép Φ ≤ 8 dùng nhóm CB300T có: </w:t>
      </w:r>
      <w:r w:rsidRPr="00E23271">
        <w:rPr>
          <w:rFonts w:cs="Times New Roman"/>
          <w:szCs w:val="24"/>
        </w:rPr>
        <w:tab/>
        <w:t>R</w:t>
      </w:r>
      <w:r w:rsidRPr="00E23271">
        <w:rPr>
          <w:rFonts w:cs="Times New Roman"/>
          <w:szCs w:val="24"/>
          <w:vertAlign w:val="subscript"/>
        </w:rPr>
        <w:t xml:space="preserve">s </w:t>
      </w:r>
      <w:r w:rsidRPr="00E23271">
        <w:rPr>
          <w:rFonts w:cs="Times New Roman"/>
          <w:szCs w:val="24"/>
        </w:rPr>
        <w:t>= 225 (MPa</w:t>
      </w:r>
      <w:proofErr w:type="gramStart"/>
      <w:r w:rsidRPr="00E23271">
        <w:rPr>
          <w:rFonts w:cs="Times New Roman"/>
          <w:szCs w:val="24"/>
        </w:rPr>
        <w:t xml:space="preserve">);  </w:t>
      </w:r>
      <w:r w:rsidRPr="00E23271">
        <w:rPr>
          <w:rFonts w:cs="Times New Roman"/>
          <w:szCs w:val="24"/>
        </w:rPr>
        <w:tab/>
      </w:r>
      <w:proofErr w:type="gramEnd"/>
      <w:r w:rsidRPr="00E23271">
        <w:rPr>
          <w:rFonts w:cs="Times New Roman"/>
          <w:szCs w:val="24"/>
        </w:rPr>
        <w:t>R</w:t>
      </w:r>
      <w:r w:rsidRPr="00E23271">
        <w:rPr>
          <w:rFonts w:cs="Times New Roman"/>
          <w:szCs w:val="24"/>
          <w:vertAlign w:val="subscript"/>
        </w:rPr>
        <w:t xml:space="preserve">sw </w:t>
      </w:r>
      <w:r w:rsidRPr="00E23271">
        <w:rPr>
          <w:rFonts w:cs="Times New Roman"/>
          <w:szCs w:val="24"/>
        </w:rPr>
        <w:t>= 175 (MPa).</w:t>
      </w:r>
    </w:p>
    <w:p w14:paraId="120352AF" w14:textId="77777777" w:rsidR="003542C6" w:rsidRPr="00E23271" w:rsidRDefault="003542C6" w:rsidP="008312CE">
      <w:pPr>
        <w:ind w:left="567" w:firstLine="284"/>
        <w:mirrorIndents/>
        <w:rPr>
          <w:rFonts w:cs="Times New Roman"/>
          <w:szCs w:val="24"/>
        </w:rPr>
      </w:pPr>
      <w:r w:rsidRPr="00E23271">
        <w:rPr>
          <w:rFonts w:cs="Times New Roman"/>
          <w:szCs w:val="24"/>
        </w:rPr>
        <w:t xml:space="preserve">Cốt thép Φ ≥ 10 dùng nhóm CB400V có: </w:t>
      </w:r>
      <w:r w:rsidRPr="00E23271">
        <w:rPr>
          <w:rFonts w:cs="Times New Roman"/>
          <w:szCs w:val="24"/>
        </w:rPr>
        <w:tab/>
        <w:t>R</w:t>
      </w:r>
      <w:r w:rsidRPr="00E23271">
        <w:rPr>
          <w:rFonts w:cs="Times New Roman"/>
          <w:szCs w:val="24"/>
          <w:vertAlign w:val="subscript"/>
        </w:rPr>
        <w:t>s</w:t>
      </w:r>
      <w:r w:rsidRPr="00E23271">
        <w:rPr>
          <w:rFonts w:cs="Times New Roman"/>
          <w:szCs w:val="24"/>
        </w:rPr>
        <w:t>= 365 (MPa</w:t>
      </w:r>
      <w:proofErr w:type="gramStart"/>
      <w:r w:rsidRPr="00E23271">
        <w:rPr>
          <w:rFonts w:cs="Times New Roman"/>
          <w:szCs w:val="24"/>
        </w:rPr>
        <w:t xml:space="preserve">);  </w:t>
      </w:r>
      <w:r w:rsidRPr="00E23271">
        <w:rPr>
          <w:rFonts w:cs="Times New Roman"/>
          <w:szCs w:val="24"/>
        </w:rPr>
        <w:tab/>
      </w:r>
      <w:proofErr w:type="gramEnd"/>
      <w:r w:rsidRPr="00E23271">
        <w:rPr>
          <w:rFonts w:cs="Times New Roman"/>
          <w:szCs w:val="24"/>
        </w:rPr>
        <w:t>R</w:t>
      </w:r>
      <w:r w:rsidRPr="00E23271">
        <w:rPr>
          <w:rFonts w:cs="Times New Roman"/>
          <w:szCs w:val="24"/>
          <w:vertAlign w:val="subscript"/>
        </w:rPr>
        <w:t xml:space="preserve">sw </w:t>
      </w:r>
      <w:r w:rsidRPr="00E23271">
        <w:rPr>
          <w:rFonts w:cs="Times New Roman"/>
          <w:szCs w:val="24"/>
        </w:rPr>
        <w:t>= 285 (MPa).</w:t>
      </w:r>
    </w:p>
    <w:p w14:paraId="2487BB8C" w14:textId="77777777" w:rsidR="003542C6" w:rsidRPr="00E23271" w:rsidRDefault="003542C6" w:rsidP="008312CE">
      <w:pPr>
        <w:ind w:left="567" w:firstLine="284"/>
        <w:mirrorIndents/>
        <w:rPr>
          <w:rFonts w:cs="Times New Roman"/>
          <w:szCs w:val="24"/>
        </w:rPr>
      </w:pPr>
      <w:r w:rsidRPr="00E23271">
        <w:rPr>
          <w:rFonts w:cs="Times New Roman"/>
          <w:szCs w:val="24"/>
        </w:rPr>
        <w:t xml:space="preserve">Lưới thép hàn cường độ cao có: </w:t>
      </w:r>
      <w:r w:rsidRPr="00E23271">
        <w:rPr>
          <w:rFonts w:cs="Times New Roman"/>
          <w:szCs w:val="24"/>
        </w:rPr>
        <w:tab/>
      </w:r>
      <w:r w:rsidRPr="00E23271">
        <w:rPr>
          <w:rFonts w:cs="Times New Roman"/>
          <w:szCs w:val="24"/>
        </w:rPr>
        <w:tab/>
        <w:t>R</w:t>
      </w:r>
      <w:r w:rsidRPr="00E23271">
        <w:rPr>
          <w:rFonts w:cs="Times New Roman"/>
          <w:szCs w:val="24"/>
          <w:vertAlign w:val="subscript"/>
        </w:rPr>
        <w:t>s</w:t>
      </w:r>
      <w:r w:rsidRPr="00E23271">
        <w:rPr>
          <w:rFonts w:cs="Times New Roman"/>
          <w:szCs w:val="24"/>
        </w:rPr>
        <w:t>= 400 (MPa);</w:t>
      </w:r>
      <w:r w:rsidRPr="00E23271">
        <w:rPr>
          <w:rFonts w:cs="Times New Roman"/>
          <w:szCs w:val="24"/>
        </w:rPr>
        <w:tab/>
      </w:r>
      <w:proofErr w:type="gramStart"/>
      <w:r w:rsidRPr="00E23271">
        <w:rPr>
          <w:rFonts w:cs="Times New Roman"/>
          <w:szCs w:val="24"/>
        </w:rPr>
        <w:t>R</w:t>
      </w:r>
      <w:r w:rsidRPr="00E23271">
        <w:rPr>
          <w:rFonts w:cs="Times New Roman"/>
          <w:szCs w:val="24"/>
          <w:vertAlign w:val="subscript"/>
        </w:rPr>
        <w:t xml:space="preserve">sc  </w:t>
      </w:r>
      <w:r w:rsidRPr="00E23271">
        <w:rPr>
          <w:rFonts w:cs="Times New Roman"/>
          <w:szCs w:val="24"/>
        </w:rPr>
        <w:t>=</w:t>
      </w:r>
      <w:proofErr w:type="gramEnd"/>
      <w:r w:rsidRPr="00E23271">
        <w:rPr>
          <w:rFonts w:cs="Times New Roman"/>
          <w:szCs w:val="24"/>
        </w:rPr>
        <w:t xml:space="preserve"> 550 (MPa).</w:t>
      </w:r>
    </w:p>
    <w:p w14:paraId="0632B7A4" w14:textId="77777777" w:rsidR="003542C6" w:rsidRPr="00E23271" w:rsidRDefault="003542C6" w:rsidP="008312CE">
      <w:pPr>
        <w:ind w:left="567" w:firstLine="284"/>
        <w:mirrorIndents/>
        <w:rPr>
          <w:rFonts w:cs="Times New Roman"/>
          <w:szCs w:val="24"/>
          <w:vertAlign w:val="superscript"/>
        </w:rPr>
      </w:pPr>
      <w:r w:rsidRPr="00E23271">
        <w:rPr>
          <w:rFonts w:cs="Times New Roman"/>
          <w:szCs w:val="24"/>
        </w:rPr>
        <w:t>Vữa xây dựng có g = 18 kN/m</w:t>
      </w:r>
      <w:r w:rsidRPr="00E23271">
        <w:rPr>
          <w:rFonts w:cs="Times New Roman"/>
          <w:szCs w:val="24"/>
          <w:vertAlign w:val="superscript"/>
        </w:rPr>
        <w:t>3</w:t>
      </w:r>
    </w:p>
    <w:p w14:paraId="62BBB085" w14:textId="16461754" w:rsidR="003542C6" w:rsidRPr="00E23271" w:rsidRDefault="003542C6" w:rsidP="008312CE">
      <w:pPr>
        <w:ind w:left="567" w:firstLine="284"/>
        <w:mirrorIndents/>
        <w:rPr>
          <w:rFonts w:cs="Times New Roman"/>
          <w:szCs w:val="24"/>
        </w:rPr>
      </w:pPr>
      <w:r w:rsidRPr="00E23271">
        <w:rPr>
          <w:rFonts w:cs="Times New Roman"/>
          <w:szCs w:val="24"/>
        </w:rPr>
        <w:t>Tường gạch đỏ dày có g = 18 kN/m</w:t>
      </w:r>
      <w:r w:rsidRPr="00E23271">
        <w:rPr>
          <w:rFonts w:cs="Times New Roman"/>
          <w:szCs w:val="24"/>
          <w:vertAlign w:val="superscript"/>
        </w:rPr>
        <w:t>3</w:t>
      </w:r>
    </w:p>
    <w:p w14:paraId="093BA66E" w14:textId="0B4A7E12" w:rsidR="003542C6" w:rsidRPr="00E23271" w:rsidRDefault="003542C6" w:rsidP="008312CE">
      <w:pPr>
        <w:ind w:left="567" w:firstLine="284"/>
        <w:mirrorIndents/>
        <w:rPr>
          <w:rFonts w:cs="Times New Roman"/>
          <w:szCs w:val="24"/>
        </w:rPr>
      </w:pPr>
      <w:r w:rsidRPr="00E23271">
        <w:rPr>
          <w:rFonts w:cs="Times New Roman"/>
          <w:szCs w:val="24"/>
        </w:rPr>
        <w:t>Gạch lát sàn Granite dày 10mm có g = 20 kN/m</w:t>
      </w:r>
      <w:r w:rsidRPr="00E23271">
        <w:rPr>
          <w:rFonts w:cs="Times New Roman"/>
          <w:szCs w:val="24"/>
          <w:vertAlign w:val="superscript"/>
        </w:rPr>
        <w:t>3</w:t>
      </w:r>
    </w:p>
    <w:p w14:paraId="506C81C8" w14:textId="25E39472" w:rsidR="006E6264" w:rsidRPr="00E23271" w:rsidRDefault="006E6264" w:rsidP="008312CE">
      <w:pPr>
        <w:pStyle w:val="Heading2"/>
        <w:ind w:left="567" w:firstLine="284"/>
        <w:mirrorIndents/>
        <w:rPr>
          <w:rFonts w:cs="Times New Roman"/>
          <w:bCs/>
        </w:rPr>
      </w:pPr>
      <w:bookmarkStart w:id="45" w:name="_Toc122607955"/>
      <w:bookmarkStart w:id="46" w:name="_Toc122608160"/>
      <w:bookmarkStart w:id="47" w:name="_Toc176765796"/>
      <w:r w:rsidRPr="00E23271">
        <w:rPr>
          <w:rFonts w:cs="Times New Roman"/>
          <w:bCs/>
        </w:rPr>
        <w:t>Nguyên tắc tính toán:</w:t>
      </w:r>
      <w:bookmarkEnd w:id="45"/>
      <w:bookmarkEnd w:id="46"/>
      <w:bookmarkEnd w:id="47"/>
    </w:p>
    <w:p w14:paraId="6DBBBBDB" w14:textId="2C6D0F58" w:rsidR="006E6264" w:rsidRPr="00E23271" w:rsidRDefault="006E6264" w:rsidP="00CC644D">
      <w:r w:rsidRPr="00E23271">
        <w:t>Khi tính toán thiết kế kết cấu bê tông cốt thép cần phải thỏa mãn những yêu cầu về tính toán theo</w:t>
      </w:r>
      <w:r w:rsidR="002329BE">
        <w:t xml:space="preserve"> trạng thái giới hạn (TTGH) gồm</w:t>
      </w:r>
      <w:r w:rsidRPr="00E23271">
        <w:t xml:space="preserve"> độ bền (TTGH I) và đáp ứng điều kiện sử dụng bình thường (TTGH II).</w:t>
      </w:r>
    </w:p>
    <w:p w14:paraId="5622B778" w14:textId="77777777" w:rsidR="006E6264" w:rsidRPr="00E23271" w:rsidRDefault="006E6264" w:rsidP="00CC644D">
      <w:r w:rsidRPr="00E23271">
        <w:t>Trạng thái giới hạn thứ nhất TTGH I (về cường độ) nhằm đảm bảo khả năng chịu lực của kết cấu, cụ thể bảo đảm cho kết cấu:</w:t>
      </w:r>
    </w:p>
    <w:p w14:paraId="79AC4EF1" w14:textId="4412C788" w:rsidR="006E6264" w:rsidRPr="00E23271" w:rsidRDefault="006E6264" w:rsidP="00CC644D">
      <w:pPr>
        <w:pStyle w:val="Heading2"/>
      </w:pPr>
      <w:bookmarkStart w:id="48" w:name="_Toc122607956"/>
      <w:bookmarkStart w:id="49" w:name="_Toc122608161"/>
      <w:bookmarkStart w:id="50" w:name="_Toc176765797"/>
      <w:r w:rsidRPr="00E23271">
        <w:t>Phần mềm tính toán và thể hiện bản vẽ:</w:t>
      </w:r>
      <w:bookmarkEnd w:id="48"/>
      <w:bookmarkEnd w:id="49"/>
      <w:bookmarkEnd w:id="50"/>
    </w:p>
    <w:p w14:paraId="625D66F0" w14:textId="77777777" w:rsidR="006E6264" w:rsidRPr="00E23271" w:rsidRDefault="006E6264" w:rsidP="00CC644D">
      <w:r w:rsidRPr="00E23271">
        <w:t>Phần mềm phân tích kết cấu ETABS</w:t>
      </w:r>
      <w:r w:rsidR="00747D60" w:rsidRPr="00E23271">
        <w:t>.</w:t>
      </w:r>
    </w:p>
    <w:p w14:paraId="3442FAE7" w14:textId="77777777" w:rsidR="006E6264" w:rsidRPr="00E23271" w:rsidRDefault="006E6264" w:rsidP="00CC644D">
      <w:r w:rsidRPr="00E23271">
        <w:t>Phần mềm</w:t>
      </w:r>
      <w:r w:rsidR="00747D60" w:rsidRPr="00E23271">
        <w:t xml:space="preserve"> tính sàn BTCT thường</w:t>
      </w:r>
      <w:r w:rsidRPr="00E23271">
        <w:t xml:space="preserve"> S</w:t>
      </w:r>
      <w:r w:rsidR="00747D60" w:rsidRPr="00E23271">
        <w:t>AFE.</w:t>
      </w:r>
    </w:p>
    <w:p w14:paraId="4CF4757D" w14:textId="38198931" w:rsidR="005450AC" w:rsidRPr="00C86947" w:rsidRDefault="005450AC" w:rsidP="00EB60FC">
      <w:pPr>
        <w:pStyle w:val="Heading1"/>
      </w:pPr>
      <w:bookmarkStart w:id="51" w:name="_Toc176765798"/>
      <w:r w:rsidRPr="00C86947">
        <w:t>THIẾT KẾ MÓNG CỌC</w:t>
      </w:r>
      <w:bookmarkEnd w:id="51"/>
    </w:p>
    <w:p w14:paraId="472BCDCB" w14:textId="55040324" w:rsidR="00D25885" w:rsidRDefault="00D25885" w:rsidP="005450AC">
      <w:pPr>
        <w:pStyle w:val="Heading2"/>
      </w:pPr>
      <w:bookmarkStart w:id="52" w:name="_Toc59383939"/>
      <w:bookmarkStart w:id="53" w:name="_Toc59284461"/>
      <w:bookmarkStart w:id="54" w:name="_Toc59281085"/>
      <w:bookmarkStart w:id="55" w:name="_Toc59275216"/>
      <w:bookmarkStart w:id="56" w:name="_Toc59275083"/>
      <w:bookmarkStart w:id="57" w:name="_Toc25748733"/>
      <w:bookmarkStart w:id="58" w:name="_Toc122608025"/>
      <w:bookmarkStart w:id="59" w:name="_Toc122608218"/>
      <w:bookmarkStart w:id="60" w:name="_Toc153810615"/>
      <w:bookmarkStart w:id="61" w:name="_Toc175344651"/>
      <w:bookmarkStart w:id="62" w:name="_Toc176765799"/>
      <w:r>
        <w:t>Đặc điểm địa chất</w:t>
      </w:r>
      <w:bookmarkEnd w:id="62"/>
    </w:p>
    <w:p w14:paraId="308920EC" w14:textId="77777777" w:rsidR="00E92386" w:rsidRPr="002B3906" w:rsidRDefault="00E92386" w:rsidP="00E92386">
      <w:pPr>
        <w:pStyle w:val="Heading3"/>
        <w:rPr>
          <w:rFonts w:eastAsia="Times New Roman"/>
        </w:rPr>
      </w:pPr>
      <w:bookmarkStart w:id="63" w:name="_Toc153923131"/>
      <w:bookmarkStart w:id="64" w:name="_Hlk151235964"/>
      <w:bookmarkStart w:id="65" w:name="_Toc176765800"/>
      <w:r w:rsidRPr="002B3906">
        <w:rPr>
          <w:rFonts w:eastAsia="Times New Roman"/>
        </w:rPr>
        <w:t>Nguyên tắc phân chia địa tầng</w:t>
      </w:r>
      <w:bookmarkEnd w:id="63"/>
      <w:bookmarkEnd w:id="65"/>
    </w:p>
    <w:p w14:paraId="17C0CCF0" w14:textId="54A080D2" w:rsidR="00E92386" w:rsidRPr="002B3906" w:rsidRDefault="00E92386" w:rsidP="00E92386">
      <w:pPr>
        <w:ind w:firstLine="0"/>
        <w:rPr>
          <w:rFonts w:eastAsia="Times New Roman" w:cs="Times New Roman"/>
          <w:color w:val="000000"/>
          <w:szCs w:val="24"/>
        </w:rPr>
      </w:pPr>
      <w:r w:rsidRPr="002B3906">
        <w:rPr>
          <w:rFonts w:eastAsia="Times New Roman" w:cs="Times New Roman"/>
          <w:color w:val="000000"/>
          <w:szCs w:val="24"/>
        </w:rPr>
        <w:t>Lớp, phụ lớp và các thấu kính được xác định dựa vào sự phân loại đất, trạng thái và diện phân bố của chúng. Các lớp đất trong cùng một khu vực khảo sát được phân chia và đánh số thống nhất với nhau.</w:t>
      </w:r>
      <w:r>
        <w:rPr>
          <w:rFonts w:eastAsia="Times New Roman" w:cs="Times New Roman"/>
          <w:color w:val="000000"/>
          <w:szCs w:val="24"/>
        </w:rPr>
        <w:t xml:space="preserve"> </w:t>
      </w:r>
    </w:p>
    <w:p w14:paraId="5A82C670" w14:textId="1971FA3E" w:rsidR="00E92386" w:rsidRDefault="00E92386" w:rsidP="00E92386">
      <w:pPr>
        <w:pStyle w:val="Heading3"/>
        <w:rPr>
          <w:rFonts w:eastAsia="Times New Roman"/>
        </w:rPr>
      </w:pPr>
      <w:bookmarkStart w:id="66" w:name="_Toc153923132"/>
      <w:bookmarkStart w:id="67" w:name="_Toc176765801"/>
      <w:r w:rsidRPr="00315CB9">
        <w:rPr>
          <w:rFonts w:eastAsia="Times New Roman"/>
        </w:rPr>
        <w:lastRenderedPageBreak/>
        <w:t>Địa tầng khu vực khảo sát và tính chất cơ lý đất</w:t>
      </w:r>
      <w:bookmarkEnd w:id="66"/>
      <w:bookmarkEnd w:id="67"/>
      <w:r w:rsidRPr="00315CB9">
        <w:rPr>
          <w:rFonts w:eastAsia="Times New Roman"/>
        </w:rPr>
        <w:tab/>
      </w:r>
    </w:p>
    <w:bookmarkEnd w:id="52"/>
    <w:bookmarkEnd w:id="53"/>
    <w:bookmarkEnd w:id="54"/>
    <w:bookmarkEnd w:id="55"/>
    <w:bookmarkEnd w:id="56"/>
    <w:bookmarkEnd w:id="57"/>
    <w:bookmarkEnd w:id="58"/>
    <w:bookmarkEnd w:id="59"/>
    <w:bookmarkEnd w:id="60"/>
    <w:bookmarkEnd w:id="61"/>
    <w:bookmarkEnd w:id="64"/>
    <w:p w14:paraId="43B359DE" w14:textId="77777777" w:rsidR="00B14E3A" w:rsidRDefault="00B14E3A">
      <w:pPr>
        <w:spacing w:after="160" w:line="259" w:lineRule="auto"/>
        <w:ind w:firstLine="0"/>
        <w:jc w:val="left"/>
        <w:rPr>
          <w:rFonts w:eastAsiaTheme="majorEastAsia" w:cstheme="majorBidi"/>
          <w:b/>
          <w:szCs w:val="32"/>
          <w:lang w:val="nl-NL"/>
        </w:rPr>
      </w:pPr>
      <w:r>
        <w:rPr>
          <w:lang w:val="nl-NL"/>
        </w:rPr>
        <w:br w:type="page"/>
      </w:r>
    </w:p>
    <w:p w14:paraId="14B497E4" w14:textId="2F9008EE" w:rsidR="00E46E6F" w:rsidRDefault="00E46E6F" w:rsidP="00E46E6F">
      <w:pPr>
        <w:pStyle w:val="Heading1"/>
        <w:rPr>
          <w:lang w:val="nl-NL"/>
        </w:rPr>
      </w:pPr>
      <w:bookmarkStart w:id="68" w:name="_Toc176765802"/>
      <w:r>
        <w:rPr>
          <w:lang w:val="nl-NL"/>
        </w:rPr>
        <w:lastRenderedPageBreak/>
        <w:t>THIẾT KẾ BIỆN PHÁP THI CÔNG CỌC KHOAN NHỒI</w:t>
      </w:r>
      <w:bookmarkEnd w:id="68"/>
    </w:p>
    <w:p w14:paraId="2F194E58" w14:textId="0AA05502" w:rsidR="00E46E6F" w:rsidRPr="002D6CA8" w:rsidRDefault="00E46E6F" w:rsidP="00E46E6F">
      <w:pPr>
        <w:pStyle w:val="Heading2"/>
        <w:rPr>
          <w:lang w:val="nl-NL"/>
        </w:rPr>
      </w:pPr>
      <w:bookmarkStart w:id="69" w:name="_Toc153923155"/>
      <w:bookmarkStart w:id="70" w:name="_Toc176765803"/>
      <w:r w:rsidRPr="002D6CA8">
        <w:rPr>
          <w:lang w:val="nl-NL"/>
        </w:rPr>
        <w:t>Thông số cọc khoan nhồi:</w:t>
      </w:r>
      <w:bookmarkEnd w:id="69"/>
      <w:bookmarkEnd w:id="70"/>
    </w:p>
    <w:p w14:paraId="2B3AA795" w14:textId="150A4891" w:rsidR="00E46E6F" w:rsidRPr="002D6CA8" w:rsidRDefault="00E46E6F" w:rsidP="00E46E6F">
      <w:pPr>
        <w:rPr>
          <w:b/>
          <w:lang w:val="nl-NL"/>
        </w:rPr>
      </w:pPr>
      <w:r w:rsidRPr="002D6CA8">
        <w:rPr>
          <w:lang w:val="nl-NL"/>
        </w:rPr>
        <w:t>Cọc khoan nhồi là loại cọc được thi công bằng cách khoan tạo lỗ lấy đất ra khỏi lòng cọc, sau đó lấp đầy lỗ bằng bê tông cốt thép đổ tại chỗ. Quá trình thi công này ít gây ảnh hưởng đến các công trình lân cận, vì vậy công nghệ này được áp dụng rộng rãi để xây dựng các công trình trong thành phố.</w:t>
      </w:r>
    </w:p>
    <w:p w14:paraId="043BC0FF" w14:textId="77777777" w:rsidR="00E46E6F" w:rsidRPr="002D6CA8" w:rsidRDefault="00E46E6F" w:rsidP="00E46E6F">
      <w:pPr>
        <w:rPr>
          <w:b/>
          <w:lang w:val="nl-NL"/>
        </w:rPr>
      </w:pPr>
      <w:r w:rsidRPr="002D6CA8">
        <w:rPr>
          <w:lang w:val="nl-NL"/>
        </w:rPr>
        <w:t>Vật liệu dùng để làm cọc là bêtông B35 và cốt thép loại CB300-T và CB400-V.</w:t>
      </w:r>
    </w:p>
    <w:p w14:paraId="03679D27" w14:textId="7B4E3C6E" w:rsidR="00E46E6F" w:rsidRPr="002D6CA8" w:rsidRDefault="00E46E6F" w:rsidP="00E46E6F">
      <w:pPr>
        <w:rPr>
          <w:b/>
          <w:lang w:val="nl-NL"/>
        </w:rPr>
      </w:pPr>
      <w:r w:rsidRPr="002D6CA8">
        <w:rPr>
          <w:lang w:val="nl-NL"/>
        </w:rPr>
        <w:t>Sức chịu tải của mỗi cọc khoảng 1611,25 (T)</w:t>
      </w:r>
      <w:r>
        <w:rPr>
          <w:lang w:val="nl-NL"/>
        </w:rPr>
        <w:t xml:space="preserve"> – Cọc D1200</w:t>
      </w:r>
    </w:p>
    <w:p w14:paraId="3904A295" w14:textId="77777777" w:rsidR="00E46E6F" w:rsidRPr="002D6CA8" w:rsidRDefault="00E46E6F" w:rsidP="00E46E6F">
      <w:pPr>
        <w:rPr>
          <w:b/>
          <w:lang w:val="nl-NL"/>
        </w:rPr>
      </w:pPr>
      <w:r w:rsidRPr="002D6CA8">
        <w:rPr>
          <w:lang w:val="nl-NL"/>
        </w:rPr>
        <w:t xml:space="preserve">Đài móng cao </w:t>
      </w:r>
      <w:r>
        <w:rPr>
          <w:lang w:val="nl-NL"/>
        </w:rPr>
        <w:t>2</w:t>
      </w:r>
      <w:r w:rsidRPr="002D6CA8">
        <w:rPr>
          <w:lang w:val="nl-NL"/>
        </w:rPr>
        <w:t>,5m, cao trình đáy đài -2,5m (so với coste 0.00m)</w:t>
      </w:r>
    </w:p>
    <w:p w14:paraId="2CD6508B" w14:textId="5E6793C3" w:rsidR="00E46E6F" w:rsidRPr="00FC1F46" w:rsidRDefault="00E46E6F" w:rsidP="00E46E6F">
      <w:pPr>
        <w:pStyle w:val="Heading2"/>
        <w:rPr>
          <w:i/>
        </w:rPr>
      </w:pPr>
      <w:bookmarkStart w:id="71" w:name="_Toc153923156"/>
      <w:bookmarkStart w:id="72" w:name="_Toc176765804"/>
      <w:r w:rsidRPr="00FC1F46">
        <w:t>Sơ đồ công nghệ thi công cọc khoan nhồi:</w:t>
      </w:r>
      <w:bookmarkEnd w:id="71"/>
      <w:bookmarkEnd w:id="72"/>
    </w:p>
    <w:p w14:paraId="34DC9E0B" w14:textId="77777777" w:rsidR="00E46E6F" w:rsidRPr="001A49A1" w:rsidRDefault="00E46E6F" w:rsidP="00960E1C">
      <w:pPr>
        <w:pStyle w:val="ListParagraph"/>
        <w:numPr>
          <w:ilvl w:val="0"/>
          <w:numId w:val="34"/>
        </w:numPr>
        <w:ind w:left="714" w:right="-284" w:hanging="357"/>
        <w:jc w:val="left"/>
        <w:rPr>
          <w:rFonts w:cs="Times New Roman"/>
          <w:szCs w:val="24"/>
        </w:rPr>
      </w:pPr>
      <w:r w:rsidRPr="001A49A1">
        <w:rPr>
          <w:rFonts w:cs="Times New Roman"/>
          <w:szCs w:val="24"/>
        </w:rPr>
        <w:t>Gồm các quá trình chính sau.</w:t>
      </w:r>
    </w:p>
    <w:p w14:paraId="0EA7D2A8"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Công tác chuẩn bị.</w:t>
      </w:r>
    </w:p>
    <w:p w14:paraId="57493585"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Công tác định vị tim cọc.</w:t>
      </w:r>
    </w:p>
    <w:p w14:paraId="2E971BE4"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Công tác hạ ống vách, khoan và bơm dung dịch bentonite.</w:t>
      </w:r>
    </w:p>
    <w:p w14:paraId="7615B4DE"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Xác nhận độ sâu hố khoan và xử lí cặn lắng đáy hố cọc (khoan tạo lỗ).</w:t>
      </w:r>
    </w:p>
    <w:p w14:paraId="39C8ADF2"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Công tác chuẩn bị hạ lồng thép (vét đáy hố khoan).</w:t>
      </w:r>
    </w:p>
    <w:p w14:paraId="62C5FC25"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Lắp đặt cốt thép.</w:t>
      </w:r>
    </w:p>
    <w:p w14:paraId="60671279"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Lắp ống đổ bê tông.</w:t>
      </w:r>
    </w:p>
    <w:p w14:paraId="6D3C8F89"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Thổi rửa hố khoan</w:t>
      </w:r>
    </w:p>
    <w:p w14:paraId="475B63F8"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Đổ bê tông.</w:t>
      </w:r>
    </w:p>
    <w:p w14:paraId="1816FBD6" w14:textId="77777777" w:rsidR="00E46E6F" w:rsidRPr="001A49A1" w:rsidRDefault="00E46E6F" w:rsidP="00960E1C">
      <w:pPr>
        <w:pStyle w:val="ListParagraph"/>
        <w:numPr>
          <w:ilvl w:val="0"/>
          <w:numId w:val="35"/>
        </w:numPr>
        <w:ind w:left="714" w:right="-284" w:hanging="357"/>
        <w:jc w:val="left"/>
        <w:rPr>
          <w:rFonts w:cs="Times New Roman"/>
          <w:szCs w:val="24"/>
        </w:rPr>
      </w:pPr>
      <w:r w:rsidRPr="001A49A1">
        <w:rPr>
          <w:rFonts w:cs="Times New Roman"/>
          <w:szCs w:val="24"/>
        </w:rPr>
        <w:t>Rút ống vách tạm.</w:t>
      </w:r>
    </w:p>
    <w:p w14:paraId="44C7F2F2" w14:textId="77777777" w:rsidR="00E46E6F" w:rsidRPr="001A49A1" w:rsidRDefault="00E46E6F" w:rsidP="00E46E6F">
      <w:pPr>
        <w:ind w:right="-284"/>
        <w:jc w:val="center"/>
        <w:rPr>
          <w:rFonts w:cs="Times New Roman"/>
          <w:szCs w:val="24"/>
        </w:rPr>
      </w:pPr>
      <w:r w:rsidRPr="001A49A1">
        <w:rPr>
          <w:rFonts w:cs="Times New Roman"/>
          <w:noProof/>
          <w:szCs w:val="24"/>
          <w:lang w:val="vi-VN" w:eastAsia="vi-VN"/>
        </w:rPr>
        <w:drawing>
          <wp:inline distT="0" distB="0" distL="0" distR="0" wp14:anchorId="6CA064FC" wp14:editId="2BDD3932">
            <wp:extent cx="5568303" cy="3424686"/>
            <wp:effectExtent l="0" t="0" r="0" b="444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6140"/>
                    <a:stretch/>
                  </pic:blipFill>
                  <pic:spPr bwMode="auto">
                    <a:xfrm>
                      <a:off x="0" y="0"/>
                      <a:ext cx="5656347" cy="3478836"/>
                    </a:xfrm>
                    <a:prstGeom prst="rect">
                      <a:avLst/>
                    </a:prstGeom>
                    <a:ln>
                      <a:noFill/>
                    </a:ln>
                    <a:extLst>
                      <a:ext uri="{53640926-AAD7-44D8-BBD7-CCE9431645EC}">
                        <a14:shadowObscured xmlns:a14="http://schemas.microsoft.com/office/drawing/2010/main"/>
                      </a:ext>
                    </a:extLst>
                  </pic:spPr>
                </pic:pic>
              </a:graphicData>
            </a:graphic>
          </wp:inline>
        </w:drawing>
      </w:r>
    </w:p>
    <w:p w14:paraId="45BFFC37" w14:textId="1BE6760C" w:rsidR="00E46E6F" w:rsidRPr="00232A34" w:rsidRDefault="00E46E6F" w:rsidP="00E46E6F">
      <w:pPr>
        <w:pStyle w:val="Caption"/>
      </w:pPr>
      <w:bookmarkStart w:id="73" w:name="_Toc153402526"/>
      <w:bookmarkStart w:id="74" w:name="_Toc176765814"/>
      <w:r>
        <w:t xml:space="preserve">Hình </w:t>
      </w:r>
      <w:fldSimple w:instr=" SEQ Hình \* ARABIC ">
        <w:r w:rsidR="007E7623">
          <w:rPr>
            <w:noProof/>
          </w:rPr>
          <w:t>48</w:t>
        </w:r>
      </w:fldSimple>
      <w:r>
        <w:t xml:space="preserve"> </w:t>
      </w:r>
      <w:r w:rsidRPr="00232A34">
        <w:t xml:space="preserve"> Quy trình chủ yếu trong thi công cọc khoan nhồi.</w:t>
      </w:r>
      <w:bookmarkEnd w:id="73"/>
      <w:bookmarkEnd w:id="74"/>
    </w:p>
    <w:p w14:paraId="713B9CB3" w14:textId="77777777" w:rsidR="00E46E6F" w:rsidRDefault="00E46E6F" w:rsidP="00E46E6F">
      <w:pPr>
        <w:ind w:right="-284"/>
        <w:rPr>
          <w:rFonts w:cs="Times New Roman"/>
          <w:b/>
          <w:szCs w:val="24"/>
        </w:rPr>
      </w:pPr>
    </w:p>
    <w:p w14:paraId="16F76D40" w14:textId="77777777" w:rsidR="00E46E6F" w:rsidRDefault="00E46E6F" w:rsidP="00E46E6F">
      <w:pPr>
        <w:ind w:right="-284"/>
        <w:rPr>
          <w:rFonts w:cs="Times New Roman"/>
          <w:b/>
          <w:szCs w:val="24"/>
        </w:rPr>
      </w:pPr>
    </w:p>
    <w:p w14:paraId="2D26EB38" w14:textId="77777777" w:rsidR="00E46E6F" w:rsidRDefault="00E46E6F" w:rsidP="00E46E6F">
      <w:pPr>
        <w:ind w:right="-284"/>
        <w:rPr>
          <w:rFonts w:cs="Times New Roman"/>
          <w:b/>
          <w:szCs w:val="24"/>
        </w:rPr>
      </w:pPr>
    </w:p>
    <w:p w14:paraId="49637501" w14:textId="22FB3613" w:rsidR="00E46E6F" w:rsidRPr="00FC1F46" w:rsidRDefault="00E46E6F" w:rsidP="00E46E6F">
      <w:bookmarkStart w:id="75" w:name="_Toc153923157"/>
      <w:r w:rsidRPr="00FC1F46">
        <w:lastRenderedPageBreak/>
        <w:t>Quy trình thi công cọc khoan nhồi:</w:t>
      </w:r>
      <w:bookmarkEnd w:id="75"/>
    </w:p>
    <w:p w14:paraId="078C8DB8" w14:textId="77777777" w:rsidR="00E46E6F" w:rsidRPr="001A49A1" w:rsidRDefault="00E46E6F" w:rsidP="00E46E6F">
      <w:pPr>
        <w:ind w:right="-284"/>
        <w:jc w:val="center"/>
        <w:rPr>
          <w:rFonts w:cs="Times New Roman"/>
          <w:b/>
          <w:szCs w:val="24"/>
        </w:rPr>
      </w:pPr>
      <w:r w:rsidRPr="001A49A1">
        <w:rPr>
          <w:rFonts w:cs="Times New Roman"/>
          <w:b/>
          <w:noProof/>
          <w:szCs w:val="24"/>
          <w:lang w:val="vi-VN" w:eastAsia="vi-VN"/>
        </w:rPr>
        <w:drawing>
          <wp:inline distT="0" distB="0" distL="0" distR="0" wp14:anchorId="51A01CEA" wp14:editId="14A6CA48">
            <wp:extent cx="5141344" cy="5610666"/>
            <wp:effectExtent l="0" t="0" r="254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98" t="-10" r="4491" b="10"/>
                    <a:stretch/>
                  </pic:blipFill>
                  <pic:spPr bwMode="auto">
                    <a:xfrm>
                      <a:off x="0" y="0"/>
                      <a:ext cx="5208054" cy="5683466"/>
                    </a:xfrm>
                    <a:prstGeom prst="rect">
                      <a:avLst/>
                    </a:prstGeom>
                    <a:ln>
                      <a:noFill/>
                    </a:ln>
                    <a:extLst>
                      <a:ext uri="{53640926-AAD7-44D8-BBD7-CCE9431645EC}">
                        <a14:shadowObscured xmlns:a14="http://schemas.microsoft.com/office/drawing/2010/main"/>
                      </a:ext>
                    </a:extLst>
                  </pic:spPr>
                </pic:pic>
              </a:graphicData>
            </a:graphic>
          </wp:inline>
        </w:drawing>
      </w:r>
    </w:p>
    <w:p w14:paraId="536E3CB5" w14:textId="65F54E36" w:rsidR="00C01667" w:rsidRDefault="00ED285B" w:rsidP="00752640">
      <w:pPr>
        <w:pStyle w:val="Heading2"/>
      </w:pPr>
      <w:bookmarkStart w:id="76" w:name="_Toc176765805"/>
      <w:r>
        <w:t>Thiết kế sàn công tác.</w:t>
      </w:r>
      <w:bookmarkEnd w:id="76"/>
    </w:p>
    <w:p w14:paraId="0EC6504D" w14:textId="1402FF33" w:rsidR="00D83C28" w:rsidRPr="00D83C28" w:rsidRDefault="00D83C28" w:rsidP="00D83C28">
      <w:pPr>
        <w:pStyle w:val="Heading3"/>
      </w:pPr>
      <w:bookmarkStart w:id="77" w:name="_Toc176765806"/>
      <w:r>
        <w:t>Mô hình</w:t>
      </w:r>
      <w:bookmarkEnd w:id="77"/>
    </w:p>
    <w:p w14:paraId="30897B43" w14:textId="77777777" w:rsidR="00D83C28" w:rsidRDefault="00ED285B" w:rsidP="00D83C28">
      <w:pPr>
        <w:keepNext/>
        <w:ind w:left="567" w:firstLine="0"/>
        <w:mirrorIndents/>
        <w:jc w:val="center"/>
      </w:pPr>
      <w:r w:rsidRPr="00023B7B">
        <w:rPr>
          <w:noProof/>
          <w:lang w:val="vi-VN" w:eastAsia="vi-VN"/>
        </w:rPr>
        <w:drawing>
          <wp:inline distT="0" distB="0" distL="0" distR="0" wp14:anchorId="29DB0241" wp14:editId="6BD0A235">
            <wp:extent cx="4048125" cy="20828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67835" name=""/>
                    <pic:cNvPicPr/>
                  </pic:nvPicPr>
                  <pic:blipFill rotWithShape="1">
                    <a:blip r:embed="rId13"/>
                    <a:srcRect b="7344"/>
                    <a:stretch/>
                  </pic:blipFill>
                  <pic:spPr bwMode="auto">
                    <a:xfrm>
                      <a:off x="0" y="0"/>
                      <a:ext cx="4048690" cy="2083091"/>
                    </a:xfrm>
                    <a:prstGeom prst="rect">
                      <a:avLst/>
                    </a:prstGeom>
                    <a:ln>
                      <a:noFill/>
                    </a:ln>
                    <a:extLst>
                      <a:ext uri="{53640926-AAD7-44D8-BBD7-CCE9431645EC}">
                        <a14:shadowObscured xmlns:a14="http://schemas.microsoft.com/office/drawing/2010/main"/>
                      </a:ext>
                    </a:extLst>
                  </pic:spPr>
                </pic:pic>
              </a:graphicData>
            </a:graphic>
          </wp:inline>
        </w:drawing>
      </w:r>
    </w:p>
    <w:p w14:paraId="04441951" w14:textId="6F32A634" w:rsidR="00ED285B" w:rsidRDefault="00D83C28" w:rsidP="00D83C28">
      <w:pPr>
        <w:pStyle w:val="Caption"/>
        <w:rPr>
          <w:lang w:val="vi-VN"/>
        </w:rPr>
      </w:pPr>
      <w:bookmarkStart w:id="78" w:name="_Toc176765815"/>
      <w:r>
        <w:t xml:space="preserve">Hình </w:t>
      </w:r>
      <w:fldSimple w:instr=" SEQ Hình \* ARABIC ">
        <w:r w:rsidR="007E7623">
          <w:rPr>
            <w:noProof/>
          </w:rPr>
          <w:t>53</w:t>
        </w:r>
      </w:fldSimple>
      <w:r w:rsidRPr="00D83C28">
        <w:t xml:space="preserve"> Mô hình sàn thao tác</w:t>
      </w:r>
      <w:bookmarkEnd w:id="78"/>
    </w:p>
    <w:p w14:paraId="4B529AD9" w14:textId="7D6B9B31" w:rsidR="00ED285B" w:rsidRDefault="00ED285B" w:rsidP="00ED285B">
      <w:r>
        <w:rPr>
          <w:lang w:val="vi-VN"/>
        </w:rPr>
        <w:lastRenderedPageBreak/>
        <w:t xml:space="preserve">Sàn </w:t>
      </w:r>
      <w:r>
        <w:t xml:space="preserve">công tác được tổ hợp từ các bộ phận: </w:t>
      </w:r>
      <w:r w:rsidRPr="00C01667">
        <w:rPr>
          <w:lang w:val="vi-VN"/>
        </w:rPr>
        <w:t>dầ</w:t>
      </w:r>
      <w:r>
        <w:rPr>
          <w:lang w:val="vi-VN"/>
        </w:rPr>
        <w:t xml:space="preserve">m chính H400 </w:t>
      </w:r>
      <w:r w:rsidRPr="00C01667">
        <w:rPr>
          <w:lang w:val="vi-VN"/>
        </w:rPr>
        <w:t>dầm phụ H350</w:t>
      </w:r>
      <w:r>
        <w:t xml:space="preserve"> và </w:t>
      </w:r>
      <w:r w:rsidRPr="00C01667">
        <w:rPr>
          <w:lang w:val="vi-VN"/>
        </w:rPr>
        <w:t xml:space="preserve">tấm sàn dày 18mm. Dầm chính được chống đỡ bởi king post H300 đặt trên cọc khoan nhồi đường kính </w:t>
      </w:r>
      <w:r>
        <w:t>D8</w:t>
      </w:r>
      <w:r w:rsidRPr="00C01667">
        <w:rPr>
          <w:lang w:val="vi-VN"/>
        </w:rPr>
        <w:t>00</w:t>
      </w:r>
      <w:r>
        <w:t>.</w:t>
      </w:r>
      <w:r w:rsidR="00172969">
        <w:t xml:space="preserve"> Đối với cột chống ngoài phạm vi vách hầm được đóng xuống khu vực v</w:t>
      </w:r>
      <w:r w:rsidR="00732E50">
        <w:t>ỉa</w:t>
      </w:r>
      <w:r w:rsidR="00172969">
        <w:t xml:space="preserve"> hè.  </w:t>
      </w:r>
      <w:r>
        <w:t>Hệ gi</w:t>
      </w:r>
      <w:r w:rsidR="00732E50">
        <w:t>ằng</w:t>
      </w:r>
      <w:r>
        <w:t xml:space="preserve"> từ thanh thép V75x75x6</w:t>
      </w:r>
      <w:r w:rsidR="00172969">
        <w:t>. Mặt bản thép được gia công hàn các gai nhám để đảm bảo chống trơn trượt và bám dính của các phương tiện.</w:t>
      </w:r>
    </w:p>
    <w:p w14:paraId="11340C71" w14:textId="53E479F0" w:rsidR="00D83C28" w:rsidRDefault="00172969" w:rsidP="00D83C28">
      <w:pPr>
        <w:pStyle w:val="Heading3"/>
      </w:pPr>
      <w:bookmarkStart w:id="79" w:name="_Toc176765807"/>
      <w:r>
        <w:t>T</w:t>
      </w:r>
      <w:r w:rsidR="00D83C28">
        <w:t>ính toán thiết kế</w:t>
      </w:r>
      <w:r>
        <w:t>:</w:t>
      </w:r>
      <w:bookmarkEnd w:id="79"/>
      <w:r>
        <w:t xml:space="preserve"> </w:t>
      </w:r>
    </w:p>
    <w:p w14:paraId="47CDDADA" w14:textId="20FB6F97" w:rsidR="00ED285B" w:rsidRDefault="00D83C28" w:rsidP="00D83C28">
      <w:r>
        <w:t>Tải trọng: á</w:t>
      </w:r>
      <w:r w:rsidR="00172969">
        <w:t>p dụng trường hợp cho xe tải trọng xe vận chuyên (x</w:t>
      </w:r>
      <w:r w:rsidR="00172969" w:rsidRPr="00172969">
        <w:t>e ben tự đổ HD 270</w:t>
      </w:r>
      <w:r w:rsidR="00172969">
        <w:t>) tải trọng P = 24 tấn di chuyển tốc độ 20km/h.</w:t>
      </w:r>
    </w:p>
    <w:p w14:paraId="522878B4" w14:textId="3A8F4947" w:rsidR="00172969" w:rsidRDefault="00172969" w:rsidP="00D83C28">
      <w:r>
        <w:t>Xây dựng mô hình tính toán bằng phần mềm S</w:t>
      </w:r>
      <w:r w:rsidR="00C331F6">
        <w:t xml:space="preserve">ap2000. Tính toán kiểm tra theo các điều kiện đề cập theo TCVN </w:t>
      </w:r>
      <w:proofErr w:type="gramStart"/>
      <w:r w:rsidR="00C331F6">
        <w:t>5575:2012.Việc</w:t>
      </w:r>
      <w:proofErr w:type="gramEnd"/>
      <w:r w:rsidR="00C331F6">
        <w:t xml:space="preserve"> tính toán thỏa mãn các điều kiện trình bày ở </w:t>
      </w:r>
      <w:r w:rsidR="00C331F6" w:rsidRPr="00C331F6">
        <w:rPr>
          <w:color w:val="FF0000"/>
        </w:rPr>
        <w:t>phụ lục</w:t>
      </w:r>
      <w:r w:rsidR="00C331F6">
        <w:t xml:space="preserve"> </w:t>
      </w:r>
    </w:p>
    <w:p w14:paraId="0369066C" w14:textId="4BE3A95E" w:rsidR="00C331F6" w:rsidRPr="00ED285B" w:rsidRDefault="00C331F6" w:rsidP="00ED285B">
      <w:r>
        <w:t>Đối với sàn thép:</w:t>
      </w:r>
    </w:p>
    <w:p w14:paraId="07B72249" w14:textId="77777777" w:rsidR="00D83C28" w:rsidRDefault="00C01667" w:rsidP="00D83C28">
      <w:pPr>
        <w:pStyle w:val="BodyText"/>
        <w:keepNext/>
        <w:jc w:val="center"/>
      </w:pPr>
      <w:r w:rsidRPr="00D83C28">
        <w:rPr>
          <w:noProof/>
          <w:lang w:val="vi-VN" w:eastAsia="vi-VN" w:bidi="ar-SA"/>
        </w:rPr>
        <w:drawing>
          <wp:inline distT="0" distB="0" distL="0" distR="0" wp14:anchorId="4CE8BA5A" wp14:editId="3A9F5ECD">
            <wp:extent cx="5017162" cy="1136627"/>
            <wp:effectExtent l="0" t="0" r="0" b="6985"/>
            <wp:docPr id="1115660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60156" name=""/>
                    <pic:cNvPicPr/>
                  </pic:nvPicPr>
                  <pic:blipFill rotWithShape="1">
                    <a:blip r:embed="rId14"/>
                    <a:srcRect l="5888" t="13273" r="9673" b="34019"/>
                    <a:stretch/>
                  </pic:blipFill>
                  <pic:spPr bwMode="auto">
                    <a:xfrm>
                      <a:off x="0" y="0"/>
                      <a:ext cx="5018753" cy="1136987"/>
                    </a:xfrm>
                    <a:prstGeom prst="rect">
                      <a:avLst/>
                    </a:prstGeom>
                    <a:ln>
                      <a:noFill/>
                    </a:ln>
                    <a:extLst>
                      <a:ext uri="{53640926-AAD7-44D8-BBD7-CCE9431645EC}">
                        <a14:shadowObscured xmlns:a14="http://schemas.microsoft.com/office/drawing/2010/main"/>
                      </a:ext>
                    </a:extLst>
                  </pic:spPr>
                </pic:pic>
              </a:graphicData>
            </a:graphic>
          </wp:inline>
        </w:drawing>
      </w:r>
    </w:p>
    <w:p w14:paraId="1476945F" w14:textId="0DD2A552" w:rsidR="00DB5438" w:rsidRDefault="00D83C28" w:rsidP="00D83C28">
      <w:pPr>
        <w:pStyle w:val="Caption"/>
      </w:pPr>
      <w:bookmarkStart w:id="80" w:name="_Toc176765816"/>
      <w:r>
        <w:t xml:space="preserve">Hình </w:t>
      </w:r>
      <w:fldSimple w:instr=" SEQ Hình \* ARABIC ">
        <w:r w:rsidR="007E7623">
          <w:rPr>
            <w:noProof/>
          </w:rPr>
          <w:t>54</w:t>
        </w:r>
      </w:fldSimple>
      <w:r>
        <w:t xml:space="preserve"> Độ võng dầm H400</w:t>
      </w:r>
      <w:bookmarkEnd w:id="80"/>
    </w:p>
    <w:p w14:paraId="38F6D6F8" w14:textId="3A276B42" w:rsidR="00C01667" w:rsidRPr="0028146D" w:rsidRDefault="00172969" w:rsidP="00C331F6">
      <w:pPr>
        <w:rPr>
          <w:lang w:val="fr-FR"/>
        </w:rPr>
      </w:pPr>
      <w:r>
        <w:rPr>
          <w:lang w:val="fr-FR"/>
        </w:rPr>
        <w:t>T</w:t>
      </w:r>
      <w:r w:rsidR="00C01667" w:rsidRPr="0028146D">
        <w:rPr>
          <w:lang w:val="fr-FR"/>
        </w:rPr>
        <w:t xml:space="preserve">heo điều kiện bền     </w:t>
      </w:r>
      <m:oMath>
        <m:r>
          <w:rPr>
            <w:rFonts w:ascii="Cambria Math" w:eastAsia="Calibri" w:hAnsi="Cambria Math"/>
            <w:lang w:val="nl-NL"/>
          </w:rPr>
          <m:t>σ=</m:t>
        </m:r>
        <m:f>
          <m:fPr>
            <m:ctrlPr>
              <w:rPr>
                <w:rFonts w:ascii="Cambria Math" w:eastAsia="Calibri" w:hAnsi="Cambria Math"/>
                <w:i/>
                <w:lang w:val="nl-NL"/>
              </w:rPr>
            </m:ctrlPr>
          </m:fPr>
          <m:num>
            <m:sSub>
              <m:sSubPr>
                <m:ctrlPr>
                  <w:rPr>
                    <w:rFonts w:ascii="Cambria Math" w:eastAsia="Calibri" w:hAnsi="Cambria Math"/>
                    <w:i/>
                    <w:lang w:val="nl-NL"/>
                  </w:rPr>
                </m:ctrlPr>
              </m:sSubPr>
              <m:e>
                <m:r>
                  <w:rPr>
                    <w:rFonts w:ascii="Cambria Math" w:eastAsia="Calibri" w:hAnsi="Cambria Math"/>
                    <w:lang w:val="nl-NL"/>
                  </w:rPr>
                  <m:t>M</m:t>
                </m:r>
              </m:e>
              <m:sub>
                <m:r>
                  <w:rPr>
                    <w:rFonts w:ascii="Cambria Math" w:eastAsia="Calibri" w:hAnsi="Cambria Math"/>
                    <w:lang w:val="nl-NL"/>
                  </w:rPr>
                  <m:t>max</m:t>
                </m:r>
              </m:sub>
            </m:sSub>
          </m:num>
          <m:den>
            <m:sSub>
              <m:sSubPr>
                <m:ctrlPr>
                  <w:rPr>
                    <w:rFonts w:ascii="Cambria Math" w:eastAsia="Calibri" w:hAnsi="Cambria Math"/>
                    <w:i/>
                    <w:lang w:val="nl-NL"/>
                  </w:rPr>
                </m:ctrlPr>
              </m:sSubPr>
              <m:e>
                <m:r>
                  <w:rPr>
                    <w:rFonts w:ascii="Cambria Math" w:eastAsia="Calibri" w:hAnsi="Cambria Math"/>
                    <w:lang w:val="nl-NL"/>
                  </w:rPr>
                  <m:t>W</m:t>
                </m:r>
              </m:e>
              <m:sub>
                <m:r>
                  <w:rPr>
                    <w:rFonts w:ascii="Cambria Math" w:eastAsia="Calibri" w:hAnsi="Cambria Math"/>
                    <w:lang w:val="nl-NL"/>
                  </w:rPr>
                  <m:t>x</m:t>
                </m:r>
              </m:sub>
            </m:sSub>
          </m:den>
        </m:f>
        <m:r>
          <m:rPr>
            <m:nor/>
          </m:rPr>
          <w:rPr>
            <w:rFonts w:eastAsia="Calibri"/>
            <w:lang w:val="nl-NL"/>
          </w:rPr>
          <m:t xml:space="preserve"> </m:t>
        </m:r>
      </m:oMath>
      <w:r w:rsidR="00C01667">
        <w:rPr>
          <w:lang w:val="nl-NL"/>
        </w:rPr>
        <w:t>= 33.5kg/cm2 &lt; 2100kg/cm</w:t>
      </w:r>
      <w:r w:rsidR="00C01667" w:rsidRPr="00C331F6">
        <w:rPr>
          <w:vertAlign w:val="superscript"/>
          <w:lang w:val="nl-NL"/>
        </w:rPr>
        <w:t>2</w:t>
      </w:r>
      <w:r w:rsidR="00C01667">
        <w:rPr>
          <w:lang w:val="nl-NL"/>
        </w:rPr>
        <w:t xml:space="preserve"> ( thoả mãn)</w:t>
      </w:r>
    </w:p>
    <w:p w14:paraId="70A1BE8F" w14:textId="77676497" w:rsidR="00C01667" w:rsidRDefault="00C331F6" w:rsidP="00C331F6">
      <w:pPr>
        <w:rPr>
          <w:lang w:val="nl-NL"/>
        </w:rPr>
      </w:pPr>
      <w:r>
        <w:rPr>
          <w:lang w:val="nl-NL"/>
        </w:rPr>
        <w:t>T</w:t>
      </w:r>
      <w:r w:rsidR="00C01667" w:rsidRPr="00494126">
        <w:rPr>
          <w:lang w:val="nl-NL"/>
        </w:rPr>
        <w:t>heo điều kiện độ võng    f</w:t>
      </w:r>
      <w:r w:rsidR="00C01667" w:rsidRPr="00494126">
        <w:rPr>
          <w:vertAlign w:val="subscript"/>
          <w:lang w:val="nl-NL"/>
        </w:rPr>
        <w:t xml:space="preserve">max </w:t>
      </w:r>
      <w:r>
        <w:rPr>
          <w:lang w:val="nl-NL"/>
        </w:rPr>
        <w:t>=</w:t>
      </w:r>
      <w:r w:rsidR="00172969">
        <w:rPr>
          <w:lang w:val="nl-NL"/>
        </w:rPr>
        <w:t>1.29 cm</w:t>
      </w:r>
    </w:p>
    <w:p w14:paraId="2AF3A786" w14:textId="43E3F951" w:rsidR="00C01667" w:rsidRDefault="00C331F6" w:rsidP="00C331F6">
      <w:pPr>
        <w:rPr>
          <w:lang w:val="fr-FR"/>
        </w:rPr>
      </w:pPr>
      <w:r>
        <w:rPr>
          <w:lang w:val="fr-FR"/>
        </w:rPr>
        <w:t>Đối với các d</w:t>
      </w:r>
      <w:r w:rsidR="00C01667">
        <w:rPr>
          <w:lang w:val="fr-FR"/>
        </w:rPr>
        <w:t>ầm H350</w:t>
      </w:r>
      <w:r>
        <w:rPr>
          <w:lang w:val="fr-FR"/>
        </w:rPr>
        <w:t>, H400 đáp ứng yêu cầu, các nội dung kiể</w:t>
      </w:r>
      <w:r w:rsidR="00D83C28">
        <w:rPr>
          <w:lang w:val="fr-FR"/>
        </w:rPr>
        <w:t xml:space="preserve">m </w:t>
      </w:r>
      <w:proofErr w:type="gramStart"/>
      <w:r w:rsidR="00D83C28">
        <w:rPr>
          <w:lang w:val="fr-FR"/>
        </w:rPr>
        <w:t>tra</w:t>
      </w:r>
      <w:r>
        <w:rPr>
          <w:lang w:val="fr-FR"/>
        </w:rPr>
        <w:t>:</w:t>
      </w:r>
      <w:proofErr w:type="gramEnd"/>
    </w:p>
    <w:p w14:paraId="103A7C8F" w14:textId="4E6EB731" w:rsidR="00D83C28" w:rsidRDefault="00D83C28" w:rsidP="00D83C28">
      <w:pPr>
        <w:pStyle w:val="Caption"/>
        <w:keepNext/>
      </w:pPr>
      <w:bookmarkStart w:id="81" w:name="_Toc176765817"/>
      <w:r>
        <w:t xml:space="preserve">Bảng  </w:t>
      </w:r>
      <w:fldSimple w:instr=" STYLEREF 1 \s ">
        <w:r w:rsidR="006F132A">
          <w:rPr>
            <w:noProof/>
          </w:rPr>
          <w:t>8</w:t>
        </w:r>
      </w:fldSimple>
      <w:r w:rsidR="006F132A">
        <w:noBreakHyphen/>
      </w:r>
      <w:fldSimple w:instr=" SEQ Bảng_ \* ARABIC \s 1 ">
        <w:r w:rsidR="006F132A">
          <w:rPr>
            <w:noProof/>
          </w:rPr>
          <w:t>1</w:t>
        </w:r>
      </w:fldSimple>
      <w:r>
        <w:t xml:space="preserve"> Bảng kiểm tra các cấu kiện: dầm, cột</w:t>
      </w:r>
      <w:bookmarkEnd w:id="8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933"/>
        <w:gridCol w:w="1176"/>
        <w:gridCol w:w="1362"/>
        <w:gridCol w:w="1228"/>
      </w:tblGrid>
      <w:tr w:rsidR="001A69E1" w14:paraId="0AE9F717" w14:textId="05AD2763" w:rsidTr="00D83C28">
        <w:tc>
          <w:tcPr>
            <w:tcW w:w="510" w:type="dxa"/>
          </w:tcPr>
          <w:p w14:paraId="72793724" w14:textId="48EDE0AE" w:rsidR="001A69E1" w:rsidRDefault="001A69E1" w:rsidP="00D83C28">
            <w:pPr>
              <w:pStyle w:val="BodyText"/>
              <w:jc w:val="center"/>
              <w:rPr>
                <w:lang w:val="fr-FR"/>
              </w:rPr>
            </w:pPr>
            <w:r>
              <w:rPr>
                <w:lang w:val="fr-FR"/>
              </w:rPr>
              <w:t>TT</w:t>
            </w:r>
          </w:p>
        </w:tc>
        <w:tc>
          <w:tcPr>
            <w:tcW w:w="4933" w:type="dxa"/>
          </w:tcPr>
          <w:p w14:paraId="2F454D7A" w14:textId="3F82357B" w:rsidR="001A69E1" w:rsidRDefault="001A69E1" w:rsidP="00D83C28">
            <w:pPr>
              <w:pStyle w:val="BodyText"/>
              <w:rPr>
                <w:lang w:val="fr-FR"/>
              </w:rPr>
            </w:pPr>
            <w:r>
              <w:rPr>
                <w:lang w:val="fr-FR"/>
              </w:rPr>
              <w:t>Nội dung kiểm tra</w:t>
            </w:r>
          </w:p>
        </w:tc>
        <w:tc>
          <w:tcPr>
            <w:tcW w:w="1176" w:type="dxa"/>
          </w:tcPr>
          <w:p w14:paraId="10BA07D5" w14:textId="63164F4A" w:rsidR="001A69E1" w:rsidRDefault="001A69E1" w:rsidP="00D83C28">
            <w:pPr>
              <w:pStyle w:val="BodyText"/>
              <w:rPr>
                <w:lang w:val="fr-FR"/>
              </w:rPr>
            </w:pPr>
            <w:r>
              <w:rPr>
                <w:lang w:val="fr-FR"/>
              </w:rPr>
              <w:t>Dầm 350</w:t>
            </w:r>
          </w:p>
        </w:tc>
        <w:tc>
          <w:tcPr>
            <w:tcW w:w="1362" w:type="dxa"/>
          </w:tcPr>
          <w:p w14:paraId="4BA16D46" w14:textId="22426B02" w:rsidR="001A69E1" w:rsidRDefault="001A69E1" w:rsidP="00D83C28">
            <w:pPr>
              <w:pStyle w:val="BodyText"/>
              <w:rPr>
                <w:lang w:val="fr-FR"/>
              </w:rPr>
            </w:pPr>
            <w:r>
              <w:rPr>
                <w:lang w:val="fr-FR"/>
              </w:rPr>
              <w:t>Dầm  H400</w:t>
            </w:r>
          </w:p>
        </w:tc>
        <w:tc>
          <w:tcPr>
            <w:tcW w:w="1228" w:type="dxa"/>
          </w:tcPr>
          <w:p w14:paraId="5ECCBA95" w14:textId="1BE09FE2" w:rsidR="001A69E1" w:rsidRDefault="001A69E1" w:rsidP="00D83C28">
            <w:pPr>
              <w:pStyle w:val="BodyText"/>
              <w:rPr>
                <w:lang w:val="fr-FR"/>
              </w:rPr>
            </w:pPr>
            <w:r>
              <w:rPr>
                <w:lang w:val="fr-FR"/>
              </w:rPr>
              <w:t>Cột  H300</w:t>
            </w:r>
          </w:p>
        </w:tc>
      </w:tr>
      <w:tr w:rsidR="001A69E1" w14:paraId="4E6346EE" w14:textId="6F1EDA1E" w:rsidTr="00D83C28">
        <w:tc>
          <w:tcPr>
            <w:tcW w:w="510" w:type="dxa"/>
          </w:tcPr>
          <w:p w14:paraId="4CB8ECF8" w14:textId="569018CE" w:rsidR="001A69E1" w:rsidRDefault="001A69E1" w:rsidP="00D83C28">
            <w:pPr>
              <w:pStyle w:val="BodyText"/>
              <w:jc w:val="center"/>
              <w:rPr>
                <w:lang w:val="fr-FR"/>
              </w:rPr>
            </w:pPr>
            <w:r>
              <w:rPr>
                <w:lang w:val="fr-FR"/>
              </w:rPr>
              <w:t>1</w:t>
            </w:r>
          </w:p>
        </w:tc>
        <w:tc>
          <w:tcPr>
            <w:tcW w:w="4933" w:type="dxa"/>
          </w:tcPr>
          <w:p w14:paraId="6D67C819" w14:textId="194444BB" w:rsidR="001A69E1" w:rsidRDefault="001A69E1" w:rsidP="00D83C28">
            <w:pPr>
              <w:pStyle w:val="BodyText"/>
              <w:rPr>
                <w:lang w:val="fr-FR"/>
              </w:rPr>
            </w:pPr>
            <w:r w:rsidRPr="00C331F6">
              <w:rPr>
                <w:lang w:val="fr-FR"/>
              </w:rPr>
              <w:t>Kiểm tra bền tiết diện</w:t>
            </w:r>
          </w:p>
        </w:tc>
        <w:tc>
          <w:tcPr>
            <w:tcW w:w="1176" w:type="dxa"/>
          </w:tcPr>
          <w:p w14:paraId="41745766" w14:textId="7A1D0189" w:rsidR="001A69E1" w:rsidRDefault="001A69E1" w:rsidP="00D83C28">
            <w:pPr>
              <w:pStyle w:val="BodyText"/>
              <w:jc w:val="center"/>
              <w:rPr>
                <w:lang w:val="fr-FR"/>
              </w:rPr>
            </w:pPr>
            <w:r>
              <w:rPr>
                <w:lang w:val="fr-FR"/>
              </w:rPr>
              <w:t>đạt</w:t>
            </w:r>
          </w:p>
        </w:tc>
        <w:tc>
          <w:tcPr>
            <w:tcW w:w="1362" w:type="dxa"/>
          </w:tcPr>
          <w:p w14:paraId="54A4B93D" w14:textId="5C159E58" w:rsidR="001A69E1" w:rsidRDefault="001A69E1" w:rsidP="00D83C28">
            <w:pPr>
              <w:pStyle w:val="BodyText"/>
              <w:jc w:val="center"/>
              <w:rPr>
                <w:lang w:val="fr-FR"/>
              </w:rPr>
            </w:pPr>
            <w:r>
              <w:rPr>
                <w:lang w:val="fr-FR"/>
              </w:rPr>
              <w:t>đạt</w:t>
            </w:r>
          </w:p>
        </w:tc>
        <w:tc>
          <w:tcPr>
            <w:tcW w:w="1228" w:type="dxa"/>
          </w:tcPr>
          <w:p w14:paraId="0DA291A2" w14:textId="2235FC96" w:rsidR="001A69E1" w:rsidRDefault="001A69E1" w:rsidP="00D83C28">
            <w:pPr>
              <w:pStyle w:val="BodyText"/>
              <w:jc w:val="center"/>
              <w:rPr>
                <w:lang w:val="fr-FR"/>
              </w:rPr>
            </w:pPr>
            <w:r>
              <w:rPr>
                <w:lang w:val="fr-FR"/>
              </w:rPr>
              <w:t>đạt</w:t>
            </w:r>
          </w:p>
        </w:tc>
      </w:tr>
      <w:tr w:rsidR="001A69E1" w14:paraId="7E43E568" w14:textId="30B9BA83" w:rsidTr="00D83C28">
        <w:tc>
          <w:tcPr>
            <w:tcW w:w="510" w:type="dxa"/>
          </w:tcPr>
          <w:p w14:paraId="32DD3ECB" w14:textId="533CAB69" w:rsidR="001A69E1" w:rsidRDefault="001A69E1" w:rsidP="00D83C28">
            <w:pPr>
              <w:pStyle w:val="BodyText"/>
              <w:jc w:val="center"/>
              <w:rPr>
                <w:lang w:val="fr-FR"/>
              </w:rPr>
            </w:pPr>
            <w:r>
              <w:rPr>
                <w:lang w:val="fr-FR"/>
              </w:rPr>
              <w:t>2</w:t>
            </w:r>
          </w:p>
        </w:tc>
        <w:tc>
          <w:tcPr>
            <w:tcW w:w="4933" w:type="dxa"/>
          </w:tcPr>
          <w:p w14:paraId="6CBEC4C4" w14:textId="2D9CD50B" w:rsidR="001A69E1" w:rsidRPr="00C331F6" w:rsidRDefault="001A69E1" w:rsidP="00D83C28">
            <w:pPr>
              <w:pStyle w:val="BodyText"/>
              <w:rPr>
                <w:lang w:val="fr-FR"/>
              </w:rPr>
            </w:pPr>
            <w:r w:rsidRPr="00C331F6">
              <w:rPr>
                <w:lang w:val="fr-FR"/>
              </w:rPr>
              <w:t>Kiểm tra điều kiện ổn định tổng thể</w:t>
            </w:r>
          </w:p>
        </w:tc>
        <w:tc>
          <w:tcPr>
            <w:tcW w:w="1176" w:type="dxa"/>
          </w:tcPr>
          <w:p w14:paraId="6D8F826F" w14:textId="151728AD" w:rsidR="001A69E1" w:rsidRDefault="001A69E1" w:rsidP="00D83C28">
            <w:pPr>
              <w:pStyle w:val="BodyText"/>
              <w:jc w:val="center"/>
              <w:rPr>
                <w:lang w:val="fr-FR"/>
              </w:rPr>
            </w:pPr>
            <w:r>
              <w:rPr>
                <w:lang w:val="fr-FR"/>
              </w:rPr>
              <w:t>đạt</w:t>
            </w:r>
          </w:p>
        </w:tc>
        <w:tc>
          <w:tcPr>
            <w:tcW w:w="1362" w:type="dxa"/>
          </w:tcPr>
          <w:p w14:paraId="4CB2B12D" w14:textId="34802494" w:rsidR="001A69E1" w:rsidRDefault="001A69E1" w:rsidP="00D83C28">
            <w:pPr>
              <w:pStyle w:val="BodyText"/>
              <w:jc w:val="center"/>
              <w:rPr>
                <w:lang w:val="fr-FR"/>
              </w:rPr>
            </w:pPr>
            <w:r>
              <w:rPr>
                <w:lang w:val="fr-FR"/>
              </w:rPr>
              <w:t>đạt</w:t>
            </w:r>
          </w:p>
        </w:tc>
        <w:tc>
          <w:tcPr>
            <w:tcW w:w="1228" w:type="dxa"/>
          </w:tcPr>
          <w:p w14:paraId="6034F214" w14:textId="4D6AAD9B" w:rsidR="001A69E1" w:rsidRDefault="001A69E1" w:rsidP="00D83C28">
            <w:pPr>
              <w:pStyle w:val="BodyText"/>
              <w:jc w:val="center"/>
              <w:rPr>
                <w:lang w:val="fr-FR"/>
              </w:rPr>
            </w:pPr>
            <w:r>
              <w:rPr>
                <w:lang w:val="fr-FR"/>
              </w:rPr>
              <w:t>đạt</w:t>
            </w:r>
          </w:p>
        </w:tc>
      </w:tr>
      <w:tr w:rsidR="001A69E1" w14:paraId="1C14C4A7" w14:textId="6A37D5D6" w:rsidTr="00D83C28">
        <w:tc>
          <w:tcPr>
            <w:tcW w:w="510" w:type="dxa"/>
          </w:tcPr>
          <w:p w14:paraId="6CFBE666" w14:textId="1AE99C7F" w:rsidR="001A69E1" w:rsidRDefault="001A69E1" w:rsidP="00D83C28">
            <w:pPr>
              <w:pStyle w:val="BodyText"/>
              <w:jc w:val="center"/>
              <w:rPr>
                <w:lang w:val="fr-FR"/>
              </w:rPr>
            </w:pPr>
            <w:r>
              <w:rPr>
                <w:lang w:val="fr-FR"/>
              </w:rPr>
              <w:t>3</w:t>
            </w:r>
          </w:p>
        </w:tc>
        <w:tc>
          <w:tcPr>
            <w:tcW w:w="4933" w:type="dxa"/>
          </w:tcPr>
          <w:p w14:paraId="16C2CC78" w14:textId="4F7E5AF8" w:rsidR="001A69E1" w:rsidRPr="00C331F6" w:rsidRDefault="001A69E1" w:rsidP="00D83C28">
            <w:pPr>
              <w:pStyle w:val="BodyText"/>
              <w:rPr>
                <w:lang w:val="fr-FR"/>
              </w:rPr>
            </w:pPr>
            <w:r w:rsidRPr="00C331F6">
              <w:rPr>
                <w:lang w:val="fr-FR"/>
              </w:rPr>
              <w:t>Kiểm tra điều kiện độ mảnh</w:t>
            </w:r>
          </w:p>
        </w:tc>
        <w:tc>
          <w:tcPr>
            <w:tcW w:w="1176" w:type="dxa"/>
          </w:tcPr>
          <w:p w14:paraId="4A2AE359" w14:textId="3FE7B558" w:rsidR="001A69E1" w:rsidRDefault="001A69E1" w:rsidP="00D83C28">
            <w:pPr>
              <w:pStyle w:val="BodyText"/>
              <w:jc w:val="center"/>
              <w:rPr>
                <w:lang w:val="fr-FR"/>
              </w:rPr>
            </w:pPr>
            <w:r>
              <w:rPr>
                <w:lang w:val="fr-FR"/>
              </w:rPr>
              <w:t>đạt</w:t>
            </w:r>
          </w:p>
        </w:tc>
        <w:tc>
          <w:tcPr>
            <w:tcW w:w="1362" w:type="dxa"/>
          </w:tcPr>
          <w:p w14:paraId="16E64C96" w14:textId="1871454A" w:rsidR="001A69E1" w:rsidRDefault="001A69E1" w:rsidP="00D83C28">
            <w:pPr>
              <w:pStyle w:val="BodyText"/>
              <w:jc w:val="center"/>
              <w:rPr>
                <w:lang w:val="fr-FR"/>
              </w:rPr>
            </w:pPr>
            <w:r>
              <w:rPr>
                <w:lang w:val="fr-FR"/>
              </w:rPr>
              <w:t>đạt</w:t>
            </w:r>
          </w:p>
        </w:tc>
        <w:tc>
          <w:tcPr>
            <w:tcW w:w="1228" w:type="dxa"/>
          </w:tcPr>
          <w:p w14:paraId="7B135425" w14:textId="003A1272" w:rsidR="001A69E1" w:rsidRDefault="001A69E1" w:rsidP="00D83C28">
            <w:pPr>
              <w:pStyle w:val="BodyText"/>
              <w:jc w:val="center"/>
              <w:rPr>
                <w:lang w:val="fr-FR"/>
              </w:rPr>
            </w:pPr>
            <w:r>
              <w:rPr>
                <w:lang w:val="fr-FR"/>
              </w:rPr>
              <w:t>đạt</w:t>
            </w:r>
          </w:p>
        </w:tc>
      </w:tr>
      <w:tr w:rsidR="001A69E1" w14:paraId="17A8FCFB" w14:textId="2F9014BD" w:rsidTr="00D83C28">
        <w:tc>
          <w:tcPr>
            <w:tcW w:w="510" w:type="dxa"/>
          </w:tcPr>
          <w:p w14:paraId="50EC7ABF" w14:textId="1470810F" w:rsidR="001A69E1" w:rsidRDefault="001A69E1" w:rsidP="00D83C28">
            <w:pPr>
              <w:pStyle w:val="BodyText"/>
              <w:jc w:val="center"/>
              <w:rPr>
                <w:lang w:val="fr-FR"/>
              </w:rPr>
            </w:pPr>
            <w:r>
              <w:rPr>
                <w:lang w:val="fr-FR"/>
              </w:rPr>
              <w:t>4</w:t>
            </w:r>
          </w:p>
        </w:tc>
        <w:tc>
          <w:tcPr>
            <w:tcW w:w="4933" w:type="dxa"/>
          </w:tcPr>
          <w:p w14:paraId="1B2DCF46" w14:textId="4855D62D" w:rsidR="001A69E1" w:rsidRPr="00C331F6" w:rsidRDefault="001A69E1" w:rsidP="00D83C28">
            <w:pPr>
              <w:pStyle w:val="BodyText"/>
              <w:rPr>
                <w:lang w:val="fr-FR"/>
              </w:rPr>
            </w:pPr>
            <w:r w:rsidRPr="00C331F6">
              <w:rPr>
                <w:lang w:val="fr-FR"/>
              </w:rPr>
              <w:t>Kiểm tra điều kiện ổn định cục bộ</w:t>
            </w:r>
          </w:p>
        </w:tc>
        <w:tc>
          <w:tcPr>
            <w:tcW w:w="1176" w:type="dxa"/>
          </w:tcPr>
          <w:p w14:paraId="47757AC2" w14:textId="30B4A3A0" w:rsidR="001A69E1" w:rsidRDefault="001A69E1" w:rsidP="00D83C28">
            <w:pPr>
              <w:pStyle w:val="BodyText"/>
              <w:jc w:val="center"/>
              <w:rPr>
                <w:lang w:val="fr-FR"/>
              </w:rPr>
            </w:pPr>
            <w:r>
              <w:rPr>
                <w:lang w:val="fr-FR"/>
              </w:rPr>
              <w:t>đạt</w:t>
            </w:r>
          </w:p>
        </w:tc>
        <w:tc>
          <w:tcPr>
            <w:tcW w:w="1362" w:type="dxa"/>
          </w:tcPr>
          <w:p w14:paraId="0FBE6EB0" w14:textId="2329D8C5" w:rsidR="001A69E1" w:rsidRDefault="001A69E1" w:rsidP="00D83C28">
            <w:pPr>
              <w:pStyle w:val="BodyText"/>
              <w:jc w:val="center"/>
              <w:rPr>
                <w:lang w:val="fr-FR"/>
              </w:rPr>
            </w:pPr>
            <w:r>
              <w:rPr>
                <w:lang w:val="fr-FR"/>
              </w:rPr>
              <w:t>đạt</w:t>
            </w:r>
          </w:p>
        </w:tc>
        <w:tc>
          <w:tcPr>
            <w:tcW w:w="1228" w:type="dxa"/>
          </w:tcPr>
          <w:p w14:paraId="457875E5" w14:textId="78B66B3D" w:rsidR="001A69E1" w:rsidRDefault="001A69E1" w:rsidP="00D83C28">
            <w:pPr>
              <w:pStyle w:val="BodyText"/>
              <w:jc w:val="center"/>
              <w:rPr>
                <w:lang w:val="fr-FR"/>
              </w:rPr>
            </w:pPr>
            <w:r>
              <w:rPr>
                <w:lang w:val="fr-FR"/>
              </w:rPr>
              <w:t>đạt</w:t>
            </w:r>
          </w:p>
        </w:tc>
      </w:tr>
      <w:tr w:rsidR="001A69E1" w14:paraId="0C5123B7" w14:textId="394FA6DC" w:rsidTr="00D83C28">
        <w:tc>
          <w:tcPr>
            <w:tcW w:w="510" w:type="dxa"/>
          </w:tcPr>
          <w:p w14:paraId="296376DE" w14:textId="4C7CDBF6" w:rsidR="001A69E1" w:rsidRDefault="001A69E1" w:rsidP="00D83C28">
            <w:pPr>
              <w:pStyle w:val="BodyText"/>
              <w:jc w:val="center"/>
              <w:rPr>
                <w:lang w:val="fr-FR"/>
              </w:rPr>
            </w:pPr>
            <w:r>
              <w:rPr>
                <w:lang w:val="fr-FR"/>
              </w:rPr>
              <w:t>5</w:t>
            </w:r>
          </w:p>
        </w:tc>
        <w:tc>
          <w:tcPr>
            <w:tcW w:w="4933" w:type="dxa"/>
          </w:tcPr>
          <w:p w14:paraId="67D3DC31" w14:textId="6A38961C" w:rsidR="001A69E1" w:rsidRPr="00C331F6" w:rsidRDefault="001A69E1" w:rsidP="00D83C28">
            <w:pPr>
              <w:pStyle w:val="BodyText"/>
              <w:rPr>
                <w:lang w:val="fr-FR"/>
              </w:rPr>
            </w:pPr>
            <w:r w:rsidRPr="00C331F6">
              <w:rPr>
                <w:lang w:val="fr-FR"/>
              </w:rPr>
              <w:t>Điều kiện thỏa mãn điều kiện ổn định cục bộ bản bụng</w:t>
            </w:r>
          </w:p>
        </w:tc>
        <w:tc>
          <w:tcPr>
            <w:tcW w:w="1176" w:type="dxa"/>
          </w:tcPr>
          <w:p w14:paraId="45B330D2" w14:textId="110411D0" w:rsidR="001A69E1" w:rsidRDefault="001A69E1" w:rsidP="00D83C28">
            <w:pPr>
              <w:pStyle w:val="BodyText"/>
              <w:jc w:val="center"/>
              <w:rPr>
                <w:lang w:val="fr-FR"/>
              </w:rPr>
            </w:pPr>
            <w:r>
              <w:rPr>
                <w:lang w:val="fr-FR"/>
              </w:rPr>
              <w:t>đạt</w:t>
            </w:r>
          </w:p>
        </w:tc>
        <w:tc>
          <w:tcPr>
            <w:tcW w:w="1362" w:type="dxa"/>
          </w:tcPr>
          <w:p w14:paraId="641ECAA6" w14:textId="0C350683" w:rsidR="001A69E1" w:rsidRDefault="001A69E1" w:rsidP="00D83C28">
            <w:pPr>
              <w:pStyle w:val="BodyText"/>
              <w:jc w:val="center"/>
              <w:rPr>
                <w:lang w:val="fr-FR"/>
              </w:rPr>
            </w:pPr>
            <w:r>
              <w:rPr>
                <w:lang w:val="fr-FR"/>
              </w:rPr>
              <w:t>đạt</w:t>
            </w:r>
          </w:p>
        </w:tc>
        <w:tc>
          <w:tcPr>
            <w:tcW w:w="1228" w:type="dxa"/>
          </w:tcPr>
          <w:p w14:paraId="3FC12980" w14:textId="77777777" w:rsidR="001A69E1" w:rsidRDefault="001A69E1" w:rsidP="00D83C28">
            <w:pPr>
              <w:pStyle w:val="BodyText"/>
              <w:jc w:val="center"/>
              <w:rPr>
                <w:lang w:val="fr-FR"/>
              </w:rPr>
            </w:pPr>
          </w:p>
        </w:tc>
      </w:tr>
    </w:tbl>
    <w:p w14:paraId="3531A9E8" w14:textId="723612E8" w:rsidR="00C01667" w:rsidRPr="00DB5438" w:rsidRDefault="00C01667" w:rsidP="00D83C28">
      <w:pPr>
        <w:rPr>
          <w:b/>
          <w:sz w:val="26"/>
          <w:szCs w:val="26"/>
          <w:lang w:val="fr-FR"/>
        </w:rPr>
      </w:pPr>
      <w:r w:rsidRPr="00DB5438">
        <w:rPr>
          <w:lang w:val="fr-FR"/>
        </w:rPr>
        <w:t>Kiểm tra liên</w:t>
      </w:r>
      <w:r w:rsidRPr="00DB5438">
        <w:rPr>
          <w:sz w:val="26"/>
          <w:szCs w:val="26"/>
          <w:lang w:val="fr-FR"/>
        </w:rPr>
        <w:t xml:space="preserve"> kết </w:t>
      </w:r>
    </w:p>
    <w:p w14:paraId="4D4FF363" w14:textId="5597F9FB" w:rsidR="00C01667" w:rsidRPr="0028146D" w:rsidRDefault="00766026" w:rsidP="008312CE">
      <w:pPr>
        <w:ind w:left="567" w:firstLine="284"/>
        <w:mirrorIndents/>
        <w:rPr>
          <w:rFonts w:cs="Times New Roman"/>
          <w:sz w:val="26"/>
          <w:szCs w:val="26"/>
          <w:lang w:val="fr-FR"/>
        </w:rPr>
      </w:pPr>
      <w:r w:rsidRPr="00766026">
        <w:rPr>
          <w:rFonts w:cs="Times New Roman"/>
          <w:noProof/>
          <w:sz w:val="26"/>
          <w:szCs w:val="26"/>
          <w:lang w:val="vi-VN" w:eastAsia="vi-VN"/>
        </w:rPr>
        <w:drawing>
          <wp:inline distT="0" distB="0" distL="0" distR="0" wp14:anchorId="425DFF94" wp14:editId="26AA393E">
            <wp:extent cx="1921874" cy="1230706"/>
            <wp:effectExtent l="0" t="0" r="2540" b="7620"/>
            <wp:docPr id="1585278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78632" name=""/>
                    <pic:cNvPicPr/>
                  </pic:nvPicPr>
                  <pic:blipFill>
                    <a:blip r:embed="rId15"/>
                    <a:stretch>
                      <a:fillRect/>
                    </a:stretch>
                  </pic:blipFill>
                  <pic:spPr>
                    <a:xfrm>
                      <a:off x="0" y="0"/>
                      <a:ext cx="1946378" cy="1246397"/>
                    </a:xfrm>
                    <a:prstGeom prst="rect">
                      <a:avLst/>
                    </a:prstGeom>
                  </pic:spPr>
                </pic:pic>
              </a:graphicData>
            </a:graphic>
          </wp:inline>
        </w:drawing>
      </w:r>
    </w:p>
    <w:p w14:paraId="19B4F3B3" w14:textId="691C9AE9" w:rsidR="0063734D" w:rsidRPr="00E23271" w:rsidRDefault="00216C1E" w:rsidP="008312CE">
      <w:pPr>
        <w:ind w:left="567" w:firstLine="284"/>
        <w:mirrorIndents/>
        <w:rPr>
          <w:rFonts w:eastAsiaTheme="majorEastAsia" w:cs="Times New Roman"/>
          <w:b/>
          <w:szCs w:val="24"/>
          <w:lang w:val="vi-VN"/>
        </w:rPr>
      </w:pPr>
      <w:r w:rsidRPr="00216C1E">
        <w:rPr>
          <w:rFonts w:eastAsiaTheme="majorEastAsia" w:cs="Times New Roman"/>
          <w:b/>
          <w:noProof/>
          <w:szCs w:val="24"/>
          <w:lang w:val="vi-VN" w:eastAsia="vi-VN"/>
        </w:rPr>
        <w:drawing>
          <wp:inline distT="0" distB="0" distL="0" distR="0" wp14:anchorId="43BCBF1E" wp14:editId="38FED195">
            <wp:extent cx="5833044" cy="609063"/>
            <wp:effectExtent l="0" t="0" r="0" b="635"/>
            <wp:docPr id="1021662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623" cy="619983"/>
                    </a:xfrm>
                    <a:prstGeom prst="rect">
                      <a:avLst/>
                    </a:prstGeom>
                    <a:noFill/>
                    <a:ln>
                      <a:noFill/>
                    </a:ln>
                  </pic:spPr>
                </pic:pic>
              </a:graphicData>
            </a:graphic>
          </wp:inline>
        </w:drawing>
      </w:r>
    </w:p>
    <w:p w14:paraId="4CD9E441" w14:textId="3F4FBC81" w:rsidR="00494126" w:rsidRPr="0009608D" w:rsidRDefault="0009608D" w:rsidP="008312CE">
      <w:pPr>
        <w:ind w:left="567" w:firstLine="284"/>
        <w:mirrorIndents/>
        <w:rPr>
          <w:rFonts w:eastAsiaTheme="majorEastAsia" w:cs="Times New Roman"/>
          <w:bCs/>
          <w:szCs w:val="24"/>
          <w:lang w:val="vi-VN"/>
        </w:rPr>
      </w:pPr>
      <w:r w:rsidRPr="0009608D">
        <w:rPr>
          <w:rFonts w:eastAsiaTheme="majorEastAsia" w:cs="Times New Roman"/>
          <w:bCs/>
          <w:szCs w:val="24"/>
          <w:lang w:val="vi-VN"/>
        </w:rPr>
        <w:t>Vậy bố trí liên kết giữa cột và H400 là 6 bulong d20 =&gt; Đảm bảo khả năng chịu lực</w:t>
      </w:r>
    </w:p>
    <w:p w14:paraId="0A1DDD8D" w14:textId="77777777" w:rsidR="0009608D" w:rsidRPr="0009608D" w:rsidRDefault="0009608D" w:rsidP="008312CE">
      <w:pPr>
        <w:ind w:left="567" w:firstLine="284"/>
        <w:mirrorIndents/>
        <w:rPr>
          <w:rFonts w:eastAsiaTheme="majorEastAsia" w:cs="Times New Roman"/>
          <w:b/>
          <w:szCs w:val="24"/>
          <w:lang w:val="vi-VN"/>
        </w:rPr>
      </w:pPr>
    </w:p>
    <w:p w14:paraId="4C05F916" w14:textId="77777777" w:rsidR="001A69E1" w:rsidRDefault="001A69E1">
      <w:pPr>
        <w:spacing w:after="160" w:line="259" w:lineRule="auto"/>
        <w:ind w:firstLine="0"/>
        <w:jc w:val="left"/>
        <w:rPr>
          <w:rFonts w:eastAsiaTheme="majorEastAsia" w:cs="Times New Roman"/>
          <w:b/>
          <w:szCs w:val="24"/>
          <w:lang w:val="nl-NL"/>
        </w:rPr>
      </w:pPr>
      <w:bookmarkStart w:id="82" w:name="_Toc122608087"/>
      <w:bookmarkStart w:id="83" w:name="_Toc122608271"/>
      <w:r>
        <w:rPr>
          <w:rFonts w:eastAsiaTheme="majorEastAsia"/>
          <w:szCs w:val="24"/>
          <w:lang w:val="nl-NL"/>
        </w:rPr>
        <w:br w:type="page"/>
      </w:r>
    </w:p>
    <w:p w14:paraId="6B2A0B5D" w14:textId="5CD29129" w:rsidR="00494126" w:rsidRPr="00E23271" w:rsidRDefault="00494126" w:rsidP="00752640">
      <w:pPr>
        <w:pStyle w:val="Heading1"/>
        <w:rPr>
          <w:lang w:val="nl-NL"/>
        </w:rPr>
      </w:pPr>
      <w:bookmarkStart w:id="84" w:name="_Toc176765808"/>
      <w:r w:rsidRPr="00E23271">
        <w:rPr>
          <w:lang w:val="nl-NL"/>
        </w:rPr>
        <w:lastRenderedPageBreak/>
        <w:t xml:space="preserve">THIẾT KẾ BIỆN </w:t>
      </w:r>
      <w:r w:rsidRPr="00752640">
        <w:t>PHÁP</w:t>
      </w:r>
      <w:r w:rsidRPr="00E23271">
        <w:rPr>
          <w:lang w:val="nl-NL"/>
        </w:rPr>
        <w:t xml:space="preserve"> THI CÔNG PHẦN </w:t>
      </w:r>
      <w:bookmarkEnd w:id="82"/>
      <w:bookmarkEnd w:id="83"/>
      <w:r w:rsidRPr="00E23271">
        <w:rPr>
          <w:lang w:val="nl-NL"/>
        </w:rPr>
        <w:t>THÂN</w:t>
      </w:r>
      <w:bookmarkEnd w:id="84"/>
    </w:p>
    <w:p w14:paraId="4702E88B" w14:textId="2B0AF138" w:rsidR="00494126" w:rsidRPr="00E23271" w:rsidRDefault="00494126" w:rsidP="001114D9">
      <w:pPr>
        <w:pStyle w:val="Heading2"/>
        <w:rPr>
          <w:bCs/>
          <w:color w:val="000000"/>
          <w:lang w:val="nl-NL"/>
        </w:rPr>
      </w:pPr>
      <w:bookmarkStart w:id="85" w:name="_Toc122608088"/>
      <w:bookmarkStart w:id="86" w:name="_Toc122608272"/>
      <w:bookmarkStart w:id="87" w:name="_Hlk148443326"/>
      <w:bookmarkStart w:id="88" w:name="_Toc176765809"/>
      <w:r w:rsidRPr="00E23271">
        <w:rPr>
          <w:lang w:val="nl-NL"/>
        </w:rPr>
        <w:t>Lựa chọn ván khuôn cho công trình</w:t>
      </w:r>
      <w:bookmarkEnd w:id="85"/>
      <w:bookmarkEnd w:id="86"/>
      <w:bookmarkEnd w:id="88"/>
    </w:p>
    <w:p w14:paraId="206F0E78" w14:textId="6A1B9590" w:rsidR="00494126" w:rsidRPr="00E23271" w:rsidRDefault="002E120C" w:rsidP="002E120C">
      <w:pPr>
        <w:rPr>
          <w:lang w:val="nl-NL"/>
        </w:rPr>
      </w:pPr>
      <w:r>
        <w:rPr>
          <w:lang w:val="nl-NL"/>
        </w:rPr>
        <w:t>Với yêu cầu: đả</w:t>
      </w:r>
      <w:r w:rsidR="00494126" w:rsidRPr="00E23271">
        <w:rPr>
          <w:lang w:val="nl-NL"/>
        </w:rPr>
        <w:t>m bảo, vững chắc, độ bền, độ ổn định, không biến dạng khi sử dụ</w:t>
      </w:r>
      <w:r>
        <w:rPr>
          <w:lang w:val="nl-NL"/>
        </w:rPr>
        <w:t xml:space="preserve">ng, </w:t>
      </w:r>
      <w:r w:rsidR="00494126" w:rsidRPr="00E23271">
        <w:rPr>
          <w:lang w:val="nl-NL"/>
        </w:rPr>
        <w:t>thuận tiện cho dựng lắp cũng như tháo</w:t>
      </w:r>
      <w:r>
        <w:rPr>
          <w:lang w:val="nl-NL"/>
        </w:rPr>
        <w:t xml:space="preserve"> dỡ, áp dụng c</w:t>
      </w:r>
      <w:r w:rsidR="00494126" w:rsidRPr="00E23271">
        <w:rPr>
          <w:lang w:val="nl-NL"/>
        </w:rPr>
        <w:t>ơ giới hoá tối đa</w:t>
      </w:r>
      <w:r>
        <w:rPr>
          <w:lang w:val="nl-NL"/>
        </w:rPr>
        <w:t xml:space="preserve">, luân chuyển được nhiều lần của hệ thống ván khuôn và điều kiện thi công hiện tại của dự án, lựa chọn </w:t>
      </w:r>
      <w:r w:rsidR="00494126" w:rsidRPr="00E23271">
        <w:rPr>
          <w:lang w:val="nl-NL"/>
        </w:rPr>
        <w:t xml:space="preserve">giải pháp ván khuôn gỗ phủ phim </w:t>
      </w:r>
      <w:r>
        <w:rPr>
          <w:lang w:val="nl-NL"/>
        </w:rPr>
        <w:t>và hệ thống xà gồ bằng thép hộp, cột chống đơn là khả thi. L</w:t>
      </w:r>
      <w:r w:rsidR="00494126" w:rsidRPr="00E23271">
        <w:rPr>
          <w:lang w:val="nl-NL"/>
        </w:rPr>
        <w:t>oại PolyCore EXTRA của công ty TEKCOM có các thông số kỹ thuậ</w:t>
      </w:r>
      <w:r>
        <w:rPr>
          <w:lang w:val="nl-NL"/>
        </w:rPr>
        <w:t>t như bảng dưới</w:t>
      </w:r>
    </w:p>
    <w:p w14:paraId="111E8F94" w14:textId="51473D62" w:rsidR="001104B9" w:rsidRPr="001104B9" w:rsidRDefault="001104B9" w:rsidP="008312CE">
      <w:pPr>
        <w:pStyle w:val="Caption"/>
        <w:keepNext/>
        <w:spacing w:line="288" w:lineRule="auto"/>
        <w:ind w:left="567" w:firstLine="284"/>
        <w:mirrorIndents/>
        <w:jc w:val="both"/>
        <w:rPr>
          <w:lang w:val="nl-NL"/>
        </w:rPr>
      </w:pPr>
      <w:bookmarkStart w:id="89" w:name="_Toc153585405"/>
      <w:r w:rsidRPr="001104B9">
        <w:rPr>
          <w:lang w:val="nl-NL"/>
        </w:rPr>
        <w:t xml:space="preserve">Bảng 10. </w:t>
      </w:r>
      <w:r>
        <w:fldChar w:fldCharType="begin"/>
      </w:r>
      <w:r w:rsidRPr="001104B9">
        <w:rPr>
          <w:lang w:val="nl-NL"/>
        </w:rPr>
        <w:instrText xml:space="preserve"> SEQ Bảng_10. \* ARABIC </w:instrText>
      </w:r>
      <w:r>
        <w:fldChar w:fldCharType="separate"/>
      </w:r>
      <w:r w:rsidR="0055107D">
        <w:rPr>
          <w:noProof/>
          <w:lang w:val="nl-NL"/>
        </w:rPr>
        <w:t>1</w:t>
      </w:r>
      <w:r>
        <w:fldChar w:fldCharType="end"/>
      </w:r>
      <w:r w:rsidRPr="001104B9">
        <w:rPr>
          <w:lang w:val="nl-NL"/>
        </w:rPr>
        <w:t xml:space="preserve"> Các thông số </w:t>
      </w:r>
      <w:r>
        <w:rPr>
          <w:lang w:val="nl-NL"/>
        </w:rPr>
        <w:t>của ván khuôn gỗ phủ phim TEKCOM</w:t>
      </w:r>
      <w:bookmarkEnd w:id="89"/>
    </w:p>
    <w:tbl>
      <w:tblPr>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341"/>
        <w:gridCol w:w="5389"/>
      </w:tblGrid>
      <w:tr w:rsidR="00494126" w:rsidRPr="00E23271" w14:paraId="7A9A1DDB"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5F8AD421" w14:textId="77777777" w:rsidR="00494126" w:rsidRPr="00E23271" w:rsidRDefault="00494126" w:rsidP="001114D9">
            <w:pPr>
              <w:pStyle w:val="BodyText"/>
              <w:jc w:val="center"/>
              <w:rPr>
                <w:lang w:val="en-SG"/>
              </w:rPr>
            </w:pPr>
            <w:r w:rsidRPr="00E23271">
              <w:rPr>
                <w:lang w:val="en-SG"/>
              </w:rPr>
              <w:t>STT</w:t>
            </w:r>
          </w:p>
        </w:tc>
        <w:tc>
          <w:tcPr>
            <w:tcW w:w="1365" w:type="pct"/>
            <w:tcBorders>
              <w:top w:val="single" w:sz="4" w:space="0" w:color="auto"/>
              <w:left w:val="single" w:sz="4" w:space="0" w:color="auto"/>
              <w:bottom w:val="single" w:sz="4" w:space="0" w:color="auto"/>
              <w:right w:val="single" w:sz="4" w:space="0" w:color="auto"/>
            </w:tcBorders>
            <w:vAlign w:val="center"/>
            <w:hideMark/>
          </w:tcPr>
          <w:p w14:paraId="6BF8DB37" w14:textId="77777777" w:rsidR="00494126" w:rsidRPr="00E23271" w:rsidRDefault="00494126" w:rsidP="001114D9">
            <w:pPr>
              <w:pStyle w:val="BodyText"/>
              <w:rPr>
                <w:bCs/>
                <w:lang w:val="en-SG"/>
              </w:rPr>
            </w:pPr>
            <w:r w:rsidRPr="00E23271">
              <w:rPr>
                <w:lang w:val="en-SG"/>
              </w:rPr>
              <w:t>Thông số</w:t>
            </w:r>
          </w:p>
        </w:tc>
        <w:tc>
          <w:tcPr>
            <w:tcW w:w="3142" w:type="pct"/>
            <w:tcBorders>
              <w:top w:val="single" w:sz="4" w:space="0" w:color="auto"/>
              <w:left w:val="single" w:sz="4" w:space="0" w:color="auto"/>
              <w:bottom w:val="single" w:sz="4" w:space="0" w:color="auto"/>
              <w:right w:val="single" w:sz="4" w:space="0" w:color="auto"/>
            </w:tcBorders>
            <w:vAlign w:val="center"/>
            <w:hideMark/>
          </w:tcPr>
          <w:p w14:paraId="44FEB608" w14:textId="77777777" w:rsidR="00494126" w:rsidRPr="00E23271" w:rsidRDefault="00494126" w:rsidP="001114D9">
            <w:pPr>
              <w:pStyle w:val="BodyText"/>
              <w:rPr>
                <w:bCs/>
                <w:lang w:val="en-SG"/>
              </w:rPr>
            </w:pPr>
            <w:r w:rsidRPr="00E23271">
              <w:rPr>
                <w:lang w:val="en-SG"/>
              </w:rPr>
              <w:t>Giá trị</w:t>
            </w:r>
          </w:p>
        </w:tc>
      </w:tr>
      <w:tr w:rsidR="00494126" w:rsidRPr="00E23271" w14:paraId="47402E18"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0578494E" w14:textId="77777777" w:rsidR="00494126" w:rsidRPr="00E23271" w:rsidRDefault="00494126" w:rsidP="001114D9">
            <w:pPr>
              <w:pStyle w:val="BodyText"/>
              <w:jc w:val="center"/>
              <w:rPr>
                <w:bCs/>
                <w:lang w:val="en-SG"/>
              </w:rPr>
            </w:pPr>
            <w:r w:rsidRPr="00E23271">
              <w:rPr>
                <w:lang w:val="en-SG"/>
              </w:rPr>
              <w:t>1</w:t>
            </w:r>
          </w:p>
        </w:tc>
        <w:tc>
          <w:tcPr>
            <w:tcW w:w="1365" w:type="pct"/>
            <w:tcBorders>
              <w:top w:val="single" w:sz="4" w:space="0" w:color="auto"/>
              <w:left w:val="single" w:sz="4" w:space="0" w:color="auto"/>
              <w:bottom w:val="single" w:sz="4" w:space="0" w:color="auto"/>
              <w:right w:val="single" w:sz="4" w:space="0" w:color="auto"/>
            </w:tcBorders>
            <w:vAlign w:val="center"/>
            <w:hideMark/>
          </w:tcPr>
          <w:p w14:paraId="72A0FACB" w14:textId="77777777" w:rsidR="00494126" w:rsidRPr="00E23271" w:rsidRDefault="00494126" w:rsidP="001114D9">
            <w:pPr>
              <w:pStyle w:val="BodyText"/>
              <w:rPr>
                <w:lang w:val="en-SG"/>
              </w:rPr>
            </w:pPr>
            <w:r w:rsidRPr="00E23271">
              <w:rPr>
                <w:lang w:val="en-SG"/>
              </w:rPr>
              <w:t>Kích thước</w:t>
            </w:r>
          </w:p>
        </w:tc>
        <w:tc>
          <w:tcPr>
            <w:tcW w:w="3142" w:type="pct"/>
            <w:tcBorders>
              <w:top w:val="single" w:sz="4" w:space="0" w:color="auto"/>
              <w:left w:val="single" w:sz="4" w:space="0" w:color="auto"/>
              <w:bottom w:val="single" w:sz="4" w:space="0" w:color="auto"/>
              <w:right w:val="single" w:sz="4" w:space="0" w:color="auto"/>
            </w:tcBorders>
            <w:vAlign w:val="center"/>
            <w:hideMark/>
          </w:tcPr>
          <w:p w14:paraId="24C22633" w14:textId="77777777" w:rsidR="00494126" w:rsidRPr="00E23271" w:rsidRDefault="00494126" w:rsidP="001114D9">
            <w:pPr>
              <w:pStyle w:val="BodyText"/>
              <w:rPr>
                <w:lang w:val="en-SG"/>
              </w:rPr>
            </w:pPr>
            <w:r w:rsidRPr="00E23271">
              <w:rPr>
                <w:lang w:val="en-SG"/>
              </w:rPr>
              <w:t>1250 x 2500 mm</w:t>
            </w:r>
          </w:p>
        </w:tc>
      </w:tr>
      <w:tr w:rsidR="00494126" w:rsidRPr="00E23271" w14:paraId="3F78985E"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04353812" w14:textId="77777777" w:rsidR="00494126" w:rsidRPr="00E23271" w:rsidRDefault="00494126" w:rsidP="001114D9">
            <w:pPr>
              <w:pStyle w:val="BodyText"/>
              <w:jc w:val="center"/>
              <w:rPr>
                <w:lang w:val="en-SG"/>
              </w:rPr>
            </w:pPr>
            <w:r w:rsidRPr="00E23271">
              <w:rPr>
                <w:lang w:val="en-SG"/>
              </w:rPr>
              <w:t>2</w:t>
            </w:r>
          </w:p>
        </w:tc>
        <w:tc>
          <w:tcPr>
            <w:tcW w:w="1365" w:type="pct"/>
            <w:tcBorders>
              <w:top w:val="single" w:sz="4" w:space="0" w:color="auto"/>
              <w:left w:val="single" w:sz="4" w:space="0" w:color="auto"/>
              <w:bottom w:val="single" w:sz="4" w:space="0" w:color="auto"/>
              <w:right w:val="single" w:sz="4" w:space="0" w:color="auto"/>
            </w:tcBorders>
            <w:vAlign w:val="center"/>
            <w:hideMark/>
          </w:tcPr>
          <w:p w14:paraId="08B4CCDB" w14:textId="77777777" w:rsidR="00494126" w:rsidRPr="00E23271" w:rsidRDefault="00494126" w:rsidP="001114D9">
            <w:pPr>
              <w:pStyle w:val="BodyText"/>
              <w:rPr>
                <w:lang w:val="en-SG"/>
              </w:rPr>
            </w:pPr>
            <w:r w:rsidRPr="00E23271">
              <w:rPr>
                <w:lang w:val="en-SG"/>
              </w:rPr>
              <w:t>Độ dày</w:t>
            </w:r>
          </w:p>
        </w:tc>
        <w:tc>
          <w:tcPr>
            <w:tcW w:w="3142" w:type="pct"/>
            <w:tcBorders>
              <w:top w:val="single" w:sz="4" w:space="0" w:color="auto"/>
              <w:left w:val="single" w:sz="4" w:space="0" w:color="auto"/>
              <w:bottom w:val="single" w:sz="4" w:space="0" w:color="auto"/>
              <w:right w:val="single" w:sz="4" w:space="0" w:color="auto"/>
            </w:tcBorders>
            <w:vAlign w:val="center"/>
            <w:hideMark/>
          </w:tcPr>
          <w:p w14:paraId="1B239785" w14:textId="77777777" w:rsidR="00494126" w:rsidRPr="00E23271" w:rsidRDefault="00494126" w:rsidP="001114D9">
            <w:pPr>
              <w:pStyle w:val="BodyText"/>
              <w:rPr>
                <w:lang w:val="en-SG"/>
              </w:rPr>
            </w:pPr>
            <w:r w:rsidRPr="00E23271">
              <w:rPr>
                <w:lang w:val="en-SG"/>
              </w:rPr>
              <w:t>18mm</w:t>
            </w:r>
          </w:p>
        </w:tc>
      </w:tr>
      <w:tr w:rsidR="00494126" w:rsidRPr="00E23271" w14:paraId="79FD7537"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107A19D4" w14:textId="77777777" w:rsidR="00494126" w:rsidRPr="00E23271" w:rsidRDefault="00494126" w:rsidP="001114D9">
            <w:pPr>
              <w:pStyle w:val="BodyText"/>
              <w:jc w:val="center"/>
              <w:rPr>
                <w:lang w:val="en-SG"/>
              </w:rPr>
            </w:pPr>
            <w:r w:rsidRPr="00E23271">
              <w:rPr>
                <w:lang w:val="en-SG"/>
              </w:rPr>
              <w:t>3</w:t>
            </w:r>
          </w:p>
        </w:tc>
        <w:tc>
          <w:tcPr>
            <w:tcW w:w="1365" w:type="pct"/>
            <w:tcBorders>
              <w:top w:val="single" w:sz="4" w:space="0" w:color="auto"/>
              <w:left w:val="single" w:sz="4" w:space="0" w:color="auto"/>
              <w:bottom w:val="single" w:sz="4" w:space="0" w:color="auto"/>
              <w:right w:val="single" w:sz="4" w:space="0" w:color="auto"/>
            </w:tcBorders>
            <w:vAlign w:val="center"/>
            <w:hideMark/>
          </w:tcPr>
          <w:p w14:paraId="373D9F07" w14:textId="77777777" w:rsidR="00494126" w:rsidRPr="00E23271" w:rsidRDefault="00494126" w:rsidP="001114D9">
            <w:pPr>
              <w:pStyle w:val="BodyText"/>
              <w:rPr>
                <w:lang w:val="en-SG"/>
              </w:rPr>
            </w:pPr>
            <w:r w:rsidRPr="00E23271">
              <w:rPr>
                <w:lang w:val="en-SG"/>
              </w:rPr>
              <w:t>Tỷ trọng</w:t>
            </w:r>
          </w:p>
        </w:tc>
        <w:tc>
          <w:tcPr>
            <w:tcW w:w="3142" w:type="pct"/>
            <w:tcBorders>
              <w:top w:val="single" w:sz="4" w:space="0" w:color="auto"/>
              <w:left w:val="single" w:sz="4" w:space="0" w:color="auto"/>
              <w:bottom w:val="single" w:sz="4" w:space="0" w:color="auto"/>
              <w:right w:val="single" w:sz="4" w:space="0" w:color="auto"/>
            </w:tcBorders>
            <w:vAlign w:val="center"/>
            <w:hideMark/>
          </w:tcPr>
          <w:p w14:paraId="520A8E2F" w14:textId="77777777" w:rsidR="00494126" w:rsidRPr="00E23271" w:rsidRDefault="00494126" w:rsidP="001114D9">
            <w:pPr>
              <w:pStyle w:val="BodyText"/>
              <w:rPr>
                <w:vertAlign w:val="superscript"/>
                <w:lang w:val="en-SG"/>
              </w:rPr>
            </w:pPr>
            <w:r w:rsidRPr="00E23271">
              <w:rPr>
                <w:lang w:val="en-SG"/>
              </w:rPr>
              <w:t>≥ 6 kN/m</w:t>
            </w:r>
            <w:r w:rsidRPr="00E23271">
              <w:rPr>
                <w:vertAlign w:val="superscript"/>
                <w:lang w:val="en-SG"/>
              </w:rPr>
              <w:t>3</w:t>
            </w:r>
          </w:p>
        </w:tc>
      </w:tr>
      <w:tr w:rsidR="00494126" w:rsidRPr="00353EDD" w14:paraId="70935B27"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0B86BE83" w14:textId="77777777" w:rsidR="00494126" w:rsidRPr="00E23271" w:rsidRDefault="00494126" w:rsidP="001114D9">
            <w:pPr>
              <w:pStyle w:val="BodyText"/>
              <w:jc w:val="center"/>
              <w:rPr>
                <w:lang w:val="en-SG"/>
              </w:rPr>
            </w:pPr>
            <w:r w:rsidRPr="00E23271">
              <w:rPr>
                <w:lang w:val="en-SG"/>
              </w:rPr>
              <w:t>4</w:t>
            </w:r>
          </w:p>
        </w:tc>
        <w:tc>
          <w:tcPr>
            <w:tcW w:w="1365" w:type="pct"/>
            <w:tcBorders>
              <w:top w:val="single" w:sz="4" w:space="0" w:color="auto"/>
              <w:left w:val="single" w:sz="4" w:space="0" w:color="auto"/>
              <w:bottom w:val="single" w:sz="4" w:space="0" w:color="auto"/>
              <w:right w:val="single" w:sz="4" w:space="0" w:color="auto"/>
            </w:tcBorders>
            <w:vAlign w:val="center"/>
            <w:hideMark/>
          </w:tcPr>
          <w:p w14:paraId="4B47610F" w14:textId="77777777" w:rsidR="00494126" w:rsidRPr="00E23271" w:rsidRDefault="00494126" w:rsidP="001114D9">
            <w:pPr>
              <w:pStyle w:val="BodyText"/>
              <w:rPr>
                <w:lang w:val="de-DE"/>
              </w:rPr>
            </w:pPr>
            <w:r w:rsidRPr="00E23271">
              <w:rPr>
                <w:lang w:val="de-DE"/>
              </w:rPr>
              <w:t>Mô-đun đàn hồi E</w:t>
            </w:r>
          </w:p>
        </w:tc>
        <w:tc>
          <w:tcPr>
            <w:tcW w:w="3142" w:type="pct"/>
            <w:tcBorders>
              <w:top w:val="single" w:sz="4" w:space="0" w:color="auto"/>
              <w:left w:val="single" w:sz="4" w:space="0" w:color="auto"/>
              <w:bottom w:val="single" w:sz="4" w:space="0" w:color="auto"/>
              <w:right w:val="single" w:sz="4" w:space="0" w:color="auto"/>
            </w:tcBorders>
            <w:vAlign w:val="center"/>
            <w:hideMark/>
          </w:tcPr>
          <w:p w14:paraId="5BC6B179" w14:textId="237A9FC5" w:rsidR="00494126" w:rsidRPr="00E23271" w:rsidRDefault="00494126" w:rsidP="001114D9">
            <w:pPr>
              <w:pStyle w:val="BodyText"/>
              <w:rPr>
                <w:lang w:val="de-DE"/>
              </w:rPr>
            </w:pPr>
            <w:r w:rsidRPr="00E23271">
              <w:rPr>
                <w:lang w:val="de-DE"/>
              </w:rPr>
              <w:t>Dọc thớ: ≥ 6,5.10</w:t>
            </w:r>
            <w:r w:rsidRPr="00E23271">
              <w:rPr>
                <w:vertAlign w:val="superscript"/>
                <w:lang w:val="de-DE"/>
              </w:rPr>
              <w:t>6</w:t>
            </w:r>
            <w:r w:rsidRPr="00E23271">
              <w:rPr>
                <w:lang w:val="de-DE"/>
              </w:rPr>
              <w:t xml:space="preserve"> kN/m</w:t>
            </w:r>
            <w:r w:rsidRPr="00E23271">
              <w:rPr>
                <w:vertAlign w:val="superscript"/>
                <w:lang w:val="de-DE"/>
              </w:rPr>
              <w:t>2</w:t>
            </w:r>
            <w:r w:rsidR="001114D9">
              <w:rPr>
                <w:vertAlign w:val="superscript"/>
                <w:lang w:val="de-DE"/>
              </w:rPr>
              <w:t xml:space="preserve"> </w:t>
            </w:r>
            <w:r w:rsidRPr="00E23271">
              <w:rPr>
                <w:lang w:val="de-DE"/>
              </w:rPr>
              <w:t>Ngang thớ: ≥ 5,5.10</w:t>
            </w:r>
            <w:r w:rsidRPr="00E23271">
              <w:rPr>
                <w:vertAlign w:val="superscript"/>
                <w:lang w:val="de-DE"/>
              </w:rPr>
              <w:t>6</w:t>
            </w:r>
            <w:r w:rsidRPr="00E23271">
              <w:rPr>
                <w:lang w:val="de-DE"/>
              </w:rPr>
              <w:t xml:space="preserve"> kN/m</w:t>
            </w:r>
            <w:r w:rsidRPr="00E23271">
              <w:rPr>
                <w:vertAlign w:val="superscript"/>
                <w:lang w:val="de-DE"/>
              </w:rPr>
              <w:t>2</w:t>
            </w:r>
          </w:p>
        </w:tc>
      </w:tr>
      <w:tr w:rsidR="00494126" w:rsidRPr="00E23271" w14:paraId="52FE8225"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601CCC18" w14:textId="77777777" w:rsidR="00494126" w:rsidRPr="00E23271" w:rsidRDefault="00494126" w:rsidP="001114D9">
            <w:pPr>
              <w:pStyle w:val="BodyText"/>
              <w:jc w:val="center"/>
              <w:rPr>
                <w:lang w:val="en-SG"/>
              </w:rPr>
            </w:pPr>
            <w:r w:rsidRPr="00E23271">
              <w:rPr>
                <w:lang w:val="en-SG"/>
              </w:rPr>
              <w:t>5</w:t>
            </w:r>
          </w:p>
        </w:tc>
        <w:tc>
          <w:tcPr>
            <w:tcW w:w="1365" w:type="pct"/>
            <w:tcBorders>
              <w:top w:val="single" w:sz="4" w:space="0" w:color="auto"/>
              <w:left w:val="single" w:sz="4" w:space="0" w:color="auto"/>
              <w:bottom w:val="single" w:sz="4" w:space="0" w:color="auto"/>
              <w:right w:val="single" w:sz="4" w:space="0" w:color="auto"/>
            </w:tcBorders>
            <w:vAlign w:val="center"/>
            <w:hideMark/>
          </w:tcPr>
          <w:p w14:paraId="4BCEA855" w14:textId="77777777" w:rsidR="00494126" w:rsidRPr="00E23271" w:rsidRDefault="00494126" w:rsidP="001114D9">
            <w:pPr>
              <w:pStyle w:val="BodyText"/>
              <w:rPr>
                <w:lang w:val="en-SG"/>
              </w:rPr>
            </w:pPr>
            <w:r w:rsidRPr="00E23271">
              <w:rPr>
                <w:lang w:val="en-SG"/>
              </w:rPr>
              <w:t>Cường độ chịu uốn R</w:t>
            </w:r>
          </w:p>
        </w:tc>
        <w:tc>
          <w:tcPr>
            <w:tcW w:w="3142" w:type="pct"/>
            <w:tcBorders>
              <w:top w:val="single" w:sz="4" w:space="0" w:color="auto"/>
              <w:left w:val="single" w:sz="4" w:space="0" w:color="auto"/>
              <w:bottom w:val="single" w:sz="4" w:space="0" w:color="auto"/>
              <w:right w:val="single" w:sz="4" w:space="0" w:color="auto"/>
            </w:tcBorders>
            <w:vAlign w:val="center"/>
            <w:hideMark/>
          </w:tcPr>
          <w:p w14:paraId="3091588A" w14:textId="0BB76499" w:rsidR="00494126" w:rsidRPr="00E23271" w:rsidRDefault="00494126" w:rsidP="001114D9">
            <w:pPr>
              <w:pStyle w:val="BodyText"/>
              <w:rPr>
                <w:lang w:val="en-SG"/>
              </w:rPr>
            </w:pPr>
            <w:r w:rsidRPr="00E23271">
              <w:rPr>
                <w:lang w:val="en-SG"/>
              </w:rPr>
              <w:t>Dọc thớ: ≥ 26.10</w:t>
            </w:r>
            <w:r w:rsidRPr="00E23271">
              <w:rPr>
                <w:vertAlign w:val="superscript"/>
                <w:lang w:val="en-SG"/>
              </w:rPr>
              <w:t>3</w:t>
            </w:r>
            <w:r w:rsidRPr="00E23271">
              <w:rPr>
                <w:lang w:val="en-SG"/>
              </w:rPr>
              <w:t xml:space="preserve"> </w:t>
            </w:r>
            <w:r w:rsidRPr="00E23271">
              <w:rPr>
                <w:lang w:val="de-DE"/>
              </w:rPr>
              <w:t>kN/m</w:t>
            </w:r>
            <w:r w:rsidRPr="00E23271">
              <w:rPr>
                <w:vertAlign w:val="superscript"/>
                <w:lang w:val="de-DE"/>
              </w:rPr>
              <w:t>2</w:t>
            </w:r>
            <w:r w:rsidR="001114D9">
              <w:rPr>
                <w:vertAlign w:val="superscript"/>
                <w:lang w:val="de-DE"/>
              </w:rPr>
              <w:t xml:space="preserve"> </w:t>
            </w:r>
            <w:r w:rsidRPr="00E23271">
              <w:rPr>
                <w:lang w:val="en-SG"/>
              </w:rPr>
              <w:t>Ngang thớ: ≥ 18.10</w:t>
            </w:r>
            <w:r w:rsidRPr="00E23271">
              <w:rPr>
                <w:vertAlign w:val="superscript"/>
                <w:lang w:val="en-SG"/>
              </w:rPr>
              <w:t>3</w:t>
            </w:r>
            <w:r w:rsidRPr="00E23271">
              <w:rPr>
                <w:lang w:val="en-SG"/>
              </w:rPr>
              <w:t xml:space="preserve"> </w:t>
            </w:r>
            <w:r w:rsidRPr="00E23271">
              <w:rPr>
                <w:lang w:val="de-DE"/>
              </w:rPr>
              <w:t>kN/m</w:t>
            </w:r>
            <w:r w:rsidRPr="00E23271">
              <w:rPr>
                <w:vertAlign w:val="superscript"/>
                <w:lang w:val="de-DE"/>
              </w:rPr>
              <w:t>2</w:t>
            </w:r>
          </w:p>
        </w:tc>
      </w:tr>
      <w:tr w:rsidR="00494126" w:rsidRPr="00E23271" w14:paraId="5B705DAF"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hideMark/>
          </w:tcPr>
          <w:p w14:paraId="08D3A162" w14:textId="77777777" w:rsidR="00494126" w:rsidRPr="00E23271" w:rsidRDefault="00494126" w:rsidP="001114D9">
            <w:pPr>
              <w:pStyle w:val="BodyText"/>
              <w:jc w:val="center"/>
              <w:rPr>
                <w:lang w:val="en-SG"/>
              </w:rPr>
            </w:pPr>
            <w:r w:rsidRPr="00E23271">
              <w:rPr>
                <w:lang w:val="en-SG"/>
              </w:rPr>
              <w:t>6</w:t>
            </w:r>
          </w:p>
        </w:tc>
        <w:tc>
          <w:tcPr>
            <w:tcW w:w="1365" w:type="pct"/>
            <w:tcBorders>
              <w:top w:val="single" w:sz="4" w:space="0" w:color="auto"/>
              <w:left w:val="single" w:sz="4" w:space="0" w:color="auto"/>
              <w:bottom w:val="single" w:sz="4" w:space="0" w:color="auto"/>
              <w:right w:val="single" w:sz="4" w:space="0" w:color="auto"/>
            </w:tcBorders>
            <w:vAlign w:val="center"/>
            <w:hideMark/>
          </w:tcPr>
          <w:p w14:paraId="39E2DB35" w14:textId="77777777" w:rsidR="00494126" w:rsidRPr="00E23271" w:rsidRDefault="00494126" w:rsidP="001114D9">
            <w:pPr>
              <w:pStyle w:val="BodyText"/>
              <w:rPr>
                <w:lang w:val="en-SG"/>
              </w:rPr>
            </w:pPr>
            <w:r w:rsidRPr="00E23271">
              <w:rPr>
                <w:lang w:val="en-SG"/>
              </w:rPr>
              <w:t>Số lần tái sử dụng</w:t>
            </w:r>
          </w:p>
        </w:tc>
        <w:tc>
          <w:tcPr>
            <w:tcW w:w="3142" w:type="pct"/>
            <w:tcBorders>
              <w:top w:val="single" w:sz="4" w:space="0" w:color="auto"/>
              <w:left w:val="single" w:sz="4" w:space="0" w:color="auto"/>
              <w:bottom w:val="single" w:sz="4" w:space="0" w:color="auto"/>
              <w:right w:val="single" w:sz="4" w:space="0" w:color="auto"/>
            </w:tcBorders>
            <w:vAlign w:val="center"/>
            <w:hideMark/>
          </w:tcPr>
          <w:p w14:paraId="4F005958" w14:textId="77777777" w:rsidR="00494126" w:rsidRPr="00E23271" w:rsidRDefault="00494126" w:rsidP="001114D9">
            <w:pPr>
              <w:pStyle w:val="BodyText"/>
              <w:rPr>
                <w:lang w:val="en-SG"/>
              </w:rPr>
            </w:pPr>
            <w:r w:rsidRPr="00E23271">
              <w:rPr>
                <w:lang w:val="en-SG"/>
              </w:rPr>
              <w:t>7-15 lần</w:t>
            </w:r>
          </w:p>
        </w:tc>
      </w:tr>
      <w:tr w:rsidR="00494126" w:rsidRPr="00E23271" w14:paraId="4D6F9F42" w14:textId="77777777" w:rsidTr="001114D9">
        <w:trPr>
          <w:trHeight w:val="334"/>
        </w:trPr>
        <w:tc>
          <w:tcPr>
            <w:tcW w:w="493" w:type="pct"/>
            <w:tcBorders>
              <w:top w:val="single" w:sz="4" w:space="0" w:color="auto"/>
              <w:left w:val="single" w:sz="4" w:space="0" w:color="auto"/>
              <w:bottom w:val="single" w:sz="4" w:space="0" w:color="auto"/>
              <w:right w:val="single" w:sz="4" w:space="0" w:color="auto"/>
            </w:tcBorders>
            <w:vAlign w:val="center"/>
          </w:tcPr>
          <w:p w14:paraId="00C6DED1" w14:textId="77777777" w:rsidR="00494126" w:rsidRPr="00E23271" w:rsidRDefault="00494126" w:rsidP="001114D9">
            <w:pPr>
              <w:pStyle w:val="BodyText"/>
              <w:jc w:val="center"/>
              <w:rPr>
                <w:lang w:val="en-SG"/>
              </w:rPr>
            </w:pPr>
            <w:r w:rsidRPr="00E23271">
              <w:rPr>
                <w:lang w:val="en-SG"/>
              </w:rPr>
              <w:t>7</w:t>
            </w:r>
          </w:p>
        </w:tc>
        <w:tc>
          <w:tcPr>
            <w:tcW w:w="1365" w:type="pct"/>
            <w:tcBorders>
              <w:top w:val="single" w:sz="4" w:space="0" w:color="auto"/>
              <w:left w:val="single" w:sz="4" w:space="0" w:color="auto"/>
              <w:bottom w:val="single" w:sz="4" w:space="0" w:color="auto"/>
              <w:right w:val="single" w:sz="4" w:space="0" w:color="auto"/>
            </w:tcBorders>
            <w:vAlign w:val="center"/>
          </w:tcPr>
          <w:p w14:paraId="685E9C0A" w14:textId="77777777" w:rsidR="00494126" w:rsidRPr="00E23271" w:rsidRDefault="00494126" w:rsidP="001114D9">
            <w:pPr>
              <w:pStyle w:val="BodyText"/>
              <w:rPr>
                <w:lang w:val="en-SG"/>
              </w:rPr>
            </w:pPr>
            <w:r w:rsidRPr="00E23271">
              <w:rPr>
                <w:lang w:val="en-SG"/>
              </w:rPr>
              <w:t>Đặc trưng hình học</w:t>
            </w:r>
          </w:p>
        </w:tc>
        <w:tc>
          <w:tcPr>
            <w:tcW w:w="3142" w:type="pct"/>
            <w:tcBorders>
              <w:top w:val="single" w:sz="4" w:space="0" w:color="auto"/>
              <w:left w:val="single" w:sz="4" w:space="0" w:color="auto"/>
              <w:bottom w:val="single" w:sz="4" w:space="0" w:color="auto"/>
              <w:right w:val="single" w:sz="4" w:space="0" w:color="auto"/>
            </w:tcBorders>
            <w:vAlign w:val="center"/>
          </w:tcPr>
          <w:p w14:paraId="432A6BA0" w14:textId="0C60B228" w:rsidR="00494126" w:rsidRPr="00E23271" w:rsidRDefault="00494126" w:rsidP="001114D9">
            <w:pPr>
              <w:pStyle w:val="BodyText"/>
              <w:rPr>
                <w:lang w:val="en-SG"/>
              </w:rPr>
            </w:pPr>
            <w:r w:rsidRPr="00E23271">
              <w:rPr>
                <w:lang w:val="en-SG"/>
              </w:rPr>
              <w:t>W</w:t>
            </w:r>
            <w:r w:rsidRPr="008A6D49">
              <w:rPr>
                <w:vertAlign w:val="subscript"/>
                <w:lang w:val="en-SG"/>
              </w:rPr>
              <w:t xml:space="preserve">x </w:t>
            </w:r>
            <w:r w:rsidRPr="00E23271">
              <w:rPr>
                <w:lang w:val="en-SG"/>
              </w:rPr>
              <w:t>= 54 x</w:t>
            </w:r>
            <m:oMath>
              <m:sSup>
                <m:sSupPr>
                  <m:ctrlPr>
                    <w:rPr>
                      <w:rFonts w:ascii="Cambria Math" w:hAnsi="Cambria Math"/>
                      <w:i/>
                      <w:iCs/>
                    </w:rPr>
                  </m:ctrlPr>
                </m:sSupPr>
                <m:e>
                  <m:r>
                    <w:rPr>
                      <w:rFonts w:ascii="Cambria Math" w:hAnsi="Cambria Math"/>
                    </w:rPr>
                    <m:t>10</m:t>
                  </m:r>
                </m:e>
                <m:sup>
                  <m:r>
                    <w:rPr>
                      <w:rFonts w:ascii="Cambria Math" w:hAnsi="Cambria Math"/>
                    </w:rPr>
                    <m:t>-6</m:t>
                  </m:r>
                </m:sup>
              </m:sSup>
            </m:oMath>
            <w:r w:rsidRPr="00E23271">
              <w:rPr>
                <w:lang w:val="en-SG"/>
              </w:rPr>
              <w:t>m</w:t>
            </w:r>
            <w:r w:rsidRPr="00E23271">
              <w:rPr>
                <w:vertAlign w:val="superscript"/>
                <w:lang w:val="en-SG"/>
              </w:rPr>
              <w:t>3</w:t>
            </w:r>
            <w:r w:rsidR="001114D9">
              <w:rPr>
                <w:vertAlign w:val="superscript"/>
                <w:lang w:val="en-SG"/>
              </w:rPr>
              <w:t xml:space="preserve"> </w:t>
            </w:r>
            <w:r w:rsidR="008A6D49">
              <w:rPr>
                <w:lang w:val="en-SG"/>
              </w:rPr>
              <w:t>;</w:t>
            </w:r>
            <w:r w:rsidR="008A6D49">
              <w:rPr>
                <w:vertAlign w:val="superscript"/>
                <w:lang w:val="en-SG"/>
              </w:rPr>
              <w:t xml:space="preserve"> </w:t>
            </w:r>
            <w:r w:rsidRPr="00E23271">
              <w:rPr>
                <w:lang w:val="en-SG"/>
              </w:rPr>
              <w:t>J</w:t>
            </w:r>
            <w:r w:rsidRPr="008A6D49">
              <w:rPr>
                <w:vertAlign w:val="subscript"/>
                <w:lang w:val="en-SG"/>
              </w:rPr>
              <w:t>x</w:t>
            </w:r>
            <w:r w:rsidRPr="00E23271">
              <w:rPr>
                <w:lang w:val="en-SG"/>
              </w:rPr>
              <w:t xml:space="preserve"> = 48.6x</w:t>
            </w:r>
            <m:oMath>
              <m:sSup>
                <m:sSupPr>
                  <m:ctrlPr>
                    <w:rPr>
                      <w:rFonts w:ascii="Cambria Math" w:hAnsi="Cambria Math"/>
                      <w:i/>
                      <w:iCs/>
                    </w:rPr>
                  </m:ctrlPr>
                </m:sSupPr>
                <m:e>
                  <m:r>
                    <w:rPr>
                      <w:rFonts w:ascii="Cambria Math" w:hAnsi="Cambria Math"/>
                    </w:rPr>
                    <m:t>10</m:t>
                  </m:r>
                </m:e>
                <m:sup>
                  <m:r>
                    <w:rPr>
                      <w:rFonts w:ascii="Cambria Math" w:hAnsi="Cambria Math"/>
                    </w:rPr>
                    <m:t>-8</m:t>
                  </m:r>
                </m:sup>
              </m:sSup>
            </m:oMath>
            <w:r w:rsidRPr="00E23271">
              <w:rPr>
                <w:lang w:val="en-SG"/>
              </w:rPr>
              <w:t xml:space="preserve"> m</w:t>
            </w:r>
            <w:r w:rsidRPr="00E23271">
              <w:rPr>
                <w:vertAlign w:val="superscript"/>
                <w:lang w:val="en-SG"/>
              </w:rPr>
              <w:t>4</w:t>
            </w:r>
          </w:p>
        </w:tc>
      </w:tr>
    </w:tbl>
    <w:p w14:paraId="3069F3F4" w14:textId="1510EB94" w:rsidR="002A5789" w:rsidRPr="00E23271" w:rsidRDefault="0078251E" w:rsidP="008312CE">
      <w:pPr>
        <w:pStyle w:val="Heading1"/>
        <w:ind w:left="567" w:firstLine="284"/>
        <w:mirrorIndents/>
        <w:rPr>
          <w:rFonts w:cs="Times New Roman"/>
          <w:szCs w:val="24"/>
          <w:lang w:val="nl-NL"/>
        </w:rPr>
      </w:pPr>
      <w:bookmarkStart w:id="90" w:name="_Toc139496566"/>
      <w:bookmarkStart w:id="91" w:name="_Toc176765810"/>
      <w:bookmarkEnd w:id="87"/>
      <w:r>
        <w:rPr>
          <w:rFonts w:cs="Times New Roman"/>
          <w:szCs w:val="24"/>
          <w:lang w:val="nl-NL"/>
        </w:rPr>
        <w:t>LẬP</w:t>
      </w:r>
      <w:r w:rsidR="002A5789" w:rsidRPr="00E23271">
        <w:rPr>
          <w:rFonts w:cs="Times New Roman"/>
          <w:szCs w:val="24"/>
          <w:lang w:val="nl-NL"/>
        </w:rPr>
        <w:t xml:space="preserve"> TIẾN ĐỘ THI CÔNG</w:t>
      </w:r>
      <w:bookmarkEnd w:id="90"/>
      <w:r>
        <w:rPr>
          <w:rFonts w:cs="Times New Roman"/>
          <w:szCs w:val="24"/>
          <w:lang w:val="nl-NL"/>
        </w:rPr>
        <w:t xml:space="preserve"> TỔNG THỂ</w:t>
      </w:r>
      <w:r w:rsidR="0052136B">
        <w:rPr>
          <w:rFonts w:cs="Times New Roman"/>
          <w:szCs w:val="24"/>
          <w:lang w:val="nl-NL"/>
        </w:rPr>
        <w:t xml:space="preserve"> (PHẦN THÔ CÔNG TRÌNH)</w:t>
      </w:r>
      <w:bookmarkEnd w:id="91"/>
    </w:p>
    <w:p w14:paraId="1232385D" w14:textId="63416B59" w:rsidR="0062772B" w:rsidRDefault="0052136B" w:rsidP="0052136B">
      <w:r>
        <w:rPr>
          <w:lang w:eastAsia="ko-KR"/>
        </w:rPr>
        <w:t>Dựa trên thiết kế sơ bộ kiến trúc công trình, dựa vào thiết kế kết cấu và biện pháp thi công từng hạng mục, tiến hành thực hiện các bước sau</w:t>
      </w:r>
      <w:r>
        <w:t>:</w:t>
      </w:r>
    </w:p>
    <w:p w14:paraId="5FC0177D" w14:textId="0DD2247C" w:rsidR="0052136B" w:rsidRDefault="0052136B" w:rsidP="00960E1C">
      <w:pPr>
        <w:numPr>
          <w:ilvl w:val="0"/>
          <w:numId w:val="8"/>
        </w:numPr>
      </w:pPr>
      <w:r>
        <w:t>Chia các hạng mục công trình theo giai đoạn thi công và khối công trình nổi</w:t>
      </w:r>
    </w:p>
    <w:p w14:paraId="51CE4E6F" w14:textId="54229C53" w:rsidR="0052136B" w:rsidRDefault="0052136B" w:rsidP="0052136B">
      <w:r>
        <w:t>Công trình được chia các phần:</w:t>
      </w:r>
    </w:p>
    <w:p w14:paraId="4ED3FA7D" w14:textId="740F531C" w:rsidR="0052136B" w:rsidRDefault="0052136B" w:rsidP="00960E1C">
      <w:pPr>
        <w:numPr>
          <w:ilvl w:val="0"/>
          <w:numId w:val="7"/>
        </w:numPr>
      </w:pPr>
      <w:r>
        <w:t>Phần ngầm (tường vây, cọc khoan nhồi, đào đất, thi công các công trình ngầm các từ sàn tầng trệt trở xuống</w:t>
      </w:r>
    </w:p>
    <w:p w14:paraId="0AF457A8" w14:textId="7B405227" w:rsidR="0052136B" w:rsidRDefault="0052136B" w:rsidP="00960E1C">
      <w:pPr>
        <w:numPr>
          <w:ilvl w:val="0"/>
          <w:numId w:val="7"/>
        </w:numPr>
      </w:pPr>
      <w:r>
        <w:t>Khối chung cư 29 tầng: 29A</w:t>
      </w:r>
    </w:p>
    <w:p w14:paraId="47163ADC" w14:textId="7C4E5416" w:rsidR="0052136B" w:rsidRDefault="0052136B" w:rsidP="00960E1C">
      <w:pPr>
        <w:numPr>
          <w:ilvl w:val="0"/>
          <w:numId w:val="7"/>
        </w:numPr>
      </w:pPr>
      <w:r>
        <w:t>Khối chung cư 29 tầng: 29B</w:t>
      </w:r>
    </w:p>
    <w:p w14:paraId="63FCC421" w14:textId="23EAB6BF" w:rsidR="0052136B" w:rsidRDefault="0052136B" w:rsidP="00960E1C">
      <w:pPr>
        <w:numPr>
          <w:ilvl w:val="0"/>
          <w:numId w:val="7"/>
        </w:numPr>
      </w:pPr>
      <w:r>
        <w:t>Khối bệnh viện</w:t>
      </w:r>
    </w:p>
    <w:p w14:paraId="7E718F81" w14:textId="6ACE46E4" w:rsidR="0052136B" w:rsidRDefault="0052136B" w:rsidP="00960E1C">
      <w:pPr>
        <w:numPr>
          <w:ilvl w:val="0"/>
          <w:numId w:val="7"/>
        </w:numPr>
      </w:pPr>
      <w:r>
        <w:t>Khối lưu trú</w:t>
      </w:r>
    </w:p>
    <w:p w14:paraId="06829955" w14:textId="1A4DDBF6" w:rsidR="0052136B" w:rsidRDefault="0052136B" w:rsidP="00960E1C">
      <w:pPr>
        <w:numPr>
          <w:ilvl w:val="0"/>
          <w:numId w:val="7"/>
        </w:numPr>
      </w:pPr>
      <w:r>
        <w:t>Khối đào tạo.</w:t>
      </w:r>
    </w:p>
    <w:p w14:paraId="4CCC8748" w14:textId="1EDEDD2B" w:rsidR="0052136B" w:rsidRDefault="0052136B" w:rsidP="00960E1C">
      <w:pPr>
        <w:numPr>
          <w:ilvl w:val="0"/>
          <w:numId w:val="8"/>
        </w:numPr>
      </w:pPr>
      <w:r>
        <w:t xml:space="preserve">Lập danh mục các công việc </w:t>
      </w:r>
    </w:p>
    <w:p w14:paraId="66D78D7D" w14:textId="58AC37F1" w:rsidR="0052136B" w:rsidRDefault="0052136B" w:rsidP="00960E1C">
      <w:pPr>
        <w:numPr>
          <w:ilvl w:val="0"/>
          <w:numId w:val="8"/>
        </w:numPr>
      </w:pPr>
      <w:r>
        <w:t>Phân tích tính toán khối lượng</w:t>
      </w:r>
    </w:p>
    <w:p w14:paraId="61EAF29D" w14:textId="0E51A1E7" w:rsidR="0052136B" w:rsidRDefault="0052136B" w:rsidP="00960E1C">
      <w:pPr>
        <w:numPr>
          <w:ilvl w:val="0"/>
          <w:numId w:val="8"/>
        </w:numPr>
      </w:pPr>
      <w:r>
        <w:t>Lập biện pháp cụ thể các hạng mục công việc chính</w:t>
      </w:r>
    </w:p>
    <w:p w14:paraId="6CBCD8BB" w14:textId="46B32567" w:rsidR="0052136B" w:rsidRDefault="0052136B" w:rsidP="00960E1C">
      <w:pPr>
        <w:numPr>
          <w:ilvl w:val="0"/>
          <w:numId w:val="8"/>
        </w:numPr>
      </w:pPr>
      <w:r>
        <w:t>Chọn thời gian thi công phù hợp trên cơ sở định mức dự toán hoặc năng suất máy móc – thiết bị</w:t>
      </w:r>
    </w:p>
    <w:p w14:paraId="61AEC293" w14:textId="35A42B61" w:rsidR="0052136B" w:rsidRDefault="0052136B" w:rsidP="00960E1C">
      <w:pPr>
        <w:numPr>
          <w:ilvl w:val="0"/>
          <w:numId w:val="8"/>
        </w:numPr>
      </w:pPr>
      <w:r>
        <w:t>Liên kết các công việc, các hạng mục.</w:t>
      </w:r>
    </w:p>
    <w:p w14:paraId="6C70EA2B" w14:textId="5233079B" w:rsidR="0052136B" w:rsidRDefault="0052136B" w:rsidP="0052136B">
      <w:pPr>
        <w:ind w:left="927" w:firstLine="0"/>
      </w:pPr>
      <w:r>
        <w:t>Lập tiến độ tổng thể thi công công trình đảm bảo các yêu tố:</w:t>
      </w:r>
    </w:p>
    <w:p w14:paraId="0AB7AAFD" w14:textId="5732B898" w:rsidR="0052136B" w:rsidRDefault="0052136B" w:rsidP="0052136B">
      <w:pPr>
        <w:ind w:left="927" w:firstLine="0"/>
      </w:pPr>
      <w:r>
        <w:t>Tuân thủ quy trình công nghệ và các biện pháp kỹ thuật hiện có trong điều kiện hiện có</w:t>
      </w:r>
    </w:p>
    <w:p w14:paraId="4FE084C0" w14:textId="1D9A15E1" w:rsidR="0052136B" w:rsidRDefault="0052136B" w:rsidP="0052136B">
      <w:pPr>
        <w:ind w:left="927" w:firstLine="0"/>
      </w:pPr>
      <w:r>
        <w:t>Thứ tự triển khai hợp lý, phân chia khu vực, phân đoạn thi công phù hợp đảm bảo thi công đạt chất lượng, an toàn, thời gian thấp nhất</w:t>
      </w:r>
    </w:p>
    <w:p w14:paraId="3B4626AB" w14:textId="39433FA1" w:rsidR="0052136B" w:rsidRDefault="0052136B" w:rsidP="0052136B">
      <w:pPr>
        <w:ind w:left="927" w:firstLine="0"/>
      </w:pPr>
      <w:r>
        <w:lastRenderedPageBreak/>
        <w:t>Sử dụng nguồn lực điều hòa, đám ứng việc có thể tách các giai đoạn, hạng mục độc lập để lựa chọn nhà thầu phù hợp. Dự kiế</w:t>
      </w:r>
      <w:r w:rsidR="00DB0750">
        <w:t>n tách các hạng mục: tường vây, cọc khoan nhồi, phần ngầm để chọn lựa nhà thầu độc lập.</w:t>
      </w:r>
    </w:p>
    <w:p w14:paraId="24E9771E" w14:textId="4B53E47A" w:rsidR="0052136B" w:rsidRDefault="0052136B" w:rsidP="0052136B">
      <w:pPr>
        <w:ind w:left="927" w:firstLine="0"/>
      </w:pPr>
      <w:r>
        <w:t>Cụ thể các bước tính toán được thể hiện ở phụ lục</w:t>
      </w:r>
    </w:p>
    <w:p w14:paraId="326A689B" w14:textId="78A4AB6A" w:rsidR="0052136B" w:rsidRPr="0052136B" w:rsidRDefault="0052136B" w:rsidP="0052136B">
      <w:pPr>
        <w:ind w:left="927" w:firstLine="0"/>
      </w:pPr>
      <w:r>
        <w:t xml:space="preserve">Bản vẽ tổng tiến độ thi công thể hiện ở bản vẽ </w:t>
      </w:r>
      <w:r w:rsidR="00B14E3A">
        <w:t xml:space="preserve"> </w:t>
      </w:r>
    </w:p>
    <w:p w14:paraId="07D1EC62" w14:textId="77777777" w:rsidR="0052136B" w:rsidRDefault="0052136B" w:rsidP="008312CE">
      <w:pPr>
        <w:ind w:left="567" w:firstLine="284"/>
        <w:mirrorIndents/>
        <w:rPr>
          <w:szCs w:val="24"/>
          <w:lang w:val="vi-VN"/>
        </w:rPr>
      </w:pPr>
      <w:bookmarkStart w:id="92" w:name="_GoBack"/>
      <w:bookmarkEnd w:id="92"/>
    </w:p>
    <w:p w14:paraId="0B8B58B9" w14:textId="77777777" w:rsidR="0062772B" w:rsidRDefault="0062772B" w:rsidP="008312CE">
      <w:pPr>
        <w:ind w:left="567" w:firstLine="284"/>
        <w:mirrorIndents/>
        <w:rPr>
          <w:szCs w:val="24"/>
          <w:lang w:val="vi-VN"/>
        </w:rPr>
      </w:pPr>
    </w:p>
    <w:p w14:paraId="1366466B" w14:textId="77777777" w:rsidR="0062772B" w:rsidRDefault="0062772B" w:rsidP="008312CE">
      <w:pPr>
        <w:ind w:left="567" w:firstLine="284"/>
        <w:mirrorIndents/>
        <w:rPr>
          <w:szCs w:val="24"/>
          <w:lang w:val="vi-VN"/>
        </w:rPr>
      </w:pPr>
    </w:p>
    <w:p w14:paraId="3189D1B1" w14:textId="77777777" w:rsidR="0062772B" w:rsidRDefault="0062772B" w:rsidP="008312CE">
      <w:pPr>
        <w:ind w:left="567" w:firstLine="284"/>
        <w:mirrorIndents/>
        <w:rPr>
          <w:szCs w:val="24"/>
          <w:lang w:val="vi-VN"/>
        </w:rPr>
      </w:pPr>
    </w:p>
    <w:p w14:paraId="62F17D75" w14:textId="77777777" w:rsidR="0062772B" w:rsidRDefault="0062772B" w:rsidP="008312CE">
      <w:pPr>
        <w:ind w:left="567" w:firstLine="284"/>
        <w:mirrorIndents/>
        <w:rPr>
          <w:szCs w:val="24"/>
          <w:lang w:val="vi-VN"/>
        </w:rPr>
      </w:pPr>
    </w:p>
    <w:p w14:paraId="35BBA7D0" w14:textId="77777777" w:rsidR="0062772B" w:rsidRDefault="0062772B" w:rsidP="008312CE">
      <w:pPr>
        <w:ind w:left="567" w:firstLine="284"/>
        <w:mirrorIndents/>
        <w:rPr>
          <w:szCs w:val="24"/>
          <w:lang w:val="vi-VN"/>
        </w:rPr>
      </w:pPr>
    </w:p>
    <w:p w14:paraId="52D01B40" w14:textId="77777777" w:rsidR="0062772B" w:rsidRDefault="0062772B" w:rsidP="008312CE">
      <w:pPr>
        <w:ind w:left="567" w:firstLine="284"/>
        <w:mirrorIndents/>
        <w:rPr>
          <w:szCs w:val="24"/>
          <w:lang w:val="vi-VN"/>
        </w:rPr>
      </w:pPr>
    </w:p>
    <w:p w14:paraId="59B15919" w14:textId="77777777" w:rsidR="00672A76" w:rsidRDefault="00672A76">
      <w:pPr>
        <w:spacing w:after="160" w:line="259" w:lineRule="auto"/>
        <w:ind w:firstLine="0"/>
        <w:jc w:val="left"/>
        <w:rPr>
          <w:rFonts w:eastAsiaTheme="majorEastAsia" w:cs="Times New Roman"/>
          <w:b/>
          <w:szCs w:val="26"/>
        </w:rPr>
      </w:pPr>
      <w:r>
        <w:rPr>
          <w:rFonts w:cs="Times New Roman"/>
        </w:rPr>
        <w:br w:type="page"/>
      </w:r>
    </w:p>
    <w:p w14:paraId="68CF48AD" w14:textId="1DB23BEB" w:rsidR="002470A7" w:rsidRPr="00D96940" w:rsidRDefault="002470A7" w:rsidP="008A6D49">
      <w:pPr>
        <w:pStyle w:val="Heading2"/>
        <w:numPr>
          <w:ilvl w:val="0"/>
          <w:numId w:val="0"/>
        </w:numPr>
        <w:ind w:left="851"/>
        <w:mirrorIndents/>
        <w:jc w:val="center"/>
        <w:rPr>
          <w:rFonts w:cs="Times New Roman"/>
        </w:rPr>
      </w:pPr>
      <w:bookmarkStart w:id="93" w:name="_Toc176765811"/>
      <w:r w:rsidRPr="00D96940">
        <w:rPr>
          <w:rFonts w:cs="Times New Roman"/>
        </w:rPr>
        <w:lastRenderedPageBreak/>
        <w:t>TÀI LIỆU THAM KHẢO</w:t>
      </w:r>
      <w:bookmarkEnd w:id="93"/>
    </w:p>
    <w:p w14:paraId="7323FAAC" w14:textId="77777777" w:rsidR="002470A7" w:rsidRPr="00D96940" w:rsidRDefault="002470A7" w:rsidP="00CA1848">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Lê Văn Kiểm, 2011. </w:t>
      </w:r>
      <w:r w:rsidRPr="00CA1848">
        <w:rPr>
          <w:rFonts w:cs="Times New Roman"/>
          <w:noProof/>
          <w:sz w:val="26"/>
          <w:szCs w:val="26"/>
        </w:rPr>
        <w:t>Thiết Kế Tổ Chức Thi Công</w:t>
      </w:r>
      <w:r w:rsidRPr="00D96940">
        <w:rPr>
          <w:rFonts w:cs="Times New Roman"/>
          <w:noProof/>
          <w:sz w:val="26"/>
          <w:szCs w:val="26"/>
        </w:rPr>
        <w:t>. Hà Nội: Nhà xuất bản xây dựng.</w:t>
      </w:r>
    </w:p>
    <w:p w14:paraId="465492EB"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Lê Xuân Mai, 2010. </w:t>
      </w:r>
      <w:r w:rsidRPr="00D96940">
        <w:rPr>
          <w:rFonts w:cs="Times New Roman"/>
          <w:i/>
          <w:iCs/>
          <w:noProof/>
          <w:sz w:val="26"/>
          <w:szCs w:val="26"/>
        </w:rPr>
        <w:t>Cơ học đất</w:t>
      </w:r>
      <w:r w:rsidRPr="00D96940">
        <w:rPr>
          <w:rFonts w:cs="Times New Roman"/>
          <w:noProof/>
          <w:sz w:val="26"/>
          <w:szCs w:val="26"/>
        </w:rPr>
        <w:t>. Hà Nội: Nhà xuất bản xây dựng.</w:t>
      </w:r>
    </w:p>
    <w:p w14:paraId="359513B8" w14:textId="77777777" w:rsidR="002470A7" w:rsidRPr="00BF59C7" w:rsidRDefault="002470A7" w:rsidP="000135EE">
      <w:pPr>
        <w:pStyle w:val="Bibliography"/>
        <w:numPr>
          <w:ilvl w:val="0"/>
          <w:numId w:val="3"/>
        </w:numPr>
        <w:spacing w:after="60"/>
        <w:ind w:left="567" w:firstLine="284"/>
        <w:mirrorIndents/>
        <w:rPr>
          <w:rFonts w:cs="Times New Roman"/>
          <w:noProof/>
          <w:sz w:val="26"/>
          <w:szCs w:val="26"/>
          <w:lang w:val="it-IT"/>
        </w:rPr>
      </w:pPr>
      <w:r w:rsidRPr="00BF59C7">
        <w:rPr>
          <w:rFonts w:cs="Times New Roman"/>
          <w:noProof/>
          <w:sz w:val="26"/>
          <w:szCs w:val="26"/>
          <w:lang w:val="it-IT"/>
        </w:rPr>
        <w:t xml:space="preserve">Lê Xuân Mai, 2010. </w:t>
      </w:r>
      <w:r w:rsidRPr="00BF59C7">
        <w:rPr>
          <w:rFonts w:cs="Times New Roman"/>
          <w:i/>
          <w:iCs/>
          <w:noProof/>
          <w:sz w:val="26"/>
          <w:szCs w:val="26"/>
          <w:lang w:val="it-IT"/>
        </w:rPr>
        <w:t>Nền và móng</w:t>
      </w:r>
      <w:r w:rsidRPr="00BF59C7">
        <w:rPr>
          <w:rFonts w:cs="Times New Roman"/>
          <w:noProof/>
          <w:sz w:val="26"/>
          <w:szCs w:val="26"/>
          <w:lang w:val="it-IT"/>
        </w:rPr>
        <w:t>. Hà Nội: Nhà xuất bản xây dựng.</w:t>
      </w:r>
    </w:p>
    <w:p w14:paraId="33224539" w14:textId="77777777" w:rsidR="002470A7" w:rsidRPr="00BF59C7" w:rsidRDefault="002470A7" w:rsidP="000135EE">
      <w:pPr>
        <w:pStyle w:val="Bibliography"/>
        <w:numPr>
          <w:ilvl w:val="0"/>
          <w:numId w:val="3"/>
        </w:numPr>
        <w:spacing w:after="60"/>
        <w:ind w:left="567" w:firstLine="284"/>
        <w:mirrorIndents/>
        <w:rPr>
          <w:rFonts w:cs="Times New Roman"/>
          <w:noProof/>
          <w:sz w:val="26"/>
          <w:szCs w:val="26"/>
          <w:lang w:val="it-IT"/>
        </w:rPr>
      </w:pPr>
      <w:r w:rsidRPr="00BF59C7">
        <w:rPr>
          <w:rFonts w:cs="Times New Roman"/>
          <w:noProof/>
          <w:sz w:val="26"/>
          <w:szCs w:val="26"/>
          <w:lang w:val="it-IT"/>
        </w:rPr>
        <w:t xml:space="preserve">Nguyễn Bá Kế, 2010. </w:t>
      </w:r>
      <w:r w:rsidRPr="00BF59C7">
        <w:rPr>
          <w:rFonts w:cs="Times New Roman"/>
          <w:i/>
          <w:iCs/>
          <w:noProof/>
          <w:sz w:val="26"/>
          <w:szCs w:val="26"/>
          <w:lang w:val="it-IT"/>
        </w:rPr>
        <w:t>Thiết Kế Và Thi Công Hố Móng Sâu</w:t>
      </w:r>
      <w:r w:rsidRPr="00BF59C7">
        <w:rPr>
          <w:rFonts w:cs="Times New Roman"/>
          <w:noProof/>
          <w:sz w:val="26"/>
          <w:szCs w:val="26"/>
          <w:lang w:val="it-IT"/>
        </w:rPr>
        <w:t>. Hà Nội: Nhà xuất bản xây dựng.</w:t>
      </w:r>
    </w:p>
    <w:p w14:paraId="44C66B35" w14:textId="77777777" w:rsidR="002470A7" w:rsidRPr="00BF59C7" w:rsidRDefault="002470A7" w:rsidP="000135EE">
      <w:pPr>
        <w:pStyle w:val="Bibliography"/>
        <w:numPr>
          <w:ilvl w:val="0"/>
          <w:numId w:val="3"/>
        </w:numPr>
        <w:spacing w:after="60"/>
        <w:ind w:left="567" w:firstLine="284"/>
        <w:mirrorIndents/>
        <w:rPr>
          <w:rFonts w:cs="Times New Roman"/>
          <w:noProof/>
          <w:sz w:val="26"/>
          <w:szCs w:val="26"/>
          <w:lang w:val="it-IT"/>
        </w:rPr>
      </w:pPr>
      <w:r w:rsidRPr="00BF59C7">
        <w:rPr>
          <w:rFonts w:cs="Times New Roman"/>
          <w:noProof/>
          <w:sz w:val="26"/>
          <w:szCs w:val="26"/>
          <w:lang w:val="it-IT"/>
        </w:rPr>
        <w:t xml:space="preserve">Nguyễn Đình Cống, 1998. </w:t>
      </w:r>
      <w:r w:rsidRPr="00BF59C7">
        <w:rPr>
          <w:rFonts w:cs="Times New Roman"/>
          <w:i/>
          <w:iCs/>
          <w:noProof/>
          <w:sz w:val="26"/>
          <w:szCs w:val="26"/>
          <w:lang w:val="it-IT"/>
        </w:rPr>
        <w:t>Sàn sườn bê tông cốt thép toàn khối</w:t>
      </w:r>
      <w:r w:rsidRPr="00BF59C7">
        <w:rPr>
          <w:rFonts w:cs="Times New Roman"/>
          <w:noProof/>
          <w:sz w:val="26"/>
          <w:szCs w:val="26"/>
          <w:lang w:val="it-IT"/>
        </w:rPr>
        <w:t>. Hà Nội: Nhà xuất bản khoa học và kỹ thuật.</w:t>
      </w:r>
    </w:p>
    <w:p w14:paraId="0B0B9F62"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BF59C7">
        <w:rPr>
          <w:rFonts w:cs="Times New Roman"/>
          <w:noProof/>
          <w:sz w:val="26"/>
          <w:szCs w:val="26"/>
          <w:lang w:val="it-IT"/>
        </w:rPr>
        <w:t xml:space="preserve">Nguyễn Đình Cống, 2006. </w:t>
      </w:r>
      <w:r w:rsidRPr="00BF59C7">
        <w:rPr>
          <w:rFonts w:cs="Times New Roman"/>
          <w:i/>
          <w:iCs/>
          <w:noProof/>
          <w:sz w:val="26"/>
          <w:szCs w:val="26"/>
          <w:lang w:val="it-IT"/>
        </w:rPr>
        <w:t>Tính toán tiết diện cột bê tông cốt thép</w:t>
      </w:r>
      <w:r w:rsidRPr="00BF59C7">
        <w:rPr>
          <w:rFonts w:cs="Times New Roman"/>
          <w:noProof/>
          <w:sz w:val="26"/>
          <w:szCs w:val="26"/>
          <w:lang w:val="it-IT"/>
        </w:rPr>
        <w:t xml:space="preserve">. </w:t>
      </w:r>
      <w:r w:rsidRPr="00D96940">
        <w:rPr>
          <w:rFonts w:cs="Times New Roman"/>
          <w:noProof/>
          <w:sz w:val="26"/>
          <w:szCs w:val="26"/>
        </w:rPr>
        <w:t>Hà Nội: Nhà xuất bản xây dựng.</w:t>
      </w:r>
    </w:p>
    <w:p w14:paraId="57EE1EE2"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Nguyễn Đức Thiềm, 2007. </w:t>
      </w:r>
      <w:r w:rsidRPr="00D96940">
        <w:rPr>
          <w:rFonts w:cs="Times New Roman"/>
          <w:i/>
          <w:iCs/>
          <w:noProof/>
          <w:sz w:val="26"/>
          <w:szCs w:val="26"/>
        </w:rPr>
        <w:t>Nguyên lý thiết kế kiến trúc nhà dân dụng</w:t>
      </w:r>
      <w:r w:rsidRPr="00D96940">
        <w:rPr>
          <w:rFonts w:cs="Times New Roman"/>
          <w:noProof/>
          <w:sz w:val="26"/>
          <w:szCs w:val="26"/>
        </w:rPr>
        <w:t>. Hà Nội: Nhà xuất bản khoa học và kỹ thuật.</w:t>
      </w:r>
    </w:p>
    <w:p w14:paraId="6523AB5A"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Nguyễn Tiến Thu, 2010. </w:t>
      </w:r>
      <w:r w:rsidRPr="00D96940">
        <w:rPr>
          <w:rFonts w:cs="Times New Roman"/>
          <w:i/>
          <w:iCs/>
          <w:noProof/>
          <w:sz w:val="26"/>
          <w:szCs w:val="26"/>
        </w:rPr>
        <w:t>Sổ Tay Chọn Máy Thi Công Xây Dựng</w:t>
      </w:r>
      <w:r w:rsidRPr="00D96940">
        <w:rPr>
          <w:rFonts w:cs="Times New Roman"/>
          <w:noProof/>
          <w:sz w:val="26"/>
          <w:szCs w:val="26"/>
        </w:rPr>
        <w:t>. Hà Nội: Nhà xuất bản xây dựng.</w:t>
      </w:r>
    </w:p>
    <w:p w14:paraId="24718113"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Nguyễn Văn Quảng, Nhà xuất bản khoa học kỹ thuật. </w:t>
      </w:r>
      <w:r w:rsidRPr="00D96940">
        <w:rPr>
          <w:rFonts w:cs="Times New Roman"/>
          <w:i/>
          <w:iCs/>
          <w:noProof/>
          <w:sz w:val="26"/>
          <w:szCs w:val="26"/>
        </w:rPr>
        <w:t>Nền móng nhà cao tầng</w:t>
      </w:r>
      <w:r w:rsidRPr="00D96940">
        <w:rPr>
          <w:rFonts w:cs="Times New Roman"/>
          <w:noProof/>
          <w:sz w:val="26"/>
          <w:szCs w:val="26"/>
        </w:rPr>
        <w:t>. Hồ Chí Minh: 2006.</w:t>
      </w:r>
    </w:p>
    <w:p w14:paraId="31718687" w14:textId="77777777" w:rsidR="002470A7" w:rsidRPr="00D96940" w:rsidRDefault="002470A7" w:rsidP="00CA1848">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Nguyễn Xuân Trọng, 2010. </w:t>
      </w:r>
      <w:r w:rsidRPr="00CA1848">
        <w:rPr>
          <w:rFonts w:cs="Times New Roman"/>
          <w:noProof/>
          <w:sz w:val="26"/>
          <w:szCs w:val="26"/>
        </w:rPr>
        <w:t>Thi Công Nhà Cao Tầng</w:t>
      </w:r>
      <w:r w:rsidRPr="00D96940">
        <w:rPr>
          <w:rFonts w:cs="Times New Roman"/>
          <w:noProof/>
          <w:sz w:val="26"/>
          <w:szCs w:val="26"/>
        </w:rPr>
        <w:t>. Hà Nội: Nhà xuất bản xây dựng.</w:t>
      </w:r>
    </w:p>
    <w:p w14:paraId="6B42AD9A"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Phan Quang Minh, 2006. </w:t>
      </w:r>
      <w:r w:rsidRPr="00D96940">
        <w:rPr>
          <w:rFonts w:cs="Times New Roman"/>
          <w:i/>
          <w:iCs/>
          <w:noProof/>
          <w:sz w:val="26"/>
          <w:szCs w:val="26"/>
        </w:rPr>
        <w:t>Kết cấu bê tông cốt thép (Phần cấu kiện cơ bản)</w:t>
      </w:r>
      <w:r w:rsidRPr="00D96940">
        <w:rPr>
          <w:rFonts w:cs="Times New Roman"/>
          <w:noProof/>
          <w:sz w:val="26"/>
          <w:szCs w:val="26"/>
        </w:rPr>
        <w:t>. Hà Nội: Nhà xuất bản khoa học và kỹ thuật.</w:t>
      </w:r>
    </w:p>
    <w:p w14:paraId="780ACE80"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TCVN 198 : 1997, 1997. </w:t>
      </w:r>
      <w:r w:rsidRPr="00D96940">
        <w:rPr>
          <w:rFonts w:cs="Times New Roman"/>
          <w:i/>
          <w:iCs/>
          <w:noProof/>
          <w:sz w:val="26"/>
          <w:szCs w:val="26"/>
        </w:rPr>
        <w:t>Nhà cao tầng - Thiết kế kết cấu bê tông cốt thép toàn khối</w:t>
      </w:r>
      <w:r w:rsidRPr="00D96940">
        <w:rPr>
          <w:rFonts w:cs="Times New Roman"/>
          <w:noProof/>
          <w:sz w:val="26"/>
          <w:szCs w:val="26"/>
        </w:rPr>
        <w:t>. Hà Nội: Tiêu chuẩn quốc gia.</w:t>
      </w:r>
    </w:p>
    <w:p w14:paraId="51A0F185"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TCVN 4453 : 1995, 1995. </w:t>
      </w:r>
      <w:r w:rsidRPr="00D96940">
        <w:rPr>
          <w:rFonts w:cs="Times New Roman"/>
          <w:i/>
          <w:iCs/>
          <w:noProof/>
          <w:sz w:val="26"/>
          <w:szCs w:val="26"/>
        </w:rPr>
        <w:t>Kết cấu bê tông và bê tông cốt thép toàn khối - Quy phạm thi công và nghiệm thu</w:t>
      </w:r>
      <w:r w:rsidRPr="00D96940">
        <w:rPr>
          <w:rFonts w:cs="Times New Roman"/>
          <w:noProof/>
          <w:sz w:val="26"/>
          <w:szCs w:val="26"/>
        </w:rPr>
        <w:t>. Hà Nội: Tiêu chuẩn quốc gia.</w:t>
      </w:r>
    </w:p>
    <w:p w14:paraId="265E603F"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TCVN 5308 :1991, 1991. </w:t>
      </w:r>
      <w:r w:rsidRPr="00D96940">
        <w:rPr>
          <w:rFonts w:cs="Times New Roman"/>
          <w:i/>
          <w:iCs/>
          <w:noProof/>
          <w:sz w:val="26"/>
          <w:szCs w:val="26"/>
        </w:rPr>
        <w:t>Quy phạm kỹ thuật an toàn trong xây dựng</w:t>
      </w:r>
      <w:r w:rsidRPr="00D96940">
        <w:rPr>
          <w:rFonts w:cs="Times New Roman"/>
          <w:noProof/>
          <w:sz w:val="26"/>
          <w:szCs w:val="26"/>
        </w:rPr>
        <w:t>. Hà Nội: Tiêu chuẩn quốc gia.</w:t>
      </w:r>
    </w:p>
    <w:p w14:paraId="0D9F1E11"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TCVN 5574 : 2018, 2018. </w:t>
      </w:r>
      <w:r w:rsidRPr="00D96940">
        <w:rPr>
          <w:rFonts w:cs="Times New Roman"/>
          <w:i/>
          <w:iCs/>
          <w:noProof/>
          <w:sz w:val="26"/>
          <w:szCs w:val="26"/>
        </w:rPr>
        <w:t>Kết cấu bê tông và bê tông cốt thép - Tiêu chuẩn thiết kế</w:t>
      </w:r>
      <w:r w:rsidRPr="00D96940">
        <w:rPr>
          <w:rFonts w:cs="Times New Roman"/>
          <w:noProof/>
          <w:sz w:val="26"/>
          <w:szCs w:val="26"/>
        </w:rPr>
        <w:t>. Hà Nội: Tiêu chuẩn quốc gia.</w:t>
      </w:r>
    </w:p>
    <w:p w14:paraId="2C51291A" w14:textId="77777777" w:rsidR="002470A7" w:rsidRPr="00D96940" w:rsidRDefault="002470A7" w:rsidP="000135EE">
      <w:pPr>
        <w:pStyle w:val="Bibliography"/>
        <w:numPr>
          <w:ilvl w:val="0"/>
          <w:numId w:val="3"/>
        </w:numPr>
        <w:spacing w:after="60"/>
        <w:ind w:left="567" w:firstLine="284"/>
        <w:mirrorIndents/>
        <w:rPr>
          <w:rFonts w:cs="Times New Roman"/>
          <w:noProof/>
          <w:sz w:val="26"/>
          <w:szCs w:val="26"/>
        </w:rPr>
      </w:pPr>
      <w:r w:rsidRPr="00D96940">
        <w:rPr>
          <w:rFonts w:cs="Times New Roman"/>
          <w:noProof/>
          <w:sz w:val="26"/>
          <w:szCs w:val="26"/>
        </w:rPr>
        <w:t xml:space="preserve">TCVN 9362 : 2012, 2012. </w:t>
      </w:r>
      <w:r w:rsidRPr="00D96940">
        <w:rPr>
          <w:rFonts w:cs="Times New Roman"/>
          <w:i/>
          <w:iCs/>
          <w:noProof/>
          <w:sz w:val="26"/>
          <w:szCs w:val="26"/>
        </w:rPr>
        <w:t>Tiêu chuẩn thiết kế nền nhà và công trình</w:t>
      </w:r>
      <w:r w:rsidRPr="00D96940">
        <w:rPr>
          <w:rFonts w:cs="Times New Roman"/>
          <w:noProof/>
          <w:sz w:val="26"/>
          <w:szCs w:val="26"/>
        </w:rPr>
        <w:t>. Hà Nội: Tiêu chuẩn quốc gia.</w:t>
      </w:r>
    </w:p>
    <w:p w14:paraId="40A28364" w14:textId="77777777" w:rsidR="002470A7" w:rsidRPr="00D96940" w:rsidRDefault="002470A7" w:rsidP="000135EE">
      <w:pPr>
        <w:pStyle w:val="Bibliography"/>
        <w:numPr>
          <w:ilvl w:val="0"/>
          <w:numId w:val="3"/>
        </w:numPr>
        <w:spacing w:after="60"/>
        <w:ind w:left="567" w:firstLine="284"/>
        <w:mirrorIndents/>
        <w:rPr>
          <w:rFonts w:cs="Times New Roman"/>
          <w:sz w:val="26"/>
          <w:szCs w:val="26"/>
        </w:rPr>
      </w:pPr>
      <w:r w:rsidRPr="00D96940">
        <w:rPr>
          <w:rFonts w:cs="Times New Roman"/>
          <w:noProof/>
          <w:sz w:val="26"/>
          <w:szCs w:val="26"/>
        </w:rPr>
        <w:t xml:space="preserve">TCVN 2737 : 2023, 2023. </w:t>
      </w:r>
      <w:r w:rsidRPr="00D96940">
        <w:rPr>
          <w:rFonts w:cs="Times New Roman"/>
          <w:i/>
          <w:sz w:val="26"/>
          <w:szCs w:val="26"/>
        </w:rPr>
        <w:t>Tải trọng và tác động - Tiêu chuẩn thiết kế</w:t>
      </w:r>
      <w:r w:rsidRPr="00D96940">
        <w:rPr>
          <w:rFonts w:cs="Times New Roman"/>
          <w:sz w:val="26"/>
          <w:szCs w:val="26"/>
        </w:rPr>
        <w:t>. Hà Nội: Tiêu chuẩn quốc gia.</w:t>
      </w:r>
    </w:p>
    <w:sectPr w:rsidR="002470A7" w:rsidRPr="00D96940" w:rsidSect="00A361DB">
      <w:headerReference w:type="default" r:id="rId17"/>
      <w:pgSz w:w="11906" w:h="16838" w:code="9"/>
      <w:pgMar w:top="1134" w:right="1134" w:bottom="1418" w:left="1701" w:header="720" w:footer="82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2085B" w14:textId="77777777" w:rsidR="00FF21E3" w:rsidRDefault="00FF21E3" w:rsidP="006E6264">
      <w:pPr>
        <w:spacing w:line="240" w:lineRule="auto"/>
      </w:pPr>
      <w:r>
        <w:separator/>
      </w:r>
    </w:p>
  </w:endnote>
  <w:endnote w:type="continuationSeparator" w:id="0">
    <w:p w14:paraId="4B2005D6" w14:textId="77777777" w:rsidR="00FF21E3" w:rsidRDefault="00FF21E3" w:rsidP="006E6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5" w:usb1="00000000" w:usb2="00000000" w:usb3="00000000" w:csb0="00000013" w:csb1="00000000"/>
  </w:font>
  <w:font w:name="VNI-Bodon-Post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4D98B" w14:textId="77777777" w:rsidR="00FF21E3" w:rsidRDefault="00FF21E3" w:rsidP="006E6264">
      <w:pPr>
        <w:spacing w:line="240" w:lineRule="auto"/>
      </w:pPr>
      <w:r>
        <w:separator/>
      </w:r>
    </w:p>
  </w:footnote>
  <w:footnote w:type="continuationSeparator" w:id="0">
    <w:p w14:paraId="368A573D" w14:textId="77777777" w:rsidR="00FF21E3" w:rsidRDefault="00FF21E3" w:rsidP="006E62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226641"/>
      <w:docPartObj>
        <w:docPartGallery w:val="Page Numbers (Top of Page)"/>
        <w:docPartUnique/>
      </w:docPartObj>
    </w:sdtPr>
    <w:sdtEndPr>
      <w:rPr>
        <w:noProof/>
      </w:rPr>
    </w:sdtEndPr>
    <w:sdtContent>
      <w:p w14:paraId="57414278" w14:textId="54788ED8" w:rsidR="008C4EB7" w:rsidRDefault="008C4EB7">
        <w:pPr>
          <w:jc w:val="center"/>
        </w:pPr>
        <w:r>
          <w:fldChar w:fldCharType="begin"/>
        </w:r>
        <w:r>
          <w:instrText xml:space="preserve"> PAGE   \* MERGEFORMAT </w:instrText>
        </w:r>
        <w:r>
          <w:fldChar w:fldCharType="separate"/>
        </w:r>
        <w:r w:rsidR="00B14E3A">
          <w:rPr>
            <w:noProof/>
          </w:rPr>
          <w:t>1</w:t>
        </w:r>
        <w:r>
          <w:rPr>
            <w:noProof/>
          </w:rPr>
          <w:fldChar w:fldCharType="end"/>
        </w:r>
      </w:p>
    </w:sdtContent>
  </w:sdt>
  <w:p w14:paraId="4197CAB1" w14:textId="77777777" w:rsidR="008C4EB7" w:rsidRPr="00B261CD" w:rsidRDefault="008C4EB7">
    <w:pPr>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865384"/>
      <w:docPartObj>
        <w:docPartGallery w:val="Page Numbers (Top of Page)"/>
        <w:docPartUnique/>
      </w:docPartObj>
    </w:sdtPr>
    <w:sdtEndPr>
      <w:rPr>
        <w:noProof/>
      </w:rPr>
    </w:sdtEndPr>
    <w:sdtContent>
      <w:p w14:paraId="2D24416D" w14:textId="784B7AA9" w:rsidR="008C4EB7" w:rsidRDefault="008C4EB7">
        <w:pPr>
          <w:jc w:val="center"/>
        </w:pPr>
        <w:r>
          <w:fldChar w:fldCharType="begin"/>
        </w:r>
        <w:r>
          <w:instrText xml:space="preserve"> PAGE   \* MERGEFORMAT </w:instrText>
        </w:r>
        <w:r>
          <w:fldChar w:fldCharType="separate"/>
        </w:r>
        <w:r w:rsidR="00B14E3A">
          <w:rPr>
            <w:noProof/>
          </w:rPr>
          <w:t>9</w:t>
        </w:r>
        <w:r>
          <w:rPr>
            <w:noProof/>
          </w:rPr>
          <w:fldChar w:fldCharType="end"/>
        </w:r>
      </w:p>
    </w:sdtContent>
  </w:sdt>
  <w:p w14:paraId="62EEB056" w14:textId="77777777" w:rsidR="008C4EB7" w:rsidRPr="00B261CD" w:rsidRDefault="008C4EB7">
    <w:pPr>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4E092D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5A07EB8"/>
    <w:multiLevelType w:val="hybridMultilevel"/>
    <w:tmpl w:val="4086DC5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 w15:restartNumberingAfterBreak="0">
    <w:nsid w:val="061336C5"/>
    <w:multiLevelType w:val="hybridMultilevel"/>
    <w:tmpl w:val="9F868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8A51C5"/>
    <w:multiLevelType w:val="hybridMultilevel"/>
    <w:tmpl w:val="592447E4"/>
    <w:lvl w:ilvl="0" w:tplc="8E3631B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08CE0837"/>
    <w:multiLevelType w:val="hybridMultilevel"/>
    <w:tmpl w:val="DA487506"/>
    <w:lvl w:ilvl="0" w:tplc="861C5838">
      <w:start w:val="1"/>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10E71D80"/>
    <w:multiLevelType w:val="hybridMultilevel"/>
    <w:tmpl w:val="CB703C0A"/>
    <w:lvl w:ilvl="0" w:tplc="2E2EEBA8">
      <w:numFmt w:val="bullet"/>
      <w:lvlText w:val="-"/>
      <w:lvlJc w:val="left"/>
      <w:pPr>
        <w:ind w:left="720" w:hanging="360"/>
      </w:pPr>
      <w:rPr>
        <w:rFonts w:ascii="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82702C"/>
    <w:multiLevelType w:val="multilevel"/>
    <w:tmpl w:val="AA087C42"/>
    <w:lvl w:ilvl="0">
      <w:start w:val="1"/>
      <w:numFmt w:val="bullet"/>
      <w:pStyle w:val="cng"/>
      <w:suff w:val="space"/>
      <w:lvlText w:val=""/>
      <w:lvlJc w:val="left"/>
      <w:pPr>
        <w:ind w:left="0" w:firstLine="720"/>
      </w:pPr>
      <w:rPr>
        <w:rFonts w:ascii="Symbol" w:hAnsi="Symbol" w:hint="default"/>
        <w:color w:val="000000"/>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340E76"/>
    <w:multiLevelType w:val="multilevel"/>
    <w:tmpl w:val="9C5E300E"/>
    <w:lvl w:ilvl="0">
      <w:start w:val="6"/>
      <w:numFmt w:val="decimal"/>
      <w:lvlText w:val="%1"/>
      <w:lvlJc w:val="left"/>
      <w:pPr>
        <w:ind w:left="480" w:hanging="480"/>
      </w:pPr>
      <w:rPr>
        <w:rFonts w:hint="default"/>
      </w:rPr>
    </w:lvl>
    <w:lvl w:ilvl="1">
      <w:start w:val="4"/>
      <w:numFmt w:val="decimal"/>
      <w:suff w:val="space"/>
      <w:lvlText w:val="%1.%2"/>
      <w:lvlJc w:val="left"/>
      <w:pPr>
        <w:ind w:left="943" w:hanging="480"/>
      </w:pPr>
      <w:rPr>
        <w:rFonts w:hint="default"/>
      </w:rPr>
    </w:lvl>
    <w:lvl w:ilvl="2">
      <w:start w:val="1"/>
      <w:numFmt w:val="decimal"/>
      <w:suff w:val="space"/>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8" w15:restartNumberingAfterBreak="0">
    <w:nsid w:val="1D533D71"/>
    <w:multiLevelType w:val="hybridMultilevel"/>
    <w:tmpl w:val="9D1471D4"/>
    <w:lvl w:ilvl="0" w:tplc="90CA06F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5D2D64"/>
    <w:multiLevelType w:val="multilevel"/>
    <w:tmpl w:val="F7D8C7F6"/>
    <w:lvl w:ilvl="0">
      <w:start w:val="1"/>
      <w:numFmt w:val="bullet"/>
      <w:pStyle w:val="dauvuong"/>
      <w:lvlText w:val=""/>
      <w:lvlJc w:val="left"/>
      <w:pPr>
        <w:tabs>
          <w:tab w:val="num" w:pos="1512"/>
        </w:tabs>
        <w:ind w:left="1512" w:hanging="288"/>
      </w:pPr>
      <w:rPr>
        <w:rFonts w:ascii="Wingdings" w:hAnsi="Wingdings" w:hint="default"/>
      </w:rPr>
    </w:lvl>
    <w:lvl w:ilvl="1">
      <w:start w:val="1"/>
      <w:numFmt w:val="lowerLetter"/>
      <w:lvlText w:val="%2)"/>
      <w:lvlJc w:val="left"/>
      <w:pPr>
        <w:tabs>
          <w:tab w:val="num" w:pos="0"/>
        </w:tabs>
        <w:ind w:left="800" w:hanging="360"/>
      </w:pPr>
    </w:lvl>
    <w:lvl w:ilvl="2">
      <w:start w:val="3"/>
      <w:numFmt w:val="upperLetter"/>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bullet"/>
      <w:lvlText w:val="-"/>
      <w:lvlJc w:val="left"/>
      <w:pPr>
        <w:tabs>
          <w:tab w:val="num" w:pos="720"/>
        </w:tabs>
        <w:ind w:left="720" w:hanging="720"/>
      </w:pPr>
      <w:rPr>
        <w:rFonts w:ascii="VNI-Times" w:hAnsi="VNI-Times" w:hint="default"/>
      </w:rPr>
    </w:lvl>
    <w:lvl w:ilvl="5">
      <w:start w:val="1"/>
      <w:numFmt w:val="lowerLetter"/>
      <w:lvlText w:val="%6."/>
      <w:lvlJc w:val="left"/>
      <w:pPr>
        <w:tabs>
          <w:tab w:val="num" w:pos="720"/>
        </w:tabs>
        <w:ind w:left="720" w:hanging="720"/>
      </w:p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NI-Bodon-Post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906461"/>
    <w:multiLevelType w:val="multilevel"/>
    <w:tmpl w:val="AE8A7E6C"/>
    <w:lvl w:ilvl="0">
      <w:start w:val="1"/>
      <w:numFmt w:val="bullet"/>
      <w:pStyle w:val="gchngang"/>
      <w:suff w:val="space"/>
      <w:lvlText w:val=""/>
      <w:lvlJc w:val="left"/>
      <w:pPr>
        <w:ind w:left="-294" w:firstLine="720"/>
      </w:pPr>
      <w:rPr>
        <w:rFonts w:ascii="Symbol" w:hAnsi="Symbol" w:hint="default"/>
        <w:color w:val="000000"/>
        <w:sz w:val="25"/>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6610D9"/>
    <w:multiLevelType w:val="hybridMultilevel"/>
    <w:tmpl w:val="00948506"/>
    <w:lvl w:ilvl="0" w:tplc="E5CA19D2">
      <w:numFmt w:val="bullet"/>
      <w:suff w:val="space"/>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EF5A54"/>
    <w:multiLevelType w:val="hybridMultilevel"/>
    <w:tmpl w:val="02A49D00"/>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D0D0885"/>
    <w:multiLevelType w:val="hybridMultilevel"/>
    <w:tmpl w:val="292495B2"/>
    <w:lvl w:ilvl="0" w:tplc="2E2EEBA8">
      <w:numFmt w:val="bullet"/>
      <w:lvlText w:val="-"/>
      <w:lvlJc w:val="left"/>
      <w:pPr>
        <w:ind w:left="1287" w:hanging="360"/>
      </w:pPr>
      <w:rPr>
        <w:rFonts w:ascii="Times New Roman" w:hAnsi="Times New Roman" w:cs="Times New Roman" w:hint="default"/>
        <w:b w:val="0"/>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4" w15:restartNumberingAfterBreak="0">
    <w:nsid w:val="309D455B"/>
    <w:multiLevelType w:val="hybridMultilevel"/>
    <w:tmpl w:val="3C4EF50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257644E"/>
    <w:multiLevelType w:val="multilevel"/>
    <w:tmpl w:val="90FEE882"/>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336A27BC"/>
    <w:multiLevelType w:val="hybridMultilevel"/>
    <w:tmpl w:val="D4D0BD66"/>
    <w:lvl w:ilvl="0" w:tplc="5BF05F5C">
      <w:start w:val="2"/>
      <w:numFmt w:val="bullet"/>
      <w:lvlText w:val=""/>
      <w:lvlJc w:val="left"/>
      <w:pPr>
        <w:ind w:left="644" w:hanging="360"/>
      </w:pPr>
      <w:rPr>
        <w:rFonts w:ascii="Wingdings" w:eastAsia="Calibri" w:hAnsi="Wingdings"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7" w15:restartNumberingAfterBreak="0">
    <w:nsid w:val="35094701"/>
    <w:multiLevelType w:val="hybridMultilevel"/>
    <w:tmpl w:val="5B181746"/>
    <w:lvl w:ilvl="0" w:tplc="FFFFFFFF">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3C612132"/>
    <w:multiLevelType w:val="hybridMultilevel"/>
    <w:tmpl w:val="59709CC4"/>
    <w:lvl w:ilvl="0" w:tplc="90CA0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A00397"/>
    <w:multiLevelType w:val="hybridMultilevel"/>
    <w:tmpl w:val="0994B734"/>
    <w:lvl w:ilvl="0" w:tplc="F370A3C6">
      <w:start w:val="1"/>
      <w:numFmt w:val="bullet"/>
      <w:lvlText w:val="-"/>
      <w:lvlJc w:val="left"/>
      <w:pPr>
        <w:ind w:left="720" w:hanging="360"/>
      </w:pPr>
      <w:rPr>
        <w:rFonts w:ascii="Times New Roman" w:eastAsia="Times New Roman" w:hAnsi="Times New Roman" w:cs="Times New Roman" w:hint="default"/>
        <w:w w:val="95"/>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0" w15:restartNumberingAfterBreak="0">
    <w:nsid w:val="42126A91"/>
    <w:multiLevelType w:val="multilevel"/>
    <w:tmpl w:val="030E99EC"/>
    <w:lvl w:ilvl="0">
      <w:start w:val="1"/>
      <w:numFmt w:val="decimal"/>
      <w:pStyle w:val="Heading1"/>
      <w:lvlText w:val="CHƯƠNG %1."/>
      <w:lvlJc w:val="left"/>
      <w:pPr>
        <w:ind w:left="360" w:hanging="360"/>
      </w:pPr>
      <w:rPr>
        <w:rFonts w:hint="default"/>
      </w:rPr>
    </w:lvl>
    <w:lvl w:ilvl="1">
      <w:start w:val="1"/>
      <w:numFmt w:val="decimal"/>
      <w:pStyle w:val="Heading2"/>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i w:val="0"/>
        <w:i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28A5FDA"/>
    <w:multiLevelType w:val="hybridMultilevel"/>
    <w:tmpl w:val="57A26884"/>
    <w:lvl w:ilvl="0" w:tplc="042A0001">
      <w:start w:val="1"/>
      <w:numFmt w:val="bullet"/>
      <w:lvlText w:val=""/>
      <w:lvlJc w:val="left"/>
      <w:pPr>
        <w:ind w:left="720" w:hanging="360"/>
      </w:pPr>
      <w:rPr>
        <w:rFonts w:ascii="Symbol" w:hAnsi="Symbol" w:hint="default"/>
        <w:w w:val="94"/>
        <w:sz w:val="24"/>
        <w:szCs w:val="24"/>
      </w:rPr>
    </w:lvl>
    <w:lvl w:ilvl="1" w:tplc="15CC74CE">
      <w:numFmt w:val="bullet"/>
      <w:lvlText w:val="-"/>
      <w:lvlJc w:val="left"/>
      <w:pPr>
        <w:ind w:left="1440" w:hanging="360"/>
      </w:pPr>
      <w:rPr>
        <w:rFonts w:ascii="Times New Roman" w:eastAsia="Calibri" w:hAnsi="Times New Roman" w:cs="Times New Roman" w:hint="default"/>
        <w:strike w:val="0"/>
        <w:dstrike w:val="0"/>
        <w:u w:val="none"/>
        <w:effect w:val="no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7332A"/>
    <w:multiLevelType w:val="multilevel"/>
    <w:tmpl w:val="F4388B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E503F8"/>
    <w:multiLevelType w:val="hybridMultilevel"/>
    <w:tmpl w:val="F9FCE4A4"/>
    <w:lvl w:ilvl="0" w:tplc="F370A3C6">
      <w:start w:val="1"/>
      <w:numFmt w:val="bullet"/>
      <w:lvlText w:val="-"/>
      <w:lvlJc w:val="left"/>
      <w:pPr>
        <w:ind w:left="720" w:hanging="360"/>
      </w:pPr>
      <w:rPr>
        <w:rFonts w:ascii="Times New Roman" w:eastAsia="Times New Roman" w:hAnsi="Times New Roman" w:cs="Times New Roman" w:hint="default"/>
        <w:w w:val="95"/>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4" w15:restartNumberingAfterBreak="0">
    <w:nsid w:val="51432E3A"/>
    <w:multiLevelType w:val="hybridMultilevel"/>
    <w:tmpl w:val="2F760728"/>
    <w:lvl w:ilvl="0" w:tplc="90CA06F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C63632"/>
    <w:multiLevelType w:val="hybridMultilevel"/>
    <w:tmpl w:val="AC363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F0F7CC3"/>
    <w:multiLevelType w:val="hybridMultilevel"/>
    <w:tmpl w:val="0BFAD036"/>
    <w:lvl w:ilvl="0" w:tplc="2E2EEBA8">
      <w:numFmt w:val="bullet"/>
      <w:lvlText w:val="-"/>
      <w:lvlJc w:val="left"/>
      <w:pPr>
        <w:ind w:left="1571" w:hanging="360"/>
      </w:pPr>
      <w:rPr>
        <w:rFonts w:ascii="Times New Roman" w:hAnsi="Times New Roman" w:cs="Times New Roman" w:hint="default"/>
        <w:b w:val="0"/>
      </w:rPr>
    </w:lvl>
    <w:lvl w:ilvl="1" w:tplc="042A0003" w:tentative="1">
      <w:start w:val="1"/>
      <w:numFmt w:val="bullet"/>
      <w:lvlText w:val="o"/>
      <w:lvlJc w:val="left"/>
      <w:pPr>
        <w:ind w:left="2291" w:hanging="360"/>
      </w:pPr>
      <w:rPr>
        <w:rFonts w:ascii="Courier New" w:hAnsi="Courier New" w:cs="Courier New" w:hint="default"/>
      </w:rPr>
    </w:lvl>
    <w:lvl w:ilvl="2" w:tplc="042A0005" w:tentative="1">
      <w:start w:val="1"/>
      <w:numFmt w:val="bullet"/>
      <w:lvlText w:val=""/>
      <w:lvlJc w:val="left"/>
      <w:pPr>
        <w:ind w:left="3011" w:hanging="360"/>
      </w:pPr>
      <w:rPr>
        <w:rFonts w:ascii="Wingdings" w:hAnsi="Wingdings" w:hint="default"/>
      </w:rPr>
    </w:lvl>
    <w:lvl w:ilvl="3" w:tplc="042A0001" w:tentative="1">
      <w:start w:val="1"/>
      <w:numFmt w:val="bullet"/>
      <w:lvlText w:val=""/>
      <w:lvlJc w:val="left"/>
      <w:pPr>
        <w:ind w:left="3731" w:hanging="360"/>
      </w:pPr>
      <w:rPr>
        <w:rFonts w:ascii="Symbol" w:hAnsi="Symbol" w:hint="default"/>
      </w:rPr>
    </w:lvl>
    <w:lvl w:ilvl="4" w:tplc="042A0003" w:tentative="1">
      <w:start w:val="1"/>
      <w:numFmt w:val="bullet"/>
      <w:lvlText w:val="o"/>
      <w:lvlJc w:val="left"/>
      <w:pPr>
        <w:ind w:left="4451" w:hanging="360"/>
      </w:pPr>
      <w:rPr>
        <w:rFonts w:ascii="Courier New" w:hAnsi="Courier New" w:cs="Courier New" w:hint="default"/>
      </w:rPr>
    </w:lvl>
    <w:lvl w:ilvl="5" w:tplc="042A0005" w:tentative="1">
      <w:start w:val="1"/>
      <w:numFmt w:val="bullet"/>
      <w:lvlText w:val=""/>
      <w:lvlJc w:val="left"/>
      <w:pPr>
        <w:ind w:left="5171" w:hanging="360"/>
      </w:pPr>
      <w:rPr>
        <w:rFonts w:ascii="Wingdings" w:hAnsi="Wingdings" w:hint="default"/>
      </w:rPr>
    </w:lvl>
    <w:lvl w:ilvl="6" w:tplc="042A0001" w:tentative="1">
      <w:start w:val="1"/>
      <w:numFmt w:val="bullet"/>
      <w:lvlText w:val=""/>
      <w:lvlJc w:val="left"/>
      <w:pPr>
        <w:ind w:left="5891" w:hanging="360"/>
      </w:pPr>
      <w:rPr>
        <w:rFonts w:ascii="Symbol" w:hAnsi="Symbol" w:hint="default"/>
      </w:rPr>
    </w:lvl>
    <w:lvl w:ilvl="7" w:tplc="042A0003" w:tentative="1">
      <w:start w:val="1"/>
      <w:numFmt w:val="bullet"/>
      <w:lvlText w:val="o"/>
      <w:lvlJc w:val="left"/>
      <w:pPr>
        <w:ind w:left="6611" w:hanging="360"/>
      </w:pPr>
      <w:rPr>
        <w:rFonts w:ascii="Courier New" w:hAnsi="Courier New" w:cs="Courier New" w:hint="default"/>
      </w:rPr>
    </w:lvl>
    <w:lvl w:ilvl="8" w:tplc="042A0005" w:tentative="1">
      <w:start w:val="1"/>
      <w:numFmt w:val="bullet"/>
      <w:lvlText w:val=""/>
      <w:lvlJc w:val="left"/>
      <w:pPr>
        <w:ind w:left="7331" w:hanging="360"/>
      </w:pPr>
      <w:rPr>
        <w:rFonts w:ascii="Wingdings" w:hAnsi="Wingdings" w:hint="default"/>
      </w:rPr>
    </w:lvl>
  </w:abstractNum>
  <w:abstractNum w:abstractNumId="27" w15:restartNumberingAfterBreak="0">
    <w:nsid w:val="621C2977"/>
    <w:multiLevelType w:val="hybridMultilevel"/>
    <w:tmpl w:val="0EE0F4B0"/>
    <w:lvl w:ilvl="0" w:tplc="90CA0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D74909"/>
    <w:multiLevelType w:val="hybridMultilevel"/>
    <w:tmpl w:val="3D2ABD42"/>
    <w:lvl w:ilvl="0" w:tplc="042A0001">
      <w:start w:val="1"/>
      <w:numFmt w:val="bullet"/>
      <w:lvlText w:val=""/>
      <w:lvlJc w:val="left"/>
      <w:pPr>
        <w:ind w:left="1287" w:hanging="360"/>
      </w:pPr>
      <w:rPr>
        <w:rFonts w:ascii="Symbol" w:hAnsi="Symbol"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9" w15:restartNumberingAfterBreak="0">
    <w:nsid w:val="6EEC321A"/>
    <w:multiLevelType w:val="multilevel"/>
    <w:tmpl w:val="D9B0CCB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355" w:hanging="504"/>
      </w:pPr>
      <w:rPr>
        <w:rFonts w:ascii="Symbol" w:hAnsi="Symbol" w:hint="default"/>
      </w:r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D01FD6"/>
    <w:multiLevelType w:val="hybridMultilevel"/>
    <w:tmpl w:val="63147618"/>
    <w:lvl w:ilvl="0" w:tplc="E3665142">
      <w:start w:val="1"/>
      <w:numFmt w:val="decimal"/>
      <w:lvlText w:val="[%1]"/>
      <w:lvlJc w:val="center"/>
      <w:pPr>
        <w:ind w:left="873" w:hanging="360"/>
      </w:pPr>
      <w:rPr>
        <w:rFonts w:hint="default"/>
      </w:r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31" w15:restartNumberingAfterBreak="0">
    <w:nsid w:val="72656D5B"/>
    <w:multiLevelType w:val="hybridMultilevel"/>
    <w:tmpl w:val="FF0C320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32" w15:restartNumberingAfterBreak="0">
    <w:nsid w:val="73357A27"/>
    <w:multiLevelType w:val="hybridMultilevel"/>
    <w:tmpl w:val="87A666D0"/>
    <w:lvl w:ilvl="0" w:tplc="6D583AC8">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84A39"/>
    <w:multiLevelType w:val="multilevel"/>
    <w:tmpl w:val="D80E51D0"/>
    <w:styleLink w:val="Style1"/>
    <w:lvl w:ilvl="0">
      <w:start w:val="1"/>
      <w:numFmt w:val="decimal"/>
      <w:lvlText w:val="CHƯƠNG %1."/>
      <w:lvlJc w:val="left"/>
      <w:pPr>
        <w:ind w:left="3447" w:hanging="360"/>
      </w:pPr>
      <w:rPr>
        <w:rFonts w:hint="default"/>
      </w:rPr>
    </w:lvl>
    <w:lvl w:ilvl="1">
      <w:start w:val="1"/>
      <w:numFmt w:val="decimal"/>
      <w:lvlText w:val="%1%2."/>
      <w:lvlJc w:val="left"/>
      <w:pPr>
        <w:ind w:left="4167" w:hanging="360"/>
      </w:pPr>
      <w:rPr>
        <w:rFonts w:hint="default"/>
      </w:rPr>
    </w:lvl>
    <w:lvl w:ilvl="2">
      <w:start w:val="1"/>
      <w:numFmt w:val="decimal"/>
      <w:lvlText w:val="%1%2%3."/>
      <w:lvlJc w:val="right"/>
      <w:pPr>
        <w:ind w:left="4887" w:hanging="180"/>
      </w:pPr>
      <w:rPr>
        <w:rFonts w:hint="default"/>
      </w:rPr>
    </w:lvl>
    <w:lvl w:ilvl="3">
      <w:start w:val="1"/>
      <w:numFmt w:val="decimal"/>
      <w:lvlText w:val="%4."/>
      <w:lvlJc w:val="left"/>
      <w:pPr>
        <w:ind w:left="5607" w:hanging="360"/>
      </w:pPr>
      <w:rPr>
        <w:rFonts w:hint="default"/>
      </w:rPr>
    </w:lvl>
    <w:lvl w:ilvl="4">
      <w:start w:val="1"/>
      <w:numFmt w:val="lowerLetter"/>
      <w:lvlText w:val="%5."/>
      <w:lvlJc w:val="left"/>
      <w:pPr>
        <w:ind w:left="6327" w:hanging="360"/>
      </w:pPr>
      <w:rPr>
        <w:rFonts w:hint="default"/>
      </w:rPr>
    </w:lvl>
    <w:lvl w:ilvl="5">
      <w:start w:val="1"/>
      <w:numFmt w:val="lowerRoman"/>
      <w:lvlText w:val="%6."/>
      <w:lvlJc w:val="right"/>
      <w:pPr>
        <w:ind w:left="7047" w:hanging="180"/>
      </w:pPr>
      <w:rPr>
        <w:rFonts w:hint="default"/>
      </w:rPr>
    </w:lvl>
    <w:lvl w:ilvl="6">
      <w:start w:val="1"/>
      <w:numFmt w:val="decimal"/>
      <w:lvlText w:val="%7."/>
      <w:lvlJc w:val="left"/>
      <w:pPr>
        <w:ind w:left="7767" w:hanging="360"/>
      </w:pPr>
      <w:rPr>
        <w:rFonts w:hint="default"/>
      </w:rPr>
    </w:lvl>
    <w:lvl w:ilvl="7">
      <w:start w:val="1"/>
      <w:numFmt w:val="lowerLetter"/>
      <w:lvlText w:val="%8."/>
      <w:lvlJc w:val="left"/>
      <w:pPr>
        <w:ind w:left="8487" w:hanging="360"/>
      </w:pPr>
      <w:rPr>
        <w:rFonts w:hint="default"/>
      </w:rPr>
    </w:lvl>
    <w:lvl w:ilvl="8">
      <w:start w:val="1"/>
      <w:numFmt w:val="lowerRoman"/>
      <w:lvlText w:val="%9."/>
      <w:lvlJc w:val="right"/>
      <w:pPr>
        <w:ind w:left="9207" w:hanging="180"/>
      </w:pPr>
      <w:rPr>
        <w:rFonts w:hint="default"/>
      </w:rPr>
    </w:lvl>
  </w:abstractNum>
  <w:abstractNum w:abstractNumId="34" w15:restartNumberingAfterBreak="0">
    <w:nsid w:val="7F6F0E40"/>
    <w:multiLevelType w:val="hybridMultilevel"/>
    <w:tmpl w:val="5C081E4E"/>
    <w:lvl w:ilvl="0" w:tplc="042A0001">
      <w:start w:val="1"/>
      <w:numFmt w:val="bullet"/>
      <w:lvlText w:val=""/>
      <w:lvlJc w:val="left"/>
      <w:pPr>
        <w:ind w:left="720" w:hanging="360"/>
      </w:pPr>
      <w:rPr>
        <w:rFonts w:ascii="Symbol" w:hAnsi="Symbol" w:hint="default"/>
        <w:strike w:val="0"/>
        <w:dstrike w:val="0"/>
        <w:u w:val="none"/>
        <w:effect w:val="none"/>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7F9C45BF"/>
    <w:multiLevelType w:val="hybridMultilevel"/>
    <w:tmpl w:val="FBF2274E"/>
    <w:lvl w:ilvl="0" w:tplc="F370A3C6">
      <w:start w:val="1"/>
      <w:numFmt w:val="bullet"/>
      <w:lvlText w:val="-"/>
      <w:lvlJc w:val="left"/>
      <w:pPr>
        <w:ind w:left="720" w:hanging="360"/>
      </w:pPr>
      <w:rPr>
        <w:rFonts w:ascii="Times New Roman" w:eastAsia="Times New Roman" w:hAnsi="Times New Roman" w:cs="Times New Roman" w:hint="default"/>
        <w:w w:val="95"/>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0"/>
  </w:num>
  <w:num w:numId="4">
    <w:abstractNumId w:val="14"/>
  </w:num>
  <w:num w:numId="5">
    <w:abstractNumId w:val="4"/>
  </w:num>
  <w:num w:numId="6">
    <w:abstractNumId w:val="13"/>
  </w:num>
  <w:num w:numId="7">
    <w:abstractNumId w:val="26"/>
  </w:num>
  <w:num w:numId="8">
    <w:abstractNumId w:val="3"/>
  </w:num>
  <w:num w:numId="9">
    <w:abstractNumId w:val="33"/>
  </w:num>
  <w:num w:numId="10">
    <w:abstractNumId w:val="20"/>
  </w:num>
  <w:num w:numId="11">
    <w:abstractNumId w:val="31"/>
  </w:num>
  <w:num w:numId="12">
    <w:abstractNumId w:val="12"/>
  </w:num>
  <w:num w:numId="13">
    <w:abstractNumId w:val="28"/>
  </w:num>
  <w:num w:numId="14">
    <w:abstractNumId w:val="11"/>
  </w:num>
  <w:num w:numId="15">
    <w:abstractNumId w:val="8"/>
  </w:num>
  <w:num w:numId="16">
    <w:abstractNumId w:val="2"/>
  </w:num>
  <w:num w:numId="17">
    <w:abstractNumId w:val="25"/>
  </w:num>
  <w:num w:numId="18">
    <w:abstractNumId w:val="18"/>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6"/>
  </w:num>
  <w:num w:numId="23">
    <w:abstractNumId w:val="34"/>
  </w:num>
  <w:num w:numId="24">
    <w:abstractNumId w:val="24"/>
  </w:num>
  <w:num w:numId="25">
    <w:abstractNumId w:val="27"/>
  </w:num>
  <w:num w:numId="26">
    <w:abstractNumId w:val="9"/>
    <w:lvlOverride w:ilvl="0"/>
    <w:lvlOverride w:ilvl="1">
      <w:startOverride w:val="1"/>
    </w:lvlOverride>
    <w:lvlOverride w:ilvl="2">
      <w:startOverride w:val="3"/>
    </w:lvlOverride>
    <w:lvlOverride w:ilvl="3">
      <w:startOverride w:val="1"/>
    </w:lvlOverride>
    <w:lvlOverride w:ilvl="4"/>
    <w:lvlOverride w:ilvl="5">
      <w:startOverride w:val="1"/>
    </w:lvlOverride>
    <w:lvlOverride w:ilvl="6"/>
    <w:lvlOverride w:ilvl="7"/>
    <w:lvlOverride w:ilvl="8"/>
  </w:num>
  <w:num w:numId="27">
    <w:abstractNumId w:val="10"/>
  </w:num>
  <w:num w:numId="28">
    <w:abstractNumId w:val="6"/>
  </w:num>
  <w:num w:numId="29">
    <w:abstractNumId w:val="17"/>
  </w:num>
  <w:num w:numId="30">
    <w:abstractNumId w:val="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1"/>
  </w:num>
  <w:num w:numId="33">
    <w:abstractNumId w:val="29"/>
  </w:num>
  <w:num w:numId="34">
    <w:abstractNumId w:val="19"/>
  </w:num>
  <w:num w:numId="35">
    <w:abstractNumId w:val="22"/>
  </w:num>
  <w:num w:numId="36">
    <w:abstractNumId w:val="23"/>
  </w:num>
  <w:num w:numId="3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64"/>
    <w:rsid w:val="000023C4"/>
    <w:rsid w:val="00007114"/>
    <w:rsid w:val="000071B9"/>
    <w:rsid w:val="00010178"/>
    <w:rsid w:val="000135EE"/>
    <w:rsid w:val="00013E66"/>
    <w:rsid w:val="000171C5"/>
    <w:rsid w:val="0002311C"/>
    <w:rsid w:val="00023B7B"/>
    <w:rsid w:val="0002580B"/>
    <w:rsid w:val="00025A67"/>
    <w:rsid w:val="00034A0F"/>
    <w:rsid w:val="00040F3F"/>
    <w:rsid w:val="0004681B"/>
    <w:rsid w:val="00051434"/>
    <w:rsid w:val="0005219C"/>
    <w:rsid w:val="000636A3"/>
    <w:rsid w:val="000756B8"/>
    <w:rsid w:val="0008781F"/>
    <w:rsid w:val="000913FC"/>
    <w:rsid w:val="00092812"/>
    <w:rsid w:val="00093008"/>
    <w:rsid w:val="000937C6"/>
    <w:rsid w:val="0009608D"/>
    <w:rsid w:val="0009743B"/>
    <w:rsid w:val="000A1767"/>
    <w:rsid w:val="000A4DED"/>
    <w:rsid w:val="000A6E08"/>
    <w:rsid w:val="000B11D8"/>
    <w:rsid w:val="000B3D34"/>
    <w:rsid w:val="000B4956"/>
    <w:rsid w:val="000B4DC3"/>
    <w:rsid w:val="000C1ACB"/>
    <w:rsid w:val="000C5F1B"/>
    <w:rsid w:val="000E0E20"/>
    <w:rsid w:val="000E1C61"/>
    <w:rsid w:val="000E4AE3"/>
    <w:rsid w:val="000E6A14"/>
    <w:rsid w:val="000F0AEC"/>
    <w:rsid w:val="000F380E"/>
    <w:rsid w:val="000F54A8"/>
    <w:rsid w:val="00106944"/>
    <w:rsid w:val="001104B9"/>
    <w:rsid w:val="00110DF9"/>
    <w:rsid w:val="001114D9"/>
    <w:rsid w:val="00111510"/>
    <w:rsid w:val="0011233D"/>
    <w:rsid w:val="0011698E"/>
    <w:rsid w:val="00117B7D"/>
    <w:rsid w:val="00122E02"/>
    <w:rsid w:val="001301CF"/>
    <w:rsid w:val="001377E0"/>
    <w:rsid w:val="00142DBB"/>
    <w:rsid w:val="001517A4"/>
    <w:rsid w:val="001661FC"/>
    <w:rsid w:val="00166A6D"/>
    <w:rsid w:val="00172969"/>
    <w:rsid w:val="001750BD"/>
    <w:rsid w:val="0018289B"/>
    <w:rsid w:val="001931AA"/>
    <w:rsid w:val="00193727"/>
    <w:rsid w:val="001A10EA"/>
    <w:rsid w:val="001A3765"/>
    <w:rsid w:val="001A3A50"/>
    <w:rsid w:val="001A3B1C"/>
    <w:rsid w:val="001A6562"/>
    <w:rsid w:val="001A6820"/>
    <w:rsid w:val="001A69E1"/>
    <w:rsid w:val="001B050D"/>
    <w:rsid w:val="001B21A2"/>
    <w:rsid w:val="001B3675"/>
    <w:rsid w:val="001B5F31"/>
    <w:rsid w:val="001C7D00"/>
    <w:rsid w:val="001D3F11"/>
    <w:rsid w:val="001D4273"/>
    <w:rsid w:val="001E4B3A"/>
    <w:rsid w:val="001F0510"/>
    <w:rsid w:val="00205AF6"/>
    <w:rsid w:val="00207EA6"/>
    <w:rsid w:val="00212825"/>
    <w:rsid w:val="00216C1E"/>
    <w:rsid w:val="00222F3D"/>
    <w:rsid w:val="00224359"/>
    <w:rsid w:val="0022512B"/>
    <w:rsid w:val="002329BE"/>
    <w:rsid w:val="00233DE4"/>
    <w:rsid w:val="00237E0D"/>
    <w:rsid w:val="00241735"/>
    <w:rsid w:val="002457D0"/>
    <w:rsid w:val="0024603D"/>
    <w:rsid w:val="00247053"/>
    <w:rsid w:val="002470A7"/>
    <w:rsid w:val="00252843"/>
    <w:rsid w:val="0025422F"/>
    <w:rsid w:val="0028096A"/>
    <w:rsid w:val="00282461"/>
    <w:rsid w:val="00292E31"/>
    <w:rsid w:val="00297A59"/>
    <w:rsid w:val="002A5789"/>
    <w:rsid w:val="002B0833"/>
    <w:rsid w:val="002B5D9C"/>
    <w:rsid w:val="002C3D9C"/>
    <w:rsid w:val="002E120C"/>
    <w:rsid w:val="002E1FE3"/>
    <w:rsid w:val="002E2F92"/>
    <w:rsid w:val="002E36E2"/>
    <w:rsid w:val="002E5A22"/>
    <w:rsid w:val="002E64EB"/>
    <w:rsid w:val="002F0D6D"/>
    <w:rsid w:val="0030558F"/>
    <w:rsid w:val="0032627F"/>
    <w:rsid w:val="003301B9"/>
    <w:rsid w:val="00333648"/>
    <w:rsid w:val="00335145"/>
    <w:rsid w:val="00336166"/>
    <w:rsid w:val="003411C2"/>
    <w:rsid w:val="00343301"/>
    <w:rsid w:val="00353090"/>
    <w:rsid w:val="00353161"/>
    <w:rsid w:val="00353EDD"/>
    <w:rsid w:val="003542C6"/>
    <w:rsid w:val="00356640"/>
    <w:rsid w:val="00360F38"/>
    <w:rsid w:val="003644F2"/>
    <w:rsid w:val="00364683"/>
    <w:rsid w:val="0036612F"/>
    <w:rsid w:val="003669BF"/>
    <w:rsid w:val="00371C2F"/>
    <w:rsid w:val="00373101"/>
    <w:rsid w:val="003A32C0"/>
    <w:rsid w:val="003A67B5"/>
    <w:rsid w:val="003B4236"/>
    <w:rsid w:val="003C65AB"/>
    <w:rsid w:val="003C6840"/>
    <w:rsid w:val="003D59D6"/>
    <w:rsid w:val="003E2598"/>
    <w:rsid w:val="003E3135"/>
    <w:rsid w:val="003E50F5"/>
    <w:rsid w:val="003F32EA"/>
    <w:rsid w:val="003F5942"/>
    <w:rsid w:val="003F655A"/>
    <w:rsid w:val="00402D2A"/>
    <w:rsid w:val="00422911"/>
    <w:rsid w:val="00431324"/>
    <w:rsid w:val="00440049"/>
    <w:rsid w:val="0044260B"/>
    <w:rsid w:val="00471459"/>
    <w:rsid w:val="00477D2D"/>
    <w:rsid w:val="00480376"/>
    <w:rsid w:val="00481F1E"/>
    <w:rsid w:val="00483981"/>
    <w:rsid w:val="00485D86"/>
    <w:rsid w:val="00494126"/>
    <w:rsid w:val="00496685"/>
    <w:rsid w:val="004A437B"/>
    <w:rsid w:val="004A5CD3"/>
    <w:rsid w:val="004B178F"/>
    <w:rsid w:val="004B708E"/>
    <w:rsid w:val="004C0C2E"/>
    <w:rsid w:val="004C63F2"/>
    <w:rsid w:val="004D1345"/>
    <w:rsid w:val="004D152B"/>
    <w:rsid w:val="004D27A3"/>
    <w:rsid w:val="004D53FB"/>
    <w:rsid w:val="004E5002"/>
    <w:rsid w:val="004E7597"/>
    <w:rsid w:val="004F08EE"/>
    <w:rsid w:val="004F124E"/>
    <w:rsid w:val="004F412C"/>
    <w:rsid w:val="004F5835"/>
    <w:rsid w:val="0051326C"/>
    <w:rsid w:val="0052136B"/>
    <w:rsid w:val="005260C7"/>
    <w:rsid w:val="00535E4E"/>
    <w:rsid w:val="00536092"/>
    <w:rsid w:val="00544220"/>
    <w:rsid w:val="005450AC"/>
    <w:rsid w:val="0054583E"/>
    <w:rsid w:val="00546633"/>
    <w:rsid w:val="0055021E"/>
    <w:rsid w:val="00550691"/>
    <w:rsid w:val="0055107D"/>
    <w:rsid w:val="00563593"/>
    <w:rsid w:val="00567C31"/>
    <w:rsid w:val="00573AAE"/>
    <w:rsid w:val="0057427A"/>
    <w:rsid w:val="005772B5"/>
    <w:rsid w:val="00581BCE"/>
    <w:rsid w:val="00583271"/>
    <w:rsid w:val="005834F7"/>
    <w:rsid w:val="00585F57"/>
    <w:rsid w:val="0058780F"/>
    <w:rsid w:val="00591FC8"/>
    <w:rsid w:val="00592A15"/>
    <w:rsid w:val="00597DCC"/>
    <w:rsid w:val="005B0645"/>
    <w:rsid w:val="005B1D92"/>
    <w:rsid w:val="005B3B56"/>
    <w:rsid w:val="005C686D"/>
    <w:rsid w:val="005C705F"/>
    <w:rsid w:val="005D2457"/>
    <w:rsid w:val="005D2F94"/>
    <w:rsid w:val="005D7825"/>
    <w:rsid w:val="005E19A5"/>
    <w:rsid w:val="005E5927"/>
    <w:rsid w:val="005F0534"/>
    <w:rsid w:val="005F2CE9"/>
    <w:rsid w:val="006032C4"/>
    <w:rsid w:val="006106F9"/>
    <w:rsid w:val="00614F7C"/>
    <w:rsid w:val="006162C2"/>
    <w:rsid w:val="00620841"/>
    <w:rsid w:val="0062303F"/>
    <w:rsid w:val="00623A09"/>
    <w:rsid w:val="0062772B"/>
    <w:rsid w:val="006361F4"/>
    <w:rsid w:val="0063734D"/>
    <w:rsid w:val="00640769"/>
    <w:rsid w:val="00644685"/>
    <w:rsid w:val="006531DD"/>
    <w:rsid w:val="00661AEC"/>
    <w:rsid w:val="006637B0"/>
    <w:rsid w:val="00672A76"/>
    <w:rsid w:val="006856CA"/>
    <w:rsid w:val="00693688"/>
    <w:rsid w:val="00694D4A"/>
    <w:rsid w:val="006A0DE6"/>
    <w:rsid w:val="006A39D2"/>
    <w:rsid w:val="006A4017"/>
    <w:rsid w:val="006A4D33"/>
    <w:rsid w:val="006A5206"/>
    <w:rsid w:val="006B352C"/>
    <w:rsid w:val="006B371F"/>
    <w:rsid w:val="006B3F08"/>
    <w:rsid w:val="006C26D0"/>
    <w:rsid w:val="006E0377"/>
    <w:rsid w:val="006E3172"/>
    <w:rsid w:val="006E48A6"/>
    <w:rsid w:val="006E6264"/>
    <w:rsid w:val="006F1026"/>
    <w:rsid w:val="006F132A"/>
    <w:rsid w:val="006F2E73"/>
    <w:rsid w:val="006F4BF5"/>
    <w:rsid w:val="006F5C60"/>
    <w:rsid w:val="006F7048"/>
    <w:rsid w:val="007002A8"/>
    <w:rsid w:val="007010B9"/>
    <w:rsid w:val="00705985"/>
    <w:rsid w:val="0071503B"/>
    <w:rsid w:val="007160CE"/>
    <w:rsid w:val="00717391"/>
    <w:rsid w:val="007229FF"/>
    <w:rsid w:val="007230B8"/>
    <w:rsid w:val="00723D35"/>
    <w:rsid w:val="00725BF0"/>
    <w:rsid w:val="00725F31"/>
    <w:rsid w:val="00732E50"/>
    <w:rsid w:val="00733E7D"/>
    <w:rsid w:val="00735211"/>
    <w:rsid w:val="00742A0E"/>
    <w:rsid w:val="00744383"/>
    <w:rsid w:val="00747D60"/>
    <w:rsid w:val="0075215E"/>
    <w:rsid w:val="00752640"/>
    <w:rsid w:val="00754525"/>
    <w:rsid w:val="0075452A"/>
    <w:rsid w:val="00755D45"/>
    <w:rsid w:val="00757C6D"/>
    <w:rsid w:val="00761852"/>
    <w:rsid w:val="00766026"/>
    <w:rsid w:val="00771917"/>
    <w:rsid w:val="0078251E"/>
    <w:rsid w:val="00792C0B"/>
    <w:rsid w:val="007A190D"/>
    <w:rsid w:val="007A64D3"/>
    <w:rsid w:val="007A6761"/>
    <w:rsid w:val="007B0869"/>
    <w:rsid w:val="007C6DCA"/>
    <w:rsid w:val="007C79B0"/>
    <w:rsid w:val="007D0991"/>
    <w:rsid w:val="007D29CA"/>
    <w:rsid w:val="007D40AB"/>
    <w:rsid w:val="007D495D"/>
    <w:rsid w:val="007D6243"/>
    <w:rsid w:val="007D790F"/>
    <w:rsid w:val="007D7982"/>
    <w:rsid w:val="007E7623"/>
    <w:rsid w:val="007E7C6F"/>
    <w:rsid w:val="007F24B8"/>
    <w:rsid w:val="007F4F86"/>
    <w:rsid w:val="007F5F68"/>
    <w:rsid w:val="00814457"/>
    <w:rsid w:val="00815DA5"/>
    <w:rsid w:val="008170DD"/>
    <w:rsid w:val="008227F3"/>
    <w:rsid w:val="00824726"/>
    <w:rsid w:val="00826A75"/>
    <w:rsid w:val="008276AF"/>
    <w:rsid w:val="008312CE"/>
    <w:rsid w:val="00837199"/>
    <w:rsid w:val="00843F6A"/>
    <w:rsid w:val="0084750B"/>
    <w:rsid w:val="0085163F"/>
    <w:rsid w:val="0085713E"/>
    <w:rsid w:val="008651D0"/>
    <w:rsid w:val="008670AF"/>
    <w:rsid w:val="00870D9F"/>
    <w:rsid w:val="00871A2B"/>
    <w:rsid w:val="00873A67"/>
    <w:rsid w:val="008746FD"/>
    <w:rsid w:val="00881E95"/>
    <w:rsid w:val="00882CEE"/>
    <w:rsid w:val="00886417"/>
    <w:rsid w:val="0089048C"/>
    <w:rsid w:val="008A27F9"/>
    <w:rsid w:val="008A6D49"/>
    <w:rsid w:val="008B0A3B"/>
    <w:rsid w:val="008B37DE"/>
    <w:rsid w:val="008C4B1D"/>
    <w:rsid w:val="008C4E88"/>
    <w:rsid w:val="008C4EB7"/>
    <w:rsid w:val="008D3DEA"/>
    <w:rsid w:val="008E0B56"/>
    <w:rsid w:val="008E2B3E"/>
    <w:rsid w:val="008E6832"/>
    <w:rsid w:val="008F0E45"/>
    <w:rsid w:val="008F320F"/>
    <w:rsid w:val="008F7A40"/>
    <w:rsid w:val="00904D60"/>
    <w:rsid w:val="00907DB5"/>
    <w:rsid w:val="00912134"/>
    <w:rsid w:val="009136B9"/>
    <w:rsid w:val="009226CC"/>
    <w:rsid w:val="00923D86"/>
    <w:rsid w:val="00924F88"/>
    <w:rsid w:val="00925761"/>
    <w:rsid w:val="009304E6"/>
    <w:rsid w:val="00930BDB"/>
    <w:rsid w:val="00932761"/>
    <w:rsid w:val="0095139C"/>
    <w:rsid w:val="009533F5"/>
    <w:rsid w:val="00953FD1"/>
    <w:rsid w:val="0096079D"/>
    <w:rsid w:val="00960E08"/>
    <w:rsid w:val="00960E1C"/>
    <w:rsid w:val="0097782E"/>
    <w:rsid w:val="009854E5"/>
    <w:rsid w:val="00992378"/>
    <w:rsid w:val="00994213"/>
    <w:rsid w:val="00994EDF"/>
    <w:rsid w:val="009A298D"/>
    <w:rsid w:val="009A3C03"/>
    <w:rsid w:val="009A3DCF"/>
    <w:rsid w:val="009B2BDB"/>
    <w:rsid w:val="009B2DB7"/>
    <w:rsid w:val="009C5B1B"/>
    <w:rsid w:val="009C6509"/>
    <w:rsid w:val="009D0AD0"/>
    <w:rsid w:val="009D2B88"/>
    <w:rsid w:val="009D6A33"/>
    <w:rsid w:val="009E3026"/>
    <w:rsid w:val="009E4044"/>
    <w:rsid w:val="009F03BA"/>
    <w:rsid w:val="009F1AF5"/>
    <w:rsid w:val="009F4039"/>
    <w:rsid w:val="009F70F3"/>
    <w:rsid w:val="00A07820"/>
    <w:rsid w:val="00A13B68"/>
    <w:rsid w:val="00A16218"/>
    <w:rsid w:val="00A2148E"/>
    <w:rsid w:val="00A23A8B"/>
    <w:rsid w:val="00A23CBF"/>
    <w:rsid w:val="00A30406"/>
    <w:rsid w:val="00A31555"/>
    <w:rsid w:val="00A361DB"/>
    <w:rsid w:val="00A36C9E"/>
    <w:rsid w:val="00A376CD"/>
    <w:rsid w:val="00A429C8"/>
    <w:rsid w:val="00A42BA9"/>
    <w:rsid w:val="00A50174"/>
    <w:rsid w:val="00A52041"/>
    <w:rsid w:val="00A543EC"/>
    <w:rsid w:val="00A61D5A"/>
    <w:rsid w:val="00A63D60"/>
    <w:rsid w:val="00A65B40"/>
    <w:rsid w:val="00A66556"/>
    <w:rsid w:val="00A674ED"/>
    <w:rsid w:val="00A6796E"/>
    <w:rsid w:val="00A75D6A"/>
    <w:rsid w:val="00A77EFB"/>
    <w:rsid w:val="00A828BE"/>
    <w:rsid w:val="00A85C79"/>
    <w:rsid w:val="00A96235"/>
    <w:rsid w:val="00AA0AE6"/>
    <w:rsid w:val="00AA1477"/>
    <w:rsid w:val="00AA33D0"/>
    <w:rsid w:val="00AA4810"/>
    <w:rsid w:val="00AA68B9"/>
    <w:rsid w:val="00AA6AC0"/>
    <w:rsid w:val="00AB2293"/>
    <w:rsid w:val="00AB47CE"/>
    <w:rsid w:val="00AB7081"/>
    <w:rsid w:val="00AC7088"/>
    <w:rsid w:val="00AE2DC9"/>
    <w:rsid w:val="00AE36E8"/>
    <w:rsid w:val="00AF06D1"/>
    <w:rsid w:val="00AF7E7C"/>
    <w:rsid w:val="00B124DE"/>
    <w:rsid w:val="00B14E3A"/>
    <w:rsid w:val="00B345A4"/>
    <w:rsid w:val="00B43E95"/>
    <w:rsid w:val="00B57D23"/>
    <w:rsid w:val="00B60F1D"/>
    <w:rsid w:val="00B65246"/>
    <w:rsid w:val="00B72DEF"/>
    <w:rsid w:val="00B83E1A"/>
    <w:rsid w:val="00B933AC"/>
    <w:rsid w:val="00BA0177"/>
    <w:rsid w:val="00BA0939"/>
    <w:rsid w:val="00BA62E7"/>
    <w:rsid w:val="00BB23DD"/>
    <w:rsid w:val="00BC19CF"/>
    <w:rsid w:val="00BC7371"/>
    <w:rsid w:val="00BD100C"/>
    <w:rsid w:val="00BD1346"/>
    <w:rsid w:val="00BD61C9"/>
    <w:rsid w:val="00BF49CA"/>
    <w:rsid w:val="00C01667"/>
    <w:rsid w:val="00C028E1"/>
    <w:rsid w:val="00C03AF5"/>
    <w:rsid w:val="00C07DF9"/>
    <w:rsid w:val="00C103CD"/>
    <w:rsid w:val="00C14D54"/>
    <w:rsid w:val="00C207E7"/>
    <w:rsid w:val="00C331F6"/>
    <w:rsid w:val="00C36545"/>
    <w:rsid w:val="00C41AD8"/>
    <w:rsid w:val="00C634FA"/>
    <w:rsid w:val="00C73C76"/>
    <w:rsid w:val="00C83849"/>
    <w:rsid w:val="00C86994"/>
    <w:rsid w:val="00CA051F"/>
    <w:rsid w:val="00CA1848"/>
    <w:rsid w:val="00CA5F63"/>
    <w:rsid w:val="00CA65CD"/>
    <w:rsid w:val="00CB7580"/>
    <w:rsid w:val="00CC2AFA"/>
    <w:rsid w:val="00CC644D"/>
    <w:rsid w:val="00CC71A3"/>
    <w:rsid w:val="00CC7D02"/>
    <w:rsid w:val="00CD5804"/>
    <w:rsid w:val="00CD6ECC"/>
    <w:rsid w:val="00CE0BCC"/>
    <w:rsid w:val="00CE1819"/>
    <w:rsid w:val="00D040D3"/>
    <w:rsid w:val="00D04D0C"/>
    <w:rsid w:val="00D102B7"/>
    <w:rsid w:val="00D11B94"/>
    <w:rsid w:val="00D14EC0"/>
    <w:rsid w:val="00D20747"/>
    <w:rsid w:val="00D25885"/>
    <w:rsid w:val="00D27822"/>
    <w:rsid w:val="00D3102F"/>
    <w:rsid w:val="00D36D29"/>
    <w:rsid w:val="00D47B44"/>
    <w:rsid w:val="00D551D9"/>
    <w:rsid w:val="00D56DE1"/>
    <w:rsid w:val="00D601B3"/>
    <w:rsid w:val="00D65FEA"/>
    <w:rsid w:val="00D71620"/>
    <w:rsid w:val="00D7659B"/>
    <w:rsid w:val="00D82D90"/>
    <w:rsid w:val="00D83C28"/>
    <w:rsid w:val="00D87648"/>
    <w:rsid w:val="00D90F15"/>
    <w:rsid w:val="00D9297C"/>
    <w:rsid w:val="00DA0853"/>
    <w:rsid w:val="00DB01B6"/>
    <w:rsid w:val="00DB0750"/>
    <w:rsid w:val="00DB2B95"/>
    <w:rsid w:val="00DB5438"/>
    <w:rsid w:val="00DC26F9"/>
    <w:rsid w:val="00DC5134"/>
    <w:rsid w:val="00DD603C"/>
    <w:rsid w:val="00DF35EF"/>
    <w:rsid w:val="00E00EC6"/>
    <w:rsid w:val="00E01595"/>
    <w:rsid w:val="00E23271"/>
    <w:rsid w:val="00E24BC9"/>
    <w:rsid w:val="00E2714B"/>
    <w:rsid w:val="00E3089B"/>
    <w:rsid w:val="00E42A76"/>
    <w:rsid w:val="00E43CC3"/>
    <w:rsid w:val="00E46E6F"/>
    <w:rsid w:val="00E51B99"/>
    <w:rsid w:val="00E621D0"/>
    <w:rsid w:val="00E751AA"/>
    <w:rsid w:val="00E83507"/>
    <w:rsid w:val="00E83B98"/>
    <w:rsid w:val="00E83C19"/>
    <w:rsid w:val="00E85005"/>
    <w:rsid w:val="00E865FA"/>
    <w:rsid w:val="00E92386"/>
    <w:rsid w:val="00E925A6"/>
    <w:rsid w:val="00E927BD"/>
    <w:rsid w:val="00E93619"/>
    <w:rsid w:val="00EA0405"/>
    <w:rsid w:val="00EA146D"/>
    <w:rsid w:val="00EA6E25"/>
    <w:rsid w:val="00EB4EB6"/>
    <w:rsid w:val="00EB60FC"/>
    <w:rsid w:val="00EB7FE5"/>
    <w:rsid w:val="00EC2563"/>
    <w:rsid w:val="00EC2645"/>
    <w:rsid w:val="00EC525E"/>
    <w:rsid w:val="00ED1A22"/>
    <w:rsid w:val="00ED1E56"/>
    <w:rsid w:val="00ED285B"/>
    <w:rsid w:val="00ED53B1"/>
    <w:rsid w:val="00ED7774"/>
    <w:rsid w:val="00EE0A06"/>
    <w:rsid w:val="00EE70F4"/>
    <w:rsid w:val="00EF5E63"/>
    <w:rsid w:val="00F00DF0"/>
    <w:rsid w:val="00F01111"/>
    <w:rsid w:val="00F063D1"/>
    <w:rsid w:val="00F0691C"/>
    <w:rsid w:val="00F10F31"/>
    <w:rsid w:val="00F147F2"/>
    <w:rsid w:val="00F17C66"/>
    <w:rsid w:val="00F2538F"/>
    <w:rsid w:val="00F25739"/>
    <w:rsid w:val="00F27200"/>
    <w:rsid w:val="00F316A1"/>
    <w:rsid w:val="00F3539A"/>
    <w:rsid w:val="00F374D1"/>
    <w:rsid w:val="00F400BC"/>
    <w:rsid w:val="00F43B69"/>
    <w:rsid w:val="00F454DE"/>
    <w:rsid w:val="00F45ED0"/>
    <w:rsid w:val="00F5089F"/>
    <w:rsid w:val="00F624D3"/>
    <w:rsid w:val="00F641CC"/>
    <w:rsid w:val="00F66278"/>
    <w:rsid w:val="00F72008"/>
    <w:rsid w:val="00F73288"/>
    <w:rsid w:val="00F81928"/>
    <w:rsid w:val="00F87406"/>
    <w:rsid w:val="00F900BA"/>
    <w:rsid w:val="00F93963"/>
    <w:rsid w:val="00FA39F0"/>
    <w:rsid w:val="00FA6C30"/>
    <w:rsid w:val="00FA753C"/>
    <w:rsid w:val="00FB19EC"/>
    <w:rsid w:val="00FB42AD"/>
    <w:rsid w:val="00FB5FDA"/>
    <w:rsid w:val="00FC18AA"/>
    <w:rsid w:val="00FC1A8B"/>
    <w:rsid w:val="00FC35C8"/>
    <w:rsid w:val="00FC5EDF"/>
    <w:rsid w:val="00FC73DD"/>
    <w:rsid w:val="00FE176E"/>
    <w:rsid w:val="00FE751D"/>
    <w:rsid w:val="00FF21E3"/>
    <w:rsid w:val="00FF3DEC"/>
    <w:rsid w:val="00FF4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532F7"/>
  <w15:chartTrackingRefBased/>
  <w15:docId w15:val="{EC250625-2D90-4A19-BC42-13993E31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0DD"/>
    <w:pPr>
      <w:spacing w:after="0" w:line="288" w:lineRule="auto"/>
      <w:ind w:firstLine="567"/>
      <w:jc w:val="both"/>
    </w:pPr>
    <w:rPr>
      <w:rFonts w:ascii="Times New Roman" w:hAnsi="Times New Roman"/>
    </w:rPr>
  </w:style>
  <w:style w:type="paragraph" w:styleId="Heading1">
    <w:name w:val="heading 1"/>
    <w:aliases w:val="CHƯƠNG"/>
    <w:basedOn w:val="Normal"/>
    <w:next w:val="Normal"/>
    <w:link w:val="Heading1Char"/>
    <w:uiPriority w:val="9"/>
    <w:qFormat/>
    <w:rsid w:val="000B4956"/>
    <w:pPr>
      <w:keepNext/>
      <w:keepLines/>
      <w:numPr>
        <w:numId w:val="10"/>
      </w:numPr>
      <w:spacing w:before="120" w:after="120"/>
      <w:jc w:val="center"/>
      <w:outlineLvl w:val="0"/>
    </w:pPr>
    <w:rPr>
      <w:rFonts w:eastAsiaTheme="majorEastAsia" w:cstheme="majorBidi"/>
      <w:b/>
      <w:szCs w:val="32"/>
    </w:rPr>
  </w:style>
  <w:style w:type="paragraph" w:styleId="Heading2">
    <w:name w:val="heading 2"/>
    <w:aliases w:val="Heading 2 Char Char Char Char Char Char Char,HEADING 2,MUC I,1. ABC,2.1"/>
    <w:basedOn w:val="Normal"/>
    <w:next w:val="Heading1"/>
    <w:link w:val="Heading2Char"/>
    <w:uiPriority w:val="9"/>
    <w:unhideWhenUsed/>
    <w:qFormat/>
    <w:rsid w:val="00932761"/>
    <w:pPr>
      <w:keepNext/>
      <w:keepLines/>
      <w:numPr>
        <w:ilvl w:val="1"/>
        <w:numId w:val="10"/>
      </w:numPr>
      <w:spacing w:before="120" w:after="60"/>
      <w:outlineLvl w:val="1"/>
    </w:pPr>
    <w:rPr>
      <w:rFonts w:eastAsiaTheme="majorEastAsia" w:cstheme="majorBidi"/>
      <w:b/>
      <w:szCs w:val="26"/>
    </w:rPr>
  </w:style>
  <w:style w:type="paragraph" w:styleId="Heading3">
    <w:name w:val="heading 3"/>
    <w:aliases w:val="1.1.1"/>
    <w:basedOn w:val="Normal"/>
    <w:next w:val="Normal"/>
    <w:link w:val="Heading3Char"/>
    <w:uiPriority w:val="9"/>
    <w:unhideWhenUsed/>
    <w:qFormat/>
    <w:rsid w:val="00D83C28"/>
    <w:pPr>
      <w:keepNext/>
      <w:keepLines/>
      <w:numPr>
        <w:ilvl w:val="2"/>
        <w:numId w:val="10"/>
      </w:numPr>
      <w:spacing w:before="40"/>
      <w:outlineLvl w:val="2"/>
    </w:pPr>
    <w:rPr>
      <w:rFonts w:eastAsiaTheme="majorEastAsia" w:cstheme="majorBidi"/>
      <w:b/>
      <w:i/>
      <w:szCs w:val="24"/>
    </w:rPr>
  </w:style>
  <w:style w:type="paragraph" w:styleId="Heading4">
    <w:name w:val="heading 4"/>
    <w:aliases w:val="a."/>
    <w:basedOn w:val="Normal"/>
    <w:next w:val="Normal"/>
    <w:link w:val="Heading4Char"/>
    <w:uiPriority w:val="9"/>
    <w:unhideWhenUsed/>
    <w:qFormat/>
    <w:rsid w:val="006E6264"/>
    <w:pPr>
      <w:keepNext/>
      <w:keepLines/>
      <w:numPr>
        <w:ilvl w:val="3"/>
        <w:numId w:val="10"/>
      </w:numPr>
      <w:spacing w:before="40"/>
      <w:outlineLvl w:val="3"/>
    </w:pPr>
    <w:rPr>
      <w:rFonts w:eastAsiaTheme="majorEastAsia" w:cstheme="majorBidi"/>
      <w:b/>
      <w:iCs/>
    </w:rPr>
  </w:style>
  <w:style w:type="paragraph" w:styleId="Heading5">
    <w:name w:val="heading 5"/>
    <w:aliases w:val="a.1"/>
    <w:basedOn w:val="Normal"/>
    <w:next w:val="Normal"/>
    <w:link w:val="Heading5Char"/>
    <w:uiPriority w:val="9"/>
    <w:unhideWhenUsed/>
    <w:qFormat/>
    <w:rsid w:val="006E6264"/>
    <w:pPr>
      <w:keepNext/>
      <w:keepLines/>
      <w:numPr>
        <w:ilvl w:val="4"/>
        <w:numId w:val="10"/>
      </w:numPr>
      <w:spacing w:before="40"/>
      <w:outlineLvl w:val="4"/>
    </w:pPr>
    <w:rPr>
      <w:rFonts w:eastAsiaTheme="majorEastAsia" w:cstheme="majorBidi"/>
      <w:b/>
    </w:rPr>
  </w:style>
  <w:style w:type="paragraph" w:styleId="Heading6">
    <w:name w:val="heading 6"/>
    <w:aliases w:val="Heading 6-hinhword"/>
    <w:basedOn w:val="Normal"/>
    <w:next w:val="Normal"/>
    <w:link w:val="Heading6Char"/>
    <w:uiPriority w:val="9"/>
    <w:qFormat/>
    <w:rsid w:val="008F7A40"/>
    <w:pPr>
      <w:keepNext/>
      <w:keepLines/>
      <w:pageBreakBefore/>
      <w:numPr>
        <w:ilvl w:val="5"/>
        <w:numId w:val="10"/>
      </w:numPr>
      <w:spacing w:after="120" w:line="312" w:lineRule="auto"/>
      <w:jc w:val="center"/>
      <w:outlineLvl w:val="5"/>
    </w:pPr>
    <w:rPr>
      <w:rFonts w:eastAsia="Calibri" w:cs="Times New Roman"/>
      <w:b/>
      <w:sz w:val="28"/>
      <w:szCs w:val="24"/>
    </w:rPr>
  </w:style>
  <w:style w:type="paragraph" w:styleId="Heading7">
    <w:name w:val="heading 7"/>
    <w:aliases w:val="Heading 7-congthuc,STT bảng"/>
    <w:basedOn w:val="Normal"/>
    <w:next w:val="Normal"/>
    <w:link w:val="Heading7Char"/>
    <w:uiPriority w:val="9"/>
    <w:qFormat/>
    <w:rsid w:val="008F7A40"/>
    <w:pPr>
      <w:keepNext/>
      <w:numPr>
        <w:ilvl w:val="6"/>
        <w:numId w:val="10"/>
      </w:numPr>
      <w:spacing w:after="120" w:line="312" w:lineRule="auto"/>
      <w:jc w:val="center"/>
      <w:outlineLvl w:val="6"/>
    </w:pPr>
    <w:rPr>
      <w:rFonts w:eastAsia="Calibri" w:cs="Times New Roman"/>
      <w:sz w:val="60"/>
      <w:szCs w:val="24"/>
    </w:rPr>
  </w:style>
  <w:style w:type="paragraph" w:styleId="Heading8">
    <w:name w:val="heading 8"/>
    <w:aliases w:val="STT hình"/>
    <w:basedOn w:val="Normal"/>
    <w:next w:val="Normal"/>
    <w:link w:val="Heading8Char"/>
    <w:uiPriority w:val="9"/>
    <w:unhideWhenUsed/>
    <w:qFormat/>
    <w:rsid w:val="008F7A40"/>
    <w:pPr>
      <w:numPr>
        <w:ilvl w:val="7"/>
        <w:numId w:val="10"/>
      </w:numPr>
      <w:spacing w:before="240" w:after="60" w:line="312" w:lineRule="auto"/>
      <w:outlineLvl w:val="7"/>
    </w:pPr>
    <w:rPr>
      <w:rFonts w:ascii="Calibri" w:eastAsia="Times New Roman" w:hAnsi="Calibri" w:cs="Times New Roman"/>
      <w:i/>
      <w:iCs/>
      <w:szCs w:val="24"/>
    </w:rPr>
  </w:style>
  <w:style w:type="paragraph" w:styleId="Heading9">
    <w:name w:val="heading 9"/>
    <w:basedOn w:val="Normal"/>
    <w:next w:val="Normal"/>
    <w:link w:val="Heading9Char"/>
    <w:unhideWhenUsed/>
    <w:rsid w:val="008F7A40"/>
    <w:pPr>
      <w:numPr>
        <w:ilvl w:val="8"/>
        <w:numId w:val="10"/>
      </w:numPr>
      <w:spacing w:before="120" w:after="60" w:line="312" w:lineRule="auto"/>
      <w:jc w:val="center"/>
      <w:outlineLvl w:val="8"/>
    </w:pPr>
    <w:rPr>
      <w:rFonts w:eastAsia="Times New Roman"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ƯƠNG Char"/>
    <w:basedOn w:val="DefaultParagraphFont"/>
    <w:link w:val="Heading1"/>
    <w:uiPriority w:val="9"/>
    <w:rsid w:val="00932761"/>
    <w:rPr>
      <w:rFonts w:ascii="Times New Roman" w:eastAsiaTheme="majorEastAsia" w:hAnsi="Times New Roman" w:cstheme="majorBidi"/>
      <w:b/>
      <w:szCs w:val="32"/>
    </w:rPr>
  </w:style>
  <w:style w:type="character" w:customStyle="1" w:styleId="Heading2Char">
    <w:name w:val="Heading 2 Char"/>
    <w:aliases w:val="Heading 2 Char Char Char Char Char Char Char Char,HEADING 2 Char,MUC I Char,1. ABC Char,2.1 Char"/>
    <w:basedOn w:val="DefaultParagraphFont"/>
    <w:link w:val="Heading2"/>
    <w:uiPriority w:val="9"/>
    <w:rsid w:val="002C3D9C"/>
    <w:rPr>
      <w:rFonts w:ascii="Times New Roman" w:eastAsiaTheme="majorEastAsia" w:hAnsi="Times New Roman" w:cstheme="majorBidi"/>
      <w:b/>
      <w:szCs w:val="26"/>
    </w:rPr>
  </w:style>
  <w:style w:type="character" w:customStyle="1" w:styleId="Heading3Char">
    <w:name w:val="Heading 3 Char"/>
    <w:aliases w:val="1.1.1 Char"/>
    <w:basedOn w:val="DefaultParagraphFont"/>
    <w:link w:val="Heading3"/>
    <w:uiPriority w:val="9"/>
    <w:rsid w:val="00D83C28"/>
    <w:rPr>
      <w:rFonts w:ascii="Times New Roman" w:eastAsiaTheme="majorEastAsia" w:hAnsi="Times New Roman" w:cstheme="majorBidi"/>
      <w:b/>
      <w:i/>
      <w:szCs w:val="24"/>
    </w:rPr>
  </w:style>
  <w:style w:type="character" w:customStyle="1" w:styleId="Heading4Char">
    <w:name w:val="Heading 4 Char"/>
    <w:aliases w:val="a. Char"/>
    <w:basedOn w:val="DefaultParagraphFont"/>
    <w:link w:val="Heading4"/>
    <w:uiPriority w:val="9"/>
    <w:rsid w:val="006E6264"/>
    <w:rPr>
      <w:rFonts w:ascii="Times New Roman" w:eastAsiaTheme="majorEastAsia" w:hAnsi="Times New Roman" w:cstheme="majorBidi"/>
      <w:b/>
      <w:iCs/>
    </w:rPr>
  </w:style>
  <w:style w:type="character" w:customStyle="1" w:styleId="Heading5Char">
    <w:name w:val="Heading 5 Char"/>
    <w:aliases w:val="a.1 Char"/>
    <w:basedOn w:val="DefaultParagraphFont"/>
    <w:link w:val="Heading5"/>
    <w:uiPriority w:val="9"/>
    <w:rsid w:val="006E6264"/>
    <w:rPr>
      <w:rFonts w:ascii="Times New Roman" w:eastAsiaTheme="majorEastAsia" w:hAnsi="Times New Roman" w:cstheme="majorBidi"/>
      <w:b/>
    </w:rPr>
  </w:style>
  <w:style w:type="character" w:customStyle="1" w:styleId="Heading6Char">
    <w:name w:val="Heading 6 Char"/>
    <w:aliases w:val="Heading 6-hinhword Char"/>
    <w:link w:val="Heading6"/>
    <w:uiPriority w:val="9"/>
    <w:rsid w:val="008F7A40"/>
    <w:rPr>
      <w:rFonts w:ascii="Times New Roman" w:eastAsia="Calibri" w:hAnsi="Times New Roman" w:cs="Times New Roman"/>
      <w:b/>
      <w:sz w:val="28"/>
      <w:szCs w:val="24"/>
    </w:rPr>
  </w:style>
  <w:style w:type="character" w:customStyle="1" w:styleId="Heading7Char">
    <w:name w:val="Heading 7 Char"/>
    <w:aliases w:val="Heading 7-congthuc Char,STT bảng Char"/>
    <w:link w:val="Heading7"/>
    <w:uiPriority w:val="9"/>
    <w:rsid w:val="008F7A40"/>
    <w:rPr>
      <w:rFonts w:ascii="Times New Roman" w:eastAsia="Calibri" w:hAnsi="Times New Roman" w:cs="Times New Roman"/>
      <w:sz w:val="60"/>
      <w:szCs w:val="24"/>
    </w:rPr>
  </w:style>
  <w:style w:type="character" w:customStyle="1" w:styleId="Heading8Char">
    <w:name w:val="Heading 8 Char"/>
    <w:aliases w:val="STT hình Char"/>
    <w:basedOn w:val="DefaultParagraphFont"/>
    <w:link w:val="Heading8"/>
    <w:uiPriority w:val="9"/>
    <w:rsid w:val="008F7A40"/>
    <w:rPr>
      <w:rFonts w:ascii="Calibri" w:eastAsia="Times New Roman" w:hAnsi="Calibri" w:cs="Times New Roman"/>
      <w:i/>
      <w:iCs/>
      <w:szCs w:val="24"/>
    </w:rPr>
  </w:style>
  <w:style w:type="character" w:customStyle="1" w:styleId="Heading9Char">
    <w:name w:val="Heading 9 Char"/>
    <w:basedOn w:val="DefaultParagraphFont"/>
    <w:link w:val="Heading9"/>
    <w:rsid w:val="008F7A40"/>
    <w:rPr>
      <w:rFonts w:ascii="Times New Roman" w:eastAsia="Times New Roman" w:hAnsi="Times New Roman" w:cs="Times New Roman"/>
      <w:b/>
      <w:sz w:val="28"/>
    </w:rPr>
  </w:style>
  <w:style w:type="character" w:customStyle="1" w:styleId="CaptionChar">
    <w:name w:val="Caption Char"/>
    <w:aliases w:val="TenBang Char,CaptionHinh Char,STT HÌNH Char,DẤU - Char,Caption 1 Char,Hình ảnh Char,zzzz Char,Hình Char,DẤU CHẤM Char,hình Char,A7 Char,dm hinh Char"/>
    <w:link w:val="Caption"/>
    <w:locked/>
    <w:rsid w:val="00536092"/>
    <w:rPr>
      <w:rFonts w:ascii="Times New Roman" w:eastAsia="Times New Roman" w:hAnsi="Times New Roman" w:cs="Times New Roman"/>
      <w:i/>
      <w:szCs w:val="24"/>
    </w:rPr>
  </w:style>
  <w:style w:type="paragraph" w:styleId="Caption">
    <w:name w:val="caption"/>
    <w:aliases w:val="TenBang,CaptionHinh,STT HÌNH,DẤU -,Caption 1,Hình ảnh,zzzz,Hình,DẤU CHẤM,hình,A7,dm hinh"/>
    <w:basedOn w:val="Normal"/>
    <w:next w:val="Normal"/>
    <w:link w:val="CaptionChar"/>
    <w:unhideWhenUsed/>
    <w:qFormat/>
    <w:rsid w:val="00536092"/>
    <w:pPr>
      <w:tabs>
        <w:tab w:val="num" w:pos="0"/>
      </w:tabs>
      <w:spacing w:line="240" w:lineRule="auto"/>
      <w:ind w:firstLine="0"/>
      <w:jc w:val="center"/>
    </w:pPr>
    <w:rPr>
      <w:rFonts w:eastAsia="Times New Roman" w:cs="Times New Roman"/>
      <w:i/>
      <w:szCs w:val="24"/>
    </w:rPr>
  </w:style>
  <w:style w:type="paragraph" w:styleId="Footer">
    <w:name w:val="footer"/>
    <w:basedOn w:val="Normal"/>
    <w:link w:val="FooterChar"/>
    <w:uiPriority w:val="99"/>
    <w:unhideWhenUsed/>
    <w:rsid w:val="006E6264"/>
    <w:pPr>
      <w:tabs>
        <w:tab w:val="center" w:pos="4680"/>
        <w:tab w:val="right" w:pos="9360"/>
      </w:tabs>
      <w:spacing w:line="240" w:lineRule="auto"/>
    </w:pPr>
  </w:style>
  <w:style w:type="character" w:customStyle="1" w:styleId="FooterChar">
    <w:name w:val="Footer Char"/>
    <w:basedOn w:val="DefaultParagraphFont"/>
    <w:link w:val="Footer"/>
    <w:uiPriority w:val="99"/>
    <w:rsid w:val="006E6264"/>
    <w:rPr>
      <w:rFonts w:ascii="Times New Roman" w:hAnsi="Times New Roman"/>
    </w:rPr>
  </w:style>
  <w:style w:type="character" w:styleId="PlaceholderText">
    <w:name w:val="Placeholder Text"/>
    <w:basedOn w:val="DefaultParagraphFont"/>
    <w:uiPriority w:val="99"/>
    <w:semiHidden/>
    <w:rsid w:val="00923D86"/>
    <w:rPr>
      <w:color w:val="808080"/>
    </w:rPr>
  </w:style>
  <w:style w:type="table" w:styleId="TableGrid">
    <w:name w:val="Table Grid"/>
    <w:basedOn w:val="TableNormal"/>
    <w:uiPriority w:val="59"/>
    <w:rsid w:val="003E3135"/>
    <w:pPr>
      <w:spacing w:after="0" w:line="240" w:lineRule="auto"/>
    </w:pPr>
    <w:rPr>
      <w:rFonts w:asciiTheme="minorHAnsi" w:eastAsia="Times New Roman" w:hAnsiTheme="minorHAns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67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761"/>
    <w:rPr>
      <w:rFonts w:ascii="Segoe UI" w:hAnsi="Segoe UI" w:cs="Segoe UI"/>
      <w:sz w:val="18"/>
      <w:szCs w:val="18"/>
    </w:rPr>
  </w:style>
  <w:style w:type="character" w:styleId="Hyperlink">
    <w:name w:val="Hyperlink"/>
    <w:basedOn w:val="DefaultParagraphFont"/>
    <w:uiPriority w:val="99"/>
    <w:unhideWhenUsed/>
    <w:rsid w:val="00282461"/>
    <w:rPr>
      <w:color w:val="0000FF"/>
      <w:u w:val="single"/>
    </w:rPr>
  </w:style>
  <w:style w:type="character" w:styleId="FollowedHyperlink">
    <w:name w:val="FollowedHyperlink"/>
    <w:basedOn w:val="DefaultParagraphFont"/>
    <w:uiPriority w:val="99"/>
    <w:semiHidden/>
    <w:unhideWhenUsed/>
    <w:rsid w:val="00282461"/>
    <w:rPr>
      <w:color w:val="800080"/>
      <w:u w:val="single"/>
    </w:rPr>
  </w:style>
  <w:style w:type="paragraph" w:styleId="NormalWeb">
    <w:name w:val="Normal (Web)"/>
    <w:basedOn w:val="Normal"/>
    <w:uiPriority w:val="99"/>
    <w:unhideWhenUsed/>
    <w:rsid w:val="00F374D1"/>
    <w:pPr>
      <w:spacing w:before="100" w:beforeAutospacing="1" w:after="100" w:afterAutospacing="1" w:line="240" w:lineRule="auto"/>
      <w:ind w:firstLine="0"/>
      <w:jc w:val="left"/>
    </w:pPr>
    <w:rPr>
      <w:rFonts w:eastAsiaTheme="minorEastAsia" w:cs="Times New Roman"/>
      <w:szCs w:val="24"/>
    </w:rPr>
  </w:style>
  <w:style w:type="paragraph" w:styleId="NoSpacing">
    <w:name w:val="No Spacing"/>
    <w:uiPriority w:val="1"/>
    <w:qFormat/>
    <w:rsid w:val="00717391"/>
    <w:pPr>
      <w:spacing w:after="0" w:line="240" w:lineRule="auto"/>
      <w:ind w:firstLine="567"/>
      <w:jc w:val="both"/>
    </w:pPr>
    <w:rPr>
      <w:rFonts w:ascii="Times New Roman" w:hAnsi="Times New Roman"/>
    </w:rPr>
  </w:style>
  <w:style w:type="paragraph" w:styleId="TOCHeading">
    <w:name w:val="TOC Heading"/>
    <w:basedOn w:val="Heading1"/>
    <w:next w:val="Normal"/>
    <w:uiPriority w:val="39"/>
    <w:unhideWhenUsed/>
    <w:qFormat/>
    <w:rsid w:val="00ED53B1"/>
    <w:pPr>
      <w:numPr>
        <w:numId w:val="0"/>
      </w:num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573AAE"/>
    <w:pPr>
      <w:tabs>
        <w:tab w:val="right" w:leader="dot" w:pos="9638"/>
      </w:tabs>
      <w:spacing w:after="60"/>
      <w:ind w:firstLine="284"/>
    </w:pPr>
    <w:rPr>
      <w:rFonts w:eastAsia="Times New Roman" w:cs="Times New Roman"/>
      <w:b/>
      <w:bCs/>
      <w:noProof/>
    </w:rPr>
  </w:style>
  <w:style w:type="paragraph" w:styleId="TOC2">
    <w:name w:val="toc 2"/>
    <w:basedOn w:val="Normal"/>
    <w:next w:val="Normal"/>
    <w:autoRedefine/>
    <w:uiPriority w:val="39"/>
    <w:unhideWhenUsed/>
    <w:rsid w:val="0024603D"/>
    <w:pPr>
      <w:tabs>
        <w:tab w:val="left" w:pos="1560"/>
        <w:tab w:val="right" w:leader="dot" w:pos="9628"/>
      </w:tabs>
      <w:ind w:firstLine="454"/>
    </w:pPr>
    <w:rPr>
      <w:rFonts w:eastAsia="Times New Roman" w:cs="Times New Roman"/>
      <w:bCs/>
      <w:noProof/>
      <w:lang w:val="vi-VN"/>
    </w:rPr>
  </w:style>
  <w:style w:type="paragraph" w:styleId="TOC3">
    <w:name w:val="toc 3"/>
    <w:basedOn w:val="Normal"/>
    <w:next w:val="Normal"/>
    <w:autoRedefine/>
    <w:uiPriority w:val="39"/>
    <w:unhideWhenUsed/>
    <w:rsid w:val="0024603D"/>
    <w:pPr>
      <w:tabs>
        <w:tab w:val="left" w:pos="1560"/>
        <w:tab w:val="right" w:leader="dot" w:pos="9628"/>
      </w:tabs>
      <w:spacing w:after="100" w:afterAutospacing="1"/>
      <w:ind w:left="454" w:firstLine="0"/>
    </w:pPr>
    <w:rPr>
      <w:rFonts w:cs="Times New Roman"/>
      <w:noProof/>
    </w:rPr>
  </w:style>
  <w:style w:type="paragraph" w:styleId="TableofFigures">
    <w:name w:val="table of figures"/>
    <w:basedOn w:val="Normal"/>
    <w:next w:val="Normal"/>
    <w:uiPriority w:val="99"/>
    <w:unhideWhenUsed/>
    <w:rsid w:val="00F27200"/>
    <w:pPr>
      <w:widowControl w:val="0"/>
      <w:spacing w:before="120" w:line="312" w:lineRule="auto"/>
      <w:ind w:firstLine="227"/>
    </w:pPr>
    <w:rPr>
      <w:rFonts w:cs="Times New Roman"/>
      <w:szCs w:val="26"/>
      <w:lang w:val="vi-VN"/>
    </w:rPr>
  </w:style>
  <w:style w:type="paragraph" w:styleId="BodyText">
    <w:name w:val="Body Text"/>
    <w:basedOn w:val="Normal"/>
    <w:link w:val="BodyTextChar"/>
    <w:uiPriority w:val="1"/>
    <w:qFormat/>
    <w:rsid w:val="00F87406"/>
    <w:pPr>
      <w:widowControl w:val="0"/>
      <w:autoSpaceDE w:val="0"/>
      <w:autoSpaceDN w:val="0"/>
      <w:ind w:firstLine="0"/>
    </w:pPr>
    <w:rPr>
      <w:rFonts w:eastAsia="Times New Roman" w:cs="Times New Roman"/>
      <w:szCs w:val="24"/>
      <w:lang w:bidi="en-US"/>
    </w:rPr>
  </w:style>
  <w:style w:type="character" w:customStyle="1" w:styleId="BodyTextChar">
    <w:name w:val="Body Text Char"/>
    <w:basedOn w:val="DefaultParagraphFont"/>
    <w:link w:val="BodyText"/>
    <w:uiPriority w:val="1"/>
    <w:rsid w:val="00F87406"/>
    <w:rPr>
      <w:rFonts w:ascii="Times New Roman" w:eastAsia="Times New Roman" w:hAnsi="Times New Roman" w:cs="Times New Roman"/>
      <w:szCs w:val="24"/>
      <w:lang w:bidi="en-US"/>
    </w:rPr>
  </w:style>
  <w:style w:type="table" w:styleId="PlainTable1">
    <w:name w:val="Plain Table 1"/>
    <w:basedOn w:val="TableNormal"/>
    <w:uiPriority w:val="41"/>
    <w:rsid w:val="008F7A40"/>
    <w:pPr>
      <w:spacing w:before="120" w:after="0" w:line="240" w:lineRule="auto"/>
      <w:ind w:firstLine="720"/>
      <w:jc w:val="both"/>
    </w:pPr>
    <w:rPr>
      <w:rFonts w:eastAsia="Times New Roman"/>
      <w:color w:val="000000" w:themeColor="text1"/>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8F7A40"/>
    <w:rPr>
      <w:sz w:val="16"/>
      <w:szCs w:val="16"/>
    </w:rPr>
  </w:style>
  <w:style w:type="paragraph" w:styleId="CommentText">
    <w:name w:val="annotation text"/>
    <w:basedOn w:val="Normal"/>
    <w:link w:val="CommentTextChar"/>
    <w:uiPriority w:val="99"/>
    <w:unhideWhenUsed/>
    <w:rsid w:val="008F7A40"/>
    <w:pPr>
      <w:widowControl w:val="0"/>
      <w:spacing w:before="120" w:after="120" w:line="240" w:lineRule="auto"/>
      <w:ind w:firstLine="227"/>
    </w:pPr>
    <w:rPr>
      <w:rFonts w:cs="Times New Roman"/>
      <w:sz w:val="20"/>
      <w:szCs w:val="20"/>
      <w:lang w:val="vi-VN"/>
    </w:rPr>
  </w:style>
  <w:style w:type="character" w:customStyle="1" w:styleId="CommentTextChar">
    <w:name w:val="Comment Text Char"/>
    <w:basedOn w:val="DefaultParagraphFont"/>
    <w:link w:val="CommentText"/>
    <w:uiPriority w:val="99"/>
    <w:rsid w:val="008F7A40"/>
    <w:rPr>
      <w:rFonts w:ascii="Times New Roman" w:hAnsi="Times New Roman"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8F7A40"/>
    <w:rPr>
      <w:b/>
      <w:bCs/>
    </w:rPr>
  </w:style>
  <w:style w:type="character" w:customStyle="1" w:styleId="CommentSubjectChar">
    <w:name w:val="Comment Subject Char"/>
    <w:basedOn w:val="CommentTextChar"/>
    <w:link w:val="CommentSubject"/>
    <w:uiPriority w:val="99"/>
    <w:semiHidden/>
    <w:rsid w:val="008F7A40"/>
    <w:rPr>
      <w:rFonts w:ascii="Times New Roman" w:hAnsi="Times New Roman" w:cs="Times New Roman"/>
      <w:b/>
      <w:bCs/>
      <w:sz w:val="20"/>
      <w:szCs w:val="20"/>
      <w:lang w:val="vi-VN"/>
    </w:rPr>
  </w:style>
  <w:style w:type="paragraph" w:styleId="TOC4">
    <w:name w:val="toc 4"/>
    <w:basedOn w:val="Normal"/>
    <w:next w:val="Normal"/>
    <w:autoRedefine/>
    <w:uiPriority w:val="39"/>
    <w:unhideWhenUsed/>
    <w:rsid w:val="005B0645"/>
    <w:pPr>
      <w:widowControl w:val="0"/>
      <w:tabs>
        <w:tab w:val="left" w:pos="1780"/>
        <w:tab w:val="right" w:leader="dot" w:pos="9061"/>
      </w:tabs>
      <w:spacing w:after="100" w:line="259" w:lineRule="auto"/>
      <w:ind w:left="660" w:firstLine="227"/>
      <w:jc w:val="left"/>
    </w:pPr>
    <w:rPr>
      <w:rFonts w:eastAsiaTheme="minorEastAsia" w:cs="Times New Roman"/>
      <w:noProof/>
      <w:szCs w:val="24"/>
      <w:lang w:val="vi-VN" w:eastAsia="vi-VN"/>
    </w:rPr>
  </w:style>
  <w:style w:type="paragraph" w:styleId="TOC5">
    <w:name w:val="toc 5"/>
    <w:basedOn w:val="Normal"/>
    <w:next w:val="Normal"/>
    <w:autoRedefine/>
    <w:uiPriority w:val="39"/>
    <w:unhideWhenUsed/>
    <w:rsid w:val="008F7A40"/>
    <w:pPr>
      <w:widowControl w:val="0"/>
      <w:spacing w:after="100" w:line="259" w:lineRule="auto"/>
      <w:ind w:left="880" w:firstLine="227"/>
      <w:jc w:val="left"/>
    </w:pPr>
    <w:rPr>
      <w:rFonts w:asciiTheme="minorHAnsi" w:eastAsiaTheme="minorEastAsia" w:hAnsiTheme="minorHAnsi"/>
      <w:sz w:val="22"/>
      <w:lang w:val="vi-VN" w:eastAsia="vi-VN"/>
    </w:rPr>
  </w:style>
  <w:style w:type="paragraph" w:styleId="TOC6">
    <w:name w:val="toc 6"/>
    <w:basedOn w:val="Normal"/>
    <w:next w:val="Normal"/>
    <w:autoRedefine/>
    <w:uiPriority w:val="39"/>
    <w:unhideWhenUsed/>
    <w:rsid w:val="008F7A40"/>
    <w:pPr>
      <w:widowControl w:val="0"/>
      <w:spacing w:after="100" w:line="259" w:lineRule="auto"/>
      <w:ind w:left="1100" w:firstLine="227"/>
      <w:jc w:val="left"/>
    </w:pPr>
    <w:rPr>
      <w:rFonts w:asciiTheme="minorHAnsi" w:eastAsiaTheme="minorEastAsia" w:hAnsiTheme="minorHAnsi"/>
      <w:sz w:val="22"/>
      <w:lang w:val="vi-VN" w:eastAsia="vi-VN"/>
    </w:rPr>
  </w:style>
  <w:style w:type="paragraph" w:styleId="TOC7">
    <w:name w:val="toc 7"/>
    <w:basedOn w:val="Normal"/>
    <w:next w:val="Normal"/>
    <w:autoRedefine/>
    <w:uiPriority w:val="39"/>
    <w:unhideWhenUsed/>
    <w:rsid w:val="008F7A40"/>
    <w:pPr>
      <w:widowControl w:val="0"/>
      <w:spacing w:after="100" w:line="259" w:lineRule="auto"/>
      <w:ind w:left="1320" w:firstLine="227"/>
      <w:jc w:val="left"/>
    </w:pPr>
    <w:rPr>
      <w:rFonts w:asciiTheme="minorHAnsi" w:eastAsiaTheme="minorEastAsia" w:hAnsiTheme="minorHAnsi"/>
      <w:sz w:val="22"/>
      <w:lang w:val="vi-VN" w:eastAsia="vi-VN"/>
    </w:rPr>
  </w:style>
  <w:style w:type="paragraph" w:styleId="TOC8">
    <w:name w:val="toc 8"/>
    <w:basedOn w:val="Normal"/>
    <w:next w:val="Normal"/>
    <w:autoRedefine/>
    <w:uiPriority w:val="39"/>
    <w:unhideWhenUsed/>
    <w:rsid w:val="008F7A40"/>
    <w:pPr>
      <w:widowControl w:val="0"/>
      <w:spacing w:after="100" w:line="259" w:lineRule="auto"/>
      <w:ind w:left="1540" w:firstLine="227"/>
      <w:jc w:val="left"/>
    </w:pPr>
    <w:rPr>
      <w:rFonts w:asciiTheme="minorHAnsi" w:eastAsiaTheme="minorEastAsia" w:hAnsiTheme="minorHAnsi"/>
      <w:sz w:val="22"/>
      <w:lang w:val="vi-VN" w:eastAsia="vi-VN"/>
    </w:rPr>
  </w:style>
  <w:style w:type="paragraph" w:styleId="TOC9">
    <w:name w:val="toc 9"/>
    <w:basedOn w:val="Normal"/>
    <w:next w:val="Normal"/>
    <w:autoRedefine/>
    <w:uiPriority w:val="39"/>
    <w:unhideWhenUsed/>
    <w:rsid w:val="008F7A40"/>
    <w:pPr>
      <w:widowControl w:val="0"/>
      <w:spacing w:after="100" w:line="259" w:lineRule="auto"/>
      <w:ind w:left="1760" w:firstLine="227"/>
      <w:jc w:val="left"/>
    </w:pPr>
    <w:rPr>
      <w:rFonts w:asciiTheme="minorHAnsi" w:eastAsiaTheme="minorEastAsia" w:hAnsiTheme="minorHAnsi"/>
      <w:sz w:val="22"/>
      <w:lang w:val="vi-VN" w:eastAsia="vi-VN"/>
    </w:rPr>
  </w:style>
  <w:style w:type="paragraph" w:styleId="Revision">
    <w:name w:val="Revision"/>
    <w:hidden/>
    <w:uiPriority w:val="99"/>
    <w:semiHidden/>
    <w:rsid w:val="008F7A40"/>
    <w:pPr>
      <w:spacing w:after="0" w:line="240" w:lineRule="auto"/>
    </w:pPr>
    <w:rPr>
      <w:rFonts w:ascii="Times New Roman" w:hAnsi="Times New Roman" w:cs="Times New Roman"/>
      <w:sz w:val="26"/>
      <w:szCs w:val="26"/>
      <w:lang w:val="vi-VN"/>
    </w:rPr>
  </w:style>
  <w:style w:type="character" w:styleId="Emphasis">
    <w:name w:val="Emphasis"/>
    <w:uiPriority w:val="20"/>
    <w:qFormat/>
    <w:rsid w:val="008F7A40"/>
    <w:rPr>
      <w:i/>
      <w:iCs/>
    </w:rPr>
  </w:style>
  <w:style w:type="character" w:styleId="BookTitle">
    <w:name w:val="Book Title"/>
    <w:basedOn w:val="DefaultParagraphFont"/>
    <w:uiPriority w:val="33"/>
    <w:qFormat/>
    <w:rsid w:val="008F7A40"/>
    <w:rPr>
      <w:b/>
      <w:bCs/>
      <w:i/>
      <w:iCs/>
      <w:spacing w:val="5"/>
    </w:rPr>
  </w:style>
  <w:style w:type="paragraph" w:styleId="EndnoteText">
    <w:name w:val="endnote text"/>
    <w:basedOn w:val="Normal"/>
    <w:link w:val="EndnoteTextChar"/>
    <w:uiPriority w:val="99"/>
    <w:semiHidden/>
    <w:unhideWhenUsed/>
    <w:rsid w:val="008F7A40"/>
    <w:pPr>
      <w:spacing w:line="240" w:lineRule="auto"/>
      <w:ind w:firstLine="284"/>
    </w:pPr>
    <w:rPr>
      <w:sz w:val="20"/>
      <w:szCs w:val="20"/>
    </w:rPr>
  </w:style>
  <w:style w:type="character" w:customStyle="1" w:styleId="EndnoteTextChar">
    <w:name w:val="Endnote Text Char"/>
    <w:basedOn w:val="DefaultParagraphFont"/>
    <w:link w:val="EndnoteText"/>
    <w:uiPriority w:val="99"/>
    <w:semiHidden/>
    <w:rsid w:val="008F7A40"/>
    <w:rPr>
      <w:rFonts w:ascii="Times New Roman" w:hAnsi="Times New Roman"/>
      <w:sz w:val="20"/>
      <w:szCs w:val="20"/>
    </w:rPr>
  </w:style>
  <w:style w:type="character" w:styleId="EndnoteReference">
    <w:name w:val="endnote reference"/>
    <w:basedOn w:val="DefaultParagraphFont"/>
    <w:uiPriority w:val="99"/>
    <w:semiHidden/>
    <w:unhideWhenUsed/>
    <w:rsid w:val="008F7A40"/>
    <w:rPr>
      <w:vertAlign w:val="superscript"/>
    </w:rPr>
  </w:style>
  <w:style w:type="paragraph" w:styleId="FootnoteText">
    <w:name w:val="footnote text"/>
    <w:basedOn w:val="Normal"/>
    <w:link w:val="FootnoteTextChar"/>
    <w:uiPriority w:val="99"/>
    <w:unhideWhenUsed/>
    <w:rsid w:val="008F7A40"/>
    <w:pPr>
      <w:spacing w:line="240" w:lineRule="auto"/>
      <w:ind w:firstLine="284"/>
    </w:pPr>
    <w:rPr>
      <w:sz w:val="20"/>
      <w:szCs w:val="20"/>
    </w:rPr>
  </w:style>
  <w:style w:type="character" w:customStyle="1" w:styleId="FootnoteTextChar">
    <w:name w:val="Footnote Text Char"/>
    <w:basedOn w:val="DefaultParagraphFont"/>
    <w:link w:val="FootnoteText"/>
    <w:uiPriority w:val="99"/>
    <w:rsid w:val="008F7A40"/>
    <w:rPr>
      <w:rFonts w:ascii="Times New Roman" w:hAnsi="Times New Roman"/>
      <w:sz w:val="20"/>
      <w:szCs w:val="20"/>
    </w:rPr>
  </w:style>
  <w:style w:type="character" w:styleId="FootnoteReference">
    <w:name w:val="footnote reference"/>
    <w:basedOn w:val="DefaultParagraphFont"/>
    <w:uiPriority w:val="99"/>
    <w:semiHidden/>
    <w:unhideWhenUsed/>
    <w:rsid w:val="008F7A40"/>
    <w:rPr>
      <w:vertAlign w:val="superscript"/>
    </w:rPr>
  </w:style>
  <w:style w:type="paragraph" w:styleId="Title">
    <w:name w:val="Title"/>
    <w:basedOn w:val="Normal"/>
    <w:next w:val="Normal"/>
    <w:link w:val="TitleChar"/>
    <w:qFormat/>
    <w:rsid w:val="008F7A40"/>
    <w:pPr>
      <w:spacing w:line="240" w:lineRule="auto"/>
      <w:ind w:firstLine="284"/>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7A40"/>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8F7A40"/>
  </w:style>
  <w:style w:type="paragraph" w:styleId="ListBullet2">
    <w:name w:val="List Bullet 2"/>
    <w:basedOn w:val="Normal"/>
    <w:autoRedefine/>
    <w:rsid w:val="008F7A40"/>
    <w:pPr>
      <w:numPr>
        <w:numId w:val="2"/>
      </w:numPr>
      <w:spacing w:line="240" w:lineRule="auto"/>
      <w:jc w:val="left"/>
    </w:pPr>
    <w:rPr>
      <w:rFonts w:eastAsia="Times New Roman" w:cs="Times New Roman"/>
      <w:szCs w:val="24"/>
    </w:rPr>
  </w:style>
  <w:style w:type="paragraph" w:styleId="BodyTextIndent">
    <w:name w:val="Body Text Indent"/>
    <w:basedOn w:val="Normal"/>
    <w:link w:val="BodyTextIndentChar"/>
    <w:uiPriority w:val="99"/>
    <w:semiHidden/>
    <w:unhideWhenUsed/>
    <w:rsid w:val="008F7A40"/>
    <w:pPr>
      <w:widowControl w:val="0"/>
      <w:spacing w:before="120" w:after="120" w:line="312" w:lineRule="auto"/>
      <w:ind w:left="360" w:firstLine="227"/>
    </w:pPr>
    <w:rPr>
      <w:rFonts w:cs="Times New Roman"/>
      <w:sz w:val="26"/>
      <w:szCs w:val="26"/>
      <w:lang w:val="vi-VN"/>
    </w:rPr>
  </w:style>
  <w:style w:type="character" w:customStyle="1" w:styleId="BodyTextIndentChar">
    <w:name w:val="Body Text Indent Char"/>
    <w:basedOn w:val="DefaultParagraphFont"/>
    <w:link w:val="BodyTextIndent"/>
    <w:uiPriority w:val="99"/>
    <w:semiHidden/>
    <w:rsid w:val="008F7A40"/>
    <w:rPr>
      <w:rFonts w:ascii="Times New Roman" w:hAnsi="Times New Roman" w:cs="Times New Roman"/>
      <w:sz w:val="26"/>
      <w:szCs w:val="26"/>
      <w:lang w:val="vi-VN"/>
    </w:rPr>
  </w:style>
  <w:style w:type="paragraph" w:styleId="BodyText3">
    <w:name w:val="Body Text 3"/>
    <w:basedOn w:val="Normal"/>
    <w:link w:val="BodyText3Char"/>
    <w:uiPriority w:val="99"/>
    <w:semiHidden/>
    <w:unhideWhenUsed/>
    <w:rsid w:val="008F7A40"/>
    <w:pPr>
      <w:widowControl w:val="0"/>
      <w:spacing w:before="120" w:after="120" w:line="312" w:lineRule="auto"/>
      <w:ind w:firstLine="227"/>
    </w:pPr>
    <w:rPr>
      <w:rFonts w:cs="Times New Roman"/>
      <w:sz w:val="16"/>
      <w:szCs w:val="16"/>
      <w:lang w:val="vi-VN"/>
    </w:rPr>
  </w:style>
  <w:style w:type="character" w:customStyle="1" w:styleId="BodyText3Char">
    <w:name w:val="Body Text 3 Char"/>
    <w:basedOn w:val="DefaultParagraphFont"/>
    <w:link w:val="BodyText3"/>
    <w:uiPriority w:val="99"/>
    <w:semiHidden/>
    <w:rsid w:val="008F7A40"/>
    <w:rPr>
      <w:rFonts w:ascii="Times New Roman" w:hAnsi="Times New Roman" w:cs="Times New Roman"/>
      <w:sz w:val="16"/>
      <w:szCs w:val="16"/>
      <w:lang w:val="vi-VN"/>
    </w:rPr>
  </w:style>
  <w:style w:type="paragraph" w:styleId="Bibliography">
    <w:name w:val="Bibliography"/>
    <w:basedOn w:val="Normal"/>
    <w:next w:val="Normal"/>
    <w:uiPriority w:val="37"/>
    <w:unhideWhenUsed/>
    <w:rsid w:val="002470A7"/>
  </w:style>
  <w:style w:type="numbering" w:customStyle="1" w:styleId="Style1">
    <w:name w:val="Style1"/>
    <w:uiPriority w:val="99"/>
    <w:rsid w:val="00333648"/>
    <w:pPr>
      <w:numPr>
        <w:numId w:val="9"/>
      </w:numPr>
    </w:pPr>
  </w:style>
  <w:style w:type="character" w:styleId="HTMLCode">
    <w:name w:val="HTML Code"/>
    <w:basedOn w:val="DefaultParagraphFont"/>
    <w:uiPriority w:val="99"/>
    <w:semiHidden/>
    <w:unhideWhenUsed/>
    <w:rsid w:val="00725F31"/>
    <w:rPr>
      <w:rFonts w:ascii="Courier New" w:eastAsia="Times New Roman" w:hAnsi="Courier New" w:cs="Courier New"/>
      <w:sz w:val="20"/>
      <w:szCs w:val="20"/>
    </w:rPr>
  </w:style>
  <w:style w:type="character" w:customStyle="1" w:styleId="prism-token">
    <w:name w:val="prism-token"/>
    <w:basedOn w:val="DefaultParagraphFont"/>
    <w:rsid w:val="00725F31"/>
  </w:style>
  <w:style w:type="paragraph" w:styleId="ListParagraph">
    <w:name w:val="List Paragraph"/>
    <w:aliases w:val="1.3,dau,BINH THUONG,1Văn bản,Muc 1.1.1.,heading2,footnote,numbering,CHAM SAO,ghichuhinh,TLTK,BẢNG,gạch đầu dòng,Cong thuc,DẦU THẤP,dau dong,Paragraph,dau cham,binhthuong,Hình 1.xxx,Heading 5 sp,A3,Cấp 1,muc 1,Liệt kê,Nomal,đauong,CHAM,a"/>
    <w:basedOn w:val="Normal"/>
    <w:link w:val="ListParagraphChar"/>
    <w:uiPriority w:val="34"/>
    <w:qFormat/>
    <w:rsid w:val="00B57D23"/>
    <w:pPr>
      <w:ind w:left="720"/>
      <w:contextualSpacing/>
    </w:pPr>
  </w:style>
  <w:style w:type="paragraph" w:styleId="Header">
    <w:name w:val="header"/>
    <w:aliases w:val="so la ma, Char,headline,En-tête client"/>
    <w:basedOn w:val="Normal"/>
    <w:link w:val="HeaderChar"/>
    <w:unhideWhenUsed/>
    <w:rsid w:val="00F00DF0"/>
    <w:pPr>
      <w:tabs>
        <w:tab w:val="center" w:pos="4680"/>
        <w:tab w:val="right" w:pos="9360"/>
      </w:tabs>
      <w:spacing w:line="240" w:lineRule="auto"/>
    </w:pPr>
  </w:style>
  <w:style w:type="character" w:customStyle="1" w:styleId="HeaderChar">
    <w:name w:val="Header Char"/>
    <w:aliases w:val="so la ma Char, Char Char,headline Char,En-tête client Char"/>
    <w:basedOn w:val="DefaultParagraphFont"/>
    <w:link w:val="Header"/>
    <w:rsid w:val="00F00DF0"/>
    <w:rPr>
      <w:rFonts w:ascii="Times New Roman" w:hAnsi="Times New Roman"/>
    </w:rPr>
  </w:style>
  <w:style w:type="character" w:customStyle="1" w:styleId="ListParagraphChar">
    <w:name w:val="List Paragraph Char"/>
    <w:aliases w:val="1.3 Char,dau Char,BINH THUONG Char,1Văn bản Char,Muc 1.1.1. Char,heading2 Char,footnote Char,numbering Char,CHAM SAO Char,ghichuhinh Char,TLTK Char,BẢNG Char,gạch đầu dòng Char,Cong thuc Char,DẦU THẤP Char,dau dong Char,dau cham Char"/>
    <w:link w:val="ListParagraph"/>
    <w:uiPriority w:val="34"/>
    <w:qFormat/>
    <w:locked/>
    <w:rsid w:val="000B3D34"/>
    <w:rPr>
      <w:rFonts w:ascii="Times New Roman" w:hAnsi="Times New Roman"/>
    </w:rPr>
  </w:style>
  <w:style w:type="character" w:customStyle="1" w:styleId="fontstyle01">
    <w:name w:val="fontstyle01"/>
    <w:basedOn w:val="DefaultParagraphFont"/>
    <w:rsid w:val="00F3539A"/>
    <w:rPr>
      <w:rFonts w:ascii="TimesNewRomanPSMT" w:hAnsi="TimesNewRomanPSMT" w:hint="default"/>
      <w:b w:val="0"/>
      <w:bCs w:val="0"/>
      <w:i w:val="0"/>
      <w:iCs w:val="0"/>
      <w:color w:val="000000"/>
      <w:sz w:val="26"/>
      <w:szCs w:val="26"/>
    </w:rPr>
  </w:style>
  <w:style w:type="table" w:customStyle="1" w:styleId="TableGrid4">
    <w:name w:val="Table Grid4"/>
    <w:basedOn w:val="TableNormal"/>
    <w:next w:val="TableGrid"/>
    <w:uiPriority w:val="39"/>
    <w:rsid w:val="00F3539A"/>
    <w:pPr>
      <w:spacing w:after="0" w:line="240" w:lineRule="auto"/>
    </w:pPr>
    <w:rPr>
      <w:rFonts w:ascii="Times New Roman" w:hAnsi="Times New Roman"/>
      <w:kern w:val="2"/>
      <w:sz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F3539A"/>
    <w:pPr>
      <w:tabs>
        <w:tab w:val="center" w:pos="4540"/>
        <w:tab w:val="right" w:pos="9080"/>
      </w:tabs>
      <w:spacing w:after="200" w:line="276" w:lineRule="auto"/>
      <w:ind w:firstLine="0"/>
      <w:jc w:val="left"/>
    </w:pPr>
    <w:rPr>
      <w:rFonts w:cs="Times New Roman"/>
      <w:sz w:val="26"/>
      <w:szCs w:val="26"/>
    </w:rPr>
  </w:style>
  <w:style w:type="character" w:customStyle="1" w:styleId="MTDisplayEquationChar">
    <w:name w:val="MTDisplayEquation Char"/>
    <w:basedOn w:val="DefaultParagraphFont"/>
    <w:link w:val="MTDisplayEquation"/>
    <w:rsid w:val="00F3539A"/>
    <w:rPr>
      <w:rFonts w:ascii="Times New Roman" w:hAnsi="Times New Roman" w:cs="Times New Roman"/>
      <w:sz w:val="26"/>
      <w:szCs w:val="26"/>
    </w:rPr>
  </w:style>
  <w:style w:type="character" w:customStyle="1" w:styleId="fontstyle21">
    <w:name w:val="fontstyle21"/>
    <w:basedOn w:val="DefaultParagraphFont"/>
    <w:rsid w:val="00F3539A"/>
    <w:rPr>
      <w:rFonts w:ascii="TimesNewRomanPS-BoldItalicMT" w:hAnsi="TimesNewRomanPS-BoldItalicMT" w:hint="default"/>
      <w:b/>
      <w:bCs/>
      <w:i/>
      <w:iCs/>
      <w:color w:val="000000"/>
      <w:sz w:val="26"/>
      <w:szCs w:val="26"/>
    </w:rPr>
  </w:style>
  <w:style w:type="character" w:customStyle="1" w:styleId="fontstyle31">
    <w:name w:val="fontstyle31"/>
    <w:basedOn w:val="DefaultParagraphFont"/>
    <w:rsid w:val="00F3539A"/>
    <w:rPr>
      <w:rFonts w:ascii="TimesNewRomanPS-ItalicMT" w:hAnsi="TimesNewRomanPS-ItalicMT" w:hint="default"/>
      <w:b w:val="0"/>
      <w:bCs w:val="0"/>
      <w:i/>
      <w:iCs/>
      <w:color w:val="000000"/>
      <w:sz w:val="24"/>
      <w:szCs w:val="24"/>
    </w:rPr>
  </w:style>
  <w:style w:type="table" w:customStyle="1" w:styleId="TableGrid1">
    <w:name w:val="Table Grid1"/>
    <w:basedOn w:val="TableNormal"/>
    <w:next w:val="TableGrid"/>
    <w:uiPriority w:val="59"/>
    <w:rsid w:val="00F3539A"/>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3539A"/>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3539A"/>
  </w:style>
  <w:style w:type="numbering" w:customStyle="1" w:styleId="NoList2">
    <w:name w:val="No List2"/>
    <w:next w:val="NoList"/>
    <w:uiPriority w:val="99"/>
    <w:semiHidden/>
    <w:unhideWhenUsed/>
    <w:rsid w:val="00F3539A"/>
  </w:style>
  <w:style w:type="table" w:customStyle="1" w:styleId="TableGrid3">
    <w:name w:val="Table Grid3"/>
    <w:basedOn w:val="TableNormal"/>
    <w:next w:val="TableGrid"/>
    <w:uiPriority w:val="59"/>
    <w:rsid w:val="00F3539A"/>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3539A"/>
  </w:style>
  <w:style w:type="paragraph" w:customStyle="1" w:styleId="dauvuong">
    <w:name w:val="dau vuong"/>
    <w:basedOn w:val="Normal"/>
    <w:rsid w:val="00F3539A"/>
    <w:pPr>
      <w:numPr>
        <w:numId w:val="26"/>
      </w:numPr>
      <w:spacing w:before="60" w:after="60" w:line="240" w:lineRule="auto"/>
    </w:pPr>
    <w:rPr>
      <w:rFonts w:ascii="VNI-Times" w:eastAsia="Times New Roman" w:hAnsi="VNI-Times" w:cs="Times New Roman"/>
      <w:color w:val="000000"/>
      <w:sz w:val="26"/>
      <w:szCs w:val="20"/>
      <w:lang w:val="vi-VN"/>
    </w:rPr>
  </w:style>
  <w:style w:type="paragraph" w:customStyle="1" w:styleId="msonormal0">
    <w:name w:val="msonormal"/>
    <w:basedOn w:val="Normal"/>
    <w:rsid w:val="00F3539A"/>
    <w:pPr>
      <w:spacing w:before="100" w:beforeAutospacing="1" w:after="100" w:afterAutospacing="1" w:line="240" w:lineRule="auto"/>
      <w:ind w:firstLine="0"/>
      <w:jc w:val="left"/>
    </w:pPr>
    <w:rPr>
      <w:rFonts w:eastAsia="Times New Roman" w:cs="Times New Roman"/>
      <w:szCs w:val="24"/>
    </w:rPr>
  </w:style>
  <w:style w:type="paragraph" w:customStyle="1" w:styleId="font5">
    <w:name w:val="font5"/>
    <w:basedOn w:val="Normal"/>
    <w:rsid w:val="00F3539A"/>
    <w:pP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font6">
    <w:name w:val="font6"/>
    <w:basedOn w:val="Normal"/>
    <w:rsid w:val="00F3539A"/>
    <w:pP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font7">
    <w:name w:val="font7"/>
    <w:basedOn w:val="Normal"/>
    <w:rsid w:val="00F3539A"/>
    <w:pPr>
      <w:spacing w:before="100" w:beforeAutospacing="1" w:after="100" w:afterAutospacing="1" w:line="240" w:lineRule="auto"/>
      <w:ind w:firstLine="0"/>
      <w:jc w:val="left"/>
    </w:pPr>
    <w:rPr>
      <w:rFonts w:ascii="Symbol" w:eastAsia="Times New Roman" w:hAnsi="Symbol" w:cs="Times New Roman"/>
      <w:sz w:val="20"/>
      <w:szCs w:val="20"/>
    </w:rPr>
  </w:style>
  <w:style w:type="paragraph" w:customStyle="1" w:styleId="font8">
    <w:name w:val="font8"/>
    <w:basedOn w:val="Normal"/>
    <w:rsid w:val="00F3539A"/>
    <w:pP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font9">
    <w:name w:val="font9"/>
    <w:basedOn w:val="Normal"/>
    <w:rsid w:val="00F3539A"/>
    <w:pPr>
      <w:spacing w:before="100" w:beforeAutospacing="1" w:after="100" w:afterAutospacing="1" w:line="240" w:lineRule="auto"/>
      <w:ind w:firstLine="0"/>
      <w:jc w:val="left"/>
    </w:pPr>
    <w:rPr>
      <w:rFonts w:ascii="Symbol" w:eastAsia="Times New Roman" w:hAnsi="Symbol" w:cs="Times New Roman"/>
      <w:b/>
      <w:bCs/>
      <w:sz w:val="20"/>
      <w:szCs w:val="20"/>
    </w:rPr>
  </w:style>
  <w:style w:type="paragraph" w:customStyle="1" w:styleId="font10">
    <w:name w:val="font10"/>
    <w:basedOn w:val="Normal"/>
    <w:rsid w:val="00F3539A"/>
    <w:pP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font11">
    <w:name w:val="font11"/>
    <w:basedOn w:val="Normal"/>
    <w:rsid w:val="00F3539A"/>
    <w:pP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font12">
    <w:name w:val="font12"/>
    <w:basedOn w:val="Normal"/>
    <w:rsid w:val="00F3539A"/>
    <w:pPr>
      <w:spacing w:before="100" w:beforeAutospacing="1" w:after="100" w:afterAutospacing="1" w:line="240" w:lineRule="auto"/>
      <w:ind w:firstLine="0"/>
      <w:jc w:val="left"/>
    </w:pPr>
    <w:rPr>
      <w:rFonts w:ascii="Arial" w:eastAsia="Times New Roman" w:hAnsi="Arial" w:cs="Arial"/>
      <w:b/>
      <w:bCs/>
      <w:color w:val="000000"/>
      <w:sz w:val="20"/>
      <w:szCs w:val="20"/>
    </w:rPr>
  </w:style>
  <w:style w:type="paragraph" w:customStyle="1" w:styleId="font13">
    <w:name w:val="font13"/>
    <w:basedOn w:val="Normal"/>
    <w:rsid w:val="00F3539A"/>
    <w:pPr>
      <w:spacing w:before="100" w:beforeAutospacing="1" w:after="100" w:afterAutospacing="1" w:line="240" w:lineRule="auto"/>
      <w:ind w:firstLine="0"/>
      <w:jc w:val="left"/>
    </w:pPr>
    <w:rPr>
      <w:rFonts w:ascii="Arial" w:eastAsia="Times New Roman" w:hAnsi="Arial" w:cs="Arial"/>
      <w:b/>
      <w:bCs/>
      <w:color w:val="000000"/>
      <w:sz w:val="20"/>
      <w:szCs w:val="20"/>
    </w:rPr>
  </w:style>
  <w:style w:type="paragraph" w:customStyle="1" w:styleId="font14">
    <w:name w:val="font14"/>
    <w:basedOn w:val="Normal"/>
    <w:rsid w:val="00F3539A"/>
    <w:pPr>
      <w:spacing w:before="100" w:beforeAutospacing="1" w:after="100" w:afterAutospacing="1" w:line="240" w:lineRule="auto"/>
      <w:ind w:firstLine="0"/>
      <w:jc w:val="left"/>
    </w:pPr>
    <w:rPr>
      <w:rFonts w:ascii="Arial" w:eastAsia="Times New Roman" w:hAnsi="Arial" w:cs="Arial"/>
      <w:b/>
      <w:bCs/>
      <w:sz w:val="16"/>
      <w:szCs w:val="16"/>
    </w:rPr>
  </w:style>
  <w:style w:type="paragraph" w:customStyle="1" w:styleId="xl322">
    <w:name w:val="xl322"/>
    <w:basedOn w:val="Normal"/>
    <w:rsid w:val="00F3539A"/>
    <w:pPr>
      <w:shd w:val="clear" w:color="000000" w:fill="FFFFFF"/>
      <w:spacing w:before="100" w:beforeAutospacing="1" w:after="100" w:afterAutospacing="1" w:line="240" w:lineRule="auto"/>
      <w:ind w:firstLine="0"/>
      <w:jc w:val="left"/>
    </w:pPr>
    <w:rPr>
      <w:rFonts w:eastAsia="Times New Roman" w:cs="Times New Roman"/>
      <w:szCs w:val="24"/>
    </w:rPr>
  </w:style>
  <w:style w:type="paragraph" w:customStyle="1" w:styleId="xl323">
    <w:name w:val="xl323"/>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324">
    <w:name w:val="xl324"/>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25">
    <w:name w:val="xl325"/>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26">
    <w:name w:val="xl326"/>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327">
    <w:name w:val="xl327"/>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328">
    <w:name w:val="xl328"/>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29">
    <w:name w:val="xl329"/>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30">
    <w:name w:val="xl330"/>
    <w:basedOn w:val="Normal"/>
    <w:rsid w:val="00F3539A"/>
    <w:pPr>
      <w:shd w:val="clear" w:color="000000" w:fill="FFFFFF"/>
      <w:spacing w:before="100" w:beforeAutospacing="1" w:after="100" w:afterAutospacing="1" w:line="240" w:lineRule="auto"/>
      <w:ind w:firstLine="0"/>
      <w:jc w:val="left"/>
    </w:pPr>
    <w:rPr>
      <w:rFonts w:ascii="Arial" w:eastAsia="Times New Roman" w:hAnsi="Arial" w:cs="Arial"/>
      <w:szCs w:val="24"/>
    </w:rPr>
  </w:style>
  <w:style w:type="paragraph" w:customStyle="1" w:styleId="xl331">
    <w:name w:val="xl331"/>
    <w:basedOn w:val="Normal"/>
    <w:rsid w:val="00F3539A"/>
    <w:pPr>
      <w:shd w:val="clear" w:color="000000" w:fill="FFFFFF"/>
      <w:spacing w:before="100" w:beforeAutospacing="1" w:after="100" w:afterAutospacing="1" w:line="240" w:lineRule="auto"/>
      <w:ind w:firstLine="0"/>
      <w:jc w:val="right"/>
      <w:textAlignment w:val="center"/>
    </w:pPr>
    <w:rPr>
      <w:rFonts w:ascii="Arial" w:eastAsia="Times New Roman" w:hAnsi="Arial" w:cs="Arial"/>
      <w:szCs w:val="24"/>
    </w:rPr>
  </w:style>
  <w:style w:type="paragraph" w:customStyle="1" w:styleId="xl332">
    <w:name w:val="xl332"/>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33">
    <w:name w:val="xl333"/>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334">
    <w:name w:val="xl334"/>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35">
    <w:name w:val="xl335"/>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36">
    <w:name w:val="xl336"/>
    <w:basedOn w:val="Normal"/>
    <w:rsid w:val="00F3539A"/>
    <w:pPr>
      <w:shd w:val="clear" w:color="000000" w:fill="FFFFFF"/>
      <w:spacing w:before="100" w:beforeAutospacing="1" w:after="100" w:afterAutospacing="1" w:line="240" w:lineRule="auto"/>
      <w:ind w:firstLine="0"/>
      <w:jc w:val="right"/>
    </w:pPr>
    <w:rPr>
      <w:rFonts w:ascii="Arial" w:eastAsia="Times New Roman" w:hAnsi="Arial" w:cs="Arial"/>
      <w:szCs w:val="24"/>
    </w:rPr>
  </w:style>
  <w:style w:type="paragraph" w:customStyle="1" w:styleId="xl337">
    <w:name w:val="xl337"/>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38">
    <w:name w:val="xl338"/>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FF0000"/>
      <w:szCs w:val="24"/>
    </w:rPr>
  </w:style>
  <w:style w:type="paragraph" w:customStyle="1" w:styleId="xl339">
    <w:name w:val="xl339"/>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u w:val="single"/>
    </w:rPr>
  </w:style>
  <w:style w:type="paragraph" w:customStyle="1" w:styleId="xl340">
    <w:name w:val="xl340"/>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u w:val="single"/>
    </w:rPr>
  </w:style>
  <w:style w:type="paragraph" w:customStyle="1" w:styleId="xl341">
    <w:name w:val="xl341"/>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342">
    <w:name w:val="xl342"/>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43">
    <w:name w:val="xl343"/>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44">
    <w:name w:val="xl344"/>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pPr>
    <w:rPr>
      <w:rFonts w:ascii="Arial" w:eastAsia="Times New Roman" w:hAnsi="Arial" w:cs="Arial"/>
      <w:color w:val="000000"/>
      <w:szCs w:val="24"/>
    </w:rPr>
  </w:style>
  <w:style w:type="paragraph" w:customStyle="1" w:styleId="xl345">
    <w:name w:val="xl345"/>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46">
    <w:name w:val="xl346"/>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47">
    <w:name w:val="xl347"/>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348">
    <w:name w:val="xl348"/>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49">
    <w:name w:val="xl349"/>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350">
    <w:name w:val="xl350"/>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color w:val="000000"/>
      <w:szCs w:val="24"/>
    </w:rPr>
  </w:style>
  <w:style w:type="paragraph" w:customStyle="1" w:styleId="xl351">
    <w:name w:val="xl351"/>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Symbol" w:eastAsia="Times New Roman" w:hAnsi="Symbol" w:cs="Times New Roman"/>
      <w:b/>
      <w:bCs/>
      <w:szCs w:val="24"/>
    </w:rPr>
  </w:style>
  <w:style w:type="paragraph" w:customStyle="1" w:styleId="xl352">
    <w:name w:val="xl352"/>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Cs w:val="24"/>
    </w:rPr>
  </w:style>
  <w:style w:type="paragraph" w:customStyle="1" w:styleId="xl353">
    <w:name w:val="xl353"/>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354">
    <w:name w:val="xl354"/>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355">
    <w:name w:val="xl355"/>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56">
    <w:name w:val="xl356"/>
    <w:basedOn w:val="Normal"/>
    <w:rsid w:val="00F3539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center"/>
    </w:pPr>
    <w:rPr>
      <w:rFonts w:ascii="Arial" w:eastAsia="Times New Roman" w:hAnsi="Arial" w:cs="Arial"/>
      <w:szCs w:val="24"/>
    </w:rPr>
  </w:style>
  <w:style w:type="paragraph" w:customStyle="1" w:styleId="xl357">
    <w:name w:val="xl357"/>
    <w:basedOn w:val="Normal"/>
    <w:rsid w:val="00F3539A"/>
    <w:pPr>
      <w:pBdr>
        <w:top w:val="single"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358">
    <w:name w:val="xl358"/>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359">
    <w:name w:val="xl359"/>
    <w:basedOn w:val="Normal"/>
    <w:rsid w:val="00F3539A"/>
    <w:pPr>
      <w:pBdr>
        <w:left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360">
    <w:name w:val="xl360"/>
    <w:basedOn w:val="Normal"/>
    <w:rsid w:val="00F3539A"/>
    <w:pPr>
      <w:pBdr>
        <w:left w:val="single" w:sz="8" w:space="0" w:color="auto"/>
      </w:pBdr>
      <w:shd w:val="clear" w:color="000000" w:fill="FFFFFF"/>
      <w:spacing w:before="100" w:beforeAutospacing="1" w:after="100" w:afterAutospacing="1" w:line="240" w:lineRule="auto"/>
      <w:ind w:firstLine="0"/>
      <w:jc w:val="left"/>
    </w:pPr>
    <w:rPr>
      <w:rFonts w:ascii="Arial" w:eastAsia="Times New Roman" w:hAnsi="Arial" w:cs="Arial"/>
      <w:szCs w:val="24"/>
    </w:rPr>
  </w:style>
  <w:style w:type="paragraph" w:customStyle="1" w:styleId="xl361">
    <w:name w:val="xl361"/>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62">
    <w:name w:val="xl362"/>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63">
    <w:name w:val="xl363"/>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364">
    <w:name w:val="xl364"/>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365">
    <w:name w:val="xl365"/>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66">
    <w:name w:val="xl366"/>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367">
    <w:name w:val="xl367"/>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szCs w:val="24"/>
    </w:rPr>
  </w:style>
  <w:style w:type="paragraph" w:customStyle="1" w:styleId="xl368">
    <w:name w:val="xl368"/>
    <w:basedOn w:val="Normal"/>
    <w:rsid w:val="00F3539A"/>
    <w:pPr>
      <w:shd w:val="clear" w:color="000000" w:fill="FFFFFF"/>
      <w:spacing w:before="100" w:beforeAutospacing="1" w:after="100" w:afterAutospacing="1" w:line="240" w:lineRule="auto"/>
      <w:ind w:firstLine="0"/>
      <w:jc w:val="right"/>
      <w:textAlignment w:val="center"/>
    </w:pPr>
    <w:rPr>
      <w:rFonts w:ascii="Arial" w:eastAsia="Times New Roman" w:hAnsi="Arial" w:cs="Arial"/>
      <w:szCs w:val="24"/>
    </w:rPr>
  </w:style>
  <w:style w:type="paragraph" w:customStyle="1" w:styleId="xl369">
    <w:name w:val="xl369"/>
    <w:basedOn w:val="Normal"/>
    <w:rsid w:val="00F3539A"/>
    <w:pPr>
      <w:shd w:val="clear" w:color="000000" w:fill="EBF1DE"/>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70">
    <w:name w:val="xl370"/>
    <w:basedOn w:val="Normal"/>
    <w:rsid w:val="00F3539A"/>
    <w:pPr>
      <w:shd w:val="clear" w:color="000000" w:fill="EBF1DE"/>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71">
    <w:name w:val="xl371"/>
    <w:basedOn w:val="Normal"/>
    <w:rsid w:val="00F3539A"/>
    <w:pPr>
      <w:pBdr>
        <w:left w:val="single" w:sz="8" w:space="0" w:color="auto"/>
      </w:pBdr>
      <w:shd w:val="clear" w:color="000000" w:fill="FFFFFF"/>
      <w:spacing w:before="100" w:beforeAutospacing="1" w:after="100" w:afterAutospacing="1" w:line="240" w:lineRule="auto"/>
      <w:ind w:firstLine="0"/>
      <w:jc w:val="left"/>
    </w:pPr>
    <w:rPr>
      <w:rFonts w:ascii="Arial" w:eastAsia="Times New Roman" w:hAnsi="Arial" w:cs="Arial"/>
      <w:color w:val="0000FF"/>
      <w:szCs w:val="24"/>
    </w:rPr>
  </w:style>
  <w:style w:type="paragraph" w:customStyle="1" w:styleId="xl372">
    <w:name w:val="xl372"/>
    <w:basedOn w:val="Normal"/>
    <w:rsid w:val="00F3539A"/>
    <w:pPr>
      <w:shd w:val="clear" w:color="000000" w:fill="FFFFFF"/>
      <w:spacing w:before="100" w:beforeAutospacing="1" w:after="100" w:afterAutospacing="1" w:line="240" w:lineRule="auto"/>
      <w:ind w:firstLine="0"/>
      <w:jc w:val="left"/>
    </w:pPr>
    <w:rPr>
      <w:rFonts w:ascii="Arial" w:eastAsia="Times New Roman" w:hAnsi="Arial" w:cs="Arial"/>
      <w:color w:val="0000FF"/>
      <w:szCs w:val="24"/>
    </w:rPr>
  </w:style>
  <w:style w:type="paragraph" w:customStyle="1" w:styleId="xl373">
    <w:name w:val="xl373"/>
    <w:basedOn w:val="Normal"/>
    <w:rsid w:val="00F3539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74">
    <w:name w:val="xl374"/>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FFFF"/>
      <w:szCs w:val="24"/>
    </w:rPr>
  </w:style>
  <w:style w:type="paragraph" w:customStyle="1" w:styleId="xl375">
    <w:name w:val="xl375"/>
    <w:basedOn w:val="Normal"/>
    <w:rsid w:val="00F3539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76">
    <w:name w:val="xl376"/>
    <w:basedOn w:val="Normal"/>
    <w:rsid w:val="00F3539A"/>
    <w:pPr>
      <w:pBdr>
        <w:top w:val="single" w:sz="4" w:space="0" w:color="auto"/>
        <w:lef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377">
    <w:name w:val="xl377"/>
    <w:basedOn w:val="Normal"/>
    <w:rsid w:val="00F3539A"/>
    <w:pPr>
      <w:pBdr>
        <w:top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78">
    <w:name w:val="xl378"/>
    <w:basedOn w:val="Normal"/>
    <w:rsid w:val="00F3539A"/>
    <w:pPr>
      <w:pBdr>
        <w:top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00"/>
      <w:szCs w:val="24"/>
    </w:rPr>
  </w:style>
  <w:style w:type="paragraph" w:customStyle="1" w:styleId="xl379">
    <w:name w:val="xl379"/>
    <w:basedOn w:val="Normal"/>
    <w:rsid w:val="00F3539A"/>
    <w:pPr>
      <w:pBdr>
        <w:top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380">
    <w:name w:val="xl380"/>
    <w:basedOn w:val="Normal"/>
    <w:rsid w:val="00F3539A"/>
    <w:pPr>
      <w:pBdr>
        <w:top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81">
    <w:name w:val="xl381"/>
    <w:basedOn w:val="Normal"/>
    <w:rsid w:val="00F3539A"/>
    <w:pPr>
      <w:pBdr>
        <w:lef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382">
    <w:name w:val="xl382"/>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83">
    <w:name w:val="xl383"/>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00"/>
      <w:szCs w:val="24"/>
    </w:rPr>
  </w:style>
  <w:style w:type="paragraph" w:customStyle="1" w:styleId="xl384">
    <w:name w:val="xl384"/>
    <w:basedOn w:val="Normal"/>
    <w:rsid w:val="00F3539A"/>
    <w:pP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385">
    <w:name w:val="xl385"/>
    <w:basedOn w:val="Normal"/>
    <w:rsid w:val="00F3539A"/>
    <w:pPr>
      <w:pBdr>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386">
    <w:name w:val="xl386"/>
    <w:basedOn w:val="Normal"/>
    <w:rsid w:val="00F3539A"/>
    <w:pPr>
      <w:shd w:val="clear" w:color="000000" w:fill="FFFFFF"/>
      <w:spacing w:before="100" w:beforeAutospacing="1" w:after="100" w:afterAutospacing="1" w:line="240" w:lineRule="auto"/>
      <w:ind w:firstLine="0"/>
      <w:jc w:val="left"/>
    </w:pPr>
    <w:rPr>
      <w:rFonts w:ascii="Arial" w:eastAsia="Times New Roman" w:hAnsi="Arial" w:cs="Arial"/>
      <w:szCs w:val="24"/>
    </w:rPr>
  </w:style>
  <w:style w:type="paragraph" w:customStyle="1" w:styleId="xl387">
    <w:name w:val="xl387"/>
    <w:basedOn w:val="Normal"/>
    <w:rsid w:val="00F3539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88">
    <w:name w:val="xl388"/>
    <w:basedOn w:val="Normal"/>
    <w:rsid w:val="00F3539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89">
    <w:name w:val="xl389"/>
    <w:basedOn w:val="Normal"/>
    <w:rsid w:val="00F3539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90">
    <w:name w:val="xl390"/>
    <w:basedOn w:val="Normal"/>
    <w:rsid w:val="00F3539A"/>
    <w:pP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91">
    <w:name w:val="xl391"/>
    <w:basedOn w:val="Normal"/>
    <w:rsid w:val="00F3539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92">
    <w:name w:val="xl392"/>
    <w:basedOn w:val="Normal"/>
    <w:rsid w:val="00F3539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93">
    <w:name w:val="xl393"/>
    <w:basedOn w:val="Normal"/>
    <w:rsid w:val="00F3539A"/>
    <w:pPr>
      <w:spacing w:before="100" w:beforeAutospacing="1" w:after="100" w:afterAutospacing="1" w:line="240" w:lineRule="auto"/>
      <w:ind w:firstLine="0"/>
      <w:jc w:val="left"/>
    </w:pPr>
    <w:rPr>
      <w:rFonts w:ascii="Arial" w:eastAsia="Times New Roman" w:hAnsi="Arial" w:cs="Arial"/>
      <w:szCs w:val="24"/>
    </w:rPr>
  </w:style>
  <w:style w:type="paragraph" w:customStyle="1" w:styleId="xl394">
    <w:name w:val="xl394"/>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395">
    <w:name w:val="xl395"/>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96">
    <w:name w:val="xl396"/>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397">
    <w:name w:val="xl397"/>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398">
    <w:name w:val="xl398"/>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399">
    <w:name w:val="xl399"/>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400">
    <w:name w:val="xl400"/>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01">
    <w:name w:val="xl401"/>
    <w:basedOn w:val="Normal"/>
    <w:rsid w:val="00F3539A"/>
    <w:pPr>
      <w:pBdr>
        <w:top w:val="dashed"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02">
    <w:name w:val="xl402"/>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03">
    <w:name w:val="xl403"/>
    <w:basedOn w:val="Normal"/>
    <w:rsid w:val="00F3539A"/>
    <w:pPr>
      <w:pBdr>
        <w:right w:val="single" w:sz="8" w:space="0" w:color="auto"/>
      </w:pBdr>
      <w:shd w:val="clear" w:color="000000" w:fill="FFFFFF"/>
      <w:spacing w:before="100" w:beforeAutospacing="1" w:after="100" w:afterAutospacing="1" w:line="240" w:lineRule="auto"/>
      <w:ind w:firstLine="0"/>
      <w:jc w:val="left"/>
    </w:pPr>
    <w:rPr>
      <w:rFonts w:eastAsia="Times New Roman" w:cs="Times New Roman"/>
      <w:szCs w:val="24"/>
    </w:rPr>
  </w:style>
  <w:style w:type="paragraph" w:customStyle="1" w:styleId="xl404">
    <w:name w:val="xl404"/>
    <w:basedOn w:val="Normal"/>
    <w:rsid w:val="00F3539A"/>
    <w:pPr>
      <w:pBdr>
        <w:right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u w:val="single"/>
    </w:rPr>
  </w:style>
  <w:style w:type="paragraph" w:customStyle="1" w:styleId="xl405">
    <w:name w:val="xl405"/>
    <w:basedOn w:val="Normal"/>
    <w:rsid w:val="00F3539A"/>
    <w:pPr>
      <w:pBdr>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szCs w:val="24"/>
      <w:u w:val="single"/>
    </w:rPr>
  </w:style>
  <w:style w:type="paragraph" w:customStyle="1" w:styleId="xl406">
    <w:name w:val="xl406"/>
    <w:basedOn w:val="Normal"/>
    <w:rsid w:val="00F3539A"/>
    <w:pPr>
      <w:pBdr>
        <w:right w:val="single" w:sz="8"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407">
    <w:name w:val="xl407"/>
    <w:basedOn w:val="Normal"/>
    <w:rsid w:val="00F3539A"/>
    <w:pPr>
      <w:pBdr>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FF0000"/>
      <w:szCs w:val="24"/>
    </w:rPr>
  </w:style>
  <w:style w:type="paragraph" w:customStyle="1" w:styleId="xl408">
    <w:name w:val="xl408"/>
    <w:basedOn w:val="Normal"/>
    <w:rsid w:val="00F3539A"/>
    <w:pPr>
      <w:pBdr>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09">
    <w:name w:val="xl409"/>
    <w:basedOn w:val="Normal"/>
    <w:rsid w:val="00F3539A"/>
    <w:pPr>
      <w:pBdr>
        <w:top w:val="single" w:sz="4" w:space="0" w:color="auto"/>
        <w:left w:val="single" w:sz="4" w:space="0" w:color="auto"/>
        <w:bottom w:val="dashed"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10">
    <w:name w:val="xl410"/>
    <w:basedOn w:val="Normal"/>
    <w:rsid w:val="00F3539A"/>
    <w:pPr>
      <w:pBdr>
        <w:top w:val="dashed" w:sz="4" w:space="0" w:color="auto"/>
        <w:left w:val="single" w:sz="4" w:space="0" w:color="auto"/>
        <w:bottom w:val="dashed"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11">
    <w:name w:val="xl411"/>
    <w:basedOn w:val="Normal"/>
    <w:rsid w:val="00F3539A"/>
    <w:pPr>
      <w:pBdr>
        <w:top w:val="dashed"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12">
    <w:name w:val="xl412"/>
    <w:basedOn w:val="Normal"/>
    <w:rsid w:val="00F3539A"/>
    <w:pPr>
      <w:pBdr>
        <w:top w:val="single" w:sz="8" w:space="0" w:color="auto"/>
        <w:bottom w:val="dotDotDash" w:sz="4" w:space="0" w:color="auto"/>
      </w:pBdr>
      <w:shd w:val="clear" w:color="000000" w:fill="DAEEF3"/>
      <w:spacing w:before="100" w:beforeAutospacing="1" w:after="100" w:afterAutospacing="1" w:line="240" w:lineRule="auto"/>
      <w:ind w:firstLine="0"/>
      <w:jc w:val="left"/>
      <w:textAlignment w:val="center"/>
    </w:pPr>
    <w:rPr>
      <w:rFonts w:ascii="Arial" w:eastAsia="Times New Roman" w:hAnsi="Arial" w:cs="Arial"/>
      <w:b/>
      <w:bCs/>
      <w:color w:val="000000"/>
      <w:sz w:val="36"/>
      <w:szCs w:val="36"/>
    </w:rPr>
  </w:style>
  <w:style w:type="paragraph" w:customStyle="1" w:styleId="xl413">
    <w:name w:val="xl413"/>
    <w:basedOn w:val="Normal"/>
    <w:rsid w:val="00F3539A"/>
    <w:pPr>
      <w:pBdr>
        <w:top w:val="single" w:sz="8" w:space="0" w:color="auto"/>
        <w:bottom w:val="dotDotDash" w:sz="4" w:space="0" w:color="auto"/>
        <w:right w:val="single" w:sz="8" w:space="0" w:color="auto"/>
      </w:pBdr>
      <w:shd w:val="clear" w:color="000000" w:fill="DAEEF3"/>
      <w:spacing w:before="100" w:beforeAutospacing="1" w:after="100" w:afterAutospacing="1" w:line="240" w:lineRule="auto"/>
      <w:ind w:firstLine="0"/>
      <w:jc w:val="right"/>
    </w:pPr>
    <w:rPr>
      <w:rFonts w:ascii="Arial" w:eastAsia="Times New Roman" w:hAnsi="Arial" w:cs="Arial"/>
      <w:i/>
      <w:iCs/>
      <w:color w:val="000000"/>
      <w:szCs w:val="24"/>
    </w:rPr>
  </w:style>
  <w:style w:type="paragraph" w:customStyle="1" w:styleId="xl414">
    <w:name w:val="xl414"/>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415">
    <w:name w:val="xl415"/>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16">
    <w:name w:val="xl416"/>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417">
    <w:name w:val="xl417"/>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18">
    <w:name w:val="xl418"/>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419">
    <w:name w:val="xl419"/>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420">
    <w:name w:val="xl420"/>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21">
    <w:name w:val="xl421"/>
    <w:basedOn w:val="Normal"/>
    <w:rsid w:val="00F3539A"/>
    <w:pPr>
      <w:pBdr>
        <w:left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422">
    <w:name w:val="xl422"/>
    <w:basedOn w:val="Normal"/>
    <w:rsid w:val="00F3539A"/>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423">
    <w:name w:val="xl423"/>
    <w:basedOn w:val="Normal"/>
    <w:rsid w:val="00F3539A"/>
    <w:pPr>
      <w:pBdr>
        <w:bottom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000000"/>
      <w:szCs w:val="24"/>
    </w:rPr>
  </w:style>
  <w:style w:type="paragraph" w:customStyle="1" w:styleId="xl424">
    <w:name w:val="xl424"/>
    <w:basedOn w:val="Normal"/>
    <w:rsid w:val="00F3539A"/>
    <w:pPr>
      <w:pBdr>
        <w:bottom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color w:val="0000FF"/>
      <w:szCs w:val="24"/>
    </w:rPr>
  </w:style>
  <w:style w:type="paragraph" w:customStyle="1" w:styleId="xl425">
    <w:name w:val="xl425"/>
    <w:basedOn w:val="Normal"/>
    <w:rsid w:val="00F3539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FF"/>
      <w:szCs w:val="24"/>
    </w:rPr>
  </w:style>
  <w:style w:type="paragraph" w:customStyle="1" w:styleId="xl426">
    <w:name w:val="xl426"/>
    <w:basedOn w:val="Normal"/>
    <w:rsid w:val="00F3539A"/>
    <w:pPr>
      <w:pBdr>
        <w:top w:val="dash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27">
    <w:name w:val="xl427"/>
    <w:basedOn w:val="Normal"/>
    <w:rsid w:val="00F3539A"/>
    <w:pPr>
      <w:pBdr>
        <w:top w:val="dashed"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28">
    <w:name w:val="xl428"/>
    <w:basedOn w:val="Normal"/>
    <w:rsid w:val="00F3539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29">
    <w:name w:val="xl429"/>
    <w:basedOn w:val="Normal"/>
    <w:rsid w:val="00F3539A"/>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0">
    <w:name w:val="xl430"/>
    <w:basedOn w:val="Normal"/>
    <w:rsid w:val="00F3539A"/>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1">
    <w:name w:val="xl431"/>
    <w:basedOn w:val="Normal"/>
    <w:rsid w:val="00F3539A"/>
    <w:pPr>
      <w:pBdr>
        <w:top w:val="single" w:sz="4" w:space="0" w:color="auto"/>
        <w:left w:val="single" w:sz="4" w:space="0" w:color="auto"/>
        <w:right w:val="single" w:sz="8"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2">
    <w:name w:val="xl432"/>
    <w:basedOn w:val="Normal"/>
    <w:rsid w:val="00F3539A"/>
    <w:pPr>
      <w:pBdr>
        <w:left w:val="single" w:sz="4" w:space="0" w:color="auto"/>
        <w:bottom w:val="single" w:sz="4" w:space="0" w:color="auto"/>
        <w:right w:val="single" w:sz="8"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3">
    <w:name w:val="xl433"/>
    <w:basedOn w:val="Normal"/>
    <w:rsid w:val="00F3539A"/>
    <w:pPr>
      <w:pBdr>
        <w:top w:val="single" w:sz="8" w:space="0" w:color="auto"/>
        <w:left w:val="single" w:sz="8" w:space="0" w:color="auto"/>
        <w:bottom w:val="dotDotDash" w:sz="4" w:space="0" w:color="auto"/>
      </w:pBdr>
      <w:shd w:val="clear" w:color="000000" w:fill="DAEEF3"/>
      <w:spacing w:before="100" w:beforeAutospacing="1" w:after="100" w:afterAutospacing="1" w:line="240" w:lineRule="auto"/>
      <w:ind w:firstLine="0"/>
      <w:jc w:val="center"/>
      <w:textAlignment w:val="center"/>
    </w:pPr>
    <w:rPr>
      <w:rFonts w:ascii="Arial" w:eastAsia="Times New Roman" w:hAnsi="Arial" w:cs="Arial"/>
      <w:b/>
      <w:bCs/>
      <w:color w:val="000000"/>
      <w:sz w:val="36"/>
      <w:szCs w:val="36"/>
    </w:rPr>
  </w:style>
  <w:style w:type="paragraph" w:customStyle="1" w:styleId="xl434">
    <w:name w:val="xl434"/>
    <w:basedOn w:val="Normal"/>
    <w:rsid w:val="00F3539A"/>
    <w:pPr>
      <w:pBdr>
        <w:top w:val="single" w:sz="8" w:space="0" w:color="auto"/>
        <w:bottom w:val="dotDotDash" w:sz="4" w:space="0" w:color="auto"/>
      </w:pBdr>
      <w:shd w:val="clear" w:color="000000" w:fill="DAEEF3"/>
      <w:spacing w:before="100" w:beforeAutospacing="1" w:after="100" w:afterAutospacing="1" w:line="240" w:lineRule="auto"/>
      <w:ind w:firstLine="0"/>
      <w:jc w:val="center"/>
      <w:textAlignment w:val="center"/>
    </w:pPr>
    <w:rPr>
      <w:rFonts w:ascii="Arial" w:eastAsia="Times New Roman" w:hAnsi="Arial" w:cs="Arial"/>
      <w:b/>
      <w:bCs/>
      <w:color w:val="000000"/>
      <w:sz w:val="36"/>
      <w:szCs w:val="36"/>
    </w:rPr>
  </w:style>
  <w:style w:type="paragraph" w:customStyle="1" w:styleId="xl435">
    <w:name w:val="xl435"/>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6">
    <w:name w:val="xl436"/>
    <w:basedOn w:val="Normal"/>
    <w:rsid w:val="00F3539A"/>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7">
    <w:name w:val="xl437"/>
    <w:basedOn w:val="Normal"/>
    <w:rsid w:val="00F3539A"/>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8">
    <w:name w:val="xl438"/>
    <w:basedOn w:val="Normal"/>
    <w:rsid w:val="00F3539A"/>
    <w:pPr>
      <w:pBdr>
        <w:top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39">
    <w:name w:val="xl439"/>
    <w:basedOn w:val="Normal"/>
    <w:rsid w:val="00F3539A"/>
    <w:pPr>
      <w:pBdr>
        <w:top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0">
    <w:name w:val="xl440"/>
    <w:basedOn w:val="Normal"/>
    <w:rsid w:val="00F3539A"/>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Symbol" w:eastAsia="Times New Roman" w:hAnsi="Symbol" w:cs="Times New Roman"/>
      <w:b/>
      <w:bCs/>
      <w:szCs w:val="24"/>
    </w:rPr>
  </w:style>
  <w:style w:type="paragraph" w:customStyle="1" w:styleId="xl441">
    <w:name w:val="xl441"/>
    <w:basedOn w:val="Normal"/>
    <w:rsid w:val="00F3539A"/>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Symbol" w:eastAsia="Times New Roman" w:hAnsi="Symbol" w:cs="Times New Roman"/>
      <w:b/>
      <w:bCs/>
      <w:szCs w:val="24"/>
    </w:rPr>
  </w:style>
  <w:style w:type="paragraph" w:customStyle="1" w:styleId="xl442">
    <w:name w:val="xl442"/>
    <w:basedOn w:val="Normal"/>
    <w:rsid w:val="00F3539A"/>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3">
    <w:name w:val="xl443"/>
    <w:basedOn w:val="Normal"/>
    <w:rsid w:val="00F3539A"/>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4">
    <w:name w:val="xl444"/>
    <w:basedOn w:val="Normal"/>
    <w:rsid w:val="00F3539A"/>
    <w:pPr>
      <w:pBdr>
        <w:top w:val="single" w:sz="4" w:space="0" w:color="auto"/>
        <w:lef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5">
    <w:name w:val="xl445"/>
    <w:basedOn w:val="Normal"/>
    <w:rsid w:val="00F3539A"/>
    <w:pPr>
      <w:pBdr>
        <w:top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6">
    <w:name w:val="xl446"/>
    <w:basedOn w:val="Normal"/>
    <w:rsid w:val="00F3539A"/>
    <w:pPr>
      <w:pBdr>
        <w:top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7">
    <w:name w:val="xl447"/>
    <w:basedOn w:val="Normal"/>
    <w:rsid w:val="00F3539A"/>
    <w:pPr>
      <w:pBdr>
        <w:top w:val="single" w:sz="4" w:space="0" w:color="auto"/>
        <w:left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48">
    <w:name w:val="xl448"/>
    <w:basedOn w:val="Normal"/>
    <w:rsid w:val="00F3539A"/>
    <w:pPr>
      <w:pBdr>
        <w:left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49">
    <w:name w:val="xl449"/>
    <w:basedOn w:val="Normal"/>
    <w:rsid w:val="00F3539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50">
    <w:name w:val="xl450"/>
    <w:basedOn w:val="Normal"/>
    <w:rsid w:val="00F3539A"/>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51">
    <w:name w:val="xl451"/>
    <w:basedOn w:val="Normal"/>
    <w:rsid w:val="00F3539A"/>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64">
    <w:name w:val="xl64"/>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65">
    <w:name w:val="xl65"/>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66">
    <w:name w:val="xl66"/>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67">
    <w:name w:val="xl67"/>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68">
    <w:name w:val="xl68"/>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xl69">
    <w:name w:val="xl69"/>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2AA258"/>
      <w:sz w:val="20"/>
      <w:szCs w:val="20"/>
    </w:rPr>
  </w:style>
  <w:style w:type="paragraph" w:customStyle="1" w:styleId="xl70">
    <w:name w:val="xl70"/>
    <w:basedOn w:val="Normal"/>
    <w:rsid w:val="00F3539A"/>
    <w:pPr>
      <w:pBdr>
        <w:top w:val="single" w:sz="4" w:space="0" w:color="auto"/>
        <w:left w:val="single" w:sz="4" w:space="0" w:color="auto"/>
        <w:bottom w:val="single" w:sz="4" w:space="0" w:color="auto"/>
        <w:right w:val="single" w:sz="4" w:space="0" w:color="auto"/>
      </w:pBdr>
      <w:shd w:val="clear" w:color="000000" w:fill="66FFCC"/>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71">
    <w:name w:val="xl71"/>
    <w:basedOn w:val="Normal"/>
    <w:rsid w:val="00F3539A"/>
    <w:pPr>
      <w:pBdr>
        <w:top w:val="single" w:sz="4" w:space="0" w:color="auto"/>
        <w:left w:val="single" w:sz="4" w:space="0" w:color="auto"/>
        <w:bottom w:val="single" w:sz="4" w:space="0" w:color="auto"/>
        <w:right w:val="single" w:sz="4" w:space="0" w:color="auto"/>
      </w:pBdr>
      <w:shd w:val="clear" w:color="000000" w:fill="66FFCC"/>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72">
    <w:name w:val="xl72"/>
    <w:basedOn w:val="Normal"/>
    <w:rsid w:val="00F3539A"/>
    <w:pPr>
      <w:spacing w:before="100" w:beforeAutospacing="1" w:after="100" w:afterAutospacing="1" w:line="240" w:lineRule="auto"/>
      <w:ind w:firstLine="0"/>
      <w:jc w:val="center"/>
    </w:pPr>
    <w:rPr>
      <w:rFonts w:eastAsia="Times New Roman" w:cs="Times New Roman"/>
      <w:szCs w:val="24"/>
    </w:rPr>
  </w:style>
  <w:style w:type="paragraph" w:customStyle="1" w:styleId="xl73">
    <w:name w:val="xl73"/>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74">
    <w:name w:val="xl74"/>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rPr>
  </w:style>
  <w:style w:type="paragraph" w:customStyle="1" w:styleId="xl75">
    <w:name w:val="xl75"/>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76">
    <w:name w:val="xl76"/>
    <w:basedOn w:val="Normal"/>
    <w:rsid w:val="00F3539A"/>
    <w:pPr>
      <w:pBdr>
        <w:top w:val="single" w:sz="4" w:space="0" w:color="auto"/>
        <w:left w:val="single" w:sz="4" w:space="0" w:color="auto"/>
        <w:bottom w:val="single" w:sz="4" w:space="0" w:color="auto"/>
        <w:right w:val="single" w:sz="4" w:space="0" w:color="auto"/>
      </w:pBdr>
      <w:shd w:val="clear" w:color="000000" w:fill="66FFCC"/>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78">
    <w:name w:val="xl78"/>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FF0000"/>
      <w:sz w:val="20"/>
      <w:szCs w:val="20"/>
    </w:rPr>
  </w:style>
  <w:style w:type="paragraph" w:customStyle="1" w:styleId="xl79">
    <w:name w:val="xl79"/>
    <w:basedOn w:val="Normal"/>
    <w:rsid w:val="00F3539A"/>
    <w:pPr>
      <w:spacing w:before="100" w:beforeAutospacing="1" w:after="100" w:afterAutospacing="1" w:line="240" w:lineRule="auto"/>
      <w:ind w:firstLine="0"/>
      <w:jc w:val="left"/>
    </w:pPr>
    <w:rPr>
      <w:rFonts w:eastAsia="Times New Roman" w:cs="Times New Roman"/>
      <w:b/>
      <w:bCs/>
      <w:szCs w:val="24"/>
    </w:rPr>
  </w:style>
  <w:style w:type="paragraph" w:customStyle="1" w:styleId="xl80">
    <w:name w:val="xl80"/>
    <w:basedOn w:val="Normal"/>
    <w:rsid w:val="00F3539A"/>
    <w:pPr>
      <w:spacing w:before="100" w:beforeAutospacing="1" w:after="100" w:afterAutospacing="1" w:line="240" w:lineRule="auto"/>
      <w:ind w:firstLine="0"/>
      <w:jc w:val="left"/>
    </w:pPr>
    <w:rPr>
      <w:rFonts w:eastAsia="Times New Roman" w:cs="Times New Roman"/>
      <w:b/>
      <w:bCs/>
      <w:color w:val="FF0000"/>
      <w:szCs w:val="24"/>
    </w:rPr>
  </w:style>
  <w:style w:type="paragraph" w:customStyle="1" w:styleId="xl81">
    <w:name w:val="xl81"/>
    <w:basedOn w:val="Normal"/>
    <w:rsid w:val="00F3539A"/>
    <w:pPr>
      <w:spacing w:before="100" w:beforeAutospacing="1" w:after="100" w:afterAutospacing="1" w:line="240" w:lineRule="auto"/>
      <w:ind w:firstLine="0"/>
      <w:jc w:val="left"/>
    </w:pPr>
    <w:rPr>
      <w:rFonts w:eastAsia="Times New Roman" w:cs="Times New Roman"/>
      <w:szCs w:val="24"/>
    </w:rPr>
  </w:style>
  <w:style w:type="paragraph" w:customStyle="1" w:styleId="xl82">
    <w:name w:val="xl82"/>
    <w:basedOn w:val="Normal"/>
    <w:rsid w:val="00F3539A"/>
    <w:pPr>
      <w:spacing w:before="100" w:beforeAutospacing="1" w:after="100" w:afterAutospacing="1" w:line="240" w:lineRule="auto"/>
      <w:ind w:firstLine="0"/>
      <w:jc w:val="left"/>
    </w:pPr>
    <w:rPr>
      <w:rFonts w:eastAsia="Times New Roman" w:cs="Times New Roman"/>
      <w:color w:val="002060"/>
      <w:szCs w:val="24"/>
    </w:rPr>
  </w:style>
  <w:style w:type="paragraph" w:customStyle="1" w:styleId="xl83">
    <w:name w:val="xl83"/>
    <w:basedOn w:val="Normal"/>
    <w:rsid w:val="00F3539A"/>
    <w:pPr>
      <w:spacing w:before="100" w:beforeAutospacing="1" w:after="100" w:afterAutospacing="1" w:line="240" w:lineRule="auto"/>
      <w:ind w:firstLine="0"/>
      <w:jc w:val="left"/>
    </w:pPr>
    <w:rPr>
      <w:rFonts w:eastAsia="Times New Roman" w:cs="Times New Roman"/>
      <w:szCs w:val="24"/>
    </w:rPr>
  </w:style>
  <w:style w:type="paragraph" w:customStyle="1" w:styleId="xl84">
    <w:name w:val="xl84"/>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FF0000"/>
      <w:sz w:val="20"/>
      <w:szCs w:val="20"/>
    </w:rPr>
  </w:style>
  <w:style w:type="paragraph" w:customStyle="1" w:styleId="xl85">
    <w:name w:val="xl85"/>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86">
    <w:name w:val="xl86"/>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xl87">
    <w:name w:val="xl87"/>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Symbol" w:eastAsia="Times New Roman" w:hAnsi="Symbol" w:cs="Times New Roman"/>
      <w:b/>
      <w:bCs/>
      <w:color w:val="00B050"/>
      <w:sz w:val="20"/>
      <w:szCs w:val="20"/>
    </w:rPr>
  </w:style>
  <w:style w:type="paragraph" w:customStyle="1" w:styleId="xl88">
    <w:name w:val="xl88"/>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89">
    <w:name w:val="xl89"/>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90">
    <w:name w:val="xl90"/>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91">
    <w:name w:val="xl91"/>
    <w:basedOn w:val="Normal"/>
    <w:rsid w:val="00F353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color w:val="FF0000"/>
      <w:sz w:val="20"/>
      <w:szCs w:val="20"/>
    </w:rPr>
  </w:style>
  <w:style w:type="paragraph" w:customStyle="1" w:styleId="xl92">
    <w:name w:val="xl92"/>
    <w:basedOn w:val="Normal"/>
    <w:rsid w:val="00F3539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2AA258"/>
      <w:sz w:val="20"/>
      <w:szCs w:val="20"/>
    </w:rPr>
  </w:style>
  <w:style w:type="paragraph" w:customStyle="1" w:styleId="xl93">
    <w:name w:val="xl93"/>
    <w:basedOn w:val="Normal"/>
    <w:rsid w:val="00F3539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Symbol" w:eastAsia="Times New Roman" w:hAnsi="Symbol" w:cs="Times New Roman"/>
      <w:b/>
      <w:bCs/>
      <w:color w:val="00B050"/>
      <w:sz w:val="20"/>
      <w:szCs w:val="20"/>
    </w:rPr>
  </w:style>
  <w:style w:type="paragraph" w:customStyle="1" w:styleId="xl94">
    <w:name w:val="xl94"/>
    <w:basedOn w:val="Normal"/>
    <w:rsid w:val="00F3539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Symbol" w:eastAsia="Times New Roman" w:hAnsi="Symbol" w:cs="Times New Roman"/>
      <w:b/>
      <w:bCs/>
      <w:color w:val="00B050"/>
      <w:sz w:val="20"/>
      <w:szCs w:val="20"/>
    </w:rPr>
  </w:style>
  <w:style w:type="paragraph" w:customStyle="1" w:styleId="xl95">
    <w:name w:val="xl95"/>
    <w:basedOn w:val="Normal"/>
    <w:rsid w:val="00F3539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xl96">
    <w:name w:val="xl96"/>
    <w:basedOn w:val="Normal"/>
    <w:rsid w:val="00F3539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xl97">
    <w:name w:val="xl97"/>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2AA258"/>
      <w:sz w:val="20"/>
      <w:szCs w:val="20"/>
    </w:rPr>
  </w:style>
  <w:style w:type="paragraph" w:customStyle="1" w:styleId="xl98">
    <w:name w:val="xl98"/>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Symbol" w:eastAsia="Times New Roman" w:hAnsi="Symbol" w:cs="Times New Roman"/>
      <w:b/>
      <w:bCs/>
      <w:color w:val="00B050"/>
      <w:sz w:val="20"/>
      <w:szCs w:val="20"/>
    </w:rPr>
  </w:style>
  <w:style w:type="paragraph" w:customStyle="1" w:styleId="xl99">
    <w:name w:val="xl99"/>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xl77">
    <w:name w:val="xl77"/>
    <w:basedOn w:val="Normal"/>
    <w:rsid w:val="00F3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100">
    <w:name w:val="xl100"/>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Symbol" w:eastAsia="Times New Roman" w:hAnsi="Symbol" w:cs="Times New Roman"/>
      <w:b/>
      <w:bCs/>
      <w:color w:val="00B050"/>
      <w:sz w:val="20"/>
      <w:szCs w:val="20"/>
    </w:rPr>
  </w:style>
  <w:style w:type="paragraph" w:customStyle="1" w:styleId="xl101">
    <w:name w:val="xl101"/>
    <w:basedOn w:val="Normal"/>
    <w:rsid w:val="00F3539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B050"/>
      <w:sz w:val="20"/>
      <w:szCs w:val="20"/>
    </w:rPr>
  </w:style>
  <w:style w:type="paragraph" w:customStyle="1" w:styleId="Style3">
    <w:name w:val="Style3"/>
    <w:basedOn w:val="Normal"/>
    <w:uiPriority w:val="99"/>
    <w:semiHidden/>
    <w:qFormat/>
    <w:rsid w:val="00F3539A"/>
    <w:pPr>
      <w:spacing w:before="120" w:after="120" w:line="360" w:lineRule="auto"/>
      <w:ind w:firstLine="0"/>
      <w:jc w:val="left"/>
      <w:outlineLvl w:val="2"/>
    </w:pPr>
    <w:rPr>
      <w:rFonts w:eastAsia="Times New Roman" w:cs="Times New Roman"/>
      <w:b/>
      <w:sz w:val="28"/>
      <w:szCs w:val="26"/>
    </w:rPr>
  </w:style>
  <w:style w:type="paragraph" w:customStyle="1" w:styleId="Hinh">
    <w:name w:val="Hinh"/>
    <w:basedOn w:val="Normal"/>
    <w:uiPriority w:val="99"/>
    <w:qFormat/>
    <w:rsid w:val="00F3539A"/>
    <w:pPr>
      <w:ind w:firstLine="0"/>
      <w:contextualSpacing/>
      <w:jc w:val="center"/>
      <w:outlineLvl w:val="0"/>
    </w:pPr>
    <w:rPr>
      <w:rFonts w:eastAsiaTheme="minorEastAsia" w:cs="Times New Roman"/>
      <w:i/>
      <w:sz w:val="20"/>
      <w:szCs w:val="24"/>
      <w:lang w:eastAsia="zh-CN"/>
    </w:rPr>
  </w:style>
  <w:style w:type="character" w:customStyle="1" w:styleId="BANGChar">
    <w:name w:val="BANG Char"/>
    <w:link w:val="BANG"/>
    <w:uiPriority w:val="1"/>
    <w:locked/>
    <w:rsid w:val="00F3539A"/>
    <w:rPr>
      <w:rFonts w:ascii="Times New Roman" w:eastAsia="Times New Roman" w:hAnsi="Times New Roman" w:cs="Times New Roman"/>
      <w:bCs/>
      <w:color w:val="000000"/>
      <w:sz w:val="26"/>
      <w:szCs w:val="24"/>
    </w:rPr>
  </w:style>
  <w:style w:type="paragraph" w:customStyle="1" w:styleId="BANG">
    <w:name w:val="BANG"/>
    <w:basedOn w:val="Normal"/>
    <w:link w:val="BANGChar"/>
    <w:uiPriority w:val="1"/>
    <w:qFormat/>
    <w:rsid w:val="00F3539A"/>
    <w:pPr>
      <w:spacing w:before="60" w:after="60" w:line="240" w:lineRule="auto"/>
      <w:ind w:firstLine="0"/>
      <w:jc w:val="center"/>
    </w:pPr>
    <w:rPr>
      <w:rFonts w:eastAsia="Times New Roman" w:cs="Times New Roman"/>
      <w:bCs/>
      <w:color w:val="000000"/>
      <w:sz w:val="26"/>
      <w:szCs w:val="24"/>
    </w:rPr>
  </w:style>
  <w:style w:type="paragraph" w:customStyle="1" w:styleId="0Hnh">
    <w:name w:val="0.Hình"/>
    <w:basedOn w:val="Caption"/>
    <w:qFormat/>
    <w:rsid w:val="00F3539A"/>
    <w:pPr>
      <w:suppressLineNumbers/>
      <w:tabs>
        <w:tab w:val="clear" w:pos="0"/>
      </w:tabs>
      <w:suppressAutoHyphens/>
      <w:spacing w:before="60" w:after="60" w:line="288" w:lineRule="auto"/>
    </w:pPr>
    <w:rPr>
      <w:rFonts w:eastAsiaTheme="minorHAnsi"/>
      <w:iCs/>
      <w:color w:val="000000" w:themeColor="text1"/>
      <w:szCs w:val="18"/>
      <w:lang w:val="vi-VN"/>
    </w:rPr>
  </w:style>
  <w:style w:type="paragraph" w:customStyle="1" w:styleId="gchngang">
    <w:name w:val="gạch ngang"/>
    <w:basedOn w:val="ListParagraph"/>
    <w:qFormat/>
    <w:rsid w:val="00F3539A"/>
    <w:pPr>
      <w:widowControl w:val="0"/>
      <w:numPr>
        <w:numId w:val="27"/>
      </w:numPr>
      <w:shd w:val="clear" w:color="auto" w:fill="FFFFFF"/>
      <w:tabs>
        <w:tab w:val="num" w:pos="360"/>
      </w:tabs>
      <w:spacing w:before="60" w:after="60"/>
      <w:ind w:left="0" w:firstLine="0"/>
    </w:pPr>
    <w:rPr>
      <w:rFonts w:cs="Times New Roman"/>
      <w:color w:val="000000"/>
      <w:sz w:val="26"/>
      <w:szCs w:val="26"/>
      <w:lang w:val="vi-VN"/>
    </w:rPr>
  </w:style>
  <w:style w:type="paragraph" w:customStyle="1" w:styleId="cng">
    <w:name w:val="cộng"/>
    <w:basedOn w:val="ListParagraph"/>
    <w:qFormat/>
    <w:rsid w:val="00F3539A"/>
    <w:pPr>
      <w:widowControl w:val="0"/>
      <w:numPr>
        <w:numId w:val="28"/>
      </w:numPr>
      <w:tabs>
        <w:tab w:val="num" w:pos="360"/>
      </w:tabs>
      <w:spacing w:before="60" w:after="60" w:line="276" w:lineRule="auto"/>
      <w:ind w:left="720" w:firstLine="567"/>
    </w:pPr>
    <w:rPr>
      <w:rFonts w:cs="Times New Roman"/>
      <w:sz w:val="26"/>
      <w:szCs w:val="26"/>
      <w:lang w:val="vi-VN"/>
    </w:rPr>
  </w:style>
  <w:style w:type="table" w:customStyle="1" w:styleId="TableGrid0">
    <w:name w:val="TableGrid"/>
    <w:rsid w:val="00F3539A"/>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F3539A"/>
    <w:rPr>
      <w:color w:val="605E5C"/>
      <w:shd w:val="clear" w:color="auto" w:fill="E1DFDD"/>
    </w:rPr>
  </w:style>
  <w:style w:type="paragraph" w:customStyle="1" w:styleId="Style11">
    <w:name w:val="Style11"/>
    <w:basedOn w:val="Normal"/>
    <w:qFormat/>
    <w:rsid w:val="00F3539A"/>
    <w:pPr>
      <w:spacing w:after="200" w:line="276" w:lineRule="auto"/>
      <w:ind w:firstLine="0"/>
      <w:jc w:val="center"/>
    </w:pPr>
    <w:rPr>
      <w:rFonts w:eastAsia="Times New Roman" w:cs="Times New Roman"/>
      <w:bCs/>
      <w:i/>
      <w:kern w:val="28"/>
      <w:szCs w:val="24"/>
    </w:rPr>
  </w:style>
  <w:style w:type="paragraph" w:customStyle="1" w:styleId="ref">
    <w:name w:val="ref"/>
    <w:basedOn w:val="Normal"/>
    <w:qFormat/>
    <w:rsid w:val="00F3539A"/>
    <w:pPr>
      <w:spacing w:line="240" w:lineRule="auto"/>
      <w:ind w:firstLine="0"/>
      <w:contextualSpacing/>
    </w:pPr>
    <w:rPr>
      <w:rFonts w:cs="Times New Roman"/>
      <w:color w:val="2E74B5" w:themeColor="accent5" w:themeShade="BF"/>
      <w:sz w:val="22"/>
    </w:rPr>
  </w:style>
  <w:style w:type="character" w:customStyle="1" w:styleId="UnresolvedMention10">
    <w:name w:val="Unresolved Mention1"/>
    <w:basedOn w:val="DefaultParagraphFont"/>
    <w:uiPriority w:val="99"/>
    <w:semiHidden/>
    <w:unhideWhenUsed/>
    <w:rsid w:val="00E46E6F"/>
    <w:rPr>
      <w:color w:val="605E5C"/>
      <w:shd w:val="clear" w:color="auto" w:fill="E1DFDD"/>
    </w:rPr>
  </w:style>
  <w:style w:type="paragraph" w:customStyle="1" w:styleId="xl452">
    <w:name w:val="xl452"/>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453">
    <w:name w:val="xl453"/>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454">
    <w:name w:val="xl454"/>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55">
    <w:name w:val="xl455"/>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456">
    <w:name w:val="xl456"/>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457">
    <w:name w:val="xl457"/>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58">
    <w:name w:val="xl458"/>
    <w:basedOn w:val="Normal"/>
    <w:rsid w:val="00E46E6F"/>
    <w:pPr>
      <w:pBdr>
        <w:top w:val="dashed"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59">
    <w:name w:val="xl459"/>
    <w:basedOn w:val="Normal"/>
    <w:rsid w:val="00E46E6F"/>
    <w:pPr>
      <w:pBdr>
        <w:top w:val="dashed"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60">
    <w:name w:val="xl460"/>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Cs w:val="24"/>
    </w:rPr>
  </w:style>
  <w:style w:type="paragraph" w:customStyle="1" w:styleId="xl461">
    <w:name w:val="xl461"/>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62">
    <w:name w:val="xl462"/>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463">
    <w:name w:val="xl463"/>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FF"/>
      <w:szCs w:val="24"/>
    </w:rPr>
  </w:style>
  <w:style w:type="paragraph" w:customStyle="1" w:styleId="xl464">
    <w:name w:val="xl464"/>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65">
    <w:name w:val="xl465"/>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color w:val="FF0000"/>
      <w:szCs w:val="24"/>
    </w:rPr>
  </w:style>
  <w:style w:type="paragraph" w:customStyle="1" w:styleId="xl466">
    <w:name w:val="xl466"/>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color w:val="FF0000"/>
      <w:szCs w:val="24"/>
    </w:rPr>
  </w:style>
  <w:style w:type="paragraph" w:customStyle="1" w:styleId="xl467">
    <w:name w:val="xl467"/>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68">
    <w:name w:val="xl468"/>
    <w:basedOn w:val="Normal"/>
    <w:rsid w:val="00E46E6F"/>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69">
    <w:name w:val="xl469"/>
    <w:basedOn w:val="Normal"/>
    <w:rsid w:val="00E46E6F"/>
    <w:pPr>
      <w:pBdr>
        <w:top w:val="dashed"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color w:val="FF0000"/>
      <w:szCs w:val="24"/>
    </w:rPr>
  </w:style>
  <w:style w:type="paragraph" w:customStyle="1" w:styleId="xl470">
    <w:name w:val="xl470"/>
    <w:basedOn w:val="Normal"/>
    <w:rsid w:val="00E46E6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1">
    <w:name w:val="xl471"/>
    <w:basedOn w:val="Normal"/>
    <w:rsid w:val="00E46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2">
    <w:name w:val="xl472"/>
    <w:basedOn w:val="Normal"/>
    <w:rsid w:val="00E46E6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3">
    <w:name w:val="xl473"/>
    <w:basedOn w:val="Normal"/>
    <w:rsid w:val="00E46E6F"/>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4">
    <w:name w:val="xl474"/>
    <w:basedOn w:val="Normal"/>
    <w:rsid w:val="00E46E6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5">
    <w:name w:val="xl475"/>
    <w:basedOn w:val="Normal"/>
    <w:rsid w:val="00E46E6F"/>
    <w:pPr>
      <w:pBdr>
        <w:top w:val="single" w:sz="4" w:space="0" w:color="auto"/>
        <w:left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6">
    <w:name w:val="xl476"/>
    <w:basedOn w:val="Normal"/>
    <w:rsid w:val="00E46E6F"/>
    <w:pPr>
      <w:pBdr>
        <w:left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7">
    <w:name w:val="xl477"/>
    <w:basedOn w:val="Normal"/>
    <w:rsid w:val="00E46E6F"/>
    <w:pPr>
      <w:pBdr>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rFonts w:ascii="Arial" w:eastAsia="Times New Roman" w:hAnsi="Arial" w:cs="Arial"/>
      <w:color w:val="000099"/>
      <w:szCs w:val="24"/>
    </w:rPr>
  </w:style>
  <w:style w:type="paragraph" w:customStyle="1" w:styleId="xl478">
    <w:name w:val="xl478"/>
    <w:basedOn w:val="Normal"/>
    <w:rsid w:val="00E46E6F"/>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79">
    <w:name w:val="xl479"/>
    <w:basedOn w:val="Normal"/>
    <w:rsid w:val="00E46E6F"/>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0">
    <w:name w:val="xl480"/>
    <w:basedOn w:val="Normal"/>
    <w:rsid w:val="00E46E6F"/>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1">
    <w:name w:val="xl481"/>
    <w:basedOn w:val="Normal"/>
    <w:rsid w:val="00E46E6F"/>
    <w:pPr>
      <w:pBdr>
        <w:top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2">
    <w:name w:val="xl482"/>
    <w:basedOn w:val="Normal"/>
    <w:rsid w:val="00E46E6F"/>
    <w:pPr>
      <w:pBdr>
        <w:top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3">
    <w:name w:val="xl483"/>
    <w:basedOn w:val="Normal"/>
    <w:rsid w:val="00E46E6F"/>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Symbol" w:eastAsia="Times New Roman" w:hAnsi="Symbol" w:cs="Times New Roman"/>
      <w:b/>
      <w:bCs/>
      <w:szCs w:val="24"/>
    </w:rPr>
  </w:style>
  <w:style w:type="paragraph" w:customStyle="1" w:styleId="xl484">
    <w:name w:val="xl484"/>
    <w:basedOn w:val="Normal"/>
    <w:rsid w:val="00E46E6F"/>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Symbol" w:eastAsia="Times New Roman" w:hAnsi="Symbol" w:cs="Times New Roman"/>
      <w:b/>
      <w:bCs/>
      <w:szCs w:val="24"/>
    </w:rPr>
  </w:style>
  <w:style w:type="paragraph" w:customStyle="1" w:styleId="xl485">
    <w:name w:val="xl485"/>
    <w:basedOn w:val="Normal"/>
    <w:rsid w:val="00E46E6F"/>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6">
    <w:name w:val="xl486"/>
    <w:basedOn w:val="Normal"/>
    <w:rsid w:val="00E46E6F"/>
    <w:pPr>
      <w:pBdr>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7">
    <w:name w:val="xl487"/>
    <w:basedOn w:val="Normal"/>
    <w:rsid w:val="00E46E6F"/>
    <w:pPr>
      <w:pBdr>
        <w:top w:val="single" w:sz="4" w:space="0" w:color="auto"/>
        <w:lef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8">
    <w:name w:val="xl488"/>
    <w:basedOn w:val="Normal"/>
    <w:rsid w:val="00E46E6F"/>
    <w:pPr>
      <w:pBdr>
        <w:top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89">
    <w:name w:val="xl489"/>
    <w:basedOn w:val="Normal"/>
    <w:rsid w:val="00E46E6F"/>
    <w:pPr>
      <w:pBdr>
        <w:top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0">
    <w:name w:val="xl490"/>
    <w:basedOn w:val="Normal"/>
    <w:rsid w:val="00E46E6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1">
    <w:name w:val="xl491"/>
    <w:basedOn w:val="Normal"/>
    <w:rsid w:val="00E46E6F"/>
    <w:pPr>
      <w:pBdr>
        <w:top w:val="single" w:sz="4" w:space="0" w:color="auto"/>
        <w:left w:val="single" w:sz="4" w:space="0" w:color="auto"/>
        <w:right w:val="single" w:sz="8"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2">
    <w:name w:val="xl492"/>
    <w:basedOn w:val="Normal"/>
    <w:rsid w:val="00E46E6F"/>
    <w:pPr>
      <w:pBdr>
        <w:left w:val="single" w:sz="4" w:space="0" w:color="auto"/>
        <w:bottom w:val="single" w:sz="4" w:space="0" w:color="auto"/>
        <w:right w:val="single" w:sz="8" w:space="0" w:color="auto"/>
      </w:pBdr>
      <w:shd w:val="clear" w:color="000000" w:fill="D8E4BC"/>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3">
    <w:name w:val="xl493"/>
    <w:basedOn w:val="Normal"/>
    <w:rsid w:val="00E46E6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Arial" w:eastAsia="Times New Roman" w:hAnsi="Arial" w:cs="Arial"/>
      <w:szCs w:val="24"/>
    </w:rPr>
  </w:style>
  <w:style w:type="paragraph" w:customStyle="1" w:styleId="xl494">
    <w:name w:val="xl494"/>
    <w:basedOn w:val="Normal"/>
    <w:rsid w:val="00E46E6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5">
    <w:name w:val="xl495"/>
    <w:basedOn w:val="Normal"/>
    <w:rsid w:val="00E46E6F"/>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6">
    <w:name w:val="xl496"/>
    <w:basedOn w:val="Normal"/>
    <w:rsid w:val="00E46E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7">
    <w:name w:val="xl497"/>
    <w:basedOn w:val="Normal"/>
    <w:rsid w:val="00E46E6F"/>
    <w:pPr>
      <w:pBdr>
        <w:top w:val="single" w:sz="4" w:space="0" w:color="auto"/>
        <w:left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 w:type="paragraph" w:customStyle="1" w:styleId="xl498">
    <w:name w:val="xl498"/>
    <w:basedOn w:val="Normal"/>
    <w:rsid w:val="00E46E6F"/>
    <w:pPr>
      <w:pBdr>
        <w:left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Arial" w:eastAsia="Times New Roman" w:hAnsi="Arial"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024">
      <w:bodyDiv w:val="1"/>
      <w:marLeft w:val="0"/>
      <w:marRight w:val="0"/>
      <w:marTop w:val="0"/>
      <w:marBottom w:val="0"/>
      <w:divBdr>
        <w:top w:val="none" w:sz="0" w:space="0" w:color="auto"/>
        <w:left w:val="none" w:sz="0" w:space="0" w:color="auto"/>
        <w:bottom w:val="none" w:sz="0" w:space="0" w:color="auto"/>
        <w:right w:val="none" w:sz="0" w:space="0" w:color="auto"/>
      </w:divBdr>
    </w:div>
    <w:div w:id="97726285">
      <w:bodyDiv w:val="1"/>
      <w:marLeft w:val="0"/>
      <w:marRight w:val="0"/>
      <w:marTop w:val="0"/>
      <w:marBottom w:val="0"/>
      <w:divBdr>
        <w:top w:val="none" w:sz="0" w:space="0" w:color="auto"/>
        <w:left w:val="none" w:sz="0" w:space="0" w:color="auto"/>
        <w:bottom w:val="none" w:sz="0" w:space="0" w:color="auto"/>
        <w:right w:val="none" w:sz="0" w:space="0" w:color="auto"/>
      </w:divBdr>
    </w:div>
    <w:div w:id="136731806">
      <w:bodyDiv w:val="1"/>
      <w:marLeft w:val="0"/>
      <w:marRight w:val="0"/>
      <w:marTop w:val="0"/>
      <w:marBottom w:val="0"/>
      <w:divBdr>
        <w:top w:val="none" w:sz="0" w:space="0" w:color="auto"/>
        <w:left w:val="none" w:sz="0" w:space="0" w:color="auto"/>
        <w:bottom w:val="none" w:sz="0" w:space="0" w:color="auto"/>
        <w:right w:val="none" w:sz="0" w:space="0" w:color="auto"/>
      </w:divBdr>
    </w:div>
    <w:div w:id="183590793">
      <w:bodyDiv w:val="1"/>
      <w:marLeft w:val="0"/>
      <w:marRight w:val="0"/>
      <w:marTop w:val="0"/>
      <w:marBottom w:val="0"/>
      <w:divBdr>
        <w:top w:val="none" w:sz="0" w:space="0" w:color="auto"/>
        <w:left w:val="none" w:sz="0" w:space="0" w:color="auto"/>
        <w:bottom w:val="none" w:sz="0" w:space="0" w:color="auto"/>
        <w:right w:val="none" w:sz="0" w:space="0" w:color="auto"/>
      </w:divBdr>
    </w:div>
    <w:div w:id="186985769">
      <w:bodyDiv w:val="1"/>
      <w:marLeft w:val="0"/>
      <w:marRight w:val="0"/>
      <w:marTop w:val="0"/>
      <w:marBottom w:val="0"/>
      <w:divBdr>
        <w:top w:val="none" w:sz="0" w:space="0" w:color="auto"/>
        <w:left w:val="none" w:sz="0" w:space="0" w:color="auto"/>
        <w:bottom w:val="none" w:sz="0" w:space="0" w:color="auto"/>
        <w:right w:val="none" w:sz="0" w:space="0" w:color="auto"/>
      </w:divBdr>
    </w:div>
    <w:div w:id="351154589">
      <w:bodyDiv w:val="1"/>
      <w:marLeft w:val="0"/>
      <w:marRight w:val="0"/>
      <w:marTop w:val="0"/>
      <w:marBottom w:val="0"/>
      <w:divBdr>
        <w:top w:val="none" w:sz="0" w:space="0" w:color="auto"/>
        <w:left w:val="none" w:sz="0" w:space="0" w:color="auto"/>
        <w:bottom w:val="none" w:sz="0" w:space="0" w:color="auto"/>
        <w:right w:val="none" w:sz="0" w:space="0" w:color="auto"/>
      </w:divBdr>
    </w:div>
    <w:div w:id="379399933">
      <w:bodyDiv w:val="1"/>
      <w:marLeft w:val="0"/>
      <w:marRight w:val="0"/>
      <w:marTop w:val="0"/>
      <w:marBottom w:val="0"/>
      <w:divBdr>
        <w:top w:val="none" w:sz="0" w:space="0" w:color="auto"/>
        <w:left w:val="none" w:sz="0" w:space="0" w:color="auto"/>
        <w:bottom w:val="none" w:sz="0" w:space="0" w:color="auto"/>
        <w:right w:val="none" w:sz="0" w:space="0" w:color="auto"/>
      </w:divBdr>
    </w:div>
    <w:div w:id="456797947">
      <w:bodyDiv w:val="1"/>
      <w:marLeft w:val="0"/>
      <w:marRight w:val="0"/>
      <w:marTop w:val="0"/>
      <w:marBottom w:val="0"/>
      <w:divBdr>
        <w:top w:val="none" w:sz="0" w:space="0" w:color="auto"/>
        <w:left w:val="none" w:sz="0" w:space="0" w:color="auto"/>
        <w:bottom w:val="none" w:sz="0" w:space="0" w:color="auto"/>
        <w:right w:val="none" w:sz="0" w:space="0" w:color="auto"/>
      </w:divBdr>
    </w:div>
    <w:div w:id="555823281">
      <w:bodyDiv w:val="1"/>
      <w:marLeft w:val="0"/>
      <w:marRight w:val="0"/>
      <w:marTop w:val="0"/>
      <w:marBottom w:val="0"/>
      <w:divBdr>
        <w:top w:val="none" w:sz="0" w:space="0" w:color="auto"/>
        <w:left w:val="none" w:sz="0" w:space="0" w:color="auto"/>
        <w:bottom w:val="none" w:sz="0" w:space="0" w:color="auto"/>
        <w:right w:val="none" w:sz="0" w:space="0" w:color="auto"/>
      </w:divBdr>
    </w:div>
    <w:div w:id="560411615">
      <w:bodyDiv w:val="1"/>
      <w:marLeft w:val="0"/>
      <w:marRight w:val="0"/>
      <w:marTop w:val="0"/>
      <w:marBottom w:val="0"/>
      <w:divBdr>
        <w:top w:val="none" w:sz="0" w:space="0" w:color="auto"/>
        <w:left w:val="none" w:sz="0" w:space="0" w:color="auto"/>
        <w:bottom w:val="none" w:sz="0" w:space="0" w:color="auto"/>
        <w:right w:val="none" w:sz="0" w:space="0" w:color="auto"/>
      </w:divBdr>
    </w:div>
    <w:div w:id="580649994">
      <w:bodyDiv w:val="1"/>
      <w:marLeft w:val="0"/>
      <w:marRight w:val="0"/>
      <w:marTop w:val="0"/>
      <w:marBottom w:val="0"/>
      <w:divBdr>
        <w:top w:val="none" w:sz="0" w:space="0" w:color="auto"/>
        <w:left w:val="none" w:sz="0" w:space="0" w:color="auto"/>
        <w:bottom w:val="none" w:sz="0" w:space="0" w:color="auto"/>
        <w:right w:val="none" w:sz="0" w:space="0" w:color="auto"/>
      </w:divBdr>
    </w:div>
    <w:div w:id="641692087">
      <w:bodyDiv w:val="1"/>
      <w:marLeft w:val="0"/>
      <w:marRight w:val="0"/>
      <w:marTop w:val="0"/>
      <w:marBottom w:val="0"/>
      <w:divBdr>
        <w:top w:val="none" w:sz="0" w:space="0" w:color="auto"/>
        <w:left w:val="none" w:sz="0" w:space="0" w:color="auto"/>
        <w:bottom w:val="none" w:sz="0" w:space="0" w:color="auto"/>
        <w:right w:val="none" w:sz="0" w:space="0" w:color="auto"/>
      </w:divBdr>
    </w:div>
    <w:div w:id="693461662">
      <w:bodyDiv w:val="1"/>
      <w:marLeft w:val="0"/>
      <w:marRight w:val="0"/>
      <w:marTop w:val="0"/>
      <w:marBottom w:val="0"/>
      <w:divBdr>
        <w:top w:val="none" w:sz="0" w:space="0" w:color="auto"/>
        <w:left w:val="none" w:sz="0" w:space="0" w:color="auto"/>
        <w:bottom w:val="none" w:sz="0" w:space="0" w:color="auto"/>
        <w:right w:val="none" w:sz="0" w:space="0" w:color="auto"/>
      </w:divBdr>
    </w:div>
    <w:div w:id="757337086">
      <w:bodyDiv w:val="1"/>
      <w:marLeft w:val="0"/>
      <w:marRight w:val="0"/>
      <w:marTop w:val="0"/>
      <w:marBottom w:val="0"/>
      <w:divBdr>
        <w:top w:val="none" w:sz="0" w:space="0" w:color="auto"/>
        <w:left w:val="none" w:sz="0" w:space="0" w:color="auto"/>
        <w:bottom w:val="none" w:sz="0" w:space="0" w:color="auto"/>
        <w:right w:val="none" w:sz="0" w:space="0" w:color="auto"/>
      </w:divBdr>
    </w:div>
    <w:div w:id="860897798">
      <w:bodyDiv w:val="1"/>
      <w:marLeft w:val="0"/>
      <w:marRight w:val="0"/>
      <w:marTop w:val="0"/>
      <w:marBottom w:val="0"/>
      <w:divBdr>
        <w:top w:val="none" w:sz="0" w:space="0" w:color="auto"/>
        <w:left w:val="none" w:sz="0" w:space="0" w:color="auto"/>
        <w:bottom w:val="none" w:sz="0" w:space="0" w:color="auto"/>
        <w:right w:val="none" w:sz="0" w:space="0" w:color="auto"/>
      </w:divBdr>
    </w:div>
    <w:div w:id="880048893">
      <w:bodyDiv w:val="1"/>
      <w:marLeft w:val="0"/>
      <w:marRight w:val="0"/>
      <w:marTop w:val="0"/>
      <w:marBottom w:val="0"/>
      <w:divBdr>
        <w:top w:val="none" w:sz="0" w:space="0" w:color="auto"/>
        <w:left w:val="none" w:sz="0" w:space="0" w:color="auto"/>
        <w:bottom w:val="none" w:sz="0" w:space="0" w:color="auto"/>
        <w:right w:val="none" w:sz="0" w:space="0" w:color="auto"/>
      </w:divBdr>
    </w:div>
    <w:div w:id="919173420">
      <w:bodyDiv w:val="1"/>
      <w:marLeft w:val="0"/>
      <w:marRight w:val="0"/>
      <w:marTop w:val="0"/>
      <w:marBottom w:val="0"/>
      <w:divBdr>
        <w:top w:val="none" w:sz="0" w:space="0" w:color="auto"/>
        <w:left w:val="none" w:sz="0" w:space="0" w:color="auto"/>
        <w:bottom w:val="none" w:sz="0" w:space="0" w:color="auto"/>
        <w:right w:val="none" w:sz="0" w:space="0" w:color="auto"/>
      </w:divBdr>
    </w:div>
    <w:div w:id="965544973">
      <w:bodyDiv w:val="1"/>
      <w:marLeft w:val="0"/>
      <w:marRight w:val="0"/>
      <w:marTop w:val="0"/>
      <w:marBottom w:val="0"/>
      <w:divBdr>
        <w:top w:val="none" w:sz="0" w:space="0" w:color="auto"/>
        <w:left w:val="none" w:sz="0" w:space="0" w:color="auto"/>
        <w:bottom w:val="none" w:sz="0" w:space="0" w:color="auto"/>
        <w:right w:val="none" w:sz="0" w:space="0" w:color="auto"/>
      </w:divBdr>
    </w:div>
    <w:div w:id="975136357">
      <w:bodyDiv w:val="1"/>
      <w:marLeft w:val="0"/>
      <w:marRight w:val="0"/>
      <w:marTop w:val="0"/>
      <w:marBottom w:val="0"/>
      <w:divBdr>
        <w:top w:val="none" w:sz="0" w:space="0" w:color="auto"/>
        <w:left w:val="none" w:sz="0" w:space="0" w:color="auto"/>
        <w:bottom w:val="none" w:sz="0" w:space="0" w:color="auto"/>
        <w:right w:val="none" w:sz="0" w:space="0" w:color="auto"/>
      </w:divBdr>
    </w:div>
    <w:div w:id="1034767591">
      <w:bodyDiv w:val="1"/>
      <w:marLeft w:val="0"/>
      <w:marRight w:val="0"/>
      <w:marTop w:val="0"/>
      <w:marBottom w:val="0"/>
      <w:divBdr>
        <w:top w:val="none" w:sz="0" w:space="0" w:color="auto"/>
        <w:left w:val="none" w:sz="0" w:space="0" w:color="auto"/>
        <w:bottom w:val="none" w:sz="0" w:space="0" w:color="auto"/>
        <w:right w:val="none" w:sz="0" w:space="0" w:color="auto"/>
      </w:divBdr>
    </w:div>
    <w:div w:id="1040252991">
      <w:bodyDiv w:val="1"/>
      <w:marLeft w:val="0"/>
      <w:marRight w:val="0"/>
      <w:marTop w:val="0"/>
      <w:marBottom w:val="0"/>
      <w:divBdr>
        <w:top w:val="none" w:sz="0" w:space="0" w:color="auto"/>
        <w:left w:val="none" w:sz="0" w:space="0" w:color="auto"/>
        <w:bottom w:val="none" w:sz="0" w:space="0" w:color="auto"/>
        <w:right w:val="none" w:sz="0" w:space="0" w:color="auto"/>
      </w:divBdr>
    </w:div>
    <w:div w:id="1041705990">
      <w:bodyDiv w:val="1"/>
      <w:marLeft w:val="0"/>
      <w:marRight w:val="0"/>
      <w:marTop w:val="0"/>
      <w:marBottom w:val="0"/>
      <w:divBdr>
        <w:top w:val="none" w:sz="0" w:space="0" w:color="auto"/>
        <w:left w:val="none" w:sz="0" w:space="0" w:color="auto"/>
        <w:bottom w:val="none" w:sz="0" w:space="0" w:color="auto"/>
        <w:right w:val="none" w:sz="0" w:space="0" w:color="auto"/>
      </w:divBdr>
    </w:div>
    <w:div w:id="1143280952">
      <w:bodyDiv w:val="1"/>
      <w:marLeft w:val="0"/>
      <w:marRight w:val="0"/>
      <w:marTop w:val="0"/>
      <w:marBottom w:val="0"/>
      <w:divBdr>
        <w:top w:val="none" w:sz="0" w:space="0" w:color="auto"/>
        <w:left w:val="none" w:sz="0" w:space="0" w:color="auto"/>
        <w:bottom w:val="none" w:sz="0" w:space="0" w:color="auto"/>
        <w:right w:val="none" w:sz="0" w:space="0" w:color="auto"/>
      </w:divBdr>
    </w:div>
    <w:div w:id="1155413885">
      <w:bodyDiv w:val="1"/>
      <w:marLeft w:val="0"/>
      <w:marRight w:val="0"/>
      <w:marTop w:val="0"/>
      <w:marBottom w:val="0"/>
      <w:divBdr>
        <w:top w:val="none" w:sz="0" w:space="0" w:color="auto"/>
        <w:left w:val="none" w:sz="0" w:space="0" w:color="auto"/>
        <w:bottom w:val="none" w:sz="0" w:space="0" w:color="auto"/>
        <w:right w:val="none" w:sz="0" w:space="0" w:color="auto"/>
      </w:divBdr>
    </w:div>
    <w:div w:id="1171145817">
      <w:bodyDiv w:val="1"/>
      <w:marLeft w:val="0"/>
      <w:marRight w:val="0"/>
      <w:marTop w:val="0"/>
      <w:marBottom w:val="0"/>
      <w:divBdr>
        <w:top w:val="none" w:sz="0" w:space="0" w:color="auto"/>
        <w:left w:val="none" w:sz="0" w:space="0" w:color="auto"/>
        <w:bottom w:val="none" w:sz="0" w:space="0" w:color="auto"/>
        <w:right w:val="none" w:sz="0" w:space="0" w:color="auto"/>
      </w:divBdr>
    </w:div>
    <w:div w:id="1190803682">
      <w:bodyDiv w:val="1"/>
      <w:marLeft w:val="0"/>
      <w:marRight w:val="0"/>
      <w:marTop w:val="0"/>
      <w:marBottom w:val="0"/>
      <w:divBdr>
        <w:top w:val="none" w:sz="0" w:space="0" w:color="auto"/>
        <w:left w:val="none" w:sz="0" w:space="0" w:color="auto"/>
        <w:bottom w:val="none" w:sz="0" w:space="0" w:color="auto"/>
        <w:right w:val="none" w:sz="0" w:space="0" w:color="auto"/>
      </w:divBdr>
    </w:div>
    <w:div w:id="1212380940">
      <w:bodyDiv w:val="1"/>
      <w:marLeft w:val="0"/>
      <w:marRight w:val="0"/>
      <w:marTop w:val="0"/>
      <w:marBottom w:val="0"/>
      <w:divBdr>
        <w:top w:val="none" w:sz="0" w:space="0" w:color="auto"/>
        <w:left w:val="none" w:sz="0" w:space="0" w:color="auto"/>
        <w:bottom w:val="none" w:sz="0" w:space="0" w:color="auto"/>
        <w:right w:val="none" w:sz="0" w:space="0" w:color="auto"/>
      </w:divBdr>
    </w:div>
    <w:div w:id="1245139390">
      <w:bodyDiv w:val="1"/>
      <w:marLeft w:val="0"/>
      <w:marRight w:val="0"/>
      <w:marTop w:val="0"/>
      <w:marBottom w:val="0"/>
      <w:divBdr>
        <w:top w:val="none" w:sz="0" w:space="0" w:color="auto"/>
        <w:left w:val="none" w:sz="0" w:space="0" w:color="auto"/>
        <w:bottom w:val="none" w:sz="0" w:space="0" w:color="auto"/>
        <w:right w:val="none" w:sz="0" w:space="0" w:color="auto"/>
      </w:divBdr>
    </w:div>
    <w:div w:id="1389843946">
      <w:bodyDiv w:val="1"/>
      <w:marLeft w:val="0"/>
      <w:marRight w:val="0"/>
      <w:marTop w:val="0"/>
      <w:marBottom w:val="0"/>
      <w:divBdr>
        <w:top w:val="none" w:sz="0" w:space="0" w:color="auto"/>
        <w:left w:val="none" w:sz="0" w:space="0" w:color="auto"/>
        <w:bottom w:val="none" w:sz="0" w:space="0" w:color="auto"/>
        <w:right w:val="none" w:sz="0" w:space="0" w:color="auto"/>
      </w:divBdr>
    </w:div>
    <w:div w:id="1515455313">
      <w:bodyDiv w:val="1"/>
      <w:marLeft w:val="0"/>
      <w:marRight w:val="0"/>
      <w:marTop w:val="0"/>
      <w:marBottom w:val="0"/>
      <w:divBdr>
        <w:top w:val="none" w:sz="0" w:space="0" w:color="auto"/>
        <w:left w:val="none" w:sz="0" w:space="0" w:color="auto"/>
        <w:bottom w:val="none" w:sz="0" w:space="0" w:color="auto"/>
        <w:right w:val="none" w:sz="0" w:space="0" w:color="auto"/>
      </w:divBdr>
    </w:div>
    <w:div w:id="1584681473">
      <w:bodyDiv w:val="1"/>
      <w:marLeft w:val="0"/>
      <w:marRight w:val="0"/>
      <w:marTop w:val="0"/>
      <w:marBottom w:val="0"/>
      <w:divBdr>
        <w:top w:val="none" w:sz="0" w:space="0" w:color="auto"/>
        <w:left w:val="none" w:sz="0" w:space="0" w:color="auto"/>
        <w:bottom w:val="none" w:sz="0" w:space="0" w:color="auto"/>
        <w:right w:val="none" w:sz="0" w:space="0" w:color="auto"/>
      </w:divBdr>
    </w:div>
    <w:div w:id="1610510688">
      <w:bodyDiv w:val="1"/>
      <w:marLeft w:val="0"/>
      <w:marRight w:val="0"/>
      <w:marTop w:val="0"/>
      <w:marBottom w:val="0"/>
      <w:divBdr>
        <w:top w:val="none" w:sz="0" w:space="0" w:color="auto"/>
        <w:left w:val="none" w:sz="0" w:space="0" w:color="auto"/>
        <w:bottom w:val="none" w:sz="0" w:space="0" w:color="auto"/>
        <w:right w:val="none" w:sz="0" w:space="0" w:color="auto"/>
      </w:divBdr>
    </w:div>
    <w:div w:id="1617519805">
      <w:bodyDiv w:val="1"/>
      <w:marLeft w:val="0"/>
      <w:marRight w:val="0"/>
      <w:marTop w:val="0"/>
      <w:marBottom w:val="0"/>
      <w:divBdr>
        <w:top w:val="none" w:sz="0" w:space="0" w:color="auto"/>
        <w:left w:val="none" w:sz="0" w:space="0" w:color="auto"/>
        <w:bottom w:val="none" w:sz="0" w:space="0" w:color="auto"/>
        <w:right w:val="none" w:sz="0" w:space="0" w:color="auto"/>
      </w:divBdr>
    </w:div>
    <w:div w:id="1629815736">
      <w:bodyDiv w:val="1"/>
      <w:marLeft w:val="0"/>
      <w:marRight w:val="0"/>
      <w:marTop w:val="0"/>
      <w:marBottom w:val="0"/>
      <w:divBdr>
        <w:top w:val="none" w:sz="0" w:space="0" w:color="auto"/>
        <w:left w:val="none" w:sz="0" w:space="0" w:color="auto"/>
        <w:bottom w:val="none" w:sz="0" w:space="0" w:color="auto"/>
        <w:right w:val="none" w:sz="0" w:space="0" w:color="auto"/>
      </w:divBdr>
    </w:div>
    <w:div w:id="1631521142">
      <w:bodyDiv w:val="1"/>
      <w:marLeft w:val="0"/>
      <w:marRight w:val="0"/>
      <w:marTop w:val="0"/>
      <w:marBottom w:val="0"/>
      <w:divBdr>
        <w:top w:val="none" w:sz="0" w:space="0" w:color="auto"/>
        <w:left w:val="none" w:sz="0" w:space="0" w:color="auto"/>
        <w:bottom w:val="none" w:sz="0" w:space="0" w:color="auto"/>
        <w:right w:val="none" w:sz="0" w:space="0" w:color="auto"/>
      </w:divBdr>
    </w:div>
    <w:div w:id="1784838690">
      <w:bodyDiv w:val="1"/>
      <w:marLeft w:val="0"/>
      <w:marRight w:val="0"/>
      <w:marTop w:val="0"/>
      <w:marBottom w:val="0"/>
      <w:divBdr>
        <w:top w:val="none" w:sz="0" w:space="0" w:color="auto"/>
        <w:left w:val="none" w:sz="0" w:space="0" w:color="auto"/>
        <w:bottom w:val="none" w:sz="0" w:space="0" w:color="auto"/>
        <w:right w:val="none" w:sz="0" w:space="0" w:color="auto"/>
      </w:divBdr>
    </w:div>
    <w:div w:id="1819690963">
      <w:bodyDiv w:val="1"/>
      <w:marLeft w:val="0"/>
      <w:marRight w:val="0"/>
      <w:marTop w:val="0"/>
      <w:marBottom w:val="0"/>
      <w:divBdr>
        <w:top w:val="none" w:sz="0" w:space="0" w:color="auto"/>
        <w:left w:val="none" w:sz="0" w:space="0" w:color="auto"/>
        <w:bottom w:val="none" w:sz="0" w:space="0" w:color="auto"/>
        <w:right w:val="none" w:sz="0" w:space="0" w:color="auto"/>
      </w:divBdr>
    </w:div>
    <w:div w:id="1822187271">
      <w:bodyDiv w:val="1"/>
      <w:marLeft w:val="0"/>
      <w:marRight w:val="0"/>
      <w:marTop w:val="0"/>
      <w:marBottom w:val="0"/>
      <w:divBdr>
        <w:top w:val="none" w:sz="0" w:space="0" w:color="auto"/>
        <w:left w:val="none" w:sz="0" w:space="0" w:color="auto"/>
        <w:bottom w:val="none" w:sz="0" w:space="0" w:color="auto"/>
        <w:right w:val="none" w:sz="0" w:space="0" w:color="auto"/>
      </w:divBdr>
    </w:div>
    <w:div w:id="1828790235">
      <w:bodyDiv w:val="1"/>
      <w:marLeft w:val="0"/>
      <w:marRight w:val="0"/>
      <w:marTop w:val="0"/>
      <w:marBottom w:val="0"/>
      <w:divBdr>
        <w:top w:val="none" w:sz="0" w:space="0" w:color="auto"/>
        <w:left w:val="none" w:sz="0" w:space="0" w:color="auto"/>
        <w:bottom w:val="none" w:sz="0" w:space="0" w:color="auto"/>
        <w:right w:val="none" w:sz="0" w:space="0" w:color="auto"/>
      </w:divBdr>
    </w:div>
    <w:div w:id="1860506034">
      <w:bodyDiv w:val="1"/>
      <w:marLeft w:val="0"/>
      <w:marRight w:val="0"/>
      <w:marTop w:val="0"/>
      <w:marBottom w:val="0"/>
      <w:divBdr>
        <w:top w:val="none" w:sz="0" w:space="0" w:color="auto"/>
        <w:left w:val="none" w:sz="0" w:space="0" w:color="auto"/>
        <w:bottom w:val="none" w:sz="0" w:space="0" w:color="auto"/>
        <w:right w:val="none" w:sz="0" w:space="0" w:color="auto"/>
      </w:divBdr>
    </w:div>
    <w:div w:id="1948853213">
      <w:bodyDiv w:val="1"/>
      <w:marLeft w:val="0"/>
      <w:marRight w:val="0"/>
      <w:marTop w:val="0"/>
      <w:marBottom w:val="0"/>
      <w:divBdr>
        <w:top w:val="none" w:sz="0" w:space="0" w:color="auto"/>
        <w:left w:val="none" w:sz="0" w:space="0" w:color="auto"/>
        <w:bottom w:val="none" w:sz="0" w:space="0" w:color="auto"/>
        <w:right w:val="none" w:sz="0" w:space="0" w:color="auto"/>
      </w:divBdr>
    </w:div>
    <w:div w:id="1971550890">
      <w:bodyDiv w:val="1"/>
      <w:marLeft w:val="0"/>
      <w:marRight w:val="0"/>
      <w:marTop w:val="0"/>
      <w:marBottom w:val="0"/>
      <w:divBdr>
        <w:top w:val="none" w:sz="0" w:space="0" w:color="auto"/>
        <w:left w:val="none" w:sz="0" w:space="0" w:color="auto"/>
        <w:bottom w:val="none" w:sz="0" w:space="0" w:color="auto"/>
        <w:right w:val="none" w:sz="0" w:space="0" w:color="auto"/>
      </w:divBdr>
    </w:div>
    <w:div w:id="198299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27FA3-3080-434E-A171-B7723098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Quốc Lâm</cp:lastModifiedBy>
  <cp:revision>3</cp:revision>
  <cp:lastPrinted>2023-12-20T00:18:00Z</cp:lastPrinted>
  <dcterms:created xsi:type="dcterms:W3CDTF">2024-09-09T02:11:00Z</dcterms:created>
  <dcterms:modified xsi:type="dcterms:W3CDTF">2024-09-09T02:16:00Z</dcterms:modified>
</cp:coreProperties>
</file>