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3989"/>
        <w:gridCol w:w="5371"/>
      </w:tblGrid>
      <w:tr w:rsidR="00B55457" w:rsidRPr="00B55457" w:rsidTr="00B5545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B55457" w:rsidRPr="00B55457" w:rsidRDefault="00B55457" w:rsidP="00B55457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</w:pP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Thông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báo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về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việc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tuyển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chọn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tổ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chức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chủ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trì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và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cá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nhân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chủ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nhiệm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thực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hiện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nhiệm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vụ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KH&amp;CN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cấp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quốc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gia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năm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2015 (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theo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Quyết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định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số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2814/QĐ-BKHCN)</w:t>
            </w:r>
          </w:p>
        </w:tc>
      </w:tr>
      <w:tr w:rsidR="00B55457" w:rsidRPr="00B55457" w:rsidTr="00B55457">
        <w:trPr>
          <w:tblCellSpacing w:w="0" w:type="dxa"/>
        </w:trPr>
        <w:tc>
          <w:tcPr>
            <w:tcW w:w="0" w:type="auto"/>
            <w:vAlign w:val="bottom"/>
            <w:hideMark/>
          </w:tcPr>
          <w:p w:rsidR="00B55457" w:rsidRPr="00B55457" w:rsidRDefault="00B55457" w:rsidP="00B5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>hoạch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B55457" w:rsidRPr="00B55457" w:rsidRDefault="00B55457" w:rsidP="00B554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  </w:t>
            </w:r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10:47' AM -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>Thứ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B55457">
              <w:rPr>
                <w:rFonts w:ascii="Times New Roman" w:eastAsia="Times New Roman" w:hAnsi="Times New Roman" w:cs="Times New Roman"/>
                <w:sz w:val="24"/>
                <w:szCs w:val="24"/>
              </w:rPr>
              <w:t>, 14/10/2015</w:t>
            </w:r>
          </w:p>
        </w:tc>
      </w:tr>
      <w:tr w:rsidR="00B55457" w:rsidRPr="00B55457" w:rsidTr="00B55457">
        <w:trPr>
          <w:trHeight w:val="15"/>
          <w:tblCellSpacing w:w="0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B55457" w:rsidRPr="00B55457" w:rsidRDefault="00B55457" w:rsidP="00B55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B55457" w:rsidRPr="00B55457" w:rsidTr="00B55457">
        <w:trPr>
          <w:tblCellSpacing w:w="0" w:type="dxa"/>
        </w:trPr>
        <w:tc>
          <w:tcPr>
            <w:tcW w:w="0" w:type="auto"/>
            <w:gridSpan w:val="2"/>
            <w:tcMar>
              <w:top w:w="75" w:type="dxa"/>
              <w:left w:w="0" w:type="dxa"/>
              <w:bottom w:w="0" w:type="dxa"/>
              <w:right w:w="45" w:type="dxa"/>
            </w:tcMar>
            <w:hideMark/>
          </w:tcPr>
          <w:p w:rsidR="00B55457" w:rsidRPr="00B55457" w:rsidRDefault="00B55457" w:rsidP="00B55457">
            <w:pPr>
              <w:spacing w:before="120" w:after="100" w:afterAutospacing="1"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Thực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hiện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Quyết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định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số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2814/QĐ-BKHCN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ngày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14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tháng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10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năm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2015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của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Bộ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trưởng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Bộ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Khoa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học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và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Công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nghệ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về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việc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phê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duyệt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danh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mục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nhiệm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vụ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KH&amp;CN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cấp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quốc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gia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đặt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hàng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để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tuyển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chọn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thực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hiện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trong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kế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hoạch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>năm</w:t>
            </w:r>
            <w:proofErr w:type="spellEnd"/>
            <w:r w:rsidRPr="00B55457">
              <w:rPr>
                <w:rFonts w:eastAsia="Times New Roman" w:cstheme="minorHAnsi"/>
                <w:bCs/>
                <w:sz w:val="20"/>
                <w:szCs w:val="20"/>
              </w:rPr>
              <w:t xml:space="preserve"> 2015</w:t>
            </w:r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 xml:space="preserve">, </w:t>
            </w:r>
            <w:proofErr w:type="spellStart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Bộ</w:t>
            </w:r>
            <w:proofErr w:type="spellEnd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Khoa</w:t>
            </w:r>
            <w:proofErr w:type="spellEnd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học</w:t>
            </w:r>
            <w:proofErr w:type="spellEnd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và</w:t>
            </w:r>
            <w:proofErr w:type="spellEnd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Công</w:t>
            </w:r>
            <w:proofErr w:type="spellEnd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nghệ</w:t>
            </w:r>
            <w:proofErr w:type="spellEnd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thông</w:t>
            </w:r>
            <w:proofErr w:type="spellEnd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báo</w:t>
            </w:r>
            <w:proofErr w:type="spellEnd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như</w:t>
            </w:r>
            <w:proofErr w:type="spellEnd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sau</w:t>
            </w:r>
            <w:proofErr w:type="spellEnd"/>
            <w:r w:rsidRPr="00B55457">
              <w:rPr>
                <w:rFonts w:eastAsia="Times New Roman" w:cstheme="minorHAnsi"/>
                <w:iCs/>
                <w:sz w:val="20"/>
                <w:szCs w:val="20"/>
              </w:rPr>
              <w:t>:</w:t>
            </w:r>
          </w:p>
          <w:p w:rsidR="00B55457" w:rsidRPr="00B55457" w:rsidRDefault="00B55457" w:rsidP="00B55457">
            <w:pPr>
              <w:spacing w:before="120" w:after="100" w:afterAutospacing="1"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457">
              <w:rPr>
                <w:rFonts w:eastAsia="Times New Roman" w:cstheme="minorHAnsi"/>
                <w:sz w:val="20"/>
                <w:szCs w:val="20"/>
              </w:rPr>
              <w:t xml:space="preserve">1.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Phương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thức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tuyển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chọn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tổ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chức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và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cá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nhân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thực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hiện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nhiệm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vụ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KH&amp;CN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cấp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quốc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gia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được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thực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hiện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theo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hướng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dẫn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tại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B55457">
              <w:rPr>
                <w:rFonts w:eastAsia="Times New Roman" w:cstheme="minorHAnsi"/>
                <w:sz w:val="20"/>
                <w:szCs w:val="20"/>
                <w:lang w:val="vi-VN"/>
              </w:rPr>
              <w:t xml:space="preserve">Thông tư số 10/2014/TT-BKHCN ngày 30/52014 của Bộ Khoa học và Công nghệ về quy định tuyển chọn tổ chức và cá nhân thực hiện nhiệm vụ </w:t>
            </w:r>
            <w:r w:rsidRPr="00B55457">
              <w:rPr>
                <w:rFonts w:eastAsia="Times New Roman" w:cstheme="minorHAnsi"/>
                <w:sz w:val="20"/>
                <w:szCs w:val="20"/>
              </w:rPr>
              <w:t>KH&amp;CN</w:t>
            </w:r>
            <w:r w:rsidRPr="00B55457">
              <w:rPr>
                <w:rFonts w:eastAsia="Times New Roman" w:cstheme="minorHAnsi"/>
                <w:sz w:val="20"/>
                <w:szCs w:val="20"/>
                <w:lang w:val="vi-VN"/>
              </w:rPr>
              <w:t xml:space="preserve"> cấp quốc gia sử dụng ngân sách nhà nước</w:t>
            </w:r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và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Thông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tư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số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23/2014/TT-BKHCN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ngày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19/9/2014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của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B55457">
              <w:rPr>
                <w:rFonts w:eastAsia="Times New Roman" w:cstheme="minorHAnsi"/>
                <w:sz w:val="20"/>
                <w:szCs w:val="20"/>
                <w:lang w:val="vi-VN"/>
              </w:rPr>
              <w:t>Bộ Khoa học và Công nghệ</w:t>
            </w:r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về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việc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sửa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đổi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,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bổ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sung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một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số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điều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Thông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tư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số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10/2014/TT- BKHCN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nêu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trên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>.</w:t>
            </w:r>
          </w:p>
          <w:p w:rsidR="00B55457" w:rsidRPr="00B55457" w:rsidRDefault="00B55457" w:rsidP="00B55457">
            <w:pPr>
              <w:spacing w:before="120" w:after="100" w:afterAutospacing="1"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457">
              <w:rPr>
                <w:rFonts w:eastAsia="Times New Roman" w:cstheme="minorHAnsi"/>
                <w:sz w:val="20"/>
                <w:szCs w:val="20"/>
              </w:rPr>
              <w:t xml:space="preserve">2.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Hồ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sơ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nhiệm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vụ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tuyển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chọn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được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chuẩn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bị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theo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mẫu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thống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nhất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do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Bộ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Khoa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học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và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Công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nghệ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ban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hành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kèm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theo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các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Thông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tư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nêu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trên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>.</w:t>
            </w:r>
          </w:p>
          <w:p w:rsidR="00B55457" w:rsidRPr="00B55457" w:rsidRDefault="00B55457" w:rsidP="00B55457">
            <w:pPr>
              <w:spacing w:before="120" w:after="100" w:afterAutospacing="1"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457">
              <w:rPr>
                <w:rFonts w:eastAsia="Times New Roman" w:cstheme="minorHAnsi"/>
                <w:sz w:val="20"/>
                <w:szCs w:val="20"/>
              </w:rPr>
              <w:t xml:space="preserve">3.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Nơi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nhận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Hồ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sơ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: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Văn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phòng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Bộ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Khoa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học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và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Công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nghệ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,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  <w:lang w:eastAsia="ja-JP"/>
              </w:rPr>
              <w:t>số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  <w:lang w:eastAsia="ja-JP"/>
              </w:rPr>
              <w:t xml:space="preserve"> </w:t>
            </w:r>
            <w:r w:rsidRPr="00B55457">
              <w:rPr>
                <w:rFonts w:eastAsia="Times New Roman" w:cstheme="minorHAnsi"/>
                <w:sz w:val="20"/>
                <w:szCs w:val="20"/>
              </w:rPr>
              <w:t xml:space="preserve">113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Trần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Duy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Hưng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,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Phường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Trung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Hòa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,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Quận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Cầu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Giấy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,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Hà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Nội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>.</w:t>
            </w:r>
          </w:p>
          <w:p w:rsidR="00B55457" w:rsidRPr="00B55457" w:rsidRDefault="00B55457" w:rsidP="00B55457">
            <w:pPr>
              <w:spacing w:before="120" w:after="100" w:afterAutospacing="1"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457">
              <w:rPr>
                <w:rFonts w:eastAsia="Times New Roman" w:cstheme="minorHAnsi"/>
                <w:sz w:val="20"/>
                <w:szCs w:val="20"/>
              </w:rPr>
              <w:t xml:space="preserve">4.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Thời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hạn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nộp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hồ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sơ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: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Hồ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sơ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nhiệm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vụ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tuyển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chọn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được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gửi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theo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đường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bưu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điện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hoặc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gửi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trực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tiếp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đến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Bộ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Khoa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học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và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Công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nghệ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(qua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Phòng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Hành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chính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thuộc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Văn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phòng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Bộ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).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Thời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hạn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cuối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cùng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nhận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hồ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sơ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là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17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giờ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00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ngày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25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tháng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11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năm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2015,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các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hồ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sơ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gửi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qua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đường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bưu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điện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được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tính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theo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dấu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đến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của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Bưu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điện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Hà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Nội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chậm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nhất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là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ngày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25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tháng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11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năm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2015.</w:t>
            </w:r>
          </w:p>
          <w:p w:rsidR="00B55457" w:rsidRPr="00B55457" w:rsidRDefault="00B55457" w:rsidP="00B55457">
            <w:pPr>
              <w:spacing w:before="180" w:after="100" w:afterAutospacing="1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Danh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mục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nhiệm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vụ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 w:rsidRPr="00B55457">
              <w:rPr>
                <w:rFonts w:eastAsia="Times New Roman" w:cstheme="minorHAnsi"/>
                <w:sz w:val="20"/>
                <w:szCs w:val="20"/>
              </w:rPr>
              <w:t>tại</w:t>
            </w:r>
            <w:proofErr w:type="spellEnd"/>
            <w:r w:rsidRPr="00B5545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hyperlink r:id="rId4" w:tgtFrame="_new" w:tooltip="" w:history="1">
              <w:proofErr w:type="spellStart"/>
              <w:r w:rsidRPr="00B55457">
                <w:rPr>
                  <w:rFonts w:ascii="Arial" w:eastAsia="Times New Roman" w:hAnsi="Arial" w:cs="Arial"/>
                  <w:color w:val="0000FF"/>
                  <w:sz w:val="20"/>
                  <w:u w:val="single"/>
                </w:rPr>
                <w:t>P</w:t>
              </w:r>
              <w:r w:rsidRPr="00B55457">
                <w:rPr>
                  <w:rFonts w:eastAsia="Times New Roman" w:cstheme="minorHAnsi"/>
                  <w:color w:val="0000FF"/>
                  <w:sz w:val="20"/>
                  <w:u w:val="single"/>
                </w:rPr>
                <w:t>hụ</w:t>
              </w:r>
              <w:proofErr w:type="spellEnd"/>
              <w:r w:rsidRPr="00B55457">
                <w:rPr>
                  <w:rFonts w:eastAsia="Times New Roman" w:cstheme="minorHAnsi"/>
                  <w:color w:val="0000FF"/>
                  <w:sz w:val="20"/>
                  <w:u w:val="single"/>
                </w:rPr>
                <w:t xml:space="preserve"> </w:t>
              </w:r>
              <w:proofErr w:type="spellStart"/>
              <w:r w:rsidRPr="00B55457">
                <w:rPr>
                  <w:rFonts w:eastAsia="Times New Roman" w:cstheme="minorHAnsi"/>
                  <w:color w:val="0000FF"/>
                  <w:sz w:val="20"/>
                  <w:u w:val="single"/>
                </w:rPr>
                <w:t>lục</w:t>
              </w:r>
              <w:proofErr w:type="spellEnd"/>
              <w:r w:rsidRPr="00B55457">
                <w:rPr>
                  <w:rFonts w:eastAsia="Times New Roman" w:cstheme="minorHAnsi"/>
                  <w:color w:val="0000FF"/>
                  <w:sz w:val="20"/>
                  <w:u w:val="single"/>
                </w:rPr>
                <w:t xml:space="preserve"> </w:t>
              </w:r>
              <w:proofErr w:type="spellStart"/>
              <w:r w:rsidRPr="00B55457">
                <w:rPr>
                  <w:rFonts w:eastAsia="Times New Roman" w:cstheme="minorHAnsi"/>
                  <w:color w:val="0000FF"/>
                  <w:sz w:val="20"/>
                  <w:u w:val="single"/>
                </w:rPr>
                <w:t>kèm</w:t>
              </w:r>
              <w:proofErr w:type="spellEnd"/>
              <w:r w:rsidRPr="00B55457">
                <w:rPr>
                  <w:rFonts w:eastAsia="Times New Roman" w:cstheme="minorHAnsi"/>
                  <w:color w:val="0000FF"/>
                  <w:sz w:val="20"/>
                  <w:u w:val="single"/>
                </w:rPr>
                <w:t xml:space="preserve"> </w:t>
              </w:r>
              <w:proofErr w:type="spellStart"/>
              <w:r w:rsidRPr="00B55457">
                <w:rPr>
                  <w:rFonts w:eastAsia="Times New Roman" w:cstheme="minorHAnsi"/>
                  <w:color w:val="0000FF"/>
                  <w:sz w:val="20"/>
                  <w:u w:val="single"/>
                </w:rPr>
                <w:t>theo</w:t>
              </w:r>
              <w:proofErr w:type="spellEnd"/>
              <w:r w:rsidRPr="00B55457">
                <w:rPr>
                  <w:rFonts w:eastAsia="Times New Roman" w:cstheme="minorHAnsi"/>
                  <w:color w:val="0000FF"/>
                  <w:sz w:val="20"/>
                  <w:u w:val="single"/>
                </w:rPr>
                <w:t>.</w:t>
              </w:r>
            </w:hyperlink>
          </w:p>
        </w:tc>
      </w:tr>
    </w:tbl>
    <w:p w:rsidR="00A648A0" w:rsidRDefault="00A648A0"/>
    <w:sectPr w:rsidR="00A648A0" w:rsidSect="00A64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5457"/>
    <w:rsid w:val="00A648A0"/>
    <w:rsid w:val="00B55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8A0"/>
  </w:style>
  <w:style w:type="paragraph" w:styleId="Heading1">
    <w:name w:val="heading 1"/>
    <w:basedOn w:val="Normal"/>
    <w:link w:val="Heading1Char"/>
    <w:uiPriority w:val="9"/>
    <w:qFormat/>
    <w:rsid w:val="00B554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45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B5545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4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ost.gov.vn/Download.aspx/6BF33A52010E4926895A7BDAD1A48DB7/1/2814_QD_BKHC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2015-10-15T01:33:00Z</dcterms:created>
  <dcterms:modified xsi:type="dcterms:W3CDTF">2015-10-15T01:33:00Z</dcterms:modified>
</cp:coreProperties>
</file>