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1B34" w:rsidRPr="00E31B34" w:rsidRDefault="00E31B34" w:rsidP="00E31B34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proofErr w:type="spellStart"/>
      <w:r w:rsidRPr="00E31B3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Thông</w:t>
      </w:r>
      <w:proofErr w:type="spellEnd"/>
      <w:r w:rsidRPr="00E31B3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 xml:space="preserve"> </w:t>
      </w:r>
      <w:proofErr w:type="spellStart"/>
      <w:r w:rsidRPr="00E31B3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báo</w:t>
      </w:r>
      <w:proofErr w:type="spellEnd"/>
      <w:r w:rsidRPr="00E31B3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 xml:space="preserve"> </w:t>
      </w:r>
      <w:proofErr w:type="spellStart"/>
      <w:r w:rsidRPr="00E31B3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đề</w:t>
      </w:r>
      <w:proofErr w:type="spellEnd"/>
      <w:r w:rsidRPr="00E31B3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 xml:space="preserve"> </w:t>
      </w:r>
      <w:proofErr w:type="spellStart"/>
      <w:r w:rsidRPr="00E31B3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xuất</w:t>
      </w:r>
      <w:proofErr w:type="spellEnd"/>
      <w:r w:rsidRPr="00E31B3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 xml:space="preserve">, </w:t>
      </w:r>
      <w:proofErr w:type="spellStart"/>
      <w:r w:rsidRPr="00E31B3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đặt</w:t>
      </w:r>
      <w:proofErr w:type="spellEnd"/>
      <w:r w:rsidRPr="00E31B3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 xml:space="preserve"> </w:t>
      </w:r>
      <w:proofErr w:type="spellStart"/>
      <w:r w:rsidRPr="00E31B3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hàng</w:t>
      </w:r>
      <w:proofErr w:type="spellEnd"/>
      <w:r w:rsidRPr="00E31B3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 xml:space="preserve"> </w:t>
      </w:r>
      <w:proofErr w:type="spellStart"/>
      <w:r w:rsidRPr="00E31B3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nhiệm</w:t>
      </w:r>
      <w:proofErr w:type="spellEnd"/>
      <w:r w:rsidRPr="00E31B3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 xml:space="preserve"> </w:t>
      </w:r>
      <w:proofErr w:type="spellStart"/>
      <w:r w:rsidRPr="00E31B3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vụ</w:t>
      </w:r>
      <w:proofErr w:type="spellEnd"/>
      <w:r w:rsidRPr="00E31B3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 xml:space="preserve"> KH&amp;CN </w:t>
      </w:r>
      <w:proofErr w:type="spellStart"/>
      <w:r w:rsidRPr="00E31B3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cấp</w:t>
      </w:r>
      <w:proofErr w:type="spellEnd"/>
      <w:r w:rsidRPr="00E31B3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 xml:space="preserve"> </w:t>
      </w:r>
      <w:proofErr w:type="spellStart"/>
      <w:r w:rsidRPr="00E31B3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thành</w:t>
      </w:r>
      <w:proofErr w:type="spellEnd"/>
      <w:r w:rsidRPr="00E31B3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 xml:space="preserve"> </w:t>
      </w:r>
      <w:proofErr w:type="spellStart"/>
      <w:r w:rsidRPr="00E31B3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phố</w:t>
      </w:r>
      <w:proofErr w:type="spellEnd"/>
      <w:r w:rsidRPr="00E31B3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 xml:space="preserve"> </w:t>
      </w:r>
      <w:proofErr w:type="spellStart"/>
      <w:r w:rsidRPr="00E31B3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năm</w:t>
      </w:r>
      <w:proofErr w:type="spellEnd"/>
      <w:r w:rsidRPr="00E31B3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 xml:space="preserve"> 2016 (</w:t>
      </w:r>
      <w:proofErr w:type="spellStart"/>
      <w:r w:rsidRPr="00E31B3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Đợt</w:t>
      </w:r>
      <w:proofErr w:type="spellEnd"/>
      <w:r w:rsidRPr="00E31B3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 xml:space="preserve"> 2)</w:t>
      </w:r>
    </w:p>
    <w:p w:rsidR="00E31B34" w:rsidRPr="00E31B34" w:rsidRDefault="00E31B34" w:rsidP="00E31B3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31B34">
        <w:rPr>
          <w:rFonts w:ascii="Times New Roman" w:eastAsia="Times New Roman" w:hAnsi="Times New Roman" w:cs="Times New Roman"/>
          <w:sz w:val="24"/>
          <w:szCs w:val="24"/>
        </w:rPr>
        <w:t>     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Sở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Khoa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học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và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Công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nghệ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thành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phố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Đà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Nẵng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thông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báo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về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việc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đề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xuất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nhiệm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vụ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KH&amp;CN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năm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2016 (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đợt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2)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như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E31B34" w:rsidRPr="00E31B34" w:rsidRDefault="00E31B34" w:rsidP="00E31B3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     -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Căn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cứ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đề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xuất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và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yêu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cầu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đối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với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các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nhiệm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vụ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KH&amp;CN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cấp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thành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phố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E31B34" w:rsidRPr="00E31B34" w:rsidRDefault="00E31B34" w:rsidP="00E31B3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          +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Quy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hoạch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tổng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thể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phát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triển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kinh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tế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xã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hội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thành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phố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đến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năm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2020.</w:t>
      </w:r>
    </w:p>
    <w:p w:rsidR="00E31B34" w:rsidRPr="00E31B34" w:rsidRDefault="00E31B34" w:rsidP="00E31B3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          +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Quy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hoạch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phát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triển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khoa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học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và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công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nghệ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thành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phố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đến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năm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2020.</w:t>
      </w:r>
    </w:p>
    <w:p w:rsidR="00E31B34" w:rsidRPr="00E31B34" w:rsidRDefault="00E31B34" w:rsidP="00E31B3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          +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Mục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tiêu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nội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dung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của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06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Chương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trình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KH&amp;CN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thành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phố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E31B34" w:rsidRPr="00E31B34" w:rsidRDefault="00E31B34" w:rsidP="00E31B3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          +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Các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chủ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trương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chính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sách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của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thành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phố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về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phát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triển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KH&amp;CN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trong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phạm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E31B34">
        <w:rPr>
          <w:rFonts w:ascii="Times New Roman" w:eastAsia="Times New Roman" w:hAnsi="Times New Roman" w:cs="Times New Roman"/>
          <w:sz w:val="24"/>
          <w:szCs w:val="24"/>
        </w:rPr>
        <w:t>vi</w:t>
      </w:r>
      <w:proofErr w:type="gram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các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ngành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E31B34" w:rsidRPr="00E31B34" w:rsidRDefault="00E31B34" w:rsidP="00E31B3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          +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Yêu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cầu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phát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triển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của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ngành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đơn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vị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E31B34" w:rsidRPr="00E31B34" w:rsidRDefault="00E31B34" w:rsidP="00E31B3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     -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Mỗi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cơ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quan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đơn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vị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có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thể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đề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xuất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nhiều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nhiệm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vụ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và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sắp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xếp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E31B34">
        <w:rPr>
          <w:rFonts w:ascii="Times New Roman" w:eastAsia="Times New Roman" w:hAnsi="Times New Roman" w:cs="Times New Roman"/>
          <w:sz w:val="24"/>
          <w:szCs w:val="24"/>
        </w:rPr>
        <w:t>theo</w:t>
      </w:r>
      <w:proofErr w:type="spellEnd"/>
      <w:proofErr w:type="gram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thứ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tự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ưu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tiên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Đồng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thời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trong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phạm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vi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chức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năng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nhiệm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vụ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của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mình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các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cơ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quan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đơn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vị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có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thể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đặt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hàng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các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vấn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đề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nhiệm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vụ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KH&amp;CN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cần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giải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quyết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để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mời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gọi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các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tổ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chức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nhà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khoa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học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thực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hiện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E31B34" w:rsidRPr="00E31B34" w:rsidRDefault="00E31B34" w:rsidP="00E31B3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     -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Phiếu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đề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xuất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nhiệm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vụ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KH&amp;CN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cấp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thành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phố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E31B34">
        <w:rPr>
          <w:rFonts w:ascii="Times New Roman" w:eastAsia="Times New Roman" w:hAnsi="Times New Roman" w:cs="Times New Roman"/>
          <w:sz w:val="24"/>
          <w:szCs w:val="24"/>
        </w:rPr>
        <w:t>theo</w:t>
      </w:r>
      <w:proofErr w:type="spellEnd"/>
      <w:proofErr w:type="gram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mẫu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KH.02/B.02.</w:t>
      </w:r>
    </w:p>
    <w:p w:rsidR="00E31B34" w:rsidRPr="00E31B34" w:rsidRDefault="00E31B34" w:rsidP="00E31B3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31B34">
        <w:rPr>
          <w:rFonts w:ascii="Times New Roman" w:eastAsia="Times New Roman" w:hAnsi="Times New Roman" w:cs="Times New Roman"/>
          <w:sz w:val="24"/>
          <w:szCs w:val="24"/>
        </w:rPr>
        <w:t>     - 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Phiếu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đặt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hàng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nhiệm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vụ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KH&amp;CN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cấp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thành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phố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E31B34">
        <w:rPr>
          <w:rFonts w:ascii="Times New Roman" w:eastAsia="Times New Roman" w:hAnsi="Times New Roman" w:cs="Times New Roman"/>
          <w:sz w:val="24"/>
          <w:szCs w:val="24"/>
        </w:rPr>
        <w:t>theo</w:t>
      </w:r>
      <w:proofErr w:type="spellEnd"/>
      <w:proofErr w:type="gram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mẫu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KH.02/B.03.</w:t>
      </w:r>
    </w:p>
    <w:p w:rsidR="00E31B34" w:rsidRPr="00E31B34" w:rsidRDefault="00E31B34" w:rsidP="00E31B3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31B34">
        <w:rPr>
          <w:rFonts w:ascii="Times New Roman" w:eastAsia="Times New Roman" w:hAnsi="Times New Roman" w:cs="Times New Roman"/>
          <w:sz w:val="24"/>
          <w:szCs w:val="24"/>
        </w:rPr>
        <w:t>     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Trên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cơ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sở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đề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xuất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đặt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hàng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của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các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Sở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ngành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các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tổ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chức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và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cá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nhân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Sở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Khoa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học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và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Công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nghệ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tổng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hợp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và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thành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lập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các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Hội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đồng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khoa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học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chuyên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ngành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tư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vấn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xác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định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nhiệm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vụ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KH&amp;CN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năm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2016,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thông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qua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Hội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đồng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Khoa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học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và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công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nghệ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thành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phố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và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trình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UBND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thành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phố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xem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xét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phê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duyệt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E31B34" w:rsidRPr="00E31B34" w:rsidRDefault="00E31B34" w:rsidP="00E31B3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     -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Thời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hạn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nộp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phiếu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đề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xuất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đặt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hàng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nhiệm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vụ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KH&amp;CN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cấp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thành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phố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năm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2016 (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đợt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2): </w:t>
      </w:r>
      <w:proofErr w:type="spellStart"/>
      <w:r w:rsidRPr="00E31B34">
        <w:rPr>
          <w:rFonts w:ascii="Times New Roman" w:eastAsia="Times New Roman" w:hAnsi="Times New Roman" w:cs="Times New Roman"/>
          <w:b/>
          <w:bCs/>
          <w:i/>
          <w:iCs/>
          <w:color w:val="FF0000"/>
          <w:sz w:val="24"/>
          <w:szCs w:val="24"/>
        </w:rPr>
        <w:t>trước</w:t>
      </w:r>
      <w:proofErr w:type="spellEnd"/>
      <w:r w:rsidRPr="00E31B34">
        <w:rPr>
          <w:rFonts w:ascii="Times New Roman" w:eastAsia="Times New Roman" w:hAnsi="Times New Roman" w:cs="Times New Roman"/>
          <w:b/>
          <w:bCs/>
          <w:i/>
          <w:iCs/>
          <w:color w:val="FF0000"/>
          <w:sz w:val="24"/>
          <w:szCs w:val="24"/>
        </w:rPr>
        <w:t xml:space="preserve"> </w:t>
      </w:r>
      <w:proofErr w:type="spellStart"/>
      <w:r w:rsidRPr="00E31B34">
        <w:rPr>
          <w:rFonts w:ascii="Times New Roman" w:eastAsia="Times New Roman" w:hAnsi="Times New Roman" w:cs="Times New Roman"/>
          <w:b/>
          <w:bCs/>
          <w:i/>
          <w:iCs/>
          <w:color w:val="FF0000"/>
          <w:sz w:val="24"/>
          <w:szCs w:val="24"/>
        </w:rPr>
        <w:t>ngày</w:t>
      </w:r>
      <w:proofErr w:type="spellEnd"/>
      <w:r w:rsidRPr="00E31B34">
        <w:rPr>
          <w:rFonts w:ascii="Times New Roman" w:eastAsia="Times New Roman" w:hAnsi="Times New Roman" w:cs="Times New Roman"/>
          <w:b/>
          <w:bCs/>
          <w:i/>
          <w:iCs/>
          <w:color w:val="FF0000"/>
          <w:sz w:val="24"/>
          <w:szCs w:val="24"/>
        </w:rPr>
        <w:t xml:space="preserve"> 29/02/2016.</w:t>
      </w:r>
    </w:p>
    <w:p w:rsidR="00E31B34" w:rsidRPr="00E31B34" w:rsidRDefault="00E31B34" w:rsidP="00E31B3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31B34">
        <w:rPr>
          <w:rFonts w:ascii="Times New Roman" w:eastAsia="Times New Roman" w:hAnsi="Times New Roman" w:cs="Times New Roman"/>
          <w:sz w:val="24"/>
          <w:szCs w:val="24"/>
        </w:rPr>
        <w:t>     </w:t>
      </w:r>
      <w:proofErr w:type="spellStart"/>
      <w:proofErr w:type="gramStart"/>
      <w:r w:rsidRPr="00E31B34">
        <w:rPr>
          <w:rFonts w:ascii="Times New Roman" w:eastAsia="Times New Roman" w:hAnsi="Times New Roman" w:cs="Times New Roman"/>
          <w:sz w:val="24"/>
          <w:szCs w:val="24"/>
        </w:rPr>
        <w:t>Các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văn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bản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và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biểu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mẫu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liên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quan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được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đăng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tại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Website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của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Sở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Khoa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học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và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Công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nghệ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thành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phố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Đà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Nẵng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4" w:history="1">
        <w:r w:rsidRPr="00E31B3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http://www.dost.danang.gov.vn</w:t>
        </w:r>
      </w:hyperlink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proofErr w:type="spellStart"/>
      <w:r w:rsidRPr="00E31B34">
        <w:rPr>
          <w:rFonts w:ascii="Times New Roman" w:eastAsia="Times New Roman" w:hAnsi="Times New Roman" w:cs="Times New Roman"/>
          <w:color w:val="FF0000"/>
          <w:sz w:val="24"/>
          <w:szCs w:val="24"/>
        </w:rPr>
        <w:t>Phần</w:t>
      </w:r>
      <w:proofErr w:type="spellEnd"/>
      <w:r w:rsidRPr="00E31B34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Pr="00E31B34">
        <w:rPr>
          <w:rFonts w:ascii="Times New Roman" w:eastAsia="Times New Roman" w:hAnsi="Times New Roman" w:cs="Times New Roman"/>
          <w:color w:val="FF0000"/>
          <w:sz w:val="24"/>
          <w:szCs w:val="24"/>
        </w:rPr>
        <w:t>Hướng</w:t>
      </w:r>
      <w:proofErr w:type="spellEnd"/>
      <w:r w:rsidRPr="00E31B34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Pr="00E31B34">
        <w:rPr>
          <w:rFonts w:ascii="Times New Roman" w:eastAsia="Times New Roman" w:hAnsi="Times New Roman" w:cs="Times New Roman"/>
          <w:color w:val="FF0000"/>
          <w:sz w:val="24"/>
          <w:szCs w:val="24"/>
        </w:rPr>
        <w:t>dẫn</w:t>
      </w:r>
      <w:proofErr w:type="spellEnd"/>
      <w:r w:rsidRPr="00E31B34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Pr="00E31B34">
        <w:rPr>
          <w:rFonts w:ascii="Times New Roman" w:eastAsia="Times New Roman" w:hAnsi="Times New Roman" w:cs="Times New Roman"/>
          <w:color w:val="FF0000"/>
          <w:sz w:val="24"/>
          <w:szCs w:val="24"/>
        </w:rPr>
        <w:t>hoạt</w:t>
      </w:r>
      <w:proofErr w:type="spellEnd"/>
      <w:r w:rsidRPr="00E31B34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Pr="00E31B34">
        <w:rPr>
          <w:rFonts w:ascii="Times New Roman" w:eastAsia="Times New Roman" w:hAnsi="Times New Roman" w:cs="Times New Roman"/>
          <w:color w:val="FF0000"/>
          <w:sz w:val="24"/>
          <w:szCs w:val="24"/>
        </w:rPr>
        <w:t>động</w:t>
      </w:r>
      <w:proofErr w:type="spellEnd"/>
      <w:r w:rsidRPr="00E31B34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KH&amp;CN/ </w:t>
      </w:r>
      <w:proofErr w:type="spellStart"/>
      <w:r w:rsidRPr="00E31B34">
        <w:rPr>
          <w:rFonts w:ascii="Times New Roman" w:eastAsia="Times New Roman" w:hAnsi="Times New Roman" w:cs="Times New Roman"/>
          <w:color w:val="FF0000"/>
          <w:sz w:val="24"/>
          <w:szCs w:val="24"/>
        </w:rPr>
        <w:t>Đăng</w:t>
      </w:r>
      <w:proofErr w:type="spellEnd"/>
      <w:r w:rsidRPr="00E31B34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Pr="00E31B34">
        <w:rPr>
          <w:rFonts w:ascii="Times New Roman" w:eastAsia="Times New Roman" w:hAnsi="Times New Roman" w:cs="Times New Roman"/>
          <w:color w:val="FF0000"/>
          <w:sz w:val="24"/>
          <w:szCs w:val="24"/>
        </w:rPr>
        <w:t>ký</w:t>
      </w:r>
      <w:proofErr w:type="spellEnd"/>
      <w:r w:rsidRPr="00E31B34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Pr="00E31B34">
        <w:rPr>
          <w:rFonts w:ascii="Times New Roman" w:eastAsia="Times New Roman" w:hAnsi="Times New Roman" w:cs="Times New Roman"/>
          <w:color w:val="FF0000"/>
          <w:sz w:val="24"/>
          <w:szCs w:val="24"/>
        </w:rPr>
        <w:t>đề</w:t>
      </w:r>
      <w:proofErr w:type="spellEnd"/>
      <w:r w:rsidRPr="00E31B34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Pr="00E31B34">
        <w:rPr>
          <w:rFonts w:ascii="Times New Roman" w:eastAsia="Times New Roman" w:hAnsi="Times New Roman" w:cs="Times New Roman"/>
          <w:color w:val="FF0000"/>
          <w:sz w:val="24"/>
          <w:szCs w:val="24"/>
        </w:rPr>
        <w:t>tài</w:t>
      </w:r>
      <w:proofErr w:type="spellEnd"/>
      <w:r w:rsidRPr="00E31B34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Pr="00E31B34">
        <w:rPr>
          <w:rFonts w:ascii="Times New Roman" w:eastAsia="Times New Roman" w:hAnsi="Times New Roman" w:cs="Times New Roman"/>
          <w:color w:val="FF0000"/>
          <w:sz w:val="24"/>
          <w:szCs w:val="24"/>
        </w:rPr>
        <w:t>khoa</w:t>
      </w:r>
      <w:proofErr w:type="spellEnd"/>
      <w:r w:rsidRPr="00E31B34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Pr="00E31B34">
        <w:rPr>
          <w:rFonts w:ascii="Times New Roman" w:eastAsia="Times New Roman" w:hAnsi="Times New Roman" w:cs="Times New Roman"/>
          <w:color w:val="FF0000"/>
          <w:sz w:val="24"/>
          <w:szCs w:val="24"/>
        </w:rPr>
        <w:t>học</w:t>
      </w:r>
      <w:proofErr w:type="spellEnd"/>
      <w:r w:rsidRPr="00E31B34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Pr="00E31B34">
        <w:rPr>
          <w:rFonts w:ascii="Times New Roman" w:eastAsia="Times New Roman" w:hAnsi="Times New Roman" w:cs="Times New Roman"/>
          <w:color w:val="FF0000"/>
          <w:sz w:val="24"/>
          <w:szCs w:val="24"/>
        </w:rPr>
        <w:t>và</w:t>
      </w:r>
      <w:proofErr w:type="spellEnd"/>
      <w:r w:rsidRPr="00E31B34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Pr="00E31B34">
        <w:rPr>
          <w:rFonts w:ascii="Times New Roman" w:eastAsia="Times New Roman" w:hAnsi="Times New Roman" w:cs="Times New Roman"/>
          <w:color w:val="FF0000"/>
          <w:sz w:val="24"/>
          <w:szCs w:val="24"/>
        </w:rPr>
        <w:t>công</w:t>
      </w:r>
      <w:proofErr w:type="spellEnd"/>
      <w:r w:rsidRPr="00E31B34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Pr="00E31B34">
        <w:rPr>
          <w:rFonts w:ascii="Times New Roman" w:eastAsia="Times New Roman" w:hAnsi="Times New Roman" w:cs="Times New Roman"/>
          <w:color w:val="FF0000"/>
          <w:sz w:val="24"/>
          <w:szCs w:val="24"/>
        </w:rPr>
        <w:t>nghệ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</w:p>
    <w:p w:rsidR="00E31B34" w:rsidRPr="00E31B34" w:rsidRDefault="00E31B34" w:rsidP="00E31B3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31B34">
        <w:rPr>
          <w:rFonts w:ascii="Times New Roman" w:eastAsia="Times New Roman" w:hAnsi="Times New Roman" w:cs="Times New Roman"/>
          <w:sz w:val="24"/>
          <w:szCs w:val="24"/>
        </w:rPr>
        <w:t>     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Đăng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ký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hồ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sơ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trực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tuyến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tại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Dịch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vụ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công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"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Đăng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ký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phiếu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đề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xuất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nhiệm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vụ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KH&amp;CN"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tại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địa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chỉ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hyperlink r:id="rId5" w:history="1">
        <w:r w:rsidRPr="00E31B3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http://www.dost.danang.gov.vn</w:t>
        </w:r>
      </w:hyperlink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hoặc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gửi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về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Sở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Khoa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học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và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Công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nghệ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thành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phố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Đà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Nẵng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E31B34">
        <w:rPr>
          <w:rFonts w:ascii="Times New Roman" w:eastAsia="Times New Roman" w:hAnsi="Times New Roman" w:cs="Times New Roman"/>
          <w:sz w:val="24"/>
          <w:szCs w:val="24"/>
        </w:rPr>
        <w:t>theo</w:t>
      </w:r>
      <w:proofErr w:type="spellEnd"/>
      <w:proofErr w:type="gram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địa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chỉ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Tầng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22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Trung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tâm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Hành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chính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thành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phố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Đà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Nẵng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E31B34" w:rsidRPr="00E31B34" w:rsidRDefault="00E31B34" w:rsidP="00E31B3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31B34">
        <w:rPr>
          <w:rFonts w:ascii="Times New Roman" w:eastAsia="Times New Roman" w:hAnsi="Times New Roman" w:cs="Times New Roman"/>
          <w:sz w:val="24"/>
          <w:szCs w:val="24"/>
        </w:rPr>
        <w:lastRenderedPageBreak/>
        <w:t>     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Thông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tin chi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tiết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vui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lòng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liên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hệ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Phòng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Quản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lý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Khoa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học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Sở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Khoa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học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và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Công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nghệ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số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điện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thoại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proofErr w:type="gramStart"/>
      <w:r w:rsidRPr="00E31B34">
        <w:rPr>
          <w:rFonts w:ascii="Times New Roman" w:eastAsia="Times New Roman" w:hAnsi="Times New Roman" w:cs="Times New Roman"/>
          <w:sz w:val="24"/>
          <w:szCs w:val="24"/>
        </w:rPr>
        <w:t>0511.3830215,</w:t>
      </w:r>
      <w:proofErr w:type="gram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Email: </w:t>
      </w:r>
      <w:hyperlink r:id="rId6" w:history="1">
        <w:r w:rsidRPr="00E31B3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qlkh-skhcn@danang.gov.vn</w:t>
        </w:r>
      </w:hyperlink>
      <w:r w:rsidRPr="00E31B34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E31B34" w:rsidRPr="00E31B34" w:rsidRDefault="00E31B34" w:rsidP="00E31B3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31B34">
        <w:rPr>
          <w:rFonts w:ascii="Times New Roman" w:eastAsia="Times New Roman" w:hAnsi="Times New Roman" w:cs="Times New Roman"/>
          <w:b/>
          <w:bCs/>
          <w:sz w:val="24"/>
          <w:szCs w:val="24"/>
        </w:rPr>
        <w:t>     </w:t>
      </w:r>
      <w:proofErr w:type="spellStart"/>
      <w:proofErr w:type="gramStart"/>
      <w:r w:rsidRPr="00E31B34">
        <w:rPr>
          <w:rFonts w:ascii="Times New Roman" w:eastAsia="Times New Roman" w:hAnsi="Times New Roman" w:cs="Times New Roman"/>
          <w:sz w:val="24"/>
          <w:szCs w:val="24"/>
        </w:rPr>
        <w:t>Sở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Khoa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học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và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Công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nghệ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xin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thông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báo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các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tổ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chức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và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cá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nhân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biết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để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đề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31B34">
        <w:rPr>
          <w:rFonts w:ascii="Times New Roman" w:eastAsia="Times New Roman" w:hAnsi="Times New Roman" w:cs="Times New Roman"/>
          <w:sz w:val="24"/>
          <w:szCs w:val="24"/>
        </w:rPr>
        <w:t>xuất</w:t>
      </w:r>
      <w:proofErr w:type="spellEnd"/>
      <w:r w:rsidRPr="00E31B34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</w:p>
    <w:p w:rsidR="00127AA1" w:rsidRDefault="00127AA1"/>
    <w:sectPr w:rsidR="00127AA1" w:rsidSect="00127A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E31B34"/>
    <w:rsid w:val="00127AA1"/>
    <w:rsid w:val="00E31B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7AA1"/>
  </w:style>
  <w:style w:type="paragraph" w:styleId="Heading1">
    <w:name w:val="heading 1"/>
    <w:basedOn w:val="Normal"/>
    <w:link w:val="Heading1Char"/>
    <w:uiPriority w:val="9"/>
    <w:qFormat/>
    <w:rsid w:val="00E31B3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31B34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NormalWeb">
    <w:name w:val="Normal (Web)"/>
    <w:basedOn w:val="Normal"/>
    <w:uiPriority w:val="99"/>
    <w:semiHidden/>
    <w:unhideWhenUsed/>
    <w:rsid w:val="00E31B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E31B34"/>
    <w:rPr>
      <w:b/>
      <w:bCs/>
    </w:rPr>
  </w:style>
  <w:style w:type="character" w:styleId="Emphasis">
    <w:name w:val="Emphasis"/>
    <w:basedOn w:val="DefaultParagraphFont"/>
    <w:uiPriority w:val="20"/>
    <w:qFormat/>
    <w:rsid w:val="00E31B34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E31B3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615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700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579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qlkh-skhcn@danang.gov.vn" TargetMode="External"/><Relationship Id="rId5" Type="http://schemas.openxmlformats.org/officeDocument/2006/relationships/hyperlink" Target="http://www.dost.danang.gov.vn/" TargetMode="External"/><Relationship Id="rId4" Type="http://schemas.openxmlformats.org/officeDocument/2006/relationships/hyperlink" Target="http://www.dost.danang.gov.vn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342</Words>
  <Characters>1951</Characters>
  <Application>Microsoft Office Word</Application>
  <DocSecurity>0</DocSecurity>
  <Lines>16</Lines>
  <Paragraphs>4</Paragraphs>
  <ScaleCrop>false</ScaleCrop>
  <Company/>
  <LinksUpToDate>false</LinksUpToDate>
  <CharactersWithSpaces>2289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2016-01-14T07:11:00Z</dcterms:created>
  <dcterms:modified xsi:type="dcterms:W3CDTF">2016-01-14T07:11:00Z</dcterms:modified>
</cp:coreProperties>
</file>