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59C" w:rsidRPr="00CD47CF" w:rsidRDefault="0022059C" w:rsidP="0022059C">
      <w:pPr>
        <w:ind w:right="-426"/>
        <w:rPr>
          <w:bCs/>
          <w:color w:val="0D0D0D"/>
          <w:sz w:val="24"/>
          <w:szCs w:val="24"/>
          <w:lang w:val="vi-VN"/>
        </w:rPr>
      </w:pPr>
      <w:r w:rsidRPr="00CD47CF">
        <w:rPr>
          <w:bCs/>
          <w:color w:val="0D0D0D"/>
          <w:sz w:val="24"/>
          <w:szCs w:val="24"/>
          <w:lang w:val="vi-VN"/>
        </w:rPr>
        <w:t xml:space="preserve">BỘ GIÁO DỤC VÀ ĐÀO TẠO           CỘNG </w:t>
      </w:r>
      <w:r w:rsidR="00B328E1" w:rsidRPr="00B328E1">
        <w:rPr>
          <w:bCs/>
          <w:color w:val="0D0D0D"/>
          <w:sz w:val="24"/>
          <w:szCs w:val="24"/>
          <w:lang w:val="vi-VN"/>
        </w:rPr>
        <w:t>HOÀ</w:t>
      </w:r>
      <w:r w:rsidRPr="00CD47CF">
        <w:rPr>
          <w:bCs/>
          <w:color w:val="0D0D0D"/>
          <w:sz w:val="24"/>
          <w:szCs w:val="24"/>
          <w:lang w:val="vi-VN"/>
        </w:rPr>
        <w:t xml:space="preserve"> XÃ HỘI CHỦ NGHĨA VIỆT NAM</w:t>
      </w:r>
    </w:p>
    <w:p w:rsidR="0022059C" w:rsidRPr="00CD47CF" w:rsidRDefault="002708D0" w:rsidP="0022059C">
      <w:pPr>
        <w:jc w:val="center"/>
        <w:rPr>
          <w:bCs/>
          <w:color w:val="0D0D0D"/>
          <w:sz w:val="26"/>
          <w:szCs w:val="26"/>
          <w:lang w:val="vi-VN"/>
        </w:rPr>
      </w:pPr>
      <w:r w:rsidRPr="002708D0">
        <w:rPr>
          <w:rFonts w:ascii=".VnTime" w:hAnsi=".VnTime"/>
          <w:color w:val="0D0D0D"/>
          <w:sz w:val="24"/>
          <w:szCs w:val="24"/>
        </w:rPr>
        <w:pict>
          <v:line id="_x0000_s1027" style="position:absolute;left:0;text-align:left;z-index:251656192" from="46.8pt,3.05pt" to="129.55pt,3.05pt"/>
        </w:pict>
      </w:r>
      <w:r w:rsidR="005D2ABA" w:rsidRPr="00FE654D">
        <w:rPr>
          <w:bCs/>
          <w:color w:val="0D0D0D"/>
          <w:sz w:val="26"/>
          <w:szCs w:val="26"/>
          <w:lang w:val="vi-VN"/>
        </w:rPr>
        <w:t xml:space="preserve">                                                              </w:t>
      </w:r>
      <w:r w:rsidR="0022059C" w:rsidRPr="00CD47CF">
        <w:rPr>
          <w:bCs/>
          <w:color w:val="0D0D0D"/>
          <w:sz w:val="26"/>
          <w:szCs w:val="26"/>
          <w:lang w:val="vi-VN"/>
        </w:rPr>
        <w:t>Độc lập - Tự do - Hạnh phúc</w:t>
      </w:r>
    </w:p>
    <w:p w:rsidR="0022059C" w:rsidRPr="00CD47CF" w:rsidRDefault="002708D0" w:rsidP="0022059C">
      <w:pPr>
        <w:rPr>
          <w:bCs/>
          <w:color w:val="0D0D0D"/>
          <w:sz w:val="24"/>
          <w:szCs w:val="24"/>
          <w:lang w:val="vi-VN"/>
        </w:rPr>
      </w:pPr>
      <w:r>
        <w:rPr>
          <w:bCs/>
          <w:noProof/>
          <w:color w:val="0D0D0D"/>
          <w:sz w:val="24"/>
          <w:szCs w:val="24"/>
        </w:rPr>
        <w:pict>
          <v:shapetype id="_x0000_t32" coordsize="21600,21600" o:spt="32" o:oned="t" path="m,l21600,21600e" filled="f">
            <v:path arrowok="t" fillok="f" o:connecttype="none"/>
            <o:lock v:ext="edit" shapetype="t"/>
          </v:shapetype>
          <v:shape id="_x0000_s1033" type="#_x0000_t32" style="position:absolute;margin-left:247.35pt;margin-top:3.7pt;width:154.5pt;height:2.25pt;flip:y;z-index:251661312" o:connectortype="straight"/>
        </w:pict>
      </w:r>
    </w:p>
    <w:p w:rsidR="0022059C" w:rsidRPr="00BF1778" w:rsidRDefault="0022059C" w:rsidP="0022059C">
      <w:pPr>
        <w:spacing w:line="360" w:lineRule="atLeast"/>
        <w:jc w:val="center"/>
        <w:rPr>
          <w:bCs/>
          <w:color w:val="0D0D0D"/>
          <w:lang w:val="vi-VN"/>
        </w:rPr>
      </w:pPr>
      <w:r w:rsidRPr="00BF1778">
        <w:rPr>
          <w:bCs/>
          <w:color w:val="0D0D0D"/>
          <w:lang w:val="vi-VN"/>
        </w:rPr>
        <w:t>QUY  ĐỊNH</w:t>
      </w:r>
    </w:p>
    <w:p w:rsidR="0022059C" w:rsidRPr="00CD47CF" w:rsidRDefault="0022059C" w:rsidP="0022059C">
      <w:pPr>
        <w:spacing w:line="360" w:lineRule="atLeast"/>
        <w:jc w:val="center"/>
        <w:rPr>
          <w:bCs/>
          <w:color w:val="0D0D0D"/>
          <w:lang w:val="vi-VN"/>
        </w:rPr>
      </w:pPr>
      <w:r w:rsidRPr="00CD47CF">
        <w:rPr>
          <w:bCs/>
          <w:color w:val="0D0D0D"/>
          <w:lang w:val="vi-VN"/>
        </w:rPr>
        <w:t>Về liên</w:t>
      </w:r>
      <w:r>
        <w:rPr>
          <w:bCs/>
          <w:color w:val="0D0D0D"/>
          <w:lang w:val="vi-VN"/>
        </w:rPr>
        <w:t xml:space="preserve"> kết đào tạo trình độ </w:t>
      </w:r>
      <w:r w:rsidRPr="00CD47CF">
        <w:rPr>
          <w:bCs/>
          <w:color w:val="0D0D0D"/>
          <w:lang w:val="vi-VN"/>
        </w:rPr>
        <w:t>đại học</w:t>
      </w:r>
    </w:p>
    <w:p w:rsidR="0022059C" w:rsidRPr="00EB3A9D" w:rsidRDefault="0022059C" w:rsidP="0022059C">
      <w:pPr>
        <w:jc w:val="center"/>
        <w:rPr>
          <w:b w:val="0"/>
          <w:i/>
          <w:iCs/>
          <w:color w:val="0D0D0D"/>
          <w:lang w:val="vi-VN"/>
        </w:rPr>
      </w:pPr>
      <w:r w:rsidRPr="00CD47CF">
        <w:rPr>
          <w:b w:val="0"/>
          <w:i/>
          <w:iCs/>
          <w:color w:val="0D0D0D"/>
          <w:lang w:val="vi-VN"/>
        </w:rPr>
        <w:t>(Ban hành kèm theo Thông tư số</w:t>
      </w:r>
      <w:r w:rsidR="003661A6" w:rsidRPr="003661A6">
        <w:rPr>
          <w:b w:val="0"/>
          <w:i/>
          <w:iCs/>
          <w:color w:val="0D0D0D"/>
          <w:lang w:val="vi-VN"/>
        </w:rPr>
        <w:t xml:space="preserve"> 07</w:t>
      </w:r>
      <w:r w:rsidRPr="00CD47CF">
        <w:rPr>
          <w:b w:val="0"/>
          <w:i/>
          <w:iCs/>
          <w:color w:val="0D0D0D"/>
          <w:lang w:val="vi-VN"/>
        </w:rPr>
        <w:t xml:space="preserve"> /201</w:t>
      </w:r>
      <w:r w:rsidR="00116C11" w:rsidRPr="00FE654D">
        <w:rPr>
          <w:b w:val="0"/>
          <w:i/>
          <w:iCs/>
          <w:color w:val="0D0D0D"/>
          <w:lang w:val="vi-VN"/>
        </w:rPr>
        <w:t>7</w:t>
      </w:r>
      <w:r>
        <w:rPr>
          <w:b w:val="0"/>
          <w:i/>
          <w:iCs/>
          <w:color w:val="0D0D0D"/>
          <w:lang w:val="vi-VN"/>
        </w:rPr>
        <w:t>/TT-BGDĐT ngày</w:t>
      </w:r>
      <w:r w:rsidR="003661A6" w:rsidRPr="003661A6">
        <w:rPr>
          <w:b w:val="0"/>
          <w:i/>
          <w:iCs/>
          <w:color w:val="0D0D0D"/>
          <w:lang w:val="vi-VN"/>
        </w:rPr>
        <w:t xml:space="preserve"> 15/</w:t>
      </w:r>
      <w:r>
        <w:rPr>
          <w:b w:val="0"/>
          <w:i/>
          <w:iCs/>
          <w:color w:val="0D0D0D"/>
          <w:lang w:val="vi-VN"/>
        </w:rPr>
        <w:t xml:space="preserve"> </w:t>
      </w:r>
      <w:r w:rsidR="003661A6" w:rsidRPr="003661A6">
        <w:rPr>
          <w:b w:val="0"/>
          <w:i/>
          <w:iCs/>
          <w:color w:val="0D0D0D"/>
          <w:lang w:val="vi-VN"/>
        </w:rPr>
        <w:t>3</w:t>
      </w:r>
      <w:r w:rsidR="004C6C30" w:rsidRPr="0087778F">
        <w:rPr>
          <w:b w:val="0"/>
          <w:i/>
          <w:iCs/>
          <w:color w:val="0D0D0D"/>
          <w:lang w:val="vi-VN"/>
        </w:rPr>
        <w:t xml:space="preserve"> </w:t>
      </w:r>
      <w:r w:rsidRPr="00CD47CF">
        <w:rPr>
          <w:b w:val="0"/>
          <w:i/>
          <w:iCs/>
          <w:color w:val="0D0D0D"/>
          <w:lang w:val="vi-VN"/>
        </w:rPr>
        <w:t>/</w:t>
      </w:r>
      <w:r w:rsidR="004C6C30" w:rsidRPr="0087778F">
        <w:rPr>
          <w:b w:val="0"/>
          <w:i/>
          <w:iCs/>
          <w:color w:val="0D0D0D"/>
          <w:lang w:val="vi-VN"/>
        </w:rPr>
        <w:t xml:space="preserve"> </w:t>
      </w:r>
      <w:r w:rsidRPr="00CD47CF">
        <w:rPr>
          <w:b w:val="0"/>
          <w:i/>
          <w:iCs/>
          <w:color w:val="0D0D0D"/>
          <w:lang w:val="vi-VN"/>
        </w:rPr>
        <w:t>201</w:t>
      </w:r>
      <w:r w:rsidR="00116C11" w:rsidRPr="00FE654D">
        <w:rPr>
          <w:b w:val="0"/>
          <w:i/>
          <w:iCs/>
          <w:color w:val="0D0D0D"/>
          <w:lang w:val="vi-VN"/>
        </w:rPr>
        <w:t>7</w:t>
      </w:r>
    </w:p>
    <w:p w:rsidR="0022059C" w:rsidRPr="00CD47CF" w:rsidRDefault="0022059C" w:rsidP="0022059C">
      <w:pPr>
        <w:jc w:val="center"/>
        <w:rPr>
          <w:b w:val="0"/>
          <w:i/>
          <w:iCs/>
          <w:color w:val="0D0D0D"/>
          <w:lang w:val="vi-VN"/>
        </w:rPr>
      </w:pPr>
      <w:r w:rsidRPr="00CD47CF">
        <w:rPr>
          <w:b w:val="0"/>
          <w:i/>
          <w:iCs/>
          <w:color w:val="0D0D0D"/>
          <w:lang w:val="vi-VN"/>
        </w:rPr>
        <w:t xml:space="preserve"> của Bộ trưởng Bộ Giáo dục và Đào tạo)</w:t>
      </w:r>
    </w:p>
    <w:p w:rsidR="0022059C" w:rsidRPr="00CD47CF" w:rsidRDefault="002708D0" w:rsidP="0022059C">
      <w:pPr>
        <w:spacing w:before="120" w:line="360" w:lineRule="atLeast"/>
        <w:jc w:val="center"/>
        <w:rPr>
          <w:bCs/>
          <w:color w:val="0D0D0D"/>
          <w:sz w:val="26"/>
          <w:szCs w:val="26"/>
          <w:lang w:val="vi-VN"/>
        </w:rPr>
      </w:pPr>
      <w:r>
        <w:rPr>
          <w:bCs/>
          <w:noProof/>
          <w:color w:val="0D0D0D"/>
          <w:sz w:val="26"/>
          <w:szCs w:val="26"/>
        </w:rPr>
        <w:pict>
          <v:line id="_x0000_s1031" style="position:absolute;left:0;text-align:left;z-index:251660288" from="174.7pt,5pt" to="287.1pt,5pt"/>
        </w:pict>
      </w:r>
    </w:p>
    <w:p w:rsidR="0022059C" w:rsidRPr="00996372" w:rsidRDefault="0022059C" w:rsidP="0022059C">
      <w:pPr>
        <w:spacing w:line="360" w:lineRule="atLeast"/>
        <w:jc w:val="center"/>
        <w:rPr>
          <w:bCs/>
          <w:color w:val="0D0D0D"/>
          <w:lang w:val="vi-VN"/>
        </w:rPr>
      </w:pPr>
      <w:r w:rsidRPr="00996372">
        <w:rPr>
          <w:bCs/>
          <w:color w:val="0D0D0D"/>
          <w:lang w:val="vi-VN"/>
        </w:rPr>
        <w:t>Chương I</w:t>
      </w:r>
    </w:p>
    <w:p w:rsidR="0022059C" w:rsidRPr="00996372" w:rsidRDefault="0022059C" w:rsidP="0022059C">
      <w:pPr>
        <w:spacing w:line="360" w:lineRule="atLeast"/>
        <w:jc w:val="center"/>
        <w:rPr>
          <w:bCs/>
          <w:color w:val="0D0D0D"/>
          <w:lang w:val="vi-VN"/>
        </w:rPr>
      </w:pPr>
      <w:r w:rsidRPr="00996372">
        <w:rPr>
          <w:bCs/>
          <w:color w:val="0D0D0D"/>
          <w:lang w:val="vi-VN"/>
        </w:rPr>
        <w:t xml:space="preserve"> QUY ĐỊNH CHUNG</w:t>
      </w:r>
    </w:p>
    <w:p w:rsidR="0022059C" w:rsidRPr="00996372" w:rsidRDefault="0022059C" w:rsidP="0022059C">
      <w:pPr>
        <w:spacing w:before="240" w:line="360" w:lineRule="atLeast"/>
        <w:jc w:val="both"/>
        <w:outlineLvl w:val="0"/>
        <w:rPr>
          <w:bCs/>
          <w:color w:val="0D0D0D"/>
          <w:lang w:val="vi-VN"/>
        </w:rPr>
      </w:pPr>
      <w:r w:rsidRPr="00996372">
        <w:rPr>
          <w:bCs/>
          <w:color w:val="0D0D0D"/>
          <w:lang w:val="vi-VN"/>
        </w:rPr>
        <w:tab/>
        <w:t>Điều 1.</w:t>
      </w:r>
      <w:r w:rsidR="000854AC">
        <w:rPr>
          <w:bCs/>
          <w:color w:val="0D0D0D"/>
        </w:rPr>
        <w:t xml:space="preserve"> </w:t>
      </w:r>
      <w:r w:rsidRPr="00996372">
        <w:rPr>
          <w:bCs/>
          <w:color w:val="0D0D0D"/>
          <w:lang w:val="vi-VN"/>
        </w:rPr>
        <w:t>Phạm vi điều chỉnh và đối tượng áp dụng</w:t>
      </w:r>
    </w:p>
    <w:p w:rsidR="00E35A6B" w:rsidRPr="004C6C30" w:rsidRDefault="008450EE" w:rsidP="0022059C">
      <w:pPr>
        <w:spacing w:before="120" w:line="360" w:lineRule="atLeast"/>
        <w:ind w:firstLine="720"/>
        <w:jc w:val="both"/>
        <w:rPr>
          <w:b w:val="0"/>
          <w:color w:val="0D0D0D"/>
          <w:spacing w:val="-6"/>
          <w:lang w:val="vi-VN"/>
        </w:rPr>
      </w:pPr>
      <w:r>
        <w:rPr>
          <w:b w:val="0"/>
          <w:color w:val="0D0D0D"/>
          <w:lang w:val="vi-VN"/>
        </w:rPr>
        <w:t xml:space="preserve">1. </w:t>
      </w:r>
      <w:r w:rsidRPr="0087778F">
        <w:rPr>
          <w:b w:val="0"/>
          <w:color w:val="0D0D0D"/>
          <w:lang w:val="vi-VN"/>
        </w:rPr>
        <w:t xml:space="preserve">Văn bản </w:t>
      </w:r>
      <w:r w:rsidR="0022059C" w:rsidRPr="00996372">
        <w:rPr>
          <w:b w:val="0"/>
          <w:color w:val="0D0D0D"/>
          <w:lang w:val="vi-VN"/>
        </w:rPr>
        <w:t xml:space="preserve">này quy định về </w:t>
      </w:r>
      <w:r w:rsidR="00FE654D" w:rsidRPr="00FE654D">
        <w:rPr>
          <w:b w:val="0"/>
          <w:color w:val="0D0D0D"/>
          <w:lang w:val="vi-VN"/>
        </w:rPr>
        <w:t xml:space="preserve">hoạt động </w:t>
      </w:r>
      <w:r w:rsidR="0022059C" w:rsidRPr="00996372">
        <w:rPr>
          <w:b w:val="0"/>
          <w:color w:val="0D0D0D"/>
          <w:lang w:val="vi-VN"/>
        </w:rPr>
        <w:t>liên kết đào tạo trình độ đại học theo hình thức vừa làm vừa học (sau đây gọi là liên kết đào tạo) bao gồm: điều kiện, hồ sơ</w:t>
      </w:r>
      <w:r w:rsidR="0022059C" w:rsidRPr="00EB3A9D">
        <w:rPr>
          <w:b w:val="0"/>
          <w:color w:val="0D0D0D"/>
          <w:lang w:val="vi-VN"/>
        </w:rPr>
        <w:t>, trình tự, thủ tục,</w:t>
      </w:r>
      <w:r w:rsidR="0022059C" w:rsidRPr="00996372">
        <w:rPr>
          <w:b w:val="0"/>
          <w:color w:val="0D0D0D"/>
          <w:lang w:val="vi-VN"/>
        </w:rPr>
        <w:t xml:space="preserve"> thẩm quyền quyết định thực hiện liên kết đào tạo; quyền hạn và trách nhiệm của các bên tham gia liên kết đào tạo; chế độ báo cáo, </w:t>
      </w:r>
      <w:r w:rsidR="0022059C" w:rsidRPr="004C6C30">
        <w:rPr>
          <w:b w:val="0"/>
          <w:color w:val="0D0D0D"/>
          <w:spacing w:val="-6"/>
          <w:lang w:val="vi-VN"/>
        </w:rPr>
        <w:t>quản lý hoạt động liên kết đào tạo</w:t>
      </w:r>
      <w:r w:rsidR="00E35A6B" w:rsidRPr="004C6C30">
        <w:rPr>
          <w:b w:val="0"/>
          <w:color w:val="0D0D0D"/>
          <w:spacing w:val="-6"/>
          <w:lang w:val="vi-VN"/>
        </w:rPr>
        <w:t>, chế độ lưu trữ</w:t>
      </w:r>
      <w:r w:rsidR="0022059C" w:rsidRPr="004C6C30">
        <w:rPr>
          <w:b w:val="0"/>
          <w:color w:val="0D0D0D"/>
          <w:spacing w:val="-6"/>
          <w:lang w:val="vi-VN"/>
        </w:rPr>
        <w:t>; thanh tra, kiểm tra, xử lý vi phạm</w:t>
      </w:r>
      <w:r w:rsidR="00E35A6B" w:rsidRPr="004C6C30">
        <w:rPr>
          <w:b w:val="0"/>
          <w:color w:val="0D0D0D"/>
          <w:spacing w:val="-6"/>
          <w:lang w:val="vi-VN"/>
        </w:rPr>
        <w:t>.</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2. Quy định này áp dụng đối với:</w:t>
      </w:r>
    </w:p>
    <w:p w:rsidR="0022059C" w:rsidRPr="007C4498" w:rsidRDefault="0022059C" w:rsidP="0022059C">
      <w:pPr>
        <w:spacing w:before="120" w:line="360" w:lineRule="atLeast"/>
        <w:ind w:firstLine="720"/>
        <w:jc w:val="both"/>
        <w:rPr>
          <w:b w:val="0"/>
          <w:color w:val="0D0D0D"/>
          <w:spacing w:val="-6"/>
          <w:lang w:val="vi-VN"/>
        </w:rPr>
      </w:pPr>
      <w:r w:rsidRPr="00996372">
        <w:rPr>
          <w:b w:val="0"/>
          <w:color w:val="0D0D0D"/>
          <w:lang w:val="vi-VN"/>
        </w:rPr>
        <w:t xml:space="preserve"> a) Đại học, học viện, trường đại học</w:t>
      </w:r>
      <w:r w:rsidR="00475DB8" w:rsidRPr="00FE654D">
        <w:rPr>
          <w:b w:val="0"/>
          <w:color w:val="0D0D0D"/>
          <w:lang w:val="vi-VN"/>
        </w:rPr>
        <w:t>, kể cả các trường</w:t>
      </w:r>
      <w:r w:rsidR="007C4498" w:rsidRPr="0087778F">
        <w:rPr>
          <w:b w:val="0"/>
          <w:color w:val="0D0D0D"/>
          <w:lang w:val="vi-VN"/>
        </w:rPr>
        <w:t xml:space="preserve"> đại học </w:t>
      </w:r>
      <w:r w:rsidR="00475DB8" w:rsidRPr="00FE654D">
        <w:rPr>
          <w:b w:val="0"/>
          <w:color w:val="0D0D0D"/>
          <w:lang w:val="vi-VN"/>
        </w:rPr>
        <w:t xml:space="preserve">thành viên </w:t>
      </w:r>
      <w:r w:rsidR="00475DB8" w:rsidRPr="007C4498">
        <w:rPr>
          <w:b w:val="0"/>
          <w:color w:val="0D0D0D"/>
          <w:spacing w:val="-6"/>
          <w:lang w:val="vi-VN"/>
        </w:rPr>
        <w:t>của đại học quốc gia, đại học vùng</w:t>
      </w:r>
      <w:r w:rsidRPr="007C4498">
        <w:rPr>
          <w:b w:val="0"/>
          <w:color w:val="0D0D0D"/>
          <w:spacing w:val="-6"/>
          <w:lang w:val="vi-VN"/>
        </w:rPr>
        <w:t xml:space="preserve"> (sau đây gọi chung là cơ sở giáo dục đại học);</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 xml:space="preserve"> b) Trường cao đẳng</w:t>
      </w:r>
      <w:r w:rsidRPr="00EB3A9D">
        <w:rPr>
          <w:b w:val="0"/>
          <w:color w:val="0D0D0D"/>
          <w:lang w:val="vi-VN"/>
        </w:rPr>
        <w:t xml:space="preserve">, trường </w:t>
      </w:r>
      <w:r w:rsidRPr="00996372">
        <w:rPr>
          <w:b w:val="0"/>
          <w:color w:val="0D0D0D"/>
          <w:lang w:val="vi-VN"/>
        </w:rPr>
        <w:t>trung cấp</w:t>
      </w:r>
      <w:r w:rsidR="0076455B" w:rsidRPr="00FE654D">
        <w:rPr>
          <w:b w:val="0"/>
          <w:color w:val="0D0D0D"/>
          <w:lang w:val="vi-VN"/>
        </w:rPr>
        <w:t xml:space="preserve"> </w:t>
      </w:r>
      <w:r w:rsidRPr="00996372">
        <w:rPr>
          <w:b w:val="0"/>
          <w:color w:val="0D0D0D"/>
          <w:lang w:val="vi-VN"/>
        </w:rPr>
        <w:t xml:space="preserve">(sau đây gọi chung là cơ sở giáo dục </w:t>
      </w:r>
      <w:r w:rsidRPr="00EB3A9D">
        <w:rPr>
          <w:b w:val="0"/>
          <w:color w:val="0D0D0D"/>
          <w:lang w:val="vi-VN"/>
        </w:rPr>
        <w:t>nghề nghiệp)</w:t>
      </w:r>
      <w:r w:rsidRPr="00996372">
        <w:rPr>
          <w:b w:val="0"/>
          <w:color w:val="0D0D0D"/>
          <w:lang w:val="vi-VN"/>
        </w:rPr>
        <w:t>;</w:t>
      </w:r>
    </w:p>
    <w:p w:rsidR="0022059C" w:rsidRPr="00996372" w:rsidRDefault="0022059C" w:rsidP="0022059C">
      <w:pPr>
        <w:spacing w:before="120" w:line="360" w:lineRule="atLeast"/>
        <w:ind w:firstLine="720"/>
        <w:jc w:val="both"/>
        <w:rPr>
          <w:b w:val="0"/>
          <w:lang w:val="vi-VN"/>
        </w:rPr>
      </w:pPr>
      <w:r w:rsidRPr="00425D4B">
        <w:rPr>
          <w:b w:val="0"/>
          <w:lang w:val="vi-VN"/>
        </w:rPr>
        <w:t xml:space="preserve">c) </w:t>
      </w:r>
      <w:r w:rsidR="00755BC1" w:rsidRPr="00425D4B">
        <w:rPr>
          <w:b w:val="0"/>
          <w:lang w:val="vi-VN"/>
        </w:rPr>
        <w:t>Trường của cơ quan nhà nước</w:t>
      </w:r>
      <w:r w:rsidR="007C4498" w:rsidRPr="0087778F">
        <w:rPr>
          <w:b w:val="0"/>
          <w:lang w:val="vi-VN"/>
        </w:rPr>
        <w:t>;</w:t>
      </w:r>
      <w:r w:rsidR="00755BC1" w:rsidRPr="00425D4B">
        <w:rPr>
          <w:b w:val="0"/>
          <w:lang w:val="vi-VN"/>
        </w:rPr>
        <w:t xml:space="preserve"> </w:t>
      </w:r>
      <w:r w:rsidR="007C4498" w:rsidRPr="0087778F">
        <w:rPr>
          <w:b w:val="0"/>
          <w:lang w:val="vi-VN"/>
        </w:rPr>
        <w:t xml:space="preserve">trường của </w:t>
      </w:r>
      <w:r w:rsidR="00755BC1" w:rsidRPr="00425D4B">
        <w:rPr>
          <w:b w:val="0"/>
          <w:lang w:val="vi-VN"/>
        </w:rPr>
        <w:t>tổ chức chính trị, tổ chức chính trị - xã hội</w:t>
      </w:r>
      <w:r w:rsidR="007C4498" w:rsidRPr="0087778F">
        <w:rPr>
          <w:b w:val="0"/>
          <w:lang w:val="vi-VN"/>
        </w:rPr>
        <w:t xml:space="preserve">; trường của </w:t>
      </w:r>
      <w:r w:rsidR="00755BC1" w:rsidRPr="00425D4B">
        <w:rPr>
          <w:b w:val="0"/>
          <w:lang w:val="vi-VN"/>
        </w:rPr>
        <w:t>lực lượng vũ trang nhân dân</w:t>
      </w:r>
      <w:r w:rsidR="007C4498" w:rsidRPr="0087778F">
        <w:rPr>
          <w:b w:val="0"/>
          <w:lang w:val="vi-VN"/>
        </w:rPr>
        <w:t>;</w:t>
      </w:r>
      <w:r w:rsidR="00475DB8" w:rsidRPr="00425D4B">
        <w:rPr>
          <w:b w:val="0"/>
          <w:lang w:val="vi-VN"/>
        </w:rPr>
        <w:t xml:space="preserve"> t</w:t>
      </w:r>
      <w:r w:rsidRPr="00425D4B">
        <w:rPr>
          <w:b w:val="0"/>
          <w:lang w:val="vi-VN"/>
        </w:rPr>
        <w:t>rung tâm giáo dục thường xuyên cấp tỉnh</w:t>
      </w:r>
      <w:r w:rsidR="00755BC1" w:rsidRPr="00425D4B">
        <w:rPr>
          <w:b w:val="0"/>
          <w:lang w:val="vi-VN"/>
        </w:rPr>
        <w:t>.</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3. Quy định này không áp dụng đối với các trường hợp sau:</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a) Liên kết đào tạo có yếu tố nước ngoài;</w:t>
      </w:r>
    </w:p>
    <w:p w:rsidR="0022059C" w:rsidRPr="00996372" w:rsidRDefault="0022059C" w:rsidP="0022059C">
      <w:pPr>
        <w:spacing w:before="120" w:line="360" w:lineRule="atLeast"/>
        <w:ind w:firstLine="720"/>
        <w:rPr>
          <w:b w:val="0"/>
          <w:color w:val="0D0D0D"/>
          <w:lang w:val="vi-VN"/>
        </w:rPr>
      </w:pPr>
      <w:r w:rsidRPr="00996372">
        <w:rPr>
          <w:b w:val="0"/>
          <w:color w:val="0D0D0D"/>
          <w:lang w:val="vi-VN"/>
        </w:rPr>
        <w:t xml:space="preserve">b) Liên kết đào tạo theo hình thức đào tạo từ xa. </w:t>
      </w:r>
    </w:p>
    <w:p w:rsidR="0022059C" w:rsidRPr="00996372" w:rsidRDefault="0022059C" w:rsidP="0022059C">
      <w:pPr>
        <w:spacing w:before="120" w:line="360" w:lineRule="atLeast"/>
        <w:jc w:val="both"/>
        <w:outlineLvl w:val="0"/>
        <w:rPr>
          <w:bCs/>
          <w:color w:val="0D0D0D"/>
          <w:lang w:val="vi-VN"/>
        </w:rPr>
      </w:pPr>
      <w:r w:rsidRPr="00996372">
        <w:rPr>
          <w:bCs/>
          <w:color w:val="0D0D0D"/>
          <w:lang w:val="vi-VN"/>
        </w:rPr>
        <w:tab/>
        <w:t xml:space="preserve">Điều 2. Giải thích từ ngữ </w:t>
      </w:r>
    </w:p>
    <w:p w:rsidR="0022059C" w:rsidRPr="00996372" w:rsidRDefault="0022059C" w:rsidP="0022059C">
      <w:pPr>
        <w:spacing w:before="120" w:after="82" w:line="360" w:lineRule="atLeast"/>
        <w:jc w:val="both"/>
        <w:rPr>
          <w:b w:val="0"/>
          <w:color w:val="0D0D0D"/>
          <w:lang w:val="vi-VN"/>
        </w:rPr>
      </w:pPr>
      <w:r w:rsidRPr="00996372">
        <w:rPr>
          <w:bCs/>
          <w:color w:val="0D0D0D"/>
          <w:lang w:val="vi-VN"/>
        </w:rPr>
        <w:tab/>
      </w:r>
      <w:r w:rsidRPr="00996372">
        <w:rPr>
          <w:b w:val="0"/>
          <w:color w:val="0D0D0D"/>
          <w:lang w:val="vi-VN"/>
        </w:rPr>
        <w:t>Trong văn bản này các từ ngữ được hiểu như sau:</w:t>
      </w:r>
    </w:p>
    <w:p w:rsidR="0022059C" w:rsidRPr="007C4498" w:rsidRDefault="00475DB8" w:rsidP="0022059C">
      <w:pPr>
        <w:spacing w:before="120" w:after="82" w:line="360" w:lineRule="atLeast"/>
        <w:ind w:firstLine="720"/>
        <w:jc w:val="both"/>
        <w:rPr>
          <w:b w:val="0"/>
          <w:color w:val="0D0D0D"/>
          <w:spacing w:val="-12"/>
          <w:lang w:val="vi-VN"/>
        </w:rPr>
      </w:pPr>
      <w:r w:rsidRPr="00FE654D">
        <w:rPr>
          <w:b w:val="0"/>
          <w:color w:val="0D0D0D"/>
          <w:lang w:val="vi-VN"/>
        </w:rPr>
        <w:t>1</w:t>
      </w:r>
      <w:r w:rsidR="0022059C" w:rsidRPr="00996372">
        <w:rPr>
          <w:b w:val="0"/>
          <w:color w:val="0D0D0D"/>
          <w:lang w:val="vi-VN"/>
        </w:rPr>
        <w:t xml:space="preserve">. Cơ sở giáo dục chủ trì đào tạo là các cơ sở giáo dục đại học chịu trách nhiệm tổ chức quá trình đào tạo, bao gồm: tuyển sinh; tổ chức đào tạo; đánh giá </w:t>
      </w:r>
      <w:r w:rsidR="0022059C" w:rsidRPr="007C4498">
        <w:rPr>
          <w:b w:val="0"/>
          <w:color w:val="0D0D0D"/>
          <w:spacing w:val="-12"/>
          <w:lang w:val="vi-VN"/>
        </w:rPr>
        <w:t>kết quả học tập, rèn luyện; công nhận kết quả</w:t>
      </w:r>
      <w:r w:rsidR="007C4498" w:rsidRPr="0087778F">
        <w:rPr>
          <w:b w:val="0"/>
          <w:color w:val="0D0D0D"/>
          <w:spacing w:val="-12"/>
          <w:lang w:val="vi-VN"/>
        </w:rPr>
        <w:t xml:space="preserve"> học tập, rèn luyện</w:t>
      </w:r>
      <w:r w:rsidR="0022059C" w:rsidRPr="007C4498">
        <w:rPr>
          <w:b w:val="0"/>
          <w:color w:val="0D0D0D"/>
          <w:spacing w:val="-12"/>
          <w:lang w:val="vi-VN"/>
        </w:rPr>
        <w:t xml:space="preserve"> và cấp bằng tốt nghiệp.</w:t>
      </w:r>
    </w:p>
    <w:p w:rsidR="0022059C" w:rsidRPr="00996372" w:rsidRDefault="00475DB8" w:rsidP="0022059C">
      <w:pPr>
        <w:spacing w:before="120" w:after="82" w:line="360" w:lineRule="atLeast"/>
        <w:ind w:firstLine="720"/>
        <w:jc w:val="both"/>
        <w:rPr>
          <w:b w:val="0"/>
          <w:color w:val="0D0D0D"/>
          <w:lang w:val="vi-VN"/>
        </w:rPr>
      </w:pPr>
      <w:r w:rsidRPr="00FE654D">
        <w:rPr>
          <w:b w:val="0"/>
          <w:color w:val="0D0D0D"/>
          <w:lang w:val="vi-VN"/>
        </w:rPr>
        <w:t>2</w:t>
      </w:r>
      <w:r w:rsidR="0022059C" w:rsidRPr="00996372">
        <w:rPr>
          <w:b w:val="0"/>
          <w:color w:val="0D0D0D"/>
          <w:lang w:val="vi-VN"/>
        </w:rPr>
        <w:t xml:space="preserve">. Cơ sở giáo dục phối hợp đào tạo là cơ sở giáo dục </w:t>
      </w:r>
      <w:r w:rsidRPr="00FE654D">
        <w:rPr>
          <w:b w:val="0"/>
          <w:color w:val="0D0D0D"/>
          <w:lang w:val="vi-VN"/>
        </w:rPr>
        <w:t xml:space="preserve">đại học </w:t>
      </w:r>
      <w:r w:rsidR="0022059C" w:rsidRPr="00996372">
        <w:rPr>
          <w:b w:val="0"/>
          <w:color w:val="0D0D0D"/>
          <w:lang w:val="vi-VN"/>
        </w:rPr>
        <w:t>trực tiếp tham gia liên kết đào tạo với vai trò phối hợp</w:t>
      </w:r>
      <w:r w:rsidR="00500ADA" w:rsidRPr="00FE654D">
        <w:rPr>
          <w:b w:val="0"/>
          <w:color w:val="0D0D0D"/>
          <w:lang w:val="vi-VN"/>
        </w:rPr>
        <w:t xml:space="preserve"> với cơ </w:t>
      </w:r>
      <w:r w:rsidR="00500ADA" w:rsidRPr="00996372">
        <w:rPr>
          <w:b w:val="0"/>
          <w:color w:val="0D0D0D"/>
          <w:lang w:val="vi-VN"/>
        </w:rPr>
        <w:t>sở giáo dục chủ trì đào tạo</w:t>
      </w:r>
      <w:r w:rsidRPr="00FE654D">
        <w:rPr>
          <w:b w:val="0"/>
          <w:color w:val="0D0D0D"/>
          <w:lang w:val="vi-VN"/>
        </w:rPr>
        <w:t xml:space="preserve"> trong</w:t>
      </w:r>
      <w:r w:rsidR="0022059C" w:rsidRPr="00996372">
        <w:rPr>
          <w:b w:val="0"/>
          <w:color w:val="0D0D0D"/>
          <w:lang w:val="vi-VN"/>
        </w:rPr>
        <w:t xml:space="preserve"> quản lý, giảng dạy một số học phần của chương trình đào tạo và đảm bảo các điều kiện cơ sở vật chất phục vụ đào tạo.</w:t>
      </w:r>
    </w:p>
    <w:p w:rsidR="0022059C" w:rsidRPr="00FE654D" w:rsidRDefault="00475DB8" w:rsidP="0022059C">
      <w:pPr>
        <w:spacing w:before="120" w:after="82" w:line="360" w:lineRule="atLeast"/>
        <w:ind w:firstLine="720"/>
        <w:jc w:val="both"/>
        <w:rPr>
          <w:b w:val="0"/>
          <w:color w:val="0D0D0D"/>
          <w:lang w:val="vi-VN"/>
        </w:rPr>
      </w:pPr>
      <w:r w:rsidRPr="00FE654D">
        <w:rPr>
          <w:b w:val="0"/>
          <w:color w:val="0D0D0D"/>
          <w:lang w:val="vi-VN"/>
        </w:rPr>
        <w:lastRenderedPageBreak/>
        <w:t>3</w:t>
      </w:r>
      <w:r w:rsidR="0022059C" w:rsidRPr="00996372">
        <w:rPr>
          <w:b w:val="0"/>
          <w:color w:val="0D0D0D"/>
          <w:lang w:val="vi-VN"/>
        </w:rPr>
        <w:t>. Cơ sở giáo dục đặt lớp đào tạo là cơ sở giáo dục trực tiếp tham gia phối hợp với cơ sở giáo dục chủ trì đào tạo trong việc quản lý và đảm bảo các điều kiện cơ sở vật chất phục vụ đào tạo.</w:t>
      </w:r>
    </w:p>
    <w:p w:rsidR="00475DB8" w:rsidRPr="00FE654D" w:rsidRDefault="00475DB8" w:rsidP="00475DB8">
      <w:pPr>
        <w:spacing w:before="120" w:line="360" w:lineRule="atLeast"/>
        <w:ind w:firstLine="720"/>
        <w:jc w:val="both"/>
        <w:rPr>
          <w:b w:val="0"/>
          <w:color w:val="0D0D0D"/>
          <w:lang w:val="vi-VN"/>
        </w:rPr>
      </w:pPr>
      <w:r w:rsidRPr="00FE654D">
        <w:rPr>
          <w:b w:val="0"/>
          <w:color w:val="0D0D0D"/>
          <w:lang w:val="vi-VN"/>
        </w:rPr>
        <w:t>4</w:t>
      </w:r>
      <w:r w:rsidRPr="00996372">
        <w:rPr>
          <w:b w:val="0"/>
          <w:color w:val="0D0D0D"/>
          <w:lang w:val="vi-VN"/>
        </w:rPr>
        <w:t>. Liên kết đào tạo là sự phối hợp giữa cơ sở giáo dục chủ trì đào tạo v</w:t>
      </w:r>
      <w:r w:rsidRPr="00EB3A9D">
        <w:rPr>
          <w:b w:val="0"/>
          <w:color w:val="0D0D0D"/>
          <w:lang w:val="vi-VN"/>
        </w:rPr>
        <w:t>ới</w:t>
      </w:r>
      <w:r w:rsidRPr="00996372">
        <w:rPr>
          <w:b w:val="0"/>
          <w:color w:val="0D0D0D"/>
          <w:lang w:val="vi-VN"/>
        </w:rPr>
        <w:t xml:space="preserve"> cơ sở giáo dục phối hợp đào tạo hoặc cơ sở giáo dục đặt lớp đào tạo để tổ chức thực hiện chương trình đào tạo và cấp bằng tốt nghiệp theo hình thức vừa làm vừa học.</w:t>
      </w:r>
    </w:p>
    <w:p w:rsidR="0022059C" w:rsidRPr="00996372" w:rsidRDefault="0022059C" w:rsidP="0022059C">
      <w:pPr>
        <w:spacing w:before="120" w:line="360" w:lineRule="atLeast"/>
        <w:ind w:firstLine="720"/>
        <w:jc w:val="both"/>
        <w:rPr>
          <w:b w:val="0"/>
          <w:color w:val="0D0D0D"/>
          <w:lang w:val="vi-VN"/>
        </w:rPr>
      </w:pPr>
      <w:r w:rsidRPr="00996372">
        <w:rPr>
          <w:bCs/>
          <w:color w:val="0D0D0D"/>
          <w:lang w:val="vi-VN"/>
        </w:rPr>
        <w:t>Điều 3. Mục đích, hình thức của liên kết đào tạo</w:t>
      </w:r>
    </w:p>
    <w:p w:rsidR="0022059C" w:rsidRPr="00996372" w:rsidRDefault="0022059C" w:rsidP="0022059C">
      <w:pPr>
        <w:spacing w:before="120" w:after="82" w:line="360" w:lineRule="atLeast"/>
        <w:ind w:firstLine="720"/>
        <w:jc w:val="both"/>
        <w:rPr>
          <w:b w:val="0"/>
          <w:color w:val="0D0D0D"/>
          <w:lang w:val="vi-VN"/>
        </w:rPr>
      </w:pPr>
      <w:r w:rsidRPr="00996372">
        <w:rPr>
          <w:b w:val="0"/>
          <w:color w:val="0D0D0D"/>
          <w:lang w:val="vi-VN"/>
        </w:rPr>
        <w:t xml:space="preserve">1. </w:t>
      </w:r>
      <w:r w:rsidR="00475DB8" w:rsidRPr="00FE654D">
        <w:rPr>
          <w:b w:val="0"/>
          <w:color w:val="0D0D0D"/>
          <w:lang w:val="vi-VN"/>
        </w:rPr>
        <w:t>L</w:t>
      </w:r>
      <w:r w:rsidRPr="00996372">
        <w:rPr>
          <w:b w:val="0"/>
          <w:color w:val="0D0D0D"/>
          <w:lang w:val="vi-VN"/>
        </w:rPr>
        <w:t xml:space="preserve">iên kết đào tạo nhằm thực hiện chủ trương đào tạo theo nhu cầu xã hội; huy động tiềm năng của các cơ sở giáo dục </w:t>
      </w:r>
      <w:r w:rsidR="008D75E1" w:rsidRPr="00BE0ED7">
        <w:rPr>
          <w:b w:val="0"/>
          <w:color w:val="0D0D0D"/>
          <w:lang w:val="vi-VN"/>
        </w:rPr>
        <w:t xml:space="preserve">đại học và các nguồn lực khác </w:t>
      </w:r>
      <w:r w:rsidRPr="00996372">
        <w:rPr>
          <w:b w:val="0"/>
          <w:color w:val="0D0D0D"/>
          <w:lang w:val="vi-VN"/>
        </w:rPr>
        <w:t>để đào tạo nguồn nhân lực</w:t>
      </w:r>
      <w:r w:rsidR="00475DB8" w:rsidRPr="00FE654D">
        <w:rPr>
          <w:b w:val="0"/>
          <w:color w:val="0D0D0D"/>
          <w:lang w:val="vi-VN"/>
        </w:rPr>
        <w:t xml:space="preserve"> phục vụ trực tiếp cho nhu cầu phát tri</w:t>
      </w:r>
      <w:r w:rsidR="00F24A62" w:rsidRPr="00FE654D">
        <w:rPr>
          <w:b w:val="0"/>
          <w:color w:val="0D0D0D"/>
          <w:lang w:val="vi-VN"/>
        </w:rPr>
        <w:t>ển</w:t>
      </w:r>
      <w:r w:rsidR="00475DB8" w:rsidRPr="00FE654D">
        <w:rPr>
          <w:b w:val="0"/>
          <w:color w:val="0D0D0D"/>
          <w:lang w:val="vi-VN"/>
        </w:rPr>
        <w:t xml:space="preserve"> kinh tế, xã hội của các địa phương và vùng miền</w:t>
      </w:r>
      <w:r w:rsidRPr="00996372">
        <w:rPr>
          <w:b w:val="0"/>
          <w:color w:val="0D0D0D"/>
          <w:lang w:val="vi-VN"/>
        </w:rPr>
        <w:t>.</w:t>
      </w:r>
    </w:p>
    <w:p w:rsidR="0022059C" w:rsidRPr="00996372" w:rsidRDefault="0022059C" w:rsidP="0022059C">
      <w:pPr>
        <w:spacing w:before="120" w:after="82" w:line="360" w:lineRule="atLeast"/>
        <w:ind w:firstLine="720"/>
        <w:jc w:val="both"/>
        <w:rPr>
          <w:b w:val="0"/>
          <w:color w:val="0D0D0D"/>
          <w:lang w:val="vi-VN"/>
        </w:rPr>
      </w:pPr>
      <w:r w:rsidRPr="00996372">
        <w:rPr>
          <w:b w:val="0"/>
          <w:color w:val="0D0D0D"/>
          <w:lang w:val="vi-VN"/>
        </w:rPr>
        <w:t>2. Liên kết đào tạo được tổ chức theo 2 hình thức sau:</w:t>
      </w:r>
    </w:p>
    <w:p w:rsidR="0022059C" w:rsidRPr="00FE654D" w:rsidRDefault="0022059C" w:rsidP="0022059C">
      <w:pPr>
        <w:spacing w:before="120" w:after="82" w:line="360" w:lineRule="atLeast"/>
        <w:ind w:firstLine="720"/>
        <w:jc w:val="both"/>
        <w:rPr>
          <w:b w:val="0"/>
          <w:color w:val="0D0D0D"/>
          <w:lang w:val="vi-VN"/>
        </w:rPr>
      </w:pPr>
      <w:r w:rsidRPr="00996372">
        <w:rPr>
          <w:b w:val="0"/>
          <w:color w:val="0D0D0D"/>
          <w:lang w:val="vi-VN"/>
        </w:rPr>
        <w:t xml:space="preserve">a) Liên kết phối hợp đào tạo: </w:t>
      </w:r>
      <w:r w:rsidR="00FE654D" w:rsidRPr="00FE654D">
        <w:rPr>
          <w:b w:val="0"/>
          <w:color w:val="0D0D0D"/>
          <w:lang w:val="vi-VN"/>
        </w:rPr>
        <w:t>C</w:t>
      </w:r>
      <w:r w:rsidRPr="00996372">
        <w:rPr>
          <w:b w:val="0"/>
          <w:color w:val="0D0D0D"/>
          <w:lang w:val="vi-VN"/>
        </w:rPr>
        <w:t>ơ sở giáo dục phối hợp đào tạo tham gia giảng dạy một phần chương trình đào tạo,</w:t>
      </w:r>
      <w:r w:rsidR="00FE654D" w:rsidRPr="00FE654D">
        <w:rPr>
          <w:b w:val="0"/>
          <w:color w:val="0D0D0D"/>
          <w:lang w:val="vi-VN"/>
        </w:rPr>
        <w:t xml:space="preserve"> </w:t>
      </w:r>
      <w:r w:rsidR="00FE654D" w:rsidRPr="00996372">
        <w:rPr>
          <w:b w:val="0"/>
          <w:color w:val="0D0D0D"/>
          <w:lang w:val="vi-VN"/>
        </w:rPr>
        <w:t>phối hợp quản lý</w:t>
      </w:r>
      <w:r w:rsidR="00FE654D" w:rsidRPr="00FE654D">
        <w:rPr>
          <w:b w:val="0"/>
          <w:color w:val="0D0D0D"/>
          <w:lang w:val="vi-VN"/>
        </w:rPr>
        <w:t xml:space="preserve"> </w:t>
      </w:r>
      <w:r w:rsidR="00FE654D" w:rsidRPr="00996372">
        <w:rPr>
          <w:b w:val="0"/>
          <w:color w:val="0D0D0D"/>
          <w:lang w:val="vi-VN"/>
        </w:rPr>
        <w:t>quá trình đào tạo</w:t>
      </w:r>
      <w:r w:rsidR="00FE654D" w:rsidRPr="00FE654D">
        <w:rPr>
          <w:b w:val="0"/>
          <w:color w:val="0D0D0D"/>
          <w:lang w:val="vi-VN"/>
        </w:rPr>
        <w:t xml:space="preserve"> và </w:t>
      </w:r>
      <w:r w:rsidRPr="00996372">
        <w:rPr>
          <w:b w:val="0"/>
          <w:color w:val="0D0D0D"/>
          <w:lang w:val="vi-VN"/>
        </w:rPr>
        <w:t xml:space="preserve">đảm bảo điều kiện cơ sở vật chất </w:t>
      </w:r>
      <w:r w:rsidR="00FE654D">
        <w:rPr>
          <w:b w:val="0"/>
          <w:color w:val="0D0D0D"/>
          <w:lang w:val="vi-VN"/>
        </w:rPr>
        <w:t>đ</w:t>
      </w:r>
      <w:r w:rsidR="00FE654D" w:rsidRPr="00FE654D">
        <w:rPr>
          <w:b w:val="0"/>
          <w:color w:val="0D0D0D"/>
          <w:lang w:val="vi-VN"/>
        </w:rPr>
        <w:t>ể</w:t>
      </w:r>
      <w:r w:rsidRPr="00996372">
        <w:rPr>
          <w:b w:val="0"/>
          <w:color w:val="0D0D0D"/>
          <w:lang w:val="vi-VN"/>
        </w:rPr>
        <w:t xml:space="preserve"> thực</w:t>
      </w:r>
      <w:r w:rsidR="00FE654D">
        <w:rPr>
          <w:b w:val="0"/>
          <w:color w:val="0D0D0D"/>
          <w:lang w:val="vi-VN"/>
        </w:rPr>
        <w:t xml:space="preserve"> hiện liên kết đào tạo</w:t>
      </w:r>
      <w:r w:rsidR="00FE654D" w:rsidRPr="00FE654D">
        <w:rPr>
          <w:b w:val="0"/>
          <w:color w:val="0D0D0D"/>
          <w:lang w:val="vi-VN"/>
        </w:rPr>
        <w:t>.</w:t>
      </w:r>
    </w:p>
    <w:p w:rsidR="0022059C" w:rsidRPr="002E6B07" w:rsidRDefault="0022059C" w:rsidP="0022059C">
      <w:pPr>
        <w:spacing w:before="120" w:after="82" w:line="360" w:lineRule="atLeast"/>
        <w:ind w:firstLine="720"/>
        <w:jc w:val="both"/>
        <w:rPr>
          <w:b w:val="0"/>
          <w:color w:val="0D0D0D"/>
          <w:lang w:val="vi-VN"/>
        </w:rPr>
      </w:pPr>
      <w:r w:rsidRPr="00996372">
        <w:rPr>
          <w:b w:val="0"/>
          <w:color w:val="0D0D0D"/>
          <w:lang w:val="vi-VN"/>
        </w:rPr>
        <w:t xml:space="preserve">b) Liên kết đặt lớp đào tạo: </w:t>
      </w:r>
      <w:r w:rsidR="00FE654D" w:rsidRPr="00FE654D">
        <w:rPr>
          <w:b w:val="0"/>
          <w:color w:val="0D0D0D"/>
          <w:lang w:val="vi-VN"/>
        </w:rPr>
        <w:t>C</w:t>
      </w:r>
      <w:r w:rsidRPr="00996372">
        <w:rPr>
          <w:b w:val="0"/>
          <w:color w:val="0D0D0D"/>
          <w:lang w:val="vi-VN"/>
        </w:rPr>
        <w:t xml:space="preserve">ơ sở giáo dục đặt lớp đào tạo không tham gia giảng dạy, chỉ </w:t>
      </w:r>
      <w:r w:rsidR="00FE654D" w:rsidRPr="00996372">
        <w:rPr>
          <w:b w:val="0"/>
          <w:color w:val="0D0D0D"/>
          <w:lang w:val="vi-VN"/>
        </w:rPr>
        <w:t>phối hợp quản lý</w:t>
      </w:r>
      <w:r w:rsidR="00FE654D" w:rsidRPr="00FE654D">
        <w:rPr>
          <w:b w:val="0"/>
          <w:color w:val="0D0D0D"/>
          <w:lang w:val="vi-VN"/>
        </w:rPr>
        <w:t xml:space="preserve"> và </w:t>
      </w:r>
      <w:r w:rsidRPr="00996372">
        <w:rPr>
          <w:b w:val="0"/>
          <w:color w:val="0D0D0D"/>
          <w:lang w:val="vi-VN"/>
        </w:rPr>
        <w:t>đảm bảo điều kiện cơ sở vật</w:t>
      </w:r>
      <w:r w:rsidR="007C4498">
        <w:rPr>
          <w:b w:val="0"/>
          <w:color w:val="0D0D0D"/>
          <w:lang w:val="vi-VN"/>
        </w:rPr>
        <w:t xml:space="preserve"> chất</w:t>
      </w:r>
      <w:r w:rsidR="00220850" w:rsidRPr="00220850">
        <w:rPr>
          <w:b w:val="0"/>
          <w:color w:val="0D0D0D"/>
          <w:lang w:val="vi-VN"/>
        </w:rPr>
        <w:t xml:space="preserve"> để </w:t>
      </w:r>
      <w:r w:rsidR="007C4498">
        <w:rPr>
          <w:b w:val="0"/>
          <w:color w:val="0D0D0D"/>
          <w:lang w:val="vi-VN"/>
        </w:rPr>
        <w:t>thực hiện</w:t>
      </w:r>
      <w:r w:rsidR="007C4498" w:rsidRPr="0087778F">
        <w:rPr>
          <w:b w:val="0"/>
          <w:color w:val="0D0D0D"/>
          <w:lang w:val="vi-VN"/>
        </w:rPr>
        <w:t xml:space="preserve"> liên kết </w:t>
      </w:r>
      <w:r w:rsidRPr="00996372">
        <w:rPr>
          <w:b w:val="0"/>
          <w:color w:val="0D0D0D"/>
          <w:lang w:val="vi-VN"/>
        </w:rPr>
        <w:t>đào tạo</w:t>
      </w:r>
      <w:r w:rsidR="00FE654D" w:rsidRPr="00FE654D">
        <w:rPr>
          <w:b w:val="0"/>
          <w:color w:val="0D0D0D"/>
          <w:lang w:val="vi-VN"/>
        </w:rPr>
        <w:t>.</w:t>
      </w:r>
    </w:p>
    <w:p w:rsidR="0022059C" w:rsidRPr="00996372" w:rsidRDefault="0022059C" w:rsidP="0022059C">
      <w:pPr>
        <w:spacing w:before="120" w:after="82" w:line="360" w:lineRule="atLeast"/>
        <w:ind w:firstLine="720"/>
        <w:jc w:val="both"/>
        <w:rPr>
          <w:b w:val="0"/>
          <w:color w:val="0D0D0D"/>
          <w:lang w:val="vi-VN"/>
        </w:rPr>
      </w:pPr>
      <w:r w:rsidRPr="00996372">
        <w:rPr>
          <w:bCs/>
          <w:color w:val="0D0D0D"/>
          <w:lang w:val="vi-VN"/>
        </w:rPr>
        <w:t>Điều 4. Đối tượng tham gia liên kết đào tạo</w:t>
      </w:r>
    </w:p>
    <w:p w:rsidR="0022059C" w:rsidRPr="00BE0ED7" w:rsidRDefault="00C9015E" w:rsidP="0022059C">
      <w:pPr>
        <w:spacing w:before="120" w:after="82" w:line="360" w:lineRule="atLeast"/>
        <w:ind w:firstLine="720"/>
        <w:jc w:val="both"/>
        <w:rPr>
          <w:b w:val="0"/>
          <w:color w:val="0D0D0D"/>
          <w:lang w:val="vi-VN"/>
        </w:rPr>
      </w:pPr>
      <w:r w:rsidRPr="00BE0ED7">
        <w:rPr>
          <w:b w:val="0"/>
          <w:color w:val="0D0D0D"/>
          <w:lang w:val="vi-VN"/>
        </w:rPr>
        <w:t>1.</w:t>
      </w:r>
      <w:r w:rsidR="0022059C" w:rsidRPr="00996372">
        <w:rPr>
          <w:b w:val="0"/>
          <w:color w:val="0D0D0D"/>
          <w:lang w:val="vi-VN"/>
        </w:rPr>
        <w:t xml:space="preserve"> Cơ sở giáo dục chủ trì đào tạo</w:t>
      </w:r>
      <w:r w:rsidR="00475DB8" w:rsidRPr="00FE654D">
        <w:rPr>
          <w:b w:val="0"/>
          <w:color w:val="0D0D0D"/>
          <w:lang w:val="vi-VN"/>
        </w:rPr>
        <w:t xml:space="preserve">, cơ sở </w:t>
      </w:r>
      <w:r w:rsidR="0076455B" w:rsidRPr="00FE654D">
        <w:rPr>
          <w:b w:val="0"/>
          <w:color w:val="0D0D0D"/>
          <w:lang w:val="vi-VN"/>
        </w:rPr>
        <w:t xml:space="preserve">giáo dục </w:t>
      </w:r>
      <w:r w:rsidR="00475DB8" w:rsidRPr="00FE654D">
        <w:rPr>
          <w:b w:val="0"/>
          <w:color w:val="0D0D0D"/>
          <w:lang w:val="vi-VN"/>
        </w:rPr>
        <w:t xml:space="preserve">phối hợp đào tạo </w:t>
      </w:r>
      <w:r w:rsidR="0022059C" w:rsidRPr="000471D3">
        <w:rPr>
          <w:b w:val="0"/>
          <w:color w:val="000000"/>
          <w:lang w:val="vi-VN"/>
        </w:rPr>
        <w:t>là cơ sở giáo dục đại học</w:t>
      </w:r>
      <w:r w:rsidRPr="00BE0ED7">
        <w:rPr>
          <w:b w:val="0"/>
          <w:color w:val="000000"/>
          <w:lang w:val="vi-VN"/>
        </w:rPr>
        <w:t>;</w:t>
      </w:r>
    </w:p>
    <w:p w:rsidR="0022059C" w:rsidRPr="004C6C30" w:rsidRDefault="00475DB8" w:rsidP="0022568E">
      <w:pPr>
        <w:spacing w:before="120" w:line="360" w:lineRule="atLeast"/>
        <w:ind w:firstLine="720"/>
        <w:jc w:val="both"/>
        <w:rPr>
          <w:b w:val="0"/>
          <w:color w:val="0D0D0D"/>
          <w:spacing w:val="-6"/>
          <w:lang w:val="vi-VN"/>
        </w:rPr>
      </w:pPr>
      <w:r w:rsidRPr="00FE654D">
        <w:rPr>
          <w:b w:val="0"/>
          <w:color w:val="0D0D0D"/>
          <w:lang w:val="vi-VN"/>
        </w:rPr>
        <w:t>2</w:t>
      </w:r>
      <w:r w:rsidR="00C9015E" w:rsidRPr="00BE0ED7">
        <w:rPr>
          <w:b w:val="0"/>
          <w:color w:val="0D0D0D"/>
          <w:lang w:val="vi-VN"/>
        </w:rPr>
        <w:t xml:space="preserve">. </w:t>
      </w:r>
      <w:r w:rsidR="0022059C" w:rsidRPr="00996372">
        <w:rPr>
          <w:b w:val="0"/>
          <w:color w:val="0D0D0D"/>
          <w:lang w:val="vi-VN"/>
        </w:rPr>
        <w:t xml:space="preserve">Cơ sở giáo dục đặt lớp đào </w:t>
      </w:r>
      <w:r w:rsidR="0022568E">
        <w:rPr>
          <w:b w:val="0"/>
          <w:color w:val="0D0D0D"/>
          <w:lang w:val="vi-VN"/>
        </w:rPr>
        <w:t>tạo gồm: cơ sở giáo dục đại học</w:t>
      </w:r>
      <w:r w:rsidR="0022568E" w:rsidRPr="0022568E">
        <w:rPr>
          <w:b w:val="0"/>
          <w:color w:val="0D0D0D"/>
          <w:lang w:val="vi-VN"/>
        </w:rPr>
        <w:t>; cơ sở</w:t>
      </w:r>
      <w:r w:rsidR="0022059C" w:rsidRPr="00EB3A9D">
        <w:rPr>
          <w:b w:val="0"/>
          <w:color w:val="0D0D0D"/>
          <w:lang w:val="vi-VN"/>
        </w:rPr>
        <w:t xml:space="preserve"> </w:t>
      </w:r>
      <w:r w:rsidR="0022568E" w:rsidRPr="0022568E">
        <w:rPr>
          <w:b w:val="0"/>
          <w:color w:val="0D0D0D"/>
          <w:lang w:val="vi-VN"/>
        </w:rPr>
        <w:t xml:space="preserve">giáo dục nghề </w:t>
      </w:r>
      <w:r w:rsidR="0022568E">
        <w:rPr>
          <w:b w:val="0"/>
          <w:color w:val="0D0D0D"/>
          <w:lang w:val="vi-VN"/>
        </w:rPr>
        <w:t>nghiệ</w:t>
      </w:r>
      <w:r w:rsidR="0022568E" w:rsidRPr="0022568E">
        <w:rPr>
          <w:b w:val="0"/>
          <w:color w:val="0D0D0D"/>
          <w:lang w:val="vi-VN"/>
        </w:rPr>
        <w:t>p</w:t>
      </w:r>
      <w:r w:rsidRPr="00FE654D">
        <w:rPr>
          <w:b w:val="0"/>
          <w:color w:val="0D0D0D"/>
          <w:lang w:val="vi-VN"/>
        </w:rPr>
        <w:t>;</w:t>
      </w:r>
      <w:r w:rsidR="00A27AAC">
        <w:rPr>
          <w:b w:val="0"/>
          <w:color w:val="0D0D0D"/>
          <w:lang w:val="vi-VN"/>
        </w:rPr>
        <w:t xml:space="preserve"> trường của cơ quan nhà nước</w:t>
      </w:r>
      <w:r w:rsidR="00A27AAC" w:rsidRPr="0087778F">
        <w:rPr>
          <w:b w:val="0"/>
          <w:color w:val="0D0D0D"/>
          <w:lang w:val="vi-VN"/>
        </w:rPr>
        <w:t xml:space="preserve">; trường của </w:t>
      </w:r>
      <w:r w:rsidR="00037ACF" w:rsidRPr="00996372">
        <w:rPr>
          <w:b w:val="0"/>
          <w:color w:val="0D0D0D"/>
          <w:lang w:val="vi-VN"/>
        </w:rPr>
        <w:t xml:space="preserve">tổ chức chính trị, tổ chức chính </w:t>
      </w:r>
      <w:r w:rsidR="00037ACF" w:rsidRPr="004C6C30">
        <w:rPr>
          <w:b w:val="0"/>
          <w:color w:val="0D0D0D"/>
          <w:spacing w:val="-6"/>
          <w:lang w:val="vi-VN"/>
        </w:rPr>
        <w:t>trị</w:t>
      </w:r>
      <w:r w:rsidR="00D527A5" w:rsidRPr="003661A6">
        <w:rPr>
          <w:b w:val="0"/>
          <w:color w:val="0D0D0D"/>
          <w:spacing w:val="-6"/>
          <w:lang w:val="vi-VN"/>
        </w:rPr>
        <w:t xml:space="preserve"> </w:t>
      </w:r>
      <w:r w:rsidR="00037ACF" w:rsidRPr="004C6C30">
        <w:rPr>
          <w:b w:val="0"/>
          <w:color w:val="0D0D0D"/>
          <w:spacing w:val="-6"/>
          <w:lang w:val="vi-VN"/>
        </w:rPr>
        <w:t>-</w:t>
      </w:r>
      <w:r w:rsidR="00D527A5" w:rsidRPr="003661A6">
        <w:rPr>
          <w:b w:val="0"/>
          <w:color w:val="0D0D0D"/>
          <w:spacing w:val="-6"/>
          <w:lang w:val="vi-VN"/>
        </w:rPr>
        <w:t xml:space="preserve"> </w:t>
      </w:r>
      <w:r w:rsidR="00037ACF" w:rsidRPr="004C6C30">
        <w:rPr>
          <w:b w:val="0"/>
          <w:color w:val="0D0D0D"/>
          <w:spacing w:val="-6"/>
          <w:lang w:val="vi-VN"/>
        </w:rPr>
        <w:t>xã hội</w:t>
      </w:r>
      <w:r w:rsidR="00A27AAC" w:rsidRPr="0087778F">
        <w:rPr>
          <w:b w:val="0"/>
          <w:color w:val="0D0D0D"/>
          <w:spacing w:val="-6"/>
          <w:lang w:val="vi-VN"/>
        </w:rPr>
        <w:t xml:space="preserve">; trường của </w:t>
      </w:r>
      <w:r w:rsidR="00037ACF" w:rsidRPr="004C6C30">
        <w:rPr>
          <w:b w:val="0"/>
          <w:color w:val="0D0D0D"/>
          <w:spacing w:val="-6"/>
          <w:lang w:val="vi-VN"/>
        </w:rPr>
        <w:t>lực lượng vũ trang nhân dân</w:t>
      </w:r>
      <w:r w:rsidRPr="004C6C30">
        <w:rPr>
          <w:b w:val="0"/>
          <w:color w:val="0D0D0D"/>
          <w:spacing w:val="-6"/>
          <w:lang w:val="vi-VN"/>
        </w:rPr>
        <w:t>;</w:t>
      </w:r>
      <w:r w:rsidR="00037ACF" w:rsidRPr="004C6C30">
        <w:rPr>
          <w:b w:val="0"/>
          <w:color w:val="0D0D0D"/>
          <w:spacing w:val="-6"/>
          <w:lang w:val="vi-VN"/>
        </w:rPr>
        <w:t xml:space="preserve"> </w:t>
      </w:r>
      <w:r w:rsidR="0022059C" w:rsidRPr="004C6C30">
        <w:rPr>
          <w:b w:val="0"/>
          <w:color w:val="0D0D0D"/>
          <w:spacing w:val="-6"/>
          <w:lang w:val="vi-VN"/>
        </w:rPr>
        <w:t>trung tâm giáo dục thường xuyên cấp tỉnh</w:t>
      </w:r>
      <w:r w:rsidR="00037ACF" w:rsidRPr="004C6C30">
        <w:rPr>
          <w:b w:val="0"/>
          <w:color w:val="0D0D0D"/>
          <w:spacing w:val="-6"/>
          <w:lang w:val="vi-VN"/>
        </w:rPr>
        <w:t>.</w:t>
      </w:r>
    </w:p>
    <w:p w:rsidR="0022059C" w:rsidRPr="0076455B" w:rsidRDefault="0022059C" w:rsidP="0076455B">
      <w:pPr>
        <w:spacing w:before="120" w:after="82" w:line="360" w:lineRule="atLeast"/>
        <w:ind w:firstLine="720"/>
        <w:jc w:val="both"/>
        <w:rPr>
          <w:color w:val="0D0D0D"/>
          <w:lang w:val="vi-VN"/>
        </w:rPr>
      </w:pPr>
      <w:r w:rsidRPr="0076455B">
        <w:rPr>
          <w:color w:val="0D0D0D"/>
          <w:lang w:val="vi-VN"/>
        </w:rPr>
        <w:t>Điều 5. Địa điểm đặt lớp</w:t>
      </w:r>
    </w:p>
    <w:p w:rsidR="0022059C" w:rsidRPr="002E6B07" w:rsidRDefault="00A92C3C" w:rsidP="00A92C3C">
      <w:pPr>
        <w:spacing w:before="120" w:after="82" w:line="360" w:lineRule="atLeast"/>
        <w:jc w:val="both"/>
        <w:rPr>
          <w:b w:val="0"/>
          <w:bCs/>
          <w:color w:val="000000"/>
          <w:lang w:val="vi-VN"/>
        </w:rPr>
      </w:pPr>
      <w:r w:rsidRPr="00A92C3C">
        <w:rPr>
          <w:b w:val="0"/>
          <w:color w:val="0D0D0D"/>
          <w:lang w:val="vi-VN"/>
        </w:rPr>
        <w:t xml:space="preserve">          </w:t>
      </w:r>
      <w:r w:rsidR="0022059C" w:rsidRPr="0076455B">
        <w:rPr>
          <w:b w:val="0"/>
          <w:color w:val="0D0D0D"/>
          <w:lang w:val="vi-VN"/>
        </w:rPr>
        <w:t>Các lớp liên kết đào tạo phải đặt tại cơ sở chính của cơ sở giáo dục phối</w:t>
      </w:r>
      <w:r w:rsidR="0022059C" w:rsidRPr="00996372">
        <w:rPr>
          <w:b w:val="0"/>
          <w:bCs/>
          <w:color w:val="0D0D0D"/>
          <w:lang w:val="vi-VN"/>
        </w:rPr>
        <w:t xml:space="preserve"> hợp đào tạo, cơ sở giáo dục đặt lớp đào tạo</w:t>
      </w:r>
      <w:r w:rsidR="0022059C" w:rsidRPr="00EB3A9D">
        <w:rPr>
          <w:b w:val="0"/>
          <w:bCs/>
          <w:color w:val="0D0D0D"/>
          <w:lang w:val="vi-VN"/>
        </w:rPr>
        <w:t>, hoặc</w:t>
      </w:r>
      <w:r w:rsidR="0022059C" w:rsidRPr="00996372">
        <w:rPr>
          <w:b w:val="0"/>
          <w:bCs/>
          <w:color w:val="0D0D0D"/>
          <w:lang w:val="vi-VN"/>
        </w:rPr>
        <w:t xml:space="preserve"> cơ sở giáo dục chủ trì đào tạo</w:t>
      </w:r>
      <w:r w:rsidR="00F24A62" w:rsidRPr="00FE654D">
        <w:rPr>
          <w:b w:val="0"/>
          <w:bCs/>
          <w:color w:val="0D0D0D"/>
          <w:lang w:val="vi-VN"/>
        </w:rPr>
        <w:t xml:space="preserve"> </w:t>
      </w:r>
      <w:r w:rsidR="0022059C" w:rsidRPr="002E739F">
        <w:rPr>
          <w:b w:val="0"/>
          <w:bCs/>
          <w:color w:val="000000"/>
          <w:lang w:val="vi-VN"/>
        </w:rPr>
        <w:t>(</w:t>
      </w:r>
      <w:r w:rsidR="00F24A62" w:rsidRPr="00FE654D">
        <w:rPr>
          <w:b w:val="0"/>
          <w:bCs/>
          <w:color w:val="000000"/>
          <w:lang w:val="vi-VN"/>
        </w:rPr>
        <w:t xml:space="preserve">trường hợp </w:t>
      </w:r>
      <w:r w:rsidR="0022059C" w:rsidRPr="000471D3">
        <w:rPr>
          <w:b w:val="0"/>
          <w:color w:val="000000"/>
          <w:lang w:val="vi-VN"/>
        </w:rPr>
        <w:t xml:space="preserve">cơ sở giáo dục phối hợp đào tạo, cơ sở </w:t>
      </w:r>
      <w:r w:rsidR="0080418D" w:rsidRPr="002E6B07">
        <w:rPr>
          <w:b w:val="0"/>
          <w:color w:val="000000"/>
          <w:lang w:val="vi-VN"/>
        </w:rPr>
        <w:t xml:space="preserve">giáo dục </w:t>
      </w:r>
      <w:r w:rsidR="0022059C" w:rsidRPr="000471D3">
        <w:rPr>
          <w:b w:val="0"/>
          <w:color w:val="000000"/>
          <w:lang w:val="vi-VN"/>
        </w:rPr>
        <w:t>đặt lớp đào tạo không đáp ứng được yêu cầu về thực hành, thí nghiệm</w:t>
      </w:r>
      <w:r w:rsidR="0022059C" w:rsidRPr="000471D3">
        <w:rPr>
          <w:b w:val="0"/>
          <w:bCs/>
          <w:color w:val="000000"/>
          <w:lang w:val="vi-VN"/>
        </w:rPr>
        <w:t xml:space="preserve"> theo quy định tại điểm c</w:t>
      </w:r>
      <w:r w:rsidR="00BA32FB" w:rsidRPr="00FE654D">
        <w:rPr>
          <w:b w:val="0"/>
          <w:bCs/>
          <w:color w:val="000000"/>
          <w:lang w:val="vi-VN"/>
        </w:rPr>
        <w:t>,</w:t>
      </w:r>
      <w:r w:rsidR="0022059C" w:rsidRPr="000471D3">
        <w:rPr>
          <w:b w:val="0"/>
          <w:bCs/>
          <w:color w:val="000000"/>
          <w:lang w:val="vi-VN"/>
        </w:rPr>
        <w:t xml:space="preserve"> </w:t>
      </w:r>
      <w:r w:rsidR="00483942" w:rsidRPr="0087778F">
        <w:rPr>
          <w:b w:val="0"/>
          <w:bCs/>
          <w:color w:val="000000"/>
          <w:lang w:val="vi-VN"/>
        </w:rPr>
        <w:t>k</w:t>
      </w:r>
      <w:r w:rsidR="0022059C" w:rsidRPr="000471D3">
        <w:rPr>
          <w:b w:val="0"/>
          <w:bCs/>
          <w:color w:val="000000"/>
          <w:lang w:val="vi-VN"/>
        </w:rPr>
        <w:t>hoản 1</w:t>
      </w:r>
      <w:r w:rsidR="00BA32FB" w:rsidRPr="00FE654D">
        <w:rPr>
          <w:b w:val="0"/>
          <w:bCs/>
          <w:color w:val="000000"/>
          <w:lang w:val="vi-VN"/>
        </w:rPr>
        <w:t>,</w:t>
      </w:r>
      <w:r w:rsidR="0022059C" w:rsidRPr="000471D3">
        <w:rPr>
          <w:b w:val="0"/>
          <w:bCs/>
          <w:color w:val="000000"/>
          <w:lang w:val="vi-VN"/>
        </w:rPr>
        <w:t xml:space="preserve"> Điều 10 của Quy định này).</w:t>
      </w:r>
    </w:p>
    <w:p w:rsidR="00A92C3C" w:rsidRPr="002E6B07" w:rsidRDefault="00A92C3C" w:rsidP="00A92C3C">
      <w:pPr>
        <w:spacing w:before="120" w:after="82" w:line="360" w:lineRule="atLeast"/>
        <w:jc w:val="both"/>
        <w:rPr>
          <w:b w:val="0"/>
          <w:bCs/>
          <w:color w:val="000000"/>
          <w:lang w:val="vi-VN"/>
        </w:rPr>
      </w:pPr>
    </w:p>
    <w:p w:rsidR="00367ADB" w:rsidRPr="0087778F" w:rsidRDefault="00367ADB" w:rsidP="0022059C">
      <w:pPr>
        <w:spacing w:before="240" w:line="360" w:lineRule="atLeast"/>
        <w:jc w:val="center"/>
        <w:rPr>
          <w:bCs/>
          <w:color w:val="0D0D0D"/>
          <w:lang w:val="vi-VN"/>
        </w:rPr>
      </w:pPr>
    </w:p>
    <w:p w:rsidR="0022059C" w:rsidRPr="00996372" w:rsidRDefault="0022059C" w:rsidP="0022059C">
      <w:pPr>
        <w:spacing w:before="240" w:line="360" w:lineRule="atLeast"/>
        <w:jc w:val="center"/>
        <w:rPr>
          <w:bCs/>
          <w:color w:val="0D0D0D"/>
          <w:lang w:val="vi-VN"/>
        </w:rPr>
      </w:pPr>
      <w:r w:rsidRPr="00996372">
        <w:rPr>
          <w:bCs/>
          <w:color w:val="0D0D0D"/>
          <w:lang w:val="vi-VN"/>
        </w:rPr>
        <w:lastRenderedPageBreak/>
        <w:t>Chương II</w:t>
      </w:r>
    </w:p>
    <w:p w:rsidR="0022059C" w:rsidRPr="00996372" w:rsidRDefault="0022059C" w:rsidP="0022059C">
      <w:pPr>
        <w:spacing w:before="120" w:line="360" w:lineRule="atLeast"/>
        <w:jc w:val="center"/>
        <w:rPr>
          <w:bCs/>
          <w:color w:val="0D0D0D"/>
          <w:lang w:val="vi-VN"/>
        </w:rPr>
      </w:pPr>
      <w:r w:rsidRPr="00996372">
        <w:rPr>
          <w:bCs/>
          <w:color w:val="0D0D0D"/>
          <w:lang w:val="vi-VN"/>
        </w:rPr>
        <w:t>ĐIỀU KIỆN</w:t>
      </w:r>
      <w:r w:rsidR="00E35A6B" w:rsidRPr="00BE0ED7">
        <w:rPr>
          <w:bCs/>
          <w:color w:val="0D0D0D"/>
          <w:lang w:val="vi-VN"/>
        </w:rPr>
        <w:t xml:space="preserve">, HỒ SƠ </w:t>
      </w:r>
      <w:r w:rsidRPr="00996372">
        <w:rPr>
          <w:bCs/>
          <w:color w:val="0D0D0D"/>
          <w:lang w:val="vi-VN"/>
        </w:rPr>
        <w:t xml:space="preserve">VÀ </w:t>
      </w:r>
      <w:r w:rsidR="00E35A6B" w:rsidRPr="00BE0ED7">
        <w:rPr>
          <w:bCs/>
          <w:color w:val="0D0D0D"/>
          <w:lang w:val="vi-VN"/>
        </w:rPr>
        <w:t xml:space="preserve">THẨM QUYỀN </w:t>
      </w:r>
      <w:r w:rsidRPr="00996372">
        <w:rPr>
          <w:bCs/>
          <w:color w:val="0D0D0D"/>
          <w:lang w:val="vi-VN"/>
        </w:rPr>
        <w:t>QUYẾT ĐỊNH THỰC HIỆN LIÊN KẾT ĐÀO TẠO</w:t>
      </w:r>
    </w:p>
    <w:p w:rsidR="0022059C" w:rsidRPr="00996372" w:rsidRDefault="0022059C" w:rsidP="00D16574">
      <w:pPr>
        <w:spacing w:before="240" w:line="400" w:lineRule="exact"/>
        <w:ind w:firstLine="720"/>
        <w:jc w:val="both"/>
        <w:outlineLvl w:val="0"/>
        <w:rPr>
          <w:bCs/>
          <w:color w:val="0D0D0D"/>
          <w:lang w:val="vi-VN"/>
        </w:rPr>
      </w:pPr>
      <w:r w:rsidRPr="00996372">
        <w:rPr>
          <w:bCs/>
          <w:color w:val="0D0D0D"/>
          <w:lang w:val="vi-VN"/>
        </w:rPr>
        <w:t>Điều 6. Điều kiện thực hiện liên kết đào tạo</w:t>
      </w:r>
    </w:p>
    <w:p w:rsidR="0022059C" w:rsidRPr="00996372" w:rsidRDefault="0022059C" w:rsidP="00D16574">
      <w:pPr>
        <w:spacing w:before="120" w:line="400" w:lineRule="exact"/>
        <w:jc w:val="both"/>
        <w:outlineLvl w:val="0"/>
        <w:rPr>
          <w:b w:val="0"/>
          <w:bCs/>
          <w:color w:val="0D0D0D"/>
          <w:lang w:val="vi-VN"/>
        </w:rPr>
      </w:pPr>
      <w:r w:rsidRPr="00996372">
        <w:rPr>
          <w:bCs/>
          <w:color w:val="0D0D0D"/>
          <w:lang w:val="vi-VN"/>
        </w:rPr>
        <w:tab/>
      </w:r>
      <w:r w:rsidRPr="00996372">
        <w:rPr>
          <w:b w:val="0"/>
          <w:bCs/>
          <w:color w:val="0D0D0D"/>
          <w:lang w:val="vi-VN"/>
        </w:rPr>
        <w:t>1. Điều kiện chung:</w:t>
      </w:r>
    </w:p>
    <w:p w:rsidR="0022059C" w:rsidRPr="00996372" w:rsidRDefault="0022059C" w:rsidP="00D16574">
      <w:pPr>
        <w:spacing w:before="120" w:line="400" w:lineRule="exact"/>
        <w:ind w:firstLine="720"/>
        <w:jc w:val="both"/>
        <w:rPr>
          <w:b w:val="0"/>
          <w:color w:val="0D0D0D"/>
          <w:lang w:val="vi-VN"/>
        </w:rPr>
      </w:pPr>
      <w:r w:rsidRPr="00996372">
        <w:rPr>
          <w:b w:val="0"/>
          <w:color w:val="0D0D0D"/>
          <w:lang w:val="vi-VN"/>
        </w:rPr>
        <w:t xml:space="preserve">a) Ngành đào tạo dự kiến liên kết </w:t>
      </w:r>
      <w:r w:rsidRPr="00EB3A9D">
        <w:rPr>
          <w:b w:val="0"/>
          <w:color w:val="0D0D0D"/>
          <w:lang w:val="vi-VN"/>
        </w:rPr>
        <w:t xml:space="preserve">phải </w:t>
      </w:r>
      <w:r w:rsidR="00475DB8" w:rsidRPr="00FE654D">
        <w:rPr>
          <w:b w:val="0"/>
          <w:color w:val="0D0D0D"/>
          <w:lang w:val="vi-VN"/>
        </w:rPr>
        <w:t>phù hợp với</w:t>
      </w:r>
      <w:r w:rsidRPr="00996372">
        <w:rPr>
          <w:b w:val="0"/>
          <w:color w:val="0D0D0D"/>
          <w:lang w:val="vi-VN"/>
        </w:rPr>
        <w:t xml:space="preserve"> nhu cầu nhân lực của địa phương;</w:t>
      </w:r>
    </w:p>
    <w:p w:rsidR="0022059C" w:rsidRPr="00996372" w:rsidRDefault="0022059C" w:rsidP="00D16574">
      <w:pPr>
        <w:spacing w:before="120" w:line="400" w:lineRule="exact"/>
        <w:ind w:firstLine="720"/>
        <w:jc w:val="both"/>
        <w:rPr>
          <w:b w:val="0"/>
          <w:color w:val="0D0D0D"/>
          <w:lang w:val="vi-VN"/>
        </w:rPr>
      </w:pPr>
      <w:r w:rsidRPr="00996372">
        <w:rPr>
          <w:b w:val="0"/>
          <w:color w:val="0D0D0D"/>
          <w:lang w:val="vi-VN"/>
        </w:rPr>
        <w:t xml:space="preserve">b) Các cơ sở giáo dục đại học đóng </w:t>
      </w:r>
      <w:r w:rsidR="00475DB8" w:rsidRPr="00FE654D">
        <w:rPr>
          <w:b w:val="0"/>
          <w:color w:val="0D0D0D"/>
          <w:lang w:val="vi-VN"/>
        </w:rPr>
        <w:t>trên địa bàn</w:t>
      </w:r>
      <w:r w:rsidRPr="00996372">
        <w:rPr>
          <w:b w:val="0"/>
          <w:color w:val="0D0D0D"/>
          <w:lang w:val="vi-VN"/>
        </w:rPr>
        <w:t xml:space="preserve"> chưa đáp ứng được nhu cầu đào tạo nhân lực của địa phương </w:t>
      </w:r>
      <w:r w:rsidRPr="00EB3A9D">
        <w:rPr>
          <w:b w:val="0"/>
          <w:color w:val="0D0D0D"/>
          <w:lang w:val="vi-VN"/>
        </w:rPr>
        <w:t>đối với</w:t>
      </w:r>
      <w:r w:rsidRPr="00996372">
        <w:rPr>
          <w:b w:val="0"/>
          <w:color w:val="0D0D0D"/>
          <w:lang w:val="vi-VN"/>
        </w:rPr>
        <w:t xml:space="preserve"> ngành đào tạo</w:t>
      </w:r>
      <w:r w:rsidRPr="00EB3A9D">
        <w:rPr>
          <w:b w:val="0"/>
          <w:color w:val="0D0D0D"/>
          <w:lang w:val="vi-VN"/>
        </w:rPr>
        <w:t xml:space="preserve"> dự kiến liên kết</w:t>
      </w:r>
      <w:r w:rsidRPr="00996372">
        <w:rPr>
          <w:b w:val="0"/>
          <w:color w:val="0D0D0D"/>
          <w:lang w:val="vi-VN"/>
        </w:rPr>
        <w:t>.</w:t>
      </w:r>
    </w:p>
    <w:p w:rsidR="0022059C" w:rsidRPr="00996372" w:rsidRDefault="0022059C" w:rsidP="00D16574">
      <w:pPr>
        <w:spacing w:before="120" w:line="400" w:lineRule="exact"/>
        <w:ind w:firstLine="720"/>
        <w:jc w:val="both"/>
        <w:outlineLvl w:val="0"/>
        <w:rPr>
          <w:b w:val="0"/>
          <w:color w:val="0D0D0D"/>
          <w:lang w:val="vi-VN"/>
        </w:rPr>
      </w:pPr>
      <w:r w:rsidRPr="00996372">
        <w:rPr>
          <w:b w:val="0"/>
          <w:color w:val="0D0D0D"/>
          <w:lang w:val="vi-VN"/>
        </w:rPr>
        <w:t>2. Đối với cơ sở giáo dục chủ trì đào tạo:</w:t>
      </w:r>
    </w:p>
    <w:p w:rsidR="0022059C" w:rsidRPr="002E739F" w:rsidRDefault="0022059C" w:rsidP="00D16574">
      <w:pPr>
        <w:spacing w:before="120" w:line="400" w:lineRule="exact"/>
        <w:ind w:firstLine="720"/>
        <w:jc w:val="both"/>
        <w:rPr>
          <w:b w:val="0"/>
          <w:color w:val="000000"/>
          <w:lang w:val="vi-VN"/>
        </w:rPr>
      </w:pPr>
      <w:r w:rsidRPr="00996372">
        <w:rPr>
          <w:b w:val="0"/>
          <w:color w:val="0D0D0D"/>
          <w:lang w:val="vi-VN"/>
        </w:rPr>
        <w:t xml:space="preserve">a) Có văn bản </w:t>
      </w:r>
      <w:r w:rsidRPr="004F6931">
        <w:rPr>
          <w:b w:val="0"/>
          <w:color w:val="0D0D0D"/>
          <w:lang w:val="vi-VN"/>
        </w:rPr>
        <w:t>đề nghị thực hiện liên kết đào tạo</w:t>
      </w:r>
      <w:r w:rsidRPr="00996372">
        <w:rPr>
          <w:b w:val="0"/>
          <w:color w:val="0D0D0D"/>
          <w:lang w:val="vi-VN"/>
        </w:rPr>
        <w:t xml:space="preserve"> của </w:t>
      </w:r>
      <w:r w:rsidR="00B328E1" w:rsidRPr="00B328E1">
        <w:rPr>
          <w:b w:val="0"/>
          <w:color w:val="0D0D0D"/>
          <w:lang w:val="vi-VN"/>
        </w:rPr>
        <w:t>Uỷ</w:t>
      </w:r>
      <w:r w:rsidRPr="00996372">
        <w:rPr>
          <w:b w:val="0"/>
          <w:color w:val="0D0D0D"/>
          <w:lang w:val="vi-VN"/>
        </w:rPr>
        <w:t xml:space="preserve"> ban nhân dân tỉnh/thành phố trực thuộc Trung ương (sau đây gọi là </w:t>
      </w:r>
      <w:r w:rsidR="00B328E1" w:rsidRPr="00B328E1">
        <w:rPr>
          <w:b w:val="0"/>
          <w:color w:val="0D0D0D"/>
          <w:lang w:val="vi-VN"/>
        </w:rPr>
        <w:t>Uỷ</w:t>
      </w:r>
      <w:r w:rsidRPr="00996372">
        <w:rPr>
          <w:b w:val="0"/>
          <w:color w:val="0D0D0D"/>
          <w:lang w:val="vi-VN"/>
        </w:rPr>
        <w:t xml:space="preserve"> ban nhân dân cấp tỉnh)</w:t>
      </w:r>
      <w:r w:rsidRPr="002E739F">
        <w:rPr>
          <w:b w:val="0"/>
          <w:color w:val="0D0D0D"/>
          <w:lang w:val="vi-VN"/>
        </w:rPr>
        <w:t>,</w:t>
      </w:r>
      <w:r w:rsidR="0084291B" w:rsidRPr="00FE654D">
        <w:rPr>
          <w:b w:val="0"/>
          <w:color w:val="0D0D0D"/>
          <w:lang w:val="vi-VN"/>
        </w:rPr>
        <w:t xml:space="preserve"> </w:t>
      </w:r>
      <w:r w:rsidRPr="00996372">
        <w:rPr>
          <w:b w:val="0"/>
          <w:color w:val="0D0D0D"/>
          <w:lang w:val="vi-VN"/>
        </w:rPr>
        <w:t>trong đó</w:t>
      </w:r>
      <w:r w:rsidR="002711A5" w:rsidRPr="002711A5">
        <w:rPr>
          <w:b w:val="0"/>
          <w:color w:val="0D0D0D"/>
          <w:lang w:val="vi-VN"/>
        </w:rPr>
        <w:t xml:space="preserve"> </w:t>
      </w:r>
      <w:r w:rsidRPr="00996372">
        <w:rPr>
          <w:b w:val="0"/>
          <w:color w:val="0D0D0D"/>
          <w:lang w:val="vi-VN"/>
        </w:rPr>
        <w:t>nêu rõ ngành đề nghị liên kết đào tạo, chỉ tiêu tuyển sinh, trình độ đào tạo</w:t>
      </w:r>
      <w:r w:rsidR="002711A5" w:rsidRPr="002711A5">
        <w:rPr>
          <w:b w:val="0"/>
          <w:color w:val="0D0D0D"/>
          <w:lang w:val="vi-VN"/>
        </w:rPr>
        <w:t>;</w:t>
      </w:r>
      <w:r w:rsidR="00D154D8" w:rsidRPr="00FE654D">
        <w:rPr>
          <w:b w:val="0"/>
          <w:color w:val="0D0D0D"/>
          <w:lang w:val="vi-VN"/>
        </w:rPr>
        <w:t xml:space="preserve"> </w:t>
      </w:r>
      <w:r w:rsidR="009F5454" w:rsidRPr="00BE0ED7">
        <w:rPr>
          <w:b w:val="0"/>
          <w:color w:val="0D0D0D"/>
          <w:lang w:val="vi-VN"/>
        </w:rPr>
        <w:t>hoặc c</w:t>
      </w:r>
      <w:r w:rsidRPr="002E739F">
        <w:rPr>
          <w:b w:val="0"/>
          <w:color w:val="000000"/>
          <w:lang w:val="vi-VN"/>
        </w:rPr>
        <w:t>ó văn bản</w:t>
      </w:r>
      <w:r w:rsidRPr="004F6931">
        <w:rPr>
          <w:b w:val="0"/>
          <w:color w:val="000000"/>
          <w:lang w:val="vi-VN"/>
        </w:rPr>
        <w:t xml:space="preserve"> đề nghị thực hiện liên kết đào tạo</w:t>
      </w:r>
      <w:r w:rsidRPr="002E739F">
        <w:rPr>
          <w:b w:val="0"/>
          <w:color w:val="000000"/>
          <w:lang w:val="vi-VN"/>
        </w:rPr>
        <w:t xml:space="preserve"> của</w:t>
      </w:r>
      <w:r w:rsidR="00D154D8" w:rsidRPr="00FE654D">
        <w:rPr>
          <w:b w:val="0"/>
          <w:color w:val="000000"/>
          <w:lang w:val="vi-VN"/>
        </w:rPr>
        <w:t xml:space="preserve"> </w:t>
      </w:r>
      <w:r w:rsidRPr="002E739F">
        <w:rPr>
          <w:b w:val="0"/>
          <w:color w:val="000000"/>
          <w:lang w:val="vi-VN"/>
        </w:rPr>
        <w:t>c</w:t>
      </w:r>
      <w:r w:rsidRPr="004F6931">
        <w:rPr>
          <w:b w:val="0"/>
          <w:color w:val="000000"/>
          <w:lang w:val="vi-VN"/>
        </w:rPr>
        <w:t>ơ quan có th</w:t>
      </w:r>
      <w:r w:rsidRPr="002E739F">
        <w:rPr>
          <w:b w:val="0"/>
          <w:color w:val="000000"/>
          <w:lang w:val="vi-VN"/>
        </w:rPr>
        <w:t>ẩ</w:t>
      </w:r>
      <w:r w:rsidRPr="004F6931">
        <w:rPr>
          <w:b w:val="0"/>
          <w:color w:val="000000"/>
          <w:lang w:val="vi-VN"/>
        </w:rPr>
        <w:t xml:space="preserve">m quyền </w:t>
      </w:r>
      <w:r w:rsidRPr="002E739F">
        <w:rPr>
          <w:b w:val="0"/>
          <w:color w:val="000000"/>
          <w:lang w:val="vi-VN"/>
        </w:rPr>
        <w:t>thuộc</w:t>
      </w:r>
      <w:r w:rsidRPr="004F6931">
        <w:rPr>
          <w:b w:val="0"/>
          <w:color w:val="000000"/>
          <w:lang w:val="vi-VN"/>
        </w:rPr>
        <w:t xml:space="preserve"> Bộ Công an, Bộ Quốc phòng</w:t>
      </w:r>
      <w:r w:rsidRPr="002E739F">
        <w:rPr>
          <w:b w:val="0"/>
          <w:color w:val="000000"/>
          <w:lang w:val="vi-VN"/>
        </w:rPr>
        <w:t xml:space="preserve">, trong đó nêu rõ </w:t>
      </w:r>
      <w:r w:rsidRPr="004F6931">
        <w:rPr>
          <w:b w:val="0"/>
          <w:color w:val="000000"/>
          <w:lang w:val="vi-VN"/>
        </w:rPr>
        <w:t xml:space="preserve">các điều </w:t>
      </w:r>
      <w:r w:rsidRPr="001B3E36">
        <w:rPr>
          <w:b w:val="0"/>
          <w:color w:val="000000"/>
          <w:lang w:val="vi-VN"/>
        </w:rPr>
        <w:t>kiện</w:t>
      </w:r>
      <w:r w:rsidRPr="00BE0ED7">
        <w:rPr>
          <w:b w:val="0"/>
          <w:color w:val="0D0D0D"/>
          <w:lang w:val="vi-VN"/>
        </w:rPr>
        <w:t xml:space="preserve"> đảm bảo chất lượng</w:t>
      </w:r>
      <w:r w:rsidRPr="004F6931">
        <w:rPr>
          <w:b w:val="0"/>
          <w:color w:val="000000"/>
          <w:lang w:val="vi-VN"/>
        </w:rPr>
        <w:t xml:space="preserve"> của cơ sở giáo dục phối hợp đào tạo, cơ sở giáo dục đặt lớp đào tạo theo quy định tại </w:t>
      </w:r>
      <w:r w:rsidR="00483942" w:rsidRPr="0087778F">
        <w:rPr>
          <w:b w:val="0"/>
          <w:color w:val="000000"/>
          <w:lang w:val="vi-VN"/>
        </w:rPr>
        <w:t>k</w:t>
      </w:r>
      <w:r w:rsidRPr="004F6931">
        <w:rPr>
          <w:b w:val="0"/>
          <w:color w:val="000000"/>
          <w:lang w:val="vi-VN"/>
        </w:rPr>
        <w:t>hoản 3</w:t>
      </w:r>
      <w:r w:rsidR="00AB4AC8" w:rsidRPr="002E6B07">
        <w:rPr>
          <w:b w:val="0"/>
          <w:color w:val="000000"/>
          <w:lang w:val="vi-VN"/>
        </w:rPr>
        <w:t>,</w:t>
      </w:r>
      <w:r w:rsidRPr="004F6931">
        <w:rPr>
          <w:b w:val="0"/>
          <w:color w:val="000000"/>
          <w:lang w:val="vi-VN"/>
        </w:rPr>
        <w:t xml:space="preserve"> Điều này</w:t>
      </w:r>
      <w:r w:rsidRPr="002E739F">
        <w:rPr>
          <w:b w:val="0"/>
          <w:color w:val="000000"/>
          <w:lang w:val="vi-VN"/>
        </w:rPr>
        <w:t xml:space="preserve"> đối với việc liên kết đào </w:t>
      </w:r>
      <w:r w:rsidRPr="005850CF">
        <w:rPr>
          <w:b w:val="0"/>
          <w:color w:val="000000"/>
          <w:lang w:val="vi-VN"/>
        </w:rPr>
        <w:t>tạo</w:t>
      </w:r>
      <w:r w:rsidR="00F45390" w:rsidRPr="00BE0ED7">
        <w:rPr>
          <w:b w:val="0"/>
          <w:color w:val="000000"/>
          <w:lang w:val="vi-VN"/>
        </w:rPr>
        <w:t xml:space="preserve"> của các cơ sở giáo dục trực thuộc</w:t>
      </w:r>
      <w:r w:rsidR="00856AE2" w:rsidRPr="00BE0ED7">
        <w:rPr>
          <w:b w:val="0"/>
          <w:color w:val="000000"/>
          <w:lang w:val="vi-VN"/>
        </w:rPr>
        <w:t>;</w:t>
      </w:r>
    </w:p>
    <w:p w:rsidR="0022059C" w:rsidRPr="00BE0ED7" w:rsidRDefault="009F5454" w:rsidP="00D16574">
      <w:pPr>
        <w:spacing w:before="120" w:line="400" w:lineRule="exact"/>
        <w:ind w:firstLine="720"/>
        <w:jc w:val="both"/>
        <w:rPr>
          <w:b w:val="0"/>
          <w:color w:val="0D0D0D"/>
          <w:lang w:val="vi-VN"/>
        </w:rPr>
      </w:pPr>
      <w:r w:rsidRPr="00BE0ED7">
        <w:rPr>
          <w:b w:val="0"/>
          <w:color w:val="0D0D0D"/>
          <w:lang w:val="vi-VN"/>
        </w:rPr>
        <w:t>b</w:t>
      </w:r>
      <w:r w:rsidR="0022059C" w:rsidRPr="00996372">
        <w:rPr>
          <w:b w:val="0"/>
          <w:color w:val="0D0D0D"/>
          <w:lang w:val="vi-VN"/>
        </w:rPr>
        <w:t xml:space="preserve">) Đã có quyết định cho phép mở ngành đào tạo </w:t>
      </w:r>
      <w:r w:rsidR="00D154D8" w:rsidRPr="00FE654D">
        <w:rPr>
          <w:b w:val="0"/>
          <w:color w:val="0D0D0D"/>
          <w:lang w:val="vi-VN"/>
        </w:rPr>
        <w:t xml:space="preserve">hệ </w:t>
      </w:r>
      <w:r w:rsidR="0022059C" w:rsidRPr="00996372">
        <w:rPr>
          <w:b w:val="0"/>
          <w:color w:val="0D0D0D"/>
          <w:lang w:val="vi-VN"/>
        </w:rPr>
        <w:t>chính quy</w:t>
      </w:r>
      <w:r w:rsidR="00D154D8" w:rsidRPr="00FE654D">
        <w:rPr>
          <w:b w:val="0"/>
          <w:color w:val="0D0D0D"/>
          <w:lang w:val="vi-VN"/>
        </w:rPr>
        <w:t xml:space="preserve"> </w:t>
      </w:r>
      <w:r w:rsidR="00E30627">
        <w:rPr>
          <w:b w:val="0"/>
          <w:color w:val="0D0D0D"/>
          <w:lang w:val="vi-VN"/>
        </w:rPr>
        <w:t xml:space="preserve">trình độ </w:t>
      </w:r>
      <w:r w:rsidR="00E30627" w:rsidRPr="00996372">
        <w:rPr>
          <w:b w:val="0"/>
          <w:color w:val="0D0D0D"/>
          <w:lang w:val="vi-VN"/>
        </w:rPr>
        <w:t>đại học</w:t>
      </w:r>
      <w:r w:rsidR="0022059C" w:rsidRPr="00996372">
        <w:rPr>
          <w:b w:val="0"/>
          <w:color w:val="0D0D0D"/>
          <w:lang w:val="vi-VN"/>
        </w:rPr>
        <w:t xml:space="preserve"> và </w:t>
      </w:r>
      <w:r w:rsidR="00856AE2" w:rsidRPr="00BE0ED7">
        <w:rPr>
          <w:b w:val="0"/>
          <w:color w:val="0D0D0D"/>
          <w:lang w:val="vi-VN"/>
        </w:rPr>
        <w:t xml:space="preserve">đã </w:t>
      </w:r>
      <w:r w:rsidR="0022059C" w:rsidRPr="00996372">
        <w:rPr>
          <w:b w:val="0"/>
          <w:color w:val="0D0D0D"/>
          <w:lang w:val="vi-VN"/>
        </w:rPr>
        <w:t xml:space="preserve">tuyển sinh tối thiểu 02 </w:t>
      </w:r>
      <w:r w:rsidR="00B328E1" w:rsidRPr="00B328E1">
        <w:rPr>
          <w:b w:val="0"/>
          <w:color w:val="0D0D0D"/>
          <w:lang w:val="vi-VN"/>
        </w:rPr>
        <w:t>khoá</w:t>
      </w:r>
      <w:r w:rsidR="0022059C" w:rsidRPr="00996372">
        <w:rPr>
          <w:b w:val="0"/>
          <w:color w:val="0D0D0D"/>
          <w:lang w:val="vi-VN"/>
        </w:rPr>
        <w:t xml:space="preserve"> đối với ngành dự kiến liên kết đào tạo;</w:t>
      </w:r>
    </w:p>
    <w:p w:rsidR="009F5454" w:rsidRDefault="009F5454" w:rsidP="00D16574">
      <w:pPr>
        <w:spacing w:before="120" w:line="400" w:lineRule="exact"/>
        <w:ind w:firstLine="720"/>
        <w:jc w:val="both"/>
        <w:rPr>
          <w:b w:val="0"/>
          <w:vanish/>
          <w:color w:val="0D0D0D"/>
        </w:rPr>
      </w:pPr>
    </w:p>
    <w:p w:rsidR="009F5454" w:rsidRDefault="009F5454" w:rsidP="00D16574">
      <w:pPr>
        <w:spacing w:before="120" w:line="400" w:lineRule="exact"/>
        <w:ind w:firstLine="720"/>
        <w:jc w:val="both"/>
        <w:rPr>
          <w:b w:val="0"/>
          <w:vanish/>
          <w:color w:val="0D0D0D"/>
        </w:rPr>
      </w:pPr>
    </w:p>
    <w:p w:rsidR="009F5454" w:rsidRDefault="009F5454" w:rsidP="00D16574">
      <w:pPr>
        <w:spacing w:before="120" w:line="400" w:lineRule="exact"/>
        <w:ind w:firstLine="720"/>
        <w:jc w:val="both"/>
        <w:rPr>
          <w:b w:val="0"/>
          <w:vanish/>
          <w:color w:val="0D0D0D"/>
        </w:rPr>
      </w:pPr>
    </w:p>
    <w:p w:rsidR="009F5454" w:rsidRPr="009F5454" w:rsidRDefault="009F5454" w:rsidP="00D16574">
      <w:pPr>
        <w:spacing w:before="120" w:line="400" w:lineRule="exact"/>
        <w:ind w:firstLine="720"/>
        <w:jc w:val="both"/>
        <w:rPr>
          <w:b w:val="0"/>
          <w:vanish/>
          <w:color w:val="0D0D0D"/>
        </w:rPr>
      </w:pPr>
    </w:p>
    <w:p w:rsidR="0022059C" w:rsidRPr="00576F0D" w:rsidRDefault="0087778F" w:rsidP="00D16574">
      <w:pPr>
        <w:spacing w:before="120" w:line="400" w:lineRule="exact"/>
        <w:ind w:firstLine="720"/>
        <w:jc w:val="both"/>
        <w:rPr>
          <w:b w:val="0"/>
          <w:color w:val="0D0D0D"/>
          <w:lang w:val="vi-VN"/>
        </w:rPr>
      </w:pPr>
      <w:r>
        <w:rPr>
          <w:b w:val="0"/>
          <w:color w:val="0D0D0D"/>
        </w:rPr>
        <w:t>c</w:t>
      </w:r>
      <w:r w:rsidR="0022059C" w:rsidRPr="00996372">
        <w:rPr>
          <w:b w:val="0"/>
          <w:color w:val="0D0D0D"/>
          <w:lang w:val="vi-VN"/>
        </w:rPr>
        <w:t xml:space="preserve">) Đã công bố </w:t>
      </w:r>
      <w:r w:rsidR="0022059C" w:rsidRPr="00576F0D">
        <w:rPr>
          <w:b w:val="0"/>
          <w:color w:val="0D0D0D"/>
          <w:lang w:val="vi-VN"/>
        </w:rPr>
        <w:t>công khai các điều kiện đảm bảo chất lượng</w:t>
      </w:r>
      <w:r w:rsidR="00D154D8">
        <w:rPr>
          <w:b w:val="0"/>
          <w:color w:val="0D0D0D"/>
        </w:rPr>
        <w:t xml:space="preserve"> đào tạo, tỷ lệ sinh viên tốt nghiệp tìm được việc làm sau 12 tháng đối</w:t>
      </w:r>
      <w:r w:rsidR="0022059C" w:rsidRPr="00576F0D">
        <w:rPr>
          <w:b w:val="0"/>
          <w:color w:val="0D0D0D"/>
          <w:lang w:val="vi-VN"/>
        </w:rPr>
        <w:t xml:space="preserve"> với ngành dự kiến liên kết đào tạo</w:t>
      </w:r>
      <w:r w:rsidR="002711A5">
        <w:rPr>
          <w:b w:val="0"/>
          <w:color w:val="0D0D0D"/>
        </w:rPr>
        <w:t xml:space="preserve"> của </w:t>
      </w:r>
      <w:r w:rsidR="00B328E1" w:rsidRPr="00B328E1">
        <w:rPr>
          <w:b w:val="0"/>
          <w:color w:val="0D0D0D"/>
        </w:rPr>
        <w:t>khoá</w:t>
      </w:r>
      <w:r w:rsidR="002711A5">
        <w:rPr>
          <w:b w:val="0"/>
          <w:color w:val="0D0D0D"/>
        </w:rPr>
        <w:t xml:space="preserve"> tốt nghiệp gần nhất</w:t>
      </w:r>
      <w:r w:rsidR="0022059C" w:rsidRPr="00576F0D">
        <w:rPr>
          <w:b w:val="0"/>
          <w:color w:val="0D0D0D"/>
          <w:lang w:val="vi-VN"/>
        </w:rPr>
        <w:t>;</w:t>
      </w:r>
    </w:p>
    <w:p w:rsidR="0022059C" w:rsidRPr="00EB3A9D" w:rsidRDefault="0087778F" w:rsidP="00D16574">
      <w:pPr>
        <w:spacing w:line="400" w:lineRule="exact"/>
        <w:ind w:firstLine="720"/>
        <w:jc w:val="both"/>
        <w:rPr>
          <w:b w:val="0"/>
          <w:color w:val="0D0D0D"/>
          <w:lang w:val="vi-VN"/>
        </w:rPr>
      </w:pPr>
      <w:r w:rsidRPr="0087778F">
        <w:rPr>
          <w:b w:val="0"/>
          <w:color w:val="0D0D0D"/>
          <w:lang w:val="vi-VN"/>
        </w:rPr>
        <w:t>d</w:t>
      </w:r>
      <w:r w:rsidR="0022059C" w:rsidRPr="00996372">
        <w:rPr>
          <w:b w:val="0"/>
          <w:color w:val="0D0D0D"/>
          <w:lang w:val="vi-VN"/>
        </w:rPr>
        <w:t>) Đối với hình thức liên kết phối hợp đào tạo, cơ sở giáo dục chủ trì đào tạo phải có đội ngũ giảng viên cơ hữu giảng dạy tối thiểu 70%</w:t>
      </w:r>
      <w:r w:rsidR="00DF4A87" w:rsidRPr="00FE654D">
        <w:rPr>
          <w:b w:val="0"/>
          <w:color w:val="0D0D0D"/>
          <w:lang w:val="vi-VN"/>
        </w:rPr>
        <w:t xml:space="preserve"> </w:t>
      </w:r>
      <w:r w:rsidR="0022059C" w:rsidRPr="00996372">
        <w:rPr>
          <w:b w:val="0"/>
          <w:color w:val="0D0D0D"/>
          <w:lang w:val="vi-VN"/>
        </w:rPr>
        <w:t>nội dung, khối lượng chương trình đào tạo</w:t>
      </w:r>
      <w:r w:rsidR="00856AE2" w:rsidRPr="00BE0ED7">
        <w:rPr>
          <w:b w:val="0"/>
          <w:color w:val="0D0D0D"/>
          <w:lang w:val="vi-VN"/>
        </w:rPr>
        <w:t>;</w:t>
      </w:r>
    </w:p>
    <w:p w:rsidR="0022059C" w:rsidRPr="00EB3A9D" w:rsidRDefault="0022059C" w:rsidP="00D16574">
      <w:pPr>
        <w:spacing w:before="120" w:line="400" w:lineRule="exact"/>
        <w:ind w:firstLine="720"/>
        <w:jc w:val="both"/>
        <w:rPr>
          <w:b w:val="0"/>
          <w:color w:val="0D0D0D"/>
          <w:lang w:val="vi-VN"/>
        </w:rPr>
      </w:pPr>
      <w:r w:rsidRPr="00996372">
        <w:rPr>
          <w:b w:val="0"/>
          <w:color w:val="0D0D0D"/>
          <w:lang w:val="vi-VN"/>
        </w:rPr>
        <w:t>Đối với hình thức liên kết đặt lớp đào tạo, cơ sở giáo dục chủ trì đào tạo phải có đội ngũ giảng viên</w:t>
      </w:r>
      <w:r w:rsidR="00037ACF" w:rsidRPr="00FE654D">
        <w:rPr>
          <w:b w:val="0"/>
          <w:color w:val="0D0D0D"/>
          <w:lang w:val="vi-VN"/>
        </w:rPr>
        <w:t xml:space="preserve"> cơ hữu </w:t>
      </w:r>
      <w:r w:rsidRPr="00996372">
        <w:rPr>
          <w:b w:val="0"/>
          <w:color w:val="0D0D0D"/>
          <w:lang w:val="vi-VN"/>
        </w:rPr>
        <w:t>giảng dạy 100% nội dung, khối lượng chương trình đào tạo</w:t>
      </w:r>
      <w:r w:rsidRPr="00EB3A9D">
        <w:rPr>
          <w:b w:val="0"/>
          <w:color w:val="0D0D0D"/>
          <w:lang w:val="vi-VN"/>
        </w:rPr>
        <w:t>;</w:t>
      </w:r>
    </w:p>
    <w:p w:rsidR="0022059C" w:rsidRPr="00143CC1" w:rsidRDefault="0087778F" w:rsidP="00D16574">
      <w:pPr>
        <w:spacing w:before="120" w:line="400" w:lineRule="exact"/>
        <w:ind w:firstLine="720"/>
        <w:jc w:val="both"/>
        <w:rPr>
          <w:b w:val="0"/>
          <w:color w:val="0D0D0D"/>
          <w:lang w:val="vi-VN"/>
        </w:rPr>
      </w:pPr>
      <w:r w:rsidRPr="0087778F">
        <w:rPr>
          <w:b w:val="0"/>
          <w:color w:val="0D0D0D"/>
          <w:lang w:val="vi-VN"/>
        </w:rPr>
        <w:t>đ</w:t>
      </w:r>
      <w:r w:rsidR="0022059C" w:rsidRPr="00996372">
        <w:rPr>
          <w:b w:val="0"/>
          <w:color w:val="0D0D0D"/>
          <w:lang w:val="vi-VN"/>
        </w:rPr>
        <w:t xml:space="preserve">) Chỉ tiêu tuyển sinh </w:t>
      </w:r>
      <w:r w:rsidR="002711A5" w:rsidRPr="002711A5">
        <w:rPr>
          <w:b w:val="0"/>
          <w:color w:val="0D0D0D"/>
          <w:lang w:val="vi-VN"/>
        </w:rPr>
        <w:t>dành cho</w:t>
      </w:r>
      <w:r w:rsidR="002711A5">
        <w:rPr>
          <w:b w:val="0"/>
          <w:color w:val="0D0D0D"/>
          <w:lang w:val="vi-VN"/>
        </w:rPr>
        <w:t xml:space="preserve"> các chương trình</w:t>
      </w:r>
      <w:r w:rsidR="002711A5" w:rsidRPr="002711A5">
        <w:rPr>
          <w:b w:val="0"/>
          <w:color w:val="0D0D0D"/>
          <w:lang w:val="vi-VN"/>
        </w:rPr>
        <w:t xml:space="preserve"> </w:t>
      </w:r>
      <w:r w:rsidR="0022059C" w:rsidRPr="00996372">
        <w:rPr>
          <w:b w:val="0"/>
          <w:color w:val="0D0D0D"/>
          <w:lang w:val="vi-VN"/>
        </w:rPr>
        <w:t>liên kết đào tạo nằm trong tổng chỉ tiêu</w:t>
      </w:r>
      <w:r w:rsidR="002711A5" w:rsidRPr="002711A5">
        <w:rPr>
          <w:b w:val="0"/>
          <w:color w:val="0D0D0D"/>
          <w:lang w:val="vi-VN"/>
        </w:rPr>
        <w:t xml:space="preserve"> tuyển sinh </w:t>
      </w:r>
      <w:r w:rsidR="0022059C" w:rsidRPr="00996372">
        <w:rPr>
          <w:b w:val="0"/>
          <w:color w:val="0D0D0D"/>
          <w:lang w:val="vi-VN"/>
        </w:rPr>
        <w:t xml:space="preserve">vừa làm vừa học hằng năm của </w:t>
      </w:r>
      <w:r w:rsidR="0022059C" w:rsidRPr="00EB3A9D">
        <w:rPr>
          <w:b w:val="0"/>
          <w:color w:val="0D0D0D"/>
          <w:lang w:val="vi-VN"/>
        </w:rPr>
        <w:t>cơ sở giáo dục chủ trì đào tạo;</w:t>
      </w:r>
    </w:p>
    <w:p w:rsidR="0022059C" w:rsidRPr="00EB3A9D" w:rsidRDefault="0087778F" w:rsidP="0022059C">
      <w:pPr>
        <w:spacing w:before="120" w:line="380" w:lineRule="atLeast"/>
        <w:ind w:firstLine="720"/>
        <w:jc w:val="both"/>
        <w:rPr>
          <w:b w:val="0"/>
          <w:color w:val="0D0D0D"/>
          <w:lang w:val="vi-VN"/>
        </w:rPr>
      </w:pPr>
      <w:r w:rsidRPr="0087778F">
        <w:rPr>
          <w:b w:val="0"/>
          <w:color w:val="0D0D0D"/>
          <w:lang w:val="vi-VN"/>
        </w:rPr>
        <w:lastRenderedPageBreak/>
        <w:t>e</w:t>
      </w:r>
      <w:r w:rsidR="0022059C" w:rsidRPr="00996372">
        <w:rPr>
          <w:b w:val="0"/>
          <w:color w:val="0D0D0D"/>
          <w:lang w:val="vi-VN"/>
        </w:rPr>
        <w:t xml:space="preserve">) Không vi phạm các quy định hiện hành về xác định chỉ tiêu, tuyển sinh, tổ chức quản lý đào tạo và các quy định khác có liên quan đến hoạt động đào tạo trong thời hạn </w:t>
      </w:r>
      <w:r w:rsidR="0022059C" w:rsidRPr="00EB3A9D">
        <w:rPr>
          <w:b w:val="0"/>
          <w:color w:val="0D0D0D"/>
          <w:lang w:val="vi-VN"/>
        </w:rPr>
        <w:t>0</w:t>
      </w:r>
      <w:r w:rsidR="0022059C" w:rsidRPr="00996372">
        <w:rPr>
          <w:b w:val="0"/>
          <w:color w:val="0D0D0D"/>
          <w:lang w:val="vi-VN"/>
        </w:rPr>
        <w:t>3 năm tính đến ngày thực hiện liên kết đào tạo</w:t>
      </w:r>
      <w:r w:rsidR="0022059C" w:rsidRPr="00EB3A9D">
        <w:rPr>
          <w:b w:val="0"/>
          <w:color w:val="0D0D0D"/>
          <w:lang w:val="vi-VN"/>
        </w:rPr>
        <w:t>;</w:t>
      </w:r>
    </w:p>
    <w:p w:rsidR="0022059C" w:rsidRPr="00996372" w:rsidRDefault="0087778F" w:rsidP="0022059C">
      <w:pPr>
        <w:spacing w:before="120" w:line="380" w:lineRule="atLeast"/>
        <w:ind w:firstLine="720"/>
        <w:jc w:val="both"/>
        <w:outlineLvl w:val="0"/>
        <w:rPr>
          <w:b w:val="0"/>
          <w:color w:val="0D0D0D"/>
          <w:lang w:val="vi-VN"/>
        </w:rPr>
      </w:pPr>
      <w:r w:rsidRPr="0087778F">
        <w:rPr>
          <w:b w:val="0"/>
          <w:color w:val="0D0D0D"/>
          <w:lang w:val="vi-VN"/>
        </w:rPr>
        <w:t>g</w:t>
      </w:r>
      <w:r w:rsidR="0022059C" w:rsidRPr="001B3E36">
        <w:rPr>
          <w:b w:val="0"/>
          <w:color w:val="0D0D0D"/>
          <w:lang w:val="vi-VN"/>
        </w:rPr>
        <w:t>) Đã thực hiện thẩm định các điều kiện đảm bảo chất lượng đào tạo tại cơ sở giáo dục phối hợp đào tạo, cơ sở giáo dục đặt lớp đào tạo.</w:t>
      </w:r>
    </w:p>
    <w:p w:rsidR="0022059C" w:rsidRPr="00996372" w:rsidRDefault="0022059C" w:rsidP="0022059C">
      <w:pPr>
        <w:spacing w:before="120" w:line="380" w:lineRule="atLeast"/>
        <w:ind w:firstLine="720"/>
        <w:jc w:val="both"/>
        <w:outlineLvl w:val="0"/>
        <w:rPr>
          <w:b w:val="0"/>
          <w:color w:val="0D0D0D"/>
          <w:spacing w:val="-10"/>
          <w:lang w:val="vi-VN"/>
        </w:rPr>
      </w:pPr>
      <w:r w:rsidRPr="00996372">
        <w:rPr>
          <w:b w:val="0"/>
          <w:color w:val="0D0D0D"/>
          <w:spacing w:val="-10"/>
          <w:lang w:val="vi-VN"/>
        </w:rPr>
        <w:t>3. Đối với cơ sở giáo dục phối hợp đào tạo và cơ sở giáo dục đặt lớp đào tạo:</w:t>
      </w:r>
    </w:p>
    <w:p w:rsidR="0022059C" w:rsidRPr="00996372" w:rsidRDefault="0022059C" w:rsidP="0022059C">
      <w:pPr>
        <w:spacing w:before="120" w:line="380" w:lineRule="atLeast"/>
        <w:ind w:firstLine="720"/>
        <w:jc w:val="both"/>
        <w:rPr>
          <w:b w:val="0"/>
          <w:color w:val="0D0D0D"/>
          <w:lang w:val="vi-VN"/>
        </w:rPr>
      </w:pPr>
      <w:r w:rsidRPr="00996372">
        <w:rPr>
          <w:b w:val="0"/>
          <w:color w:val="0D0D0D"/>
          <w:lang w:val="vi-VN"/>
        </w:rPr>
        <w:t xml:space="preserve">a) Đảm bảo các yêu cầu về môi trường sư phạm để thực hiện hoạt động đào tạo, an toàn cho người học, người dạy; </w:t>
      </w:r>
    </w:p>
    <w:p w:rsidR="0022059C" w:rsidRPr="00996372" w:rsidRDefault="0022059C" w:rsidP="0022059C">
      <w:pPr>
        <w:spacing w:before="120" w:line="380" w:lineRule="atLeast"/>
        <w:ind w:firstLine="720"/>
        <w:jc w:val="both"/>
        <w:rPr>
          <w:b w:val="0"/>
          <w:color w:val="0D0D0D"/>
          <w:lang w:val="vi-VN"/>
        </w:rPr>
      </w:pPr>
      <w:r w:rsidRPr="00996372">
        <w:rPr>
          <w:b w:val="0"/>
          <w:color w:val="0D0D0D"/>
          <w:lang w:val="vi-VN"/>
        </w:rPr>
        <w:t xml:space="preserve">b) Có bộ phận chuyên trách quản lý đào tạo, nhân viên thư viện, nhân viên hướng dẫn thực hành; có quy định cụ thể về quản lý hoạt động giảng dạy, học tập; </w:t>
      </w:r>
    </w:p>
    <w:p w:rsidR="0022059C" w:rsidRPr="00996372" w:rsidRDefault="0022059C" w:rsidP="0022059C">
      <w:pPr>
        <w:spacing w:before="120" w:line="380" w:lineRule="atLeast"/>
        <w:ind w:firstLine="720"/>
        <w:jc w:val="both"/>
        <w:rPr>
          <w:b w:val="0"/>
          <w:color w:val="0D0D0D"/>
          <w:lang w:val="vi-VN"/>
        </w:rPr>
      </w:pPr>
      <w:r w:rsidRPr="00996372">
        <w:rPr>
          <w:b w:val="0"/>
          <w:color w:val="0D0D0D"/>
          <w:lang w:val="vi-VN"/>
        </w:rPr>
        <w:t>c) Có thư viện, phòng thí nghiệm, cơ sở thực hành, trang thiết bị và cơ sở vật chất</w:t>
      </w:r>
      <w:r w:rsidR="00CE02AB" w:rsidRPr="003661A6">
        <w:rPr>
          <w:b w:val="0"/>
          <w:color w:val="0D0D0D"/>
          <w:lang w:val="vi-VN"/>
        </w:rPr>
        <w:t xml:space="preserve"> phục vụ đào tạo</w:t>
      </w:r>
      <w:r w:rsidRPr="00996372">
        <w:rPr>
          <w:b w:val="0"/>
          <w:color w:val="0D0D0D"/>
          <w:lang w:val="vi-VN"/>
        </w:rPr>
        <w:t xml:space="preserve">; có phòng nghỉ giữa giờ cho giảng viên và phòng sinh hoạt chung </w:t>
      </w:r>
      <w:r w:rsidR="00D665A5" w:rsidRPr="0087778F">
        <w:rPr>
          <w:b w:val="0"/>
          <w:color w:val="0D0D0D"/>
          <w:lang w:val="vi-VN"/>
        </w:rPr>
        <w:t xml:space="preserve">cho </w:t>
      </w:r>
      <w:r w:rsidRPr="00996372">
        <w:rPr>
          <w:b w:val="0"/>
          <w:color w:val="0D0D0D"/>
          <w:lang w:val="vi-VN"/>
        </w:rPr>
        <w:t xml:space="preserve">sinh viên; </w:t>
      </w:r>
    </w:p>
    <w:p w:rsidR="0022059C" w:rsidRPr="004C6C30" w:rsidRDefault="0022059C" w:rsidP="0022059C">
      <w:pPr>
        <w:spacing w:before="120" w:line="380" w:lineRule="atLeast"/>
        <w:ind w:firstLine="720"/>
        <w:jc w:val="both"/>
        <w:rPr>
          <w:b w:val="0"/>
          <w:color w:val="0D0D0D"/>
          <w:spacing w:val="-6"/>
          <w:lang w:val="vi-VN"/>
        </w:rPr>
      </w:pPr>
      <w:r w:rsidRPr="00996372">
        <w:rPr>
          <w:b w:val="0"/>
          <w:color w:val="0D0D0D"/>
          <w:lang w:val="vi-VN"/>
        </w:rPr>
        <w:t xml:space="preserve">d) Có diện tích sàn xây dựng </w:t>
      </w:r>
      <w:r w:rsidR="00DF4A87" w:rsidRPr="00996372">
        <w:rPr>
          <w:b w:val="0"/>
          <w:color w:val="0D0D0D"/>
          <w:lang w:val="vi-VN"/>
        </w:rPr>
        <w:t>tối thiểu 2m</w:t>
      </w:r>
      <w:r w:rsidR="00DF4A87" w:rsidRPr="00996372">
        <w:rPr>
          <w:b w:val="0"/>
          <w:color w:val="0D0D0D"/>
          <w:vertAlign w:val="superscript"/>
          <w:lang w:val="vi-VN"/>
        </w:rPr>
        <w:t>2</w:t>
      </w:r>
      <w:r w:rsidR="00DF4A87" w:rsidRPr="00996372">
        <w:rPr>
          <w:b w:val="0"/>
          <w:color w:val="0D0D0D"/>
          <w:lang w:val="vi-VN"/>
        </w:rPr>
        <w:t xml:space="preserve">/sinh viên </w:t>
      </w:r>
      <w:r w:rsidRPr="00996372">
        <w:rPr>
          <w:b w:val="0"/>
          <w:color w:val="0D0D0D"/>
          <w:lang w:val="vi-VN"/>
        </w:rPr>
        <w:t xml:space="preserve">trực tiếp phục vụ đào </w:t>
      </w:r>
      <w:r w:rsidRPr="004C6C30">
        <w:rPr>
          <w:b w:val="0"/>
          <w:color w:val="0D0D0D"/>
          <w:spacing w:val="-6"/>
          <w:lang w:val="vi-VN"/>
        </w:rPr>
        <w:t xml:space="preserve">tạo thuộc sở hữu của cơ sở </w:t>
      </w:r>
      <w:r w:rsidR="0076455B" w:rsidRPr="004C6C30">
        <w:rPr>
          <w:b w:val="0"/>
          <w:color w:val="0D0D0D"/>
          <w:spacing w:val="-6"/>
          <w:lang w:val="vi-VN"/>
        </w:rPr>
        <w:t xml:space="preserve">giáo dục </w:t>
      </w:r>
      <w:r w:rsidRPr="004C6C30">
        <w:rPr>
          <w:b w:val="0"/>
          <w:color w:val="0D0D0D"/>
          <w:spacing w:val="-6"/>
          <w:lang w:val="vi-VN"/>
        </w:rPr>
        <w:t>phối hợp đào tạo, cơ sở</w:t>
      </w:r>
      <w:r w:rsidR="0076455B" w:rsidRPr="004C6C30">
        <w:rPr>
          <w:b w:val="0"/>
          <w:color w:val="0D0D0D"/>
          <w:spacing w:val="-6"/>
          <w:lang w:val="vi-VN"/>
        </w:rPr>
        <w:t xml:space="preserve"> giáo dục</w:t>
      </w:r>
      <w:r w:rsidR="002711A5" w:rsidRPr="004C6C30">
        <w:rPr>
          <w:b w:val="0"/>
          <w:color w:val="0D0D0D"/>
          <w:spacing w:val="-6"/>
          <w:lang w:val="vi-VN"/>
        </w:rPr>
        <w:t xml:space="preserve"> đặt lớp đào tạo</w:t>
      </w:r>
      <w:r w:rsidRPr="004C6C30">
        <w:rPr>
          <w:b w:val="0"/>
          <w:color w:val="0D0D0D"/>
          <w:spacing w:val="-6"/>
          <w:lang w:val="vi-VN"/>
        </w:rPr>
        <w:t>;</w:t>
      </w:r>
    </w:p>
    <w:p w:rsidR="0022059C" w:rsidRPr="00996372" w:rsidRDefault="0022059C" w:rsidP="0022059C">
      <w:pPr>
        <w:spacing w:before="120" w:line="380" w:lineRule="atLeast"/>
        <w:ind w:firstLine="720"/>
        <w:jc w:val="both"/>
        <w:rPr>
          <w:b w:val="0"/>
          <w:color w:val="0D0D0D"/>
          <w:lang w:val="vi-VN"/>
        </w:rPr>
      </w:pPr>
      <w:r w:rsidRPr="00996372">
        <w:rPr>
          <w:b w:val="0"/>
          <w:color w:val="0D0D0D"/>
          <w:lang w:val="vi-VN"/>
        </w:rPr>
        <w:t>đ</w:t>
      </w:r>
      <w:r w:rsidRPr="00EB3A9D">
        <w:rPr>
          <w:b w:val="0"/>
          <w:color w:val="0D0D0D"/>
          <w:lang w:val="vi-VN"/>
        </w:rPr>
        <w:t>)</w:t>
      </w:r>
      <w:r w:rsidRPr="00996372">
        <w:rPr>
          <w:b w:val="0"/>
          <w:color w:val="0D0D0D"/>
          <w:lang w:val="vi-VN"/>
        </w:rPr>
        <w:t xml:space="preserve"> Cơ sở giáo dục phối hợp đào tạo chỉ được tham gia giảng dạy</w:t>
      </w:r>
      <w:r w:rsidR="00DF4A87" w:rsidRPr="00FE654D">
        <w:rPr>
          <w:b w:val="0"/>
          <w:color w:val="0D0D0D"/>
          <w:lang w:val="vi-VN"/>
        </w:rPr>
        <w:t xml:space="preserve"> tối đa</w:t>
      </w:r>
      <w:r w:rsidRPr="00996372">
        <w:rPr>
          <w:b w:val="0"/>
          <w:color w:val="0D0D0D"/>
          <w:lang w:val="vi-VN"/>
        </w:rPr>
        <w:t xml:space="preserve"> 30% nội dung chương trình đào tạo</w:t>
      </w:r>
      <w:r w:rsidRPr="00EB3A9D">
        <w:rPr>
          <w:b w:val="0"/>
          <w:color w:val="0D0D0D"/>
          <w:lang w:val="vi-VN"/>
        </w:rPr>
        <w:t xml:space="preserve"> nếu cơ sở </w:t>
      </w:r>
      <w:r w:rsidR="0076455B" w:rsidRPr="00FE654D">
        <w:rPr>
          <w:b w:val="0"/>
          <w:color w:val="0D0D0D"/>
          <w:lang w:val="vi-VN"/>
        </w:rPr>
        <w:t xml:space="preserve">giáo dục </w:t>
      </w:r>
      <w:r w:rsidRPr="00EB3A9D">
        <w:rPr>
          <w:b w:val="0"/>
          <w:color w:val="0D0D0D"/>
          <w:lang w:val="vi-VN"/>
        </w:rPr>
        <w:t xml:space="preserve">chủ trì </w:t>
      </w:r>
      <w:r w:rsidR="00B179B8" w:rsidRPr="00BE0ED7">
        <w:rPr>
          <w:b w:val="0"/>
          <w:color w:val="0D0D0D"/>
          <w:lang w:val="vi-VN"/>
        </w:rPr>
        <w:t xml:space="preserve">đào tạo </w:t>
      </w:r>
      <w:r w:rsidR="00D665A5" w:rsidRPr="0087778F">
        <w:rPr>
          <w:b w:val="0"/>
          <w:color w:val="0D0D0D"/>
          <w:lang w:val="vi-VN"/>
        </w:rPr>
        <w:t>có yêu cầu</w:t>
      </w:r>
      <w:r w:rsidRPr="00996372">
        <w:rPr>
          <w:b w:val="0"/>
          <w:color w:val="0D0D0D"/>
          <w:lang w:val="vi-VN"/>
        </w:rPr>
        <w:t xml:space="preserve">, đồng thời phải bố trí cho giảng viên </w:t>
      </w:r>
      <w:r w:rsidR="00AF27A7" w:rsidRPr="00AF27A7">
        <w:rPr>
          <w:b w:val="0"/>
          <w:color w:val="0D0D0D"/>
          <w:lang w:val="vi-VN"/>
        </w:rPr>
        <w:t xml:space="preserve">tham gia giảng dạy </w:t>
      </w:r>
      <w:r w:rsidRPr="00996372">
        <w:rPr>
          <w:b w:val="0"/>
          <w:color w:val="0D0D0D"/>
          <w:lang w:val="vi-VN"/>
        </w:rPr>
        <w:t>sinh hoạt chuyên môn với cơ sở giáo dục chủ trì đào tạo.</w:t>
      </w:r>
    </w:p>
    <w:p w:rsidR="0022059C" w:rsidRPr="00996372" w:rsidRDefault="0022059C" w:rsidP="0022059C">
      <w:pPr>
        <w:spacing w:before="120" w:line="360" w:lineRule="atLeast"/>
        <w:ind w:firstLine="720"/>
        <w:jc w:val="both"/>
        <w:rPr>
          <w:bCs/>
          <w:color w:val="0D0D0D"/>
          <w:lang w:val="vi-VN"/>
        </w:rPr>
      </w:pPr>
      <w:r w:rsidRPr="00996372">
        <w:rPr>
          <w:bCs/>
          <w:color w:val="0D0D0D"/>
          <w:lang w:val="vi-VN"/>
        </w:rPr>
        <w:t xml:space="preserve">Điều </w:t>
      </w:r>
      <w:r w:rsidRPr="00EB3A9D">
        <w:rPr>
          <w:bCs/>
          <w:color w:val="0D0D0D"/>
          <w:lang w:val="vi-VN"/>
        </w:rPr>
        <w:t>7</w:t>
      </w:r>
      <w:r w:rsidRPr="00996372">
        <w:rPr>
          <w:bCs/>
          <w:color w:val="0D0D0D"/>
          <w:lang w:val="vi-VN"/>
        </w:rPr>
        <w:t>. Hồ sơ</w:t>
      </w:r>
      <w:r w:rsidRPr="00EB3A9D">
        <w:rPr>
          <w:bCs/>
          <w:color w:val="0D0D0D"/>
          <w:lang w:val="vi-VN"/>
        </w:rPr>
        <w:t xml:space="preserve"> đăng ký</w:t>
      </w:r>
      <w:r w:rsidRPr="00996372">
        <w:rPr>
          <w:bCs/>
          <w:color w:val="0D0D0D"/>
          <w:lang w:val="vi-VN"/>
        </w:rPr>
        <w:t xml:space="preserve"> thực hiện liên kết đào tạo</w:t>
      </w:r>
    </w:p>
    <w:p w:rsidR="0022059C" w:rsidRPr="00FE654D" w:rsidRDefault="0022059C" w:rsidP="0022059C">
      <w:pPr>
        <w:spacing w:before="120" w:line="360" w:lineRule="atLeast"/>
        <w:ind w:firstLine="720"/>
        <w:jc w:val="both"/>
        <w:rPr>
          <w:b w:val="0"/>
          <w:color w:val="0D0D0D"/>
          <w:lang w:val="vi-VN"/>
        </w:rPr>
      </w:pPr>
      <w:r w:rsidRPr="00EB3A9D">
        <w:rPr>
          <w:b w:val="0"/>
          <w:color w:val="0D0D0D"/>
          <w:lang w:val="vi-VN"/>
        </w:rPr>
        <w:t>Hồ sơ đăng ký mở lớp liên kết đào tạo do cơ sở giáo dục chủ trì đào tạo trình cơ quan có thẩm quyền quyết định</w:t>
      </w:r>
      <w:r w:rsidRPr="002E739F">
        <w:rPr>
          <w:b w:val="0"/>
          <w:color w:val="0D0D0D"/>
          <w:lang w:val="vi-VN"/>
        </w:rPr>
        <w:t xml:space="preserve"> cần</w:t>
      </w:r>
      <w:r w:rsidRPr="00996372">
        <w:rPr>
          <w:b w:val="0"/>
          <w:color w:val="0D0D0D"/>
          <w:lang w:val="vi-VN"/>
        </w:rPr>
        <w:t xml:space="preserve"> nêu rõ việc đáp ứng các điều kiện thực hiện liên kết đào tạo theo quy định tại Điều 6 của Quy định này, kèm theo các tài liệu minh chứng</w:t>
      </w:r>
      <w:r w:rsidR="00D802D3" w:rsidRPr="00FE654D">
        <w:rPr>
          <w:b w:val="0"/>
          <w:color w:val="0D0D0D"/>
          <w:lang w:val="vi-VN"/>
        </w:rPr>
        <w:t>:</w:t>
      </w:r>
    </w:p>
    <w:p w:rsidR="00D802D3" w:rsidRPr="00AD52BB" w:rsidRDefault="00D802D3" w:rsidP="00325518">
      <w:pPr>
        <w:spacing w:before="120" w:line="288" w:lineRule="auto"/>
        <w:ind w:firstLine="720"/>
        <w:jc w:val="both"/>
        <w:rPr>
          <w:lang w:val="vi-VN"/>
        </w:rPr>
      </w:pPr>
      <w:r w:rsidRPr="00FE654D">
        <w:rPr>
          <w:b w:val="0"/>
          <w:bCs/>
          <w:lang w:val="vi-VN"/>
        </w:rPr>
        <w:t xml:space="preserve">1. </w:t>
      </w:r>
      <w:r w:rsidRPr="00AD52BB">
        <w:rPr>
          <w:b w:val="0"/>
          <w:bCs/>
          <w:lang w:val="vi-VN"/>
        </w:rPr>
        <w:t xml:space="preserve">Tờ trình về việc mở lớp liên kết đào tạo của </w:t>
      </w:r>
      <w:r w:rsidR="004A1242" w:rsidRPr="00EB3A9D">
        <w:rPr>
          <w:b w:val="0"/>
          <w:color w:val="0D0D0D"/>
          <w:lang w:val="vi-VN"/>
        </w:rPr>
        <w:t xml:space="preserve">cơ sở giáo dục </w:t>
      </w:r>
      <w:r w:rsidRPr="00AD52BB">
        <w:rPr>
          <w:b w:val="0"/>
          <w:bCs/>
          <w:lang w:val="vi-VN"/>
        </w:rPr>
        <w:t>chủ trì đào tạo (</w:t>
      </w:r>
      <w:r w:rsidRPr="00FE654D">
        <w:rPr>
          <w:b w:val="0"/>
          <w:bCs/>
          <w:lang w:val="vi-VN"/>
        </w:rPr>
        <w:t>mô tả</w:t>
      </w:r>
      <w:r w:rsidRPr="00AD52BB">
        <w:rPr>
          <w:b w:val="0"/>
          <w:bCs/>
          <w:lang w:val="vi-VN"/>
        </w:rPr>
        <w:t xml:space="preserve"> các nội dung quy định tại Điều 6</w:t>
      </w:r>
      <w:r w:rsidR="00AF27A7" w:rsidRPr="00AF27A7">
        <w:rPr>
          <w:b w:val="0"/>
          <w:bCs/>
          <w:lang w:val="vi-VN"/>
        </w:rPr>
        <w:t xml:space="preserve"> của quy định này</w:t>
      </w:r>
      <w:r w:rsidRPr="00AD52BB">
        <w:rPr>
          <w:b w:val="0"/>
          <w:bCs/>
          <w:lang w:val="vi-VN"/>
        </w:rPr>
        <w:t>)</w:t>
      </w:r>
      <w:r w:rsidRPr="00FE654D">
        <w:rPr>
          <w:b w:val="0"/>
          <w:bCs/>
          <w:lang w:val="vi-VN"/>
        </w:rPr>
        <w:t>;</w:t>
      </w:r>
    </w:p>
    <w:p w:rsidR="00D802D3" w:rsidRPr="00AF27A7" w:rsidRDefault="00D802D3" w:rsidP="00D802D3">
      <w:pPr>
        <w:spacing w:before="120" w:line="288" w:lineRule="auto"/>
        <w:ind w:firstLine="720"/>
        <w:jc w:val="both"/>
        <w:rPr>
          <w:b w:val="0"/>
          <w:spacing w:val="-6"/>
          <w:lang w:val="vi-VN"/>
        </w:rPr>
      </w:pPr>
      <w:r w:rsidRPr="00AF27A7">
        <w:rPr>
          <w:b w:val="0"/>
          <w:bCs/>
          <w:spacing w:val="-6"/>
          <w:lang w:val="vi-VN"/>
        </w:rPr>
        <w:t xml:space="preserve">2. Văn bản </w:t>
      </w:r>
      <w:r w:rsidRPr="00AF27A7">
        <w:rPr>
          <w:rFonts w:hint="eastAsia"/>
          <w:b w:val="0"/>
          <w:bCs/>
          <w:spacing w:val="-6"/>
          <w:lang w:val="vi-VN"/>
        </w:rPr>
        <w:t>đ</w:t>
      </w:r>
      <w:r w:rsidRPr="00AF27A7">
        <w:rPr>
          <w:b w:val="0"/>
          <w:bCs/>
          <w:spacing w:val="-6"/>
          <w:lang w:val="vi-VN"/>
        </w:rPr>
        <w:t xml:space="preserve">ề nghị của </w:t>
      </w:r>
      <w:r w:rsidR="00D665A5" w:rsidRPr="00AF27A7">
        <w:rPr>
          <w:b w:val="0"/>
          <w:bCs/>
          <w:spacing w:val="-6"/>
          <w:lang w:val="vi-VN"/>
        </w:rPr>
        <w:t>Uỷ</w:t>
      </w:r>
      <w:r w:rsidRPr="00AF27A7">
        <w:rPr>
          <w:b w:val="0"/>
          <w:bCs/>
          <w:spacing w:val="-6"/>
          <w:lang w:val="vi-VN"/>
        </w:rPr>
        <w:t xml:space="preserve"> ban nhân dân cấp tỉnh hoặc </w:t>
      </w:r>
      <w:r w:rsidRPr="00AF27A7">
        <w:rPr>
          <w:b w:val="0"/>
          <w:spacing w:val="-6"/>
          <w:lang w:val="vi-VN"/>
        </w:rPr>
        <w:t>văn bản đề nghị thực hiện liên kết đào tạo của cơ quan có thẩm quyền thuộc Bộ Công an, Bộ Quốc phòng (đối với liên kết</w:t>
      </w:r>
      <w:r w:rsidR="00885D7A" w:rsidRPr="00AF27A7">
        <w:rPr>
          <w:b w:val="0"/>
          <w:spacing w:val="-6"/>
          <w:lang w:val="vi-VN"/>
        </w:rPr>
        <w:t xml:space="preserve"> đào tạo</w:t>
      </w:r>
      <w:r w:rsidRPr="00AF27A7">
        <w:rPr>
          <w:b w:val="0"/>
          <w:spacing w:val="-6"/>
          <w:lang w:val="vi-VN"/>
        </w:rPr>
        <w:t xml:space="preserve"> </w:t>
      </w:r>
      <w:r w:rsidR="00AF27A7" w:rsidRPr="00AF27A7">
        <w:rPr>
          <w:b w:val="0"/>
          <w:spacing w:val="-6"/>
          <w:lang w:val="vi-VN"/>
        </w:rPr>
        <w:t xml:space="preserve">của các cơ sở giáo dục </w:t>
      </w:r>
      <w:r w:rsidRPr="00AF27A7">
        <w:rPr>
          <w:b w:val="0"/>
          <w:spacing w:val="-6"/>
          <w:lang w:val="vi-VN"/>
        </w:rPr>
        <w:t>thuộc Bộ Công an, Bộ Quốc phòng);</w:t>
      </w:r>
    </w:p>
    <w:p w:rsidR="00D802D3" w:rsidRPr="00FE654D" w:rsidRDefault="009C2CA0" w:rsidP="009C2CA0">
      <w:pPr>
        <w:spacing w:before="120" w:line="288" w:lineRule="auto"/>
        <w:jc w:val="both"/>
        <w:rPr>
          <w:b w:val="0"/>
          <w:lang w:val="vi-VN"/>
        </w:rPr>
      </w:pPr>
      <w:r w:rsidRPr="00FE654D">
        <w:rPr>
          <w:b w:val="0"/>
          <w:bCs/>
          <w:lang w:val="vi-VN"/>
        </w:rPr>
        <w:tab/>
      </w:r>
      <w:r w:rsidR="00D802D3" w:rsidRPr="003F4A3D">
        <w:rPr>
          <w:b w:val="0"/>
          <w:bCs/>
          <w:lang w:val="vi-VN"/>
        </w:rPr>
        <w:t xml:space="preserve">3. </w:t>
      </w:r>
      <w:r w:rsidR="0054186A" w:rsidRPr="003F4A3D">
        <w:rPr>
          <w:b w:val="0"/>
          <w:lang w:val="vi-VN"/>
        </w:rPr>
        <w:t xml:space="preserve">Danh sách giảng viên cơ hữu </w:t>
      </w:r>
      <w:r w:rsidR="00423274" w:rsidRPr="003661A6">
        <w:rPr>
          <w:b w:val="0"/>
          <w:lang w:val="vi-VN"/>
        </w:rPr>
        <w:t xml:space="preserve">tham gia </w:t>
      </w:r>
      <w:r w:rsidR="0054186A" w:rsidRPr="003F4A3D">
        <w:rPr>
          <w:b w:val="0"/>
          <w:lang w:val="vi-VN"/>
        </w:rPr>
        <w:t xml:space="preserve">giảng dạy và cán bộ quản lý (Phụ lục 1); </w:t>
      </w:r>
      <w:r w:rsidR="008A40F0">
        <w:rPr>
          <w:b w:val="0"/>
          <w:lang w:val="vi-VN"/>
        </w:rPr>
        <w:t xml:space="preserve"> </w:t>
      </w:r>
      <w:r w:rsidR="008A40F0" w:rsidRPr="0087778F">
        <w:rPr>
          <w:b w:val="0"/>
          <w:lang w:val="vi-VN"/>
        </w:rPr>
        <w:t>c</w:t>
      </w:r>
      <w:r w:rsidR="003F4A3D" w:rsidRPr="003F4A3D">
        <w:rPr>
          <w:b w:val="0"/>
          <w:lang w:val="vi-VN"/>
        </w:rPr>
        <w:t xml:space="preserve">ơ sở vật chất </w:t>
      </w:r>
      <w:r w:rsidR="0054186A" w:rsidRPr="003F4A3D">
        <w:rPr>
          <w:b w:val="0"/>
          <w:lang w:val="vi-VN"/>
        </w:rPr>
        <w:t>(</w:t>
      </w:r>
      <w:r w:rsidRPr="003F4A3D">
        <w:rPr>
          <w:b w:val="0"/>
          <w:lang w:val="vi-VN"/>
        </w:rPr>
        <w:t>Phụ lục 2</w:t>
      </w:r>
      <w:r w:rsidR="0054186A" w:rsidRPr="003F4A3D">
        <w:rPr>
          <w:b w:val="0"/>
          <w:lang w:val="vi-VN"/>
        </w:rPr>
        <w:t>)</w:t>
      </w:r>
      <w:r w:rsidR="00D802D3" w:rsidRPr="003F4A3D">
        <w:rPr>
          <w:b w:val="0"/>
          <w:lang w:val="vi-VN"/>
        </w:rPr>
        <w:t>;</w:t>
      </w:r>
    </w:p>
    <w:p w:rsidR="00D802D3" w:rsidRPr="00AD52BB" w:rsidRDefault="00D802D3" w:rsidP="00D802D3">
      <w:pPr>
        <w:spacing w:before="120" w:line="288" w:lineRule="auto"/>
        <w:ind w:firstLine="720"/>
        <w:jc w:val="both"/>
        <w:rPr>
          <w:b w:val="0"/>
          <w:bCs/>
          <w:lang w:val="vi-VN"/>
        </w:rPr>
      </w:pPr>
      <w:r w:rsidRPr="00FE654D">
        <w:rPr>
          <w:b w:val="0"/>
          <w:lang w:val="vi-VN"/>
        </w:rPr>
        <w:t>4. Minh chứng về chỉ tiêu đào tạo</w:t>
      </w:r>
      <w:r w:rsidRPr="00AD52BB">
        <w:rPr>
          <w:b w:val="0"/>
          <w:bCs/>
          <w:lang w:val="vi-VN"/>
        </w:rPr>
        <w:t xml:space="preserve">, </w:t>
      </w:r>
      <w:r w:rsidR="00325518" w:rsidRPr="00FE654D">
        <w:rPr>
          <w:b w:val="0"/>
          <w:bCs/>
          <w:lang w:val="vi-VN"/>
        </w:rPr>
        <w:t xml:space="preserve">quyết định </w:t>
      </w:r>
      <w:r w:rsidRPr="00AD52BB">
        <w:rPr>
          <w:b w:val="0"/>
          <w:bCs/>
          <w:lang w:val="vi-VN"/>
        </w:rPr>
        <w:t>mở ngành đào tạo</w:t>
      </w:r>
      <w:r w:rsidRPr="00FE654D">
        <w:rPr>
          <w:b w:val="0"/>
          <w:bCs/>
          <w:lang w:val="vi-VN"/>
        </w:rPr>
        <w:t xml:space="preserve"> hệ chính quy, tỷ lệ việc làm của sinh viên</w:t>
      </w:r>
      <w:r w:rsidR="00A84F7A" w:rsidRPr="00FE654D">
        <w:rPr>
          <w:b w:val="0"/>
          <w:bCs/>
          <w:lang w:val="vi-VN"/>
        </w:rPr>
        <w:t xml:space="preserve"> tốt nghiệp</w:t>
      </w:r>
      <w:r w:rsidRPr="00FE654D">
        <w:rPr>
          <w:b w:val="0"/>
          <w:bCs/>
          <w:lang w:val="vi-VN"/>
        </w:rPr>
        <w:t xml:space="preserve"> sau </w:t>
      </w:r>
      <w:r w:rsidR="00325518" w:rsidRPr="00FE654D">
        <w:rPr>
          <w:b w:val="0"/>
          <w:color w:val="0D0D0D"/>
          <w:lang w:val="vi-VN"/>
        </w:rPr>
        <w:t>12 tháng</w:t>
      </w:r>
      <w:r w:rsidR="00FB640C" w:rsidRPr="00FB640C">
        <w:rPr>
          <w:b w:val="0"/>
          <w:color w:val="0D0D0D"/>
          <w:lang w:val="vi-VN"/>
        </w:rPr>
        <w:t xml:space="preserve"> của </w:t>
      </w:r>
      <w:r w:rsidR="00B328E1" w:rsidRPr="00B328E1">
        <w:rPr>
          <w:b w:val="0"/>
          <w:color w:val="0D0D0D"/>
          <w:lang w:val="vi-VN"/>
        </w:rPr>
        <w:t>khoá</w:t>
      </w:r>
      <w:r w:rsidR="00FB640C" w:rsidRPr="00FB640C">
        <w:rPr>
          <w:b w:val="0"/>
          <w:color w:val="0D0D0D"/>
          <w:lang w:val="vi-VN"/>
        </w:rPr>
        <w:t xml:space="preserve"> tốt </w:t>
      </w:r>
      <w:r w:rsidR="00FB640C">
        <w:rPr>
          <w:b w:val="0"/>
          <w:color w:val="0D0D0D"/>
          <w:lang w:val="vi-VN"/>
        </w:rPr>
        <w:t>nghiệp</w:t>
      </w:r>
      <w:r w:rsidR="00FB640C" w:rsidRPr="00FB640C">
        <w:rPr>
          <w:b w:val="0"/>
          <w:color w:val="0D0D0D"/>
          <w:lang w:val="vi-VN"/>
        </w:rPr>
        <w:t xml:space="preserve"> gần </w:t>
      </w:r>
      <w:r w:rsidR="00FB640C" w:rsidRPr="00FB640C">
        <w:rPr>
          <w:b w:val="0"/>
          <w:color w:val="0D0D0D"/>
          <w:lang w:val="vi-VN"/>
        </w:rPr>
        <w:lastRenderedPageBreak/>
        <w:t xml:space="preserve">nhất </w:t>
      </w:r>
      <w:r w:rsidR="00325518" w:rsidRPr="00FE654D">
        <w:rPr>
          <w:b w:val="0"/>
          <w:color w:val="0D0D0D"/>
          <w:lang w:val="vi-VN"/>
        </w:rPr>
        <w:t>đối</w:t>
      </w:r>
      <w:r w:rsidR="00325518" w:rsidRPr="00576F0D">
        <w:rPr>
          <w:b w:val="0"/>
          <w:color w:val="0D0D0D"/>
          <w:lang w:val="vi-VN"/>
        </w:rPr>
        <w:t xml:space="preserve"> với ngành</w:t>
      </w:r>
      <w:r w:rsidR="00FB640C" w:rsidRPr="00FB640C">
        <w:rPr>
          <w:b w:val="0"/>
          <w:color w:val="0D0D0D"/>
          <w:lang w:val="vi-VN"/>
        </w:rPr>
        <w:t xml:space="preserve"> </w:t>
      </w:r>
      <w:r w:rsidR="00325518" w:rsidRPr="00576F0D">
        <w:rPr>
          <w:b w:val="0"/>
          <w:color w:val="0D0D0D"/>
          <w:lang w:val="vi-VN"/>
        </w:rPr>
        <w:t>dự kiến liên kết đào tạo</w:t>
      </w:r>
      <w:r w:rsidRPr="00FE654D">
        <w:rPr>
          <w:b w:val="0"/>
          <w:bCs/>
          <w:lang w:val="vi-VN"/>
        </w:rPr>
        <w:t>, b</w:t>
      </w:r>
      <w:r w:rsidRPr="00AD52BB">
        <w:rPr>
          <w:b w:val="0"/>
          <w:lang w:val="vi-VN"/>
        </w:rPr>
        <w:t>iên bản thẩm định các điều kiện đảm bảo chất lượng đào tạo tại cơ sở giáo dục phối hợp đào tạo, cơ sở giáo dục đặt lớp đào tạo</w:t>
      </w:r>
      <w:r w:rsidRPr="00AD52BB">
        <w:rPr>
          <w:b w:val="0"/>
          <w:bCs/>
          <w:lang w:val="vi-VN"/>
        </w:rPr>
        <w:t xml:space="preserve"> và các văn bản khác có liên quan đến </w:t>
      </w:r>
      <w:r w:rsidR="00A84F7A" w:rsidRPr="00FE654D">
        <w:rPr>
          <w:b w:val="0"/>
          <w:bCs/>
          <w:lang w:val="vi-VN"/>
        </w:rPr>
        <w:t>hoạt động</w:t>
      </w:r>
      <w:r w:rsidRPr="00AD52BB">
        <w:rPr>
          <w:b w:val="0"/>
          <w:bCs/>
          <w:lang w:val="vi-VN"/>
        </w:rPr>
        <w:t xml:space="preserve"> liên kết đào tạo</w:t>
      </w:r>
      <w:r w:rsidR="00C00180" w:rsidRPr="00FE654D">
        <w:rPr>
          <w:b w:val="0"/>
          <w:bCs/>
          <w:lang w:val="vi-VN"/>
        </w:rPr>
        <w:t>.</w:t>
      </w:r>
      <w:r w:rsidRPr="00AD52BB">
        <w:rPr>
          <w:b w:val="0"/>
          <w:bCs/>
          <w:lang w:val="vi-VN"/>
        </w:rPr>
        <w:t xml:space="preserve"> </w:t>
      </w:r>
    </w:p>
    <w:p w:rsidR="0022059C" w:rsidRPr="00EB3A9D" w:rsidRDefault="0022059C" w:rsidP="0022059C">
      <w:pPr>
        <w:spacing w:before="120" w:line="360" w:lineRule="atLeast"/>
        <w:ind w:firstLine="720"/>
        <w:jc w:val="both"/>
        <w:rPr>
          <w:color w:val="0D0D0D"/>
          <w:lang w:val="vi-VN"/>
        </w:rPr>
      </w:pPr>
      <w:r w:rsidRPr="00996372">
        <w:rPr>
          <w:lang w:val="vi-VN"/>
        </w:rPr>
        <w:t xml:space="preserve">Điều </w:t>
      </w:r>
      <w:r w:rsidRPr="00EB3A9D">
        <w:rPr>
          <w:lang w:val="vi-VN"/>
        </w:rPr>
        <w:t>8</w:t>
      </w:r>
      <w:r w:rsidRPr="00996372">
        <w:rPr>
          <w:lang w:val="vi-VN"/>
        </w:rPr>
        <w:t>. Thẩm quyền</w:t>
      </w:r>
      <w:r w:rsidRPr="00996372">
        <w:rPr>
          <w:color w:val="0D0D0D"/>
          <w:lang w:val="vi-VN"/>
        </w:rPr>
        <w:t xml:space="preserve"> quyết định</w:t>
      </w:r>
      <w:r w:rsidRPr="00EB3A9D">
        <w:rPr>
          <w:color w:val="0D0D0D"/>
          <w:lang w:val="vi-VN"/>
        </w:rPr>
        <w:t>,</w:t>
      </w:r>
      <w:r w:rsidR="00DF4A87" w:rsidRPr="00FE654D">
        <w:rPr>
          <w:color w:val="0D0D0D"/>
          <w:lang w:val="vi-VN"/>
        </w:rPr>
        <w:t xml:space="preserve"> </w:t>
      </w:r>
      <w:r w:rsidRPr="00EB3A9D">
        <w:rPr>
          <w:color w:val="0D0D0D"/>
          <w:lang w:val="vi-VN"/>
        </w:rPr>
        <w:t>t</w:t>
      </w:r>
      <w:r w:rsidRPr="00EB3A9D">
        <w:rPr>
          <w:bCs/>
          <w:color w:val="0D0D0D"/>
          <w:lang w:val="vi-VN"/>
        </w:rPr>
        <w:t>rình tự và thủ tục</w:t>
      </w:r>
      <w:r w:rsidR="00DF4A87" w:rsidRPr="00FE654D">
        <w:rPr>
          <w:bCs/>
          <w:color w:val="0D0D0D"/>
          <w:lang w:val="vi-VN"/>
        </w:rPr>
        <w:t xml:space="preserve"> </w:t>
      </w:r>
      <w:r w:rsidRPr="00996372">
        <w:rPr>
          <w:color w:val="0D0D0D"/>
          <w:lang w:val="vi-VN"/>
        </w:rPr>
        <w:t>thực hiện liên kết đào tạo</w:t>
      </w:r>
    </w:p>
    <w:p w:rsidR="0022059C" w:rsidRPr="00EB3A9D" w:rsidRDefault="0022059C" w:rsidP="0022059C">
      <w:pPr>
        <w:spacing w:before="120" w:line="360" w:lineRule="atLeast"/>
        <w:ind w:firstLine="720"/>
        <w:jc w:val="both"/>
        <w:rPr>
          <w:b w:val="0"/>
          <w:color w:val="0D0D0D"/>
          <w:lang w:val="vi-VN"/>
        </w:rPr>
      </w:pPr>
      <w:r w:rsidRPr="00EB3A9D">
        <w:rPr>
          <w:b w:val="0"/>
          <w:color w:val="0D0D0D"/>
          <w:lang w:val="vi-VN"/>
        </w:rPr>
        <w:t>1.</w:t>
      </w:r>
      <w:r w:rsidRPr="00996372">
        <w:rPr>
          <w:b w:val="0"/>
          <w:color w:val="0D0D0D"/>
          <w:lang w:val="vi-VN"/>
        </w:rPr>
        <w:t xml:space="preserve"> Thẩm quyền quyết định thực hiện liên kết đào tạo</w:t>
      </w:r>
      <w:r w:rsidRPr="00EB3A9D">
        <w:rPr>
          <w:b w:val="0"/>
          <w:color w:val="0D0D0D"/>
          <w:lang w:val="vi-VN"/>
        </w:rPr>
        <w:t>:</w:t>
      </w:r>
    </w:p>
    <w:p w:rsidR="0022059C" w:rsidRPr="00EB3A9D" w:rsidRDefault="0022059C" w:rsidP="0022059C">
      <w:pPr>
        <w:spacing w:before="120" w:line="360" w:lineRule="atLeast"/>
        <w:ind w:firstLine="720"/>
        <w:jc w:val="both"/>
        <w:rPr>
          <w:b w:val="0"/>
          <w:lang w:val="vi-VN"/>
        </w:rPr>
      </w:pPr>
      <w:r w:rsidRPr="00F73A6D">
        <w:rPr>
          <w:b w:val="0"/>
          <w:lang w:val="vi-VN"/>
        </w:rPr>
        <w:t>a) Bộ trưởng Bộ Giáo dục và Đào tạo</w:t>
      </w:r>
      <w:r w:rsidR="00DF4A87" w:rsidRPr="00F73A6D">
        <w:rPr>
          <w:b w:val="0"/>
          <w:lang w:val="vi-VN"/>
        </w:rPr>
        <w:t xml:space="preserve"> </w:t>
      </w:r>
      <w:r w:rsidRPr="00F73A6D">
        <w:rPr>
          <w:b w:val="0"/>
          <w:lang w:val="vi-VN"/>
        </w:rPr>
        <w:t>quyết định cho phép các cơ sở giáo dục đại học</w:t>
      </w:r>
      <w:r w:rsidR="00DF4A87" w:rsidRPr="00F73A6D">
        <w:rPr>
          <w:b w:val="0"/>
          <w:lang w:val="vi-VN"/>
        </w:rPr>
        <w:t xml:space="preserve"> </w:t>
      </w:r>
      <w:r w:rsidRPr="00F73A6D">
        <w:rPr>
          <w:b w:val="0"/>
          <w:lang w:val="vi-VN"/>
        </w:rPr>
        <w:t>thực hiện liên kết đào tạo</w:t>
      </w:r>
      <w:r w:rsidR="00DF4A87" w:rsidRPr="00F73A6D">
        <w:rPr>
          <w:b w:val="0"/>
          <w:lang w:val="vi-VN"/>
        </w:rPr>
        <w:t xml:space="preserve"> </w:t>
      </w:r>
      <w:r w:rsidRPr="00F73A6D">
        <w:rPr>
          <w:b w:val="0"/>
          <w:lang w:val="vi-VN"/>
        </w:rPr>
        <w:t>khi đủ các điều kiện quy định tại Điều 6 của Quy định này</w:t>
      </w:r>
      <w:r w:rsidR="00DF4A87" w:rsidRPr="00F73A6D">
        <w:rPr>
          <w:b w:val="0"/>
          <w:lang w:val="vi-VN"/>
        </w:rPr>
        <w:t xml:space="preserve"> </w:t>
      </w:r>
      <w:r w:rsidR="005850CF" w:rsidRPr="00F73A6D">
        <w:rPr>
          <w:b w:val="0"/>
          <w:lang w:val="vi-VN"/>
        </w:rPr>
        <w:t xml:space="preserve">(trừ các </w:t>
      </w:r>
      <w:r w:rsidR="00F96653" w:rsidRPr="00F73A6D">
        <w:rPr>
          <w:b w:val="0"/>
          <w:lang w:val="vi-VN"/>
        </w:rPr>
        <w:t>cơ sở giáo dục đại học</w:t>
      </w:r>
      <w:r w:rsidR="00DF4A87" w:rsidRPr="00F73A6D">
        <w:rPr>
          <w:b w:val="0"/>
          <w:lang w:val="vi-VN"/>
        </w:rPr>
        <w:t xml:space="preserve"> </w:t>
      </w:r>
      <w:r w:rsidR="005850CF" w:rsidRPr="00F73A6D">
        <w:rPr>
          <w:b w:val="0"/>
          <w:color w:val="000000"/>
          <w:lang w:val="vi-VN"/>
        </w:rPr>
        <w:t>quy định tại điểm b, điểm c</w:t>
      </w:r>
      <w:r w:rsidR="00AB4AC8" w:rsidRPr="002E6B07">
        <w:rPr>
          <w:b w:val="0"/>
          <w:color w:val="000000"/>
          <w:lang w:val="vi-VN"/>
        </w:rPr>
        <w:t>,</w:t>
      </w:r>
      <w:r w:rsidR="005850CF" w:rsidRPr="00F73A6D">
        <w:rPr>
          <w:b w:val="0"/>
          <w:color w:val="000000"/>
          <w:lang w:val="vi-VN"/>
        </w:rPr>
        <w:t xml:space="preserve"> </w:t>
      </w:r>
      <w:r w:rsidR="008A40F0" w:rsidRPr="0087778F">
        <w:rPr>
          <w:b w:val="0"/>
          <w:color w:val="000000"/>
          <w:lang w:val="vi-VN"/>
        </w:rPr>
        <w:t>k</w:t>
      </w:r>
      <w:r w:rsidR="00782557" w:rsidRPr="00F73A6D">
        <w:rPr>
          <w:b w:val="0"/>
          <w:color w:val="000000"/>
          <w:lang w:val="vi-VN"/>
        </w:rPr>
        <w:t xml:space="preserve">hoản này </w:t>
      </w:r>
      <w:r w:rsidR="005850CF" w:rsidRPr="00F73A6D">
        <w:rPr>
          <w:b w:val="0"/>
          <w:color w:val="000000"/>
          <w:lang w:val="vi-VN"/>
        </w:rPr>
        <w:t xml:space="preserve">và </w:t>
      </w:r>
      <w:r w:rsidR="00AB4AC8" w:rsidRPr="002E6B07">
        <w:rPr>
          <w:b w:val="0"/>
          <w:color w:val="000000"/>
          <w:lang w:val="vi-VN"/>
        </w:rPr>
        <w:t>đ</w:t>
      </w:r>
      <w:r w:rsidR="00FB640C" w:rsidRPr="00F73A6D">
        <w:rPr>
          <w:b w:val="0"/>
          <w:color w:val="000000"/>
          <w:lang w:val="vi-VN"/>
        </w:rPr>
        <w:t xml:space="preserve">iểm a, </w:t>
      </w:r>
      <w:r w:rsidR="00483942" w:rsidRPr="0087778F">
        <w:rPr>
          <w:b w:val="0"/>
          <w:color w:val="000000"/>
          <w:lang w:val="vi-VN"/>
        </w:rPr>
        <w:t>k</w:t>
      </w:r>
      <w:r w:rsidR="005850CF" w:rsidRPr="00F73A6D">
        <w:rPr>
          <w:b w:val="0"/>
          <w:color w:val="000000"/>
          <w:lang w:val="vi-VN"/>
        </w:rPr>
        <w:t>hoản 3</w:t>
      </w:r>
      <w:r w:rsidR="00BA32FB" w:rsidRPr="00F73A6D">
        <w:rPr>
          <w:b w:val="0"/>
          <w:color w:val="000000"/>
          <w:lang w:val="vi-VN"/>
        </w:rPr>
        <w:t>,</w:t>
      </w:r>
      <w:r w:rsidR="005850CF" w:rsidRPr="00F73A6D">
        <w:rPr>
          <w:b w:val="0"/>
          <w:color w:val="000000"/>
          <w:lang w:val="vi-VN"/>
        </w:rPr>
        <w:t xml:space="preserve"> Điều này</w:t>
      </w:r>
      <w:r w:rsidR="005850CF" w:rsidRPr="00F73A6D">
        <w:rPr>
          <w:b w:val="0"/>
          <w:lang w:val="vi-VN"/>
        </w:rPr>
        <w:t>)</w:t>
      </w:r>
      <w:r w:rsidRPr="00F73A6D">
        <w:rPr>
          <w:b w:val="0"/>
          <w:lang w:val="vi-VN"/>
        </w:rPr>
        <w:t>;</w:t>
      </w:r>
    </w:p>
    <w:p w:rsidR="0022059C" w:rsidRPr="0087778F" w:rsidRDefault="0022059C" w:rsidP="0022059C">
      <w:pPr>
        <w:spacing w:before="120" w:line="360" w:lineRule="atLeast"/>
        <w:ind w:firstLine="720"/>
        <w:jc w:val="both"/>
        <w:rPr>
          <w:b w:val="0"/>
          <w:lang w:val="vi-VN"/>
        </w:rPr>
      </w:pPr>
      <w:r w:rsidRPr="00EB3A9D">
        <w:rPr>
          <w:b w:val="0"/>
          <w:lang w:val="vi-VN"/>
        </w:rPr>
        <w:t xml:space="preserve">b) </w:t>
      </w:r>
      <w:r w:rsidRPr="00996372">
        <w:rPr>
          <w:b w:val="0"/>
          <w:lang w:val="vi-VN"/>
        </w:rPr>
        <w:t>Bộ trưởng Bộ Quốc phòng, Bộ trưởng Bộ Công an quyết định</w:t>
      </w:r>
      <w:r w:rsidR="00DF4A87" w:rsidRPr="00FE654D">
        <w:rPr>
          <w:b w:val="0"/>
          <w:lang w:val="vi-VN"/>
        </w:rPr>
        <w:t xml:space="preserve"> cho phép </w:t>
      </w:r>
      <w:r w:rsidRPr="00996372">
        <w:rPr>
          <w:b w:val="0"/>
          <w:lang w:val="vi-VN"/>
        </w:rPr>
        <w:t xml:space="preserve">thực hiện liên kết đào tạo </w:t>
      </w:r>
      <w:r w:rsidR="0047669D" w:rsidRPr="00FE654D">
        <w:rPr>
          <w:b w:val="0"/>
          <w:lang w:val="vi-VN"/>
        </w:rPr>
        <w:t xml:space="preserve">giữa </w:t>
      </w:r>
      <w:r w:rsidRPr="00996372">
        <w:rPr>
          <w:b w:val="0"/>
          <w:lang w:val="vi-VN"/>
        </w:rPr>
        <w:t>các cơ sở giáo dục</w:t>
      </w:r>
      <w:r w:rsidR="00DF4A87" w:rsidRPr="00FE654D">
        <w:rPr>
          <w:b w:val="0"/>
          <w:lang w:val="vi-VN"/>
        </w:rPr>
        <w:t xml:space="preserve"> </w:t>
      </w:r>
      <w:r w:rsidRPr="00BE0ED7">
        <w:rPr>
          <w:b w:val="0"/>
          <w:lang w:val="vi-VN"/>
        </w:rPr>
        <w:t xml:space="preserve">trực </w:t>
      </w:r>
      <w:r w:rsidRPr="00996372">
        <w:rPr>
          <w:b w:val="0"/>
          <w:lang w:val="vi-VN"/>
        </w:rPr>
        <w:t>thuộc</w:t>
      </w:r>
      <w:r w:rsidR="0047669D" w:rsidRPr="00FE654D">
        <w:rPr>
          <w:b w:val="0"/>
          <w:lang w:val="vi-VN"/>
        </w:rPr>
        <w:t xml:space="preserve"> </w:t>
      </w:r>
      <w:r w:rsidR="00DF4A87" w:rsidRPr="00FE654D">
        <w:rPr>
          <w:b w:val="0"/>
          <w:lang w:val="vi-VN"/>
        </w:rPr>
        <w:t xml:space="preserve">đối với </w:t>
      </w:r>
      <w:r w:rsidR="0047669D" w:rsidRPr="00FE654D">
        <w:rPr>
          <w:b w:val="0"/>
          <w:lang w:val="vi-VN"/>
        </w:rPr>
        <w:t>các ngành đào tạo nhân lực cho</w:t>
      </w:r>
      <w:r w:rsidR="00DF4A87" w:rsidRPr="00FE654D">
        <w:rPr>
          <w:b w:val="0"/>
          <w:lang w:val="vi-VN"/>
        </w:rPr>
        <w:t xml:space="preserve"> </w:t>
      </w:r>
      <w:r w:rsidR="0047669D" w:rsidRPr="00996372">
        <w:rPr>
          <w:b w:val="0"/>
          <w:lang w:val="vi-VN"/>
        </w:rPr>
        <w:t>Bộ Quốc phòng</w:t>
      </w:r>
      <w:r w:rsidR="0047669D" w:rsidRPr="00FE654D">
        <w:rPr>
          <w:b w:val="0"/>
          <w:lang w:val="vi-VN"/>
        </w:rPr>
        <w:t xml:space="preserve">, </w:t>
      </w:r>
      <w:r w:rsidR="0047669D" w:rsidRPr="00996372">
        <w:rPr>
          <w:b w:val="0"/>
          <w:lang w:val="vi-VN"/>
        </w:rPr>
        <w:t>Bộ Công an</w:t>
      </w:r>
      <w:r w:rsidRPr="00996372">
        <w:rPr>
          <w:b w:val="0"/>
          <w:lang w:val="vi-VN"/>
        </w:rPr>
        <w:t xml:space="preserve"> khi </w:t>
      </w:r>
      <w:r w:rsidRPr="00BE0ED7">
        <w:rPr>
          <w:b w:val="0"/>
          <w:lang w:val="vi-VN"/>
        </w:rPr>
        <w:t>h</w:t>
      </w:r>
      <w:r w:rsidRPr="00996372">
        <w:rPr>
          <w:b w:val="0"/>
          <w:lang w:val="vi-VN"/>
        </w:rPr>
        <w:t>ồ sơ đảm bảo</w:t>
      </w:r>
      <w:r w:rsidRPr="00EB3A9D">
        <w:rPr>
          <w:b w:val="0"/>
          <w:lang w:val="vi-VN"/>
        </w:rPr>
        <w:t xml:space="preserve"> các điều kiện</w:t>
      </w:r>
      <w:r w:rsidRPr="00996372">
        <w:rPr>
          <w:b w:val="0"/>
          <w:lang w:val="vi-VN"/>
        </w:rPr>
        <w:t xml:space="preserve"> theo </w:t>
      </w:r>
      <w:r w:rsidRPr="00EB3A9D">
        <w:rPr>
          <w:b w:val="0"/>
          <w:lang w:val="vi-VN"/>
        </w:rPr>
        <w:t>Q</w:t>
      </w:r>
      <w:r w:rsidR="008A40F0">
        <w:rPr>
          <w:b w:val="0"/>
          <w:lang w:val="vi-VN"/>
        </w:rPr>
        <w:t>uy định này</w:t>
      </w:r>
      <w:r w:rsidR="008A40F0" w:rsidRPr="0087778F">
        <w:rPr>
          <w:b w:val="0"/>
          <w:lang w:val="vi-VN"/>
        </w:rPr>
        <w:t>;</w:t>
      </w:r>
    </w:p>
    <w:p w:rsidR="0022059C" w:rsidRPr="00996372" w:rsidRDefault="0022059C" w:rsidP="0022059C">
      <w:pPr>
        <w:spacing w:before="120" w:line="360" w:lineRule="atLeast"/>
        <w:ind w:firstLine="720"/>
        <w:jc w:val="both"/>
        <w:rPr>
          <w:b w:val="0"/>
          <w:color w:val="0D0D0D"/>
          <w:spacing w:val="-6"/>
          <w:lang w:val="vi-VN"/>
        </w:rPr>
      </w:pPr>
      <w:r w:rsidRPr="00EB3A9D">
        <w:rPr>
          <w:b w:val="0"/>
          <w:color w:val="0D0D0D"/>
          <w:lang w:val="vi-VN"/>
        </w:rPr>
        <w:t>c)</w:t>
      </w:r>
      <w:r w:rsidRPr="00996372">
        <w:rPr>
          <w:b w:val="0"/>
          <w:color w:val="0D0D0D"/>
          <w:lang w:val="vi-VN"/>
        </w:rPr>
        <w:t xml:space="preserve"> Giám đốc đại học</w:t>
      </w:r>
      <w:r w:rsidRPr="00EB3A9D">
        <w:rPr>
          <w:b w:val="0"/>
          <w:color w:val="0D0D0D"/>
          <w:lang w:val="vi-VN"/>
        </w:rPr>
        <w:t xml:space="preserve"> quốc gia, </w:t>
      </w:r>
      <w:r w:rsidR="00DF4A87" w:rsidRPr="00FE654D">
        <w:rPr>
          <w:b w:val="0"/>
          <w:color w:val="0D0D0D"/>
          <w:lang w:val="vi-VN"/>
        </w:rPr>
        <w:t xml:space="preserve">giám đốc </w:t>
      </w:r>
      <w:r w:rsidRPr="00EB3A9D">
        <w:rPr>
          <w:b w:val="0"/>
          <w:color w:val="0D0D0D"/>
          <w:lang w:val="vi-VN"/>
        </w:rPr>
        <w:t>đại học vùng</w:t>
      </w:r>
      <w:r w:rsidRPr="00996372">
        <w:rPr>
          <w:b w:val="0"/>
          <w:color w:val="0D0D0D"/>
          <w:lang w:val="vi-VN"/>
        </w:rPr>
        <w:t xml:space="preserve"> quyết định thực hiện liên kết đào tạo trình độ đại học đối với các trường</w:t>
      </w:r>
      <w:r w:rsidR="00DF4A87" w:rsidRPr="00FE654D">
        <w:rPr>
          <w:b w:val="0"/>
          <w:color w:val="0D0D0D"/>
          <w:lang w:val="vi-VN"/>
        </w:rPr>
        <w:t xml:space="preserve"> </w:t>
      </w:r>
      <w:r w:rsidR="00DD4779" w:rsidRPr="00FE654D">
        <w:rPr>
          <w:b w:val="0"/>
          <w:color w:val="0D0D0D"/>
          <w:lang w:val="vi-VN"/>
        </w:rPr>
        <w:t>thành viên</w:t>
      </w:r>
      <w:r w:rsidR="00A7584A" w:rsidRPr="00FE654D">
        <w:rPr>
          <w:b w:val="0"/>
          <w:color w:val="0D0D0D"/>
          <w:lang w:val="vi-VN"/>
        </w:rPr>
        <w:t>, phân hiệu</w:t>
      </w:r>
      <w:r w:rsidR="008A40F0" w:rsidRPr="0087778F">
        <w:rPr>
          <w:b w:val="0"/>
          <w:color w:val="0D0D0D"/>
          <w:lang w:val="vi-VN"/>
        </w:rPr>
        <w:t xml:space="preserve">, </w:t>
      </w:r>
      <w:r w:rsidRPr="00996372">
        <w:rPr>
          <w:b w:val="0"/>
          <w:color w:val="0D0D0D"/>
          <w:lang w:val="vi-VN"/>
        </w:rPr>
        <w:t>khoa trực thuộc</w:t>
      </w:r>
      <w:r w:rsidRPr="00996372">
        <w:rPr>
          <w:b w:val="0"/>
          <w:spacing w:val="-6"/>
          <w:lang w:val="vi-VN"/>
        </w:rPr>
        <w:t xml:space="preserve"> khi đảm bảo đủ các đ</w:t>
      </w:r>
      <w:r w:rsidRPr="00996372">
        <w:rPr>
          <w:b w:val="0"/>
          <w:color w:val="0D0D0D"/>
          <w:spacing w:val="-6"/>
          <w:lang w:val="vi-VN"/>
        </w:rPr>
        <w:t>iều kiện quy định tại Điều 6 của Quy định này</w:t>
      </w:r>
      <w:r w:rsidRPr="00EB3A9D">
        <w:rPr>
          <w:b w:val="0"/>
          <w:color w:val="0D0D0D"/>
          <w:spacing w:val="-6"/>
          <w:lang w:val="vi-VN"/>
        </w:rPr>
        <w:t>;</w:t>
      </w:r>
    </w:p>
    <w:p w:rsidR="0022059C" w:rsidRPr="00EB3A9D" w:rsidRDefault="0022059C" w:rsidP="0022059C">
      <w:pPr>
        <w:spacing w:before="120" w:line="360" w:lineRule="atLeast"/>
        <w:ind w:firstLine="720"/>
        <w:jc w:val="both"/>
        <w:rPr>
          <w:b w:val="0"/>
          <w:bCs/>
          <w:lang w:val="vi-VN"/>
        </w:rPr>
      </w:pPr>
      <w:r w:rsidRPr="00EB3A9D">
        <w:rPr>
          <w:b w:val="0"/>
          <w:lang w:val="vi-VN"/>
        </w:rPr>
        <w:t>2. T</w:t>
      </w:r>
      <w:r w:rsidRPr="00EB3A9D">
        <w:rPr>
          <w:b w:val="0"/>
          <w:bCs/>
          <w:lang w:val="vi-VN"/>
        </w:rPr>
        <w:t>rình tự và thủ tục đăng ký</w:t>
      </w:r>
      <w:r w:rsidRPr="00996372">
        <w:rPr>
          <w:b w:val="0"/>
          <w:bCs/>
          <w:lang w:val="vi-VN"/>
        </w:rPr>
        <w:t xml:space="preserve"> thực hiện liên kết đào tạo</w:t>
      </w:r>
      <w:r w:rsidRPr="00EB3A9D">
        <w:rPr>
          <w:b w:val="0"/>
          <w:bCs/>
          <w:lang w:val="vi-VN"/>
        </w:rPr>
        <w:t>:</w:t>
      </w:r>
    </w:p>
    <w:p w:rsidR="0022059C" w:rsidRPr="00BA32FB" w:rsidRDefault="0022059C" w:rsidP="0022059C">
      <w:pPr>
        <w:spacing w:before="120" w:line="360" w:lineRule="atLeast"/>
        <w:jc w:val="both"/>
        <w:rPr>
          <w:b w:val="0"/>
          <w:color w:val="0D0D0D"/>
          <w:spacing w:val="-14"/>
          <w:lang w:val="vi-VN"/>
        </w:rPr>
      </w:pPr>
      <w:r w:rsidRPr="00EB3A9D">
        <w:rPr>
          <w:b w:val="0"/>
          <w:lang w:val="vi-VN"/>
        </w:rPr>
        <w:t xml:space="preserve">          a)</w:t>
      </w:r>
      <w:r w:rsidRPr="00996372">
        <w:rPr>
          <w:b w:val="0"/>
          <w:lang w:val="vi-VN"/>
        </w:rPr>
        <w:t xml:space="preserve"> Cơ sở giáo dục chủ trì đào tạo </w:t>
      </w:r>
      <w:r w:rsidRPr="00EB3A9D">
        <w:rPr>
          <w:b w:val="0"/>
          <w:lang w:val="vi-VN"/>
        </w:rPr>
        <w:t>xây dựng h</w:t>
      </w:r>
      <w:r w:rsidRPr="00996372">
        <w:rPr>
          <w:b w:val="0"/>
          <w:lang w:val="vi-VN"/>
        </w:rPr>
        <w:t>ồ sơ theo quy định tại</w:t>
      </w:r>
      <w:r w:rsidR="00DF4A87" w:rsidRPr="00FE654D">
        <w:rPr>
          <w:b w:val="0"/>
          <w:lang w:val="vi-VN"/>
        </w:rPr>
        <w:t xml:space="preserve"> </w:t>
      </w:r>
      <w:r w:rsidRPr="00996372">
        <w:rPr>
          <w:b w:val="0"/>
          <w:lang w:val="vi-VN"/>
        </w:rPr>
        <w:t>Điều 7</w:t>
      </w:r>
      <w:r w:rsidR="00DF4A87" w:rsidRPr="00FE654D">
        <w:rPr>
          <w:b w:val="0"/>
          <w:lang w:val="vi-VN"/>
        </w:rPr>
        <w:t xml:space="preserve"> </w:t>
      </w:r>
      <w:r w:rsidRPr="00996372">
        <w:rPr>
          <w:b w:val="0"/>
          <w:lang w:val="vi-VN"/>
        </w:rPr>
        <w:t>của Quy định này và gửi 01 bộ về cơ</w:t>
      </w:r>
      <w:r w:rsidRPr="00EB3A9D">
        <w:rPr>
          <w:b w:val="0"/>
          <w:lang w:val="vi-VN"/>
        </w:rPr>
        <w:t xml:space="preserve"> quan</w:t>
      </w:r>
      <w:r w:rsidRPr="00996372">
        <w:rPr>
          <w:b w:val="0"/>
          <w:lang w:val="vi-VN"/>
        </w:rPr>
        <w:t xml:space="preserve"> có thẩm quyền cho phép thực </w:t>
      </w:r>
      <w:r w:rsidRPr="00BA32FB">
        <w:rPr>
          <w:b w:val="0"/>
          <w:color w:val="0D0D0D"/>
          <w:spacing w:val="-14"/>
          <w:lang w:val="vi-VN"/>
        </w:rPr>
        <w:t xml:space="preserve">hiện liên kết đào tạo quy định tại </w:t>
      </w:r>
      <w:r w:rsidR="00483942" w:rsidRPr="0087778F">
        <w:rPr>
          <w:b w:val="0"/>
          <w:color w:val="0D0D0D"/>
          <w:spacing w:val="-14"/>
          <w:lang w:val="vi-VN"/>
        </w:rPr>
        <w:t>k</w:t>
      </w:r>
      <w:r w:rsidRPr="00BA32FB">
        <w:rPr>
          <w:b w:val="0"/>
          <w:color w:val="0D0D0D"/>
          <w:spacing w:val="-14"/>
          <w:lang w:val="vi-VN"/>
        </w:rPr>
        <w:t>hoản 1</w:t>
      </w:r>
      <w:r w:rsidR="00205ECD" w:rsidRPr="00FE654D">
        <w:rPr>
          <w:b w:val="0"/>
          <w:color w:val="0D0D0D"/>
          <w:spacing w:val="-14"/>
          <w:lang w:val="vi-VN"/>
        </w:rPr>
        <w:t>,</w:t>
      </w:r>
      <w:r w:rsidRPr="00BA32FB">
        <w:rPr>
          <w:b w:val="0"/>
          <w:color w:val="0D0D0D"/>
          <w:spacing w:val="-14"/>
          <w:lang w:val="vi-VN"/>
        </w:rPr>
        <w:t xml:space="preserve"> Điều </w:t>
      </w:r>
      <w:r w:rsidR="008A40F0" w:rsidRPr="0087778F">
        <w:rPr>
          <w:b w:val="0"/>
          <w:color w:val="0D0D0D"/>
          <w:spacing w:val="-14"/>
          <w:lang w:val="vi-VN"/>
        </w:rPr>
        <w:t>này</w:t>
      </w:r>
      <w:r w:rsidRPr="00BA32FB">
        <w:rPr>
          <w:b w:val="0"/>
          <w:color w:val="0D0D0D"/>
          <w:spacing w:val="-14"/>
          <w:lang w:val="vi-VN"/>
        </w:rPr>
        <w:t xml:space="preserve"> để đăng ký thực hiện liên kết đào tạo;</w:t>
      </w:r>
    </w:p>
    <w:p w:rsidR="0022059C" w:rsidRPr="00EB3A9D" w:rsidRDefault="0022059C" w:rsidP="00DF4A87">
      <w:pPr>
        <w:spacing w:before="120" w:line="360" w:lineRule="atLeast"/>
        <w:ind w:firstLine="720"/>
        <w:jc w:val="both"/>
        <w:rPr>
          <w:b w:val="0"/>
          <w:lang w:val="vi-VN"/>
        </w:rPr>
      </w:pPr>
      <w:r w:rsidRPr="00EB3A9D">
        <w:rPr>
          <w:b w:val="0"/>
          <w:lang w:val="vi-VN"/>
        </w:rPr>
        <w:t xml:space="preserve">b) </w:t>
      </w:r>
      <w:r w:rsidRPr="00996372">
        <w:rPr>
          <w:b w:val="0"/>
          <w:lang w:val="vi-VN"/>
        </w:rPr>
        <w:t xml:space="preserve">Trong thời hạn 30 ngày làm việc, kể từ ngày nhận đủ </w:t>
      </w:r>
      <w:r w:rsidRPr="00EB3A9D">
        <w:rPr>
          <w:b w:val="0"/>
          <w:lang w:val="vi-VN"/>
        </w:rPr>
        <w:t>h</w:t>
      </w:r>
      <w:r w:rsidRPr="00996372">
        <w:rPr>
          <w:b w:val="0"/>
          <w:lang w:val="vi-VN"/>
        </w:rPr>
        <w:t xml:space="preserve">ồ sơ hợp lệ, cơ quan có thẩm quyền </w:t>
      </w:r>
      <w:r w:rsidR="00492566" w:rsidRPr="00BE0ED7">
        <w:rPr>
          <w:b w:val="0"/>
          <w:color w:val="000000"/>
          <w:lang w:val="vi-VN"/>
        </w:rPr>
        <w:t>quyết định</w:t>
      </w:r>
      <w:r w:rsidR="00DF4A87" w:rsidRPr="00FE654D">
        <w:rPr>
          <w:b w:val="0"/>
          <w:color w:val="000000"/>
          <w:lang w:val="vi-VN"/>
        </w:rPr>
        <w:t xml:space="preserve"> </w:t>
      </w:r>
      <w:r w:rsidRPr="00996372">
        <w:rPr>
          <w:b w:val="0"/>
          <w:lang w:val="vi-VN"/>
        </w:rPr>
        <w:t>thực hiện liên kết đào tạo</w:t>
      </w:r>
      <w:r w:rsidRPr="00EB3A9D">
        <w:rPr>
          <w:b w:val="0"/>
          <w:lang w:val="vi-VN"/>
        </w:rPr>
        <w:t xml:space="preserve"> ra</w:t>
      </w:r>
      <w:r w:rsidRPr="00996372">
        <w:rPr>
          <w:b w:val="0"/>
          <w:lang w:val="vi-VN"/>
        </w:rPr>
        <w:t xml:space="preserve"> quyết định</w:t>
      </w:r>
      <w:r w:rsidRPr="00EB3A9D">
        <w:rPr>
          <w:b w:val="0"/>
          <w:lang w:val="vi-VN"/>
        </w:rPr>
        <w:t xml:space="preserve"> cho phép</w:t>
      </w:r>
      <w:r w:rsidRPr="00996372">
        <w:rPr>
          <w:b w:val="0"/>
          <w:lang w:val="vi-VN"/>
        </w:rPr>
        <w:t xml:space="preserve"> thực hiện liên kết đào</w:t>
      </w:r>
      <w:r w:rsidRPr="00EB3A9D">
        <w:rPr>
          <w:b w:val="0"/>
          <w:lang w:val="vi-VN"/>
        </w:rPr>
        <w:t xml:space="preserve"> tạo</w:t>
      </w:r>
      <w:r w:rsidR="00DF4A87" w:rsidRPr="00FE654D">
        <w:rPr>
          <w:b w:val="0"/>
          <w:lang w:val="vi-VN"/>
        </w:rPr>
        <w:t xml:space="preserve"> </w:t>
      </w:r>
      <w:r w:rsidRPr="00EB3A9D">
        <w:rPr>
          <w:b w:val="0"/>
          <w:lang w:val="vi-VN"/>
        </w:rPr>
        <w:t xml:space="preserve">hoặc </w:t>
      </w:r>
      <w:r w:rsidRPr="00996372">
        <w:rPr>
          <w:b w:val="0"/>
          <w:lang w:val="vi-VN"/>
        </w:rPr>
        <w:t xml:space="preserve">có văn bản </w:t>
      </w:r>
      <w:r w:rsidRPr="00EB3A9D">
        <w:rPr>
          <w:b w:val="0"/>
          <w:lang w:val="vi-VN"/>
        </w:rPr>
        <w:t>không</w:t>
      </w:r>
      <w:r w:rsidRPr="00996372">
        <w:rPr>
          <w:b w:val="0"/>
          <w:lang w:val="vi-VN"/>
        </w:rPr>
        <w:t xml:space="preserve"> đồng ý cho thực hiện liên kết đào tạo.</w:t>
      </w:r>
    </w:p>
    <w:p w:rsidR="00B06437" w:rsidRPr="00BE0ED7" w:rsidRDefault="0022059C" w:rsidP="0022059C">
      <w:pPr>
        <w:spacing w:before="120" w:line="360" w:lineRule="atLeast"/>
        <w:ind w:firstLine="720"/>
        <w:jc w:val="both"/>
        <w:rPr>
          <w:b w:val="0"/>
          <w:color w:val="0D0D0D"/>
          <w:lang w:val="vi-VN"/>
        </w:rPr>
      </w:pPr>
      <w:r w:rsidRPr="001B3E36">
        <w:rPr>
          <w:b w:val="0"/>
          <w:color w:val="0D0D0D"/>
          <w:lang w:val="vi-VN"/>
        </w:rPr>
        <w:t xml:space="preserve">3. </w:t>
      </w:r>
      <w:r w:rsidR="00B06437" w:rsidRPr="00BE0ED7">
        <w:rPr>
          <w:b w:val="0"/>
          <w:color w:val="0D0D0D"/>
          <w:lang w:val="vi-VN"/>
        </w:rPr>
        <w:t>Tự chủ thực hiện liên kết đào tạo:</w:t>
      </w:r>
    </w:p>
    <w:p w:rsidR="00486148" w:rsidRPr="00BE0ED7" w:rsidRDefault="00B06437" w:rsidP="0022059C">
      <w:pPr>
        <w:spacing w:before="120" w:line="360" w:lineRule="atLeast"/>
        <w:ind w:firstLine="720"/>
        <w:jc w:val="both"/>
        <w:rPr>
          <w:b w:val="0"/>
          <w:color w:val="0D0D0D"/>
          <w:lang w:val="vi-VN"/>
        </w:rPr>
      </w:pPr>
      <w:r w:rsidRPr="00BE0ED7">
        <w:rPr>
          <w:b w:val="0"/>
          <w:color w:val="0D0D0D"/>
          <w:lang w:val="vi-VN"/>
        </w:rPr>
        <w:t xml:space="preserve">a) </w:t>
      </w:r>
      <w:r w:rsidR="0022059C" w:rsidRPr="001B3E36">
        <w:rPr>
          <w:b w:val="0"/>
          <w:color w:val="0D0D0D"/>
          <w:lang w:val="vi-VN"/>
        </w:rPr>
        <w:t xml:space="preserve">Thủ trưởng các cơ sở giáo dục đại học đạt chuẩn quốc gia theo quy định của Luật giáo dục đại học hoặc </w:t>
      </w:r>
      <w:r w:rsidRPr="00BE0ED7">
        <w:rPr>
          <w:b w:val="0"/>
          <w:color w:val="0D0D0D"/>
          <w:lang w:val="vi-VN"/>
        </w:rPr>
        <w:t>Thủ trưởng các cơ sở giáo dục đại học được phép thực hiện tự chủ liên kết đào tạo theo quy định của cơ quan có th</w:t>
      </w:r>
      <w:r w:rsidR="00A7584A" w:rsidRPr="00FE654D">
        <w:rPr>
          <w:b w:val="0"/>
          <w:color w:val="0D0D0D"/>
          <w:lang w:val="vi-VN"/>
        </w:rPr>
        <w:t>ẩ</w:t>
      </w:r>
      <w:r w:rsidRPr="00BE0ED7">
        <w:rPr>
          <w:b w:val="0"/>
          <w:color w:val="0D0D0D"/>
          <w:lang w:val="vi-VN"/>
        </w:rPr>
        <w:t>m quyền</w:t>
      </w:r>
      <w:r w:rsidR="00DF4A87" w:rsidRPr="00FE654D">
        <w:rPr>
          <w:b w:val="0"/>
          <w:color w:val="0D0D0D"/>
          <w:lang w:val="vi-VN"/>
        </w:rPr>
        <w:t xml:space="preserve"> được</w:t>
      </w:r>
      <w:r w:rsidRPr="00BE0ED7">
        <w:rPr>
          <w:b w:val="0"/>
          <w:color w:val="0D0D0D"/>
          <w:lang w:val="vi-VN"/>
        </w:rPr>
        <w:t xml:space="preserve"> </w:t>
      </w:r>
      <w:r w:rsidR="0022059C" w:rsidRPr="001B3E36">
        <w:rPr>
          <w:b w:val="0"/>
          <w:color w:val="0D0D0D"/>
          <w:lang w:val="vi-VN"/>
        </w:rPr>
        <w:t>quyết định thực hiện liên kết đào tạo trình độ đại học khi đảm bảo đủ các điều kiện tại Điều 6 của Quy định này</w:t>
      </w:r>
      <w:r w:rsidR="00486148" w:rsidRPr="00BE0ED7">
        <w:rPr>
          <w:b w:val="0"/>
          <w:color w:val="0D0D0D"/>
          <w:lang w:val="vi-VN"/>
        </w:rPr>
        <w:t>;</w:t>
      </w:r>
    </w:p>
    <w:p w:rsidR="0022059C" w:rsidRPr="00BE0ED7" w:rsidRDefault="00486148" w:rsidP="0022059C">
      <w:pPr>
        <w:spacing w:before="120" w:line="360" w:lineRule="atLeast"/>
        <w:ind w:firstLine="720"/>
        <w:jc w:val="both"/>
        <w:rPr>
          <w:b w:val="0"/>
          <w:color w:val="0D0D0D"/>
          <w:lang w:val="vi-VN"/>
        </w:rPr>
      </w:pPr>
      <w:r w:rsidRPr="00BE0ED7">
        <w:rPr>
          <w:b w:val="0"/>
          <w:lang w:val="vi-VN"/>
        </w:rPr>
        <w:t>b</w:t>
      </w:r>
      <w:r w:rsidRPr="00E82DA2">
        <w:rPr>
          <w:b w:val="0"/>
          <w:lang w:val="vi-VN"/>
        </w:rPr>
        <w:t xml:space="preserve">) Những ngành tuyển sinh từ lần thứ hai </w:t>
      </w:r>
      <w:r w:rsidR="00F73A6D" w:rsidRPr="00B328E1">
        <w:rPr>
          <w:b w:val="0"/>
          <w:lang w:val="vi-VN"/>
        </w:rPr>
        <w:t>trở</w:t>
      </w:r>
      <w:r w:rsidR="00F73A6D" w:rsidRPr="00F73A6D">
        <w:rPr>
          <w:b w:val="0"/>
          <w:lang w:val="vi-VN"/>
        </w:rPr>
        <w:t xml:space="preserve"> đi </w:t>
      </w:r>
      <w:r w:rsidR="00D56734" w:rsidRPr="00FE654D">
        <w:rPr>
          <w:b w:val="0"/>
          <w:lang w:val="vi-VN"/>
        </w:rPr>
        <w:t>với</w:t>
      </w:r>
      <w:r w:rsidRPr="00E82DA2">
        <w:rPr>
          <w:b w:val="0"/>
          <w:lang w:val="vi-VN"/>
        </w:rPr>
        <w:t xml:space="preserve"> cùng một đơn vị liên kết đào tạo, cơ sở giáo dục chủ trì đào tạo quyết định thực hiện liên kết đào tạo trên cơ sở văn bản đề nghị của </w:t>
      </w:r>
      <w:r w:rsidR="00AB4AC8" w:rsidRPr="002E6B07">
        <w:rPr>
          <w:b w:val="0"/>
          <w:lang w:val="vi-VN"/>
        </w:rPr>
        <w:t>Uỷ</w:t>
      </w:r>
      <w:r w:rsidR="00F73A6D" w:rsidRPr="00F73A6D">
        <w:rPr>
          <w:b w:val="0"/>
          <w:lang w:val="vi-VN"/>
        </w:rPr>
        <w:t xml:space="preserve"> b</w:t>
      </w:r>
      <w:r w:rsidR="00F73A6D">
        <w:rPr>
          <w:b w:val="0"/>
          <w:lang w:val="vi-VN"/>
        </w:rPr>
        <w:t>an nhân d</w:t>
      </w:r>
      <w:r w:rsidR="00F73A6D" w:rsidRPr="00F73A6D">
        <w:rPr>
          <w:b w:val="0"/>
          <w:lang w:val="vi-VN"/>
        </w:rPr>
        <w:t xml:space="preserve">ân tỉnh </w:t>
      </w:r>
      <w:r w:rsidRPr="00BE0ED7">
        <w:rPr>
          <w:b w:val="0"/>
          <w:lang w:val="vi-VN"/>
        </w:rPr>
        <w:t xml:space="preserve">hoặc </w:t>
      </w:r>
      <w:r w:rsidRPr="00E82DA2">
        <w:rPr>
          <w:b w:val="0"/>
          <w:lang w:val="vi-VN"/>
        </w:rPr>
        <w:t>văn bản đề nghị của cơ quan có thẩm quyền thuộc Bộ Công an, Bộ Quốc phòng</w:t>
      </w:r>
      <w:r w:rsidR="00DF4A87" w:rsidRPr="00FE654D">
        <w:rPr>
          <w:b w:val="0"/>
          <w:lang w:val="vi-VN"/>
        </w:rPr>
        <w:t xml:space="preserve"> </w:t>
      </w:r>
      <w:r w:rsidR="003A430A" w:rsidRPr="00BE0ED7">
        <w:rPr>
          <w:b w:val="0"/>
          <w:spacing w:val="-6"/>
          <w:lang w:val="vi-VN"/>
        </w:rPr>
        <w:t>và báo cáo Bộ Giáo dục và Đào tạo.</w:t>
      </w:r>
    </w:p>
    <w:p w:rsidR="0022059C" w:rsidRPr="00996372" w:rsidRDefault="0022059C" w:rsidP="0022059C">
      <w:pPr>
        <w:spacing w:before="240" w:line="360" w:lineRule="atLeast"/>
        <w:jc w:val="center"/>
        <w:rPr>
          <w:bCs/>
          <w:color w:val="0D0D0D"/>
          <w:lang w:val="vi-VN"/>
        </w:rPr>
      </w:pPr>
      <w:r w:rsidRPr="00996372">
        <w:rPr>
          <w:bCs/>
          <w:color w:val="0D0D0D"/>
          <w:lang w:val="vi-VN"/>
        </w:rPr>
        <w:lastRenderedPageBreak/>
        <w:t>Chương III</w:t>
      </w:r>
    </w:p>
    <w:p w:rsidR="0022059C" w:rsidRPr="00996372" w:rsidRDefault="0022059C" w:rsidP="0022059C">
      <w:pPr>
        <w:spacing w:line="360" w:lineRule="atLeast"/>
        <w:jc w:val="center"/>
        <w:rPr>
          <w:bCs/>
          <w:color w:val="0D0D0D"/>
          <w:lang w:val="vi-VN"/>
        </w:rPr>
      </w:pPr>
      <w:r w:rsidRPr="00996372">
        <w:rPr>
          <w:bCs/>
          <w:color w:val="0D0D0D"/>
          <w:lang w:val="vi-VN"/>
        </w:rPr>
        <w:t>QUYỀN HẠN VÀ TRÁCH NHIỆM</w:t>
      </w:r>
    </w:p>
    <w:p w:rsidR="0022059C" w:rsidRPr="00996372" w:rsidRDefault="0022059C" w:rsidP="0022059C">
      <w:pPr>
        <w:spacing w:line="360" w:lineRule="atLeast"/>
        <w:jc w:val="center"/>
        <w:rPr>
          <w:bCs/>
          <w:color w:val="0D0D0D"/>
          <w:lang w:val="vi-VN"/>
        </w:rPr>
      </w:pPr>
      <w:r w:rsidRPr="00996372">
        <w:rPr>
          <w:bCs/>
          <w:color w:val="0D0D0D"/>
          <w:lang w:val="vi-VN"/>
        </w:rPr>
        <w:t>CỦA CÁC BÊN THAM GIA LIÊN KẾT ĐÀO TẠO</w:t>
      </w:r>
    </w:p>
    <w:p w:rsidR="0022059C" w:rsidRPr="00996372" w:rsidRDefault="0022059C" w:rsidP="0022059C">
      <w:pPr>
        <w:spacing w:before="240" w:line="360" w:lineRule="atLeast"/>
        <w:ind w:firstLine="720"/>
        <w:jc w:val="both"/>
        <w:outlineLvl w:val="0"/>
        <w:rPr>
          <w:bCs/>
          <w:color w:val="0D0D0D"/>
          <w:lang w:val="vi-VN"/>
        </w:rPr>
      </w:pPr>
      <w:r w:rsidRPr="00996372">
        <w:rPr>
          <w:bCs/>
          <w:color w:val="0D0D0D"/>
          <w:lang w:val="vi-VN"/>
        </w:rPr>
        <w:t xml:space="preserve">Điều </w:t>
      </w:r>
      <w:r w:rsidRPr="00EB3A9D">
        <w:rPr>
          <w:bCs/>
          <w:color w:val="0D0D0D"/>
          <w:lang w:val="vi-VN"/>
        </w:rPr>
        <w:t>9</w:t>
      </w:r>
      <w:r w:rsidRPr="00996372">
        <w:rPr>
          <w:bCs/>
          <w:color w:val="0D0D0D"/>
          <w:lang w:val="vi-VN"/>
        </w:rPr>
        <w:t xml:space="preserve">. Quyền của các bên tham gia liên kết </w:t>
      </w:r>
      <w:r w:rsidR="0070376B" w:rsidRPr="00FE654D">
        <w:rPr>
          <w:bCs/>
          <w:color w:val="0D0D0D"/>
          <w:lang w:val="vi-VN"/>
        </w:rPr>
        <w:t>đào tạo</w:t>
      </w:r>
      <w:r w:rsidRPr="00996372">
        <w:rPr>
          <w:bCs/>
          <w:color w:val="0D0D0D"/>
          <w:lang w:val="vi-VN"/>
        </w:rPr>
        <w:t xml:space="preserve">  </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1. Thống nhất mức thu lệ phí tuyển sinh và học phí theo quy định.</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 xml:space="preserve">2. Chủ động </w:t>
      </w:r>
      <w:r w:rsidR="00B328E1" w:rsidRPr="00B328E1">
        <w:rPr>
          <w:b w:val="0"/>
          <w:color w:val="0D0D0D"/>
          <w:lang w:val="vi-VN"/>
        </w:rPr>
        <w:t>thoả</w:t>
      </w:r>
      <w:r w:rsidRPr="00996372">
        <w:rPr>
          <w:b w:val="0"/>
          <w:color w:val="0D0D0D"/>
          <w:lang w:val="vi-VN"/>
        </w:rPr>
        <w:t xml:space="preserve"> thuận </w:t>
      </w:r>
      <w:r w:rsidR="0070376B" w:rsidRPr="00FE654D">
        <w:rPr>
          <w:b w:val="0"/>
          <w:color w:val="0D0D0D"/>
          <w:lang w:val="vi-VN"/>
        </w:rPr>
        <w:t xml:space="preserve">hợp đồng </w:t>
      </w:r>
      <w:r w:rsidRPr="00996372">
        <w:rPr>
          <w:b w:val="0"/>
          <w:color w:val="0D0D0D"/>
          <w:lang w:val="vi-VN"/>
        </w:rPr>
        <w:t>thực hiện liên kết đào tạo.</w:t>
      </w:r>
    </w:p>
    <w:p w:rsidR="0022059C" w:rsidRPr="00996372" w:rsidRDefault="0022059C" w:rsidP="0022059C">
      <w:pPr>
        <w:spacing w:before="120" w:line="360" w:lineRule="atLeast"/>
        <w:ind w:firstLine="720"/>
        <w:jc w:val="both"/>
        <w:rPr>
          <w:bCs/>
          <w:color w:val="0D0D0D"/>
          <w:lang w:val="vi-VN"/>
        </w:rPr>
      </w:pPr>
      <w:r w:rsidRPr="00996372">
        <w:rPr>
          <w:bCs/>
          <w:color w:val="0D0D0D"/>
          <w:lang w:val="vi-VN"/>
        </w:rPr>
        <w:t xml:space="preserve">Điều </w:t>
      </w:r>
      <w:r w:rsidRPr="00EB3A9D">
        <w:rPr>
          <w:bCs/>
          <w:color w:val="0D0D0D"/>
          <w:lang w:val="vi-VN"/>
        </w:rPr>
        <w:t>10</w:t>
      </w:r>
      <w:r w:rsidRPr="00996372">
        <w:rPr>
          <w:bCs/>
          <w:color w:val="0D0D0D"/>
          <w:lang w:val="vi-VN"/>
        </w:rPr>
        <w:t>. Trách nhiệm của các bên tham gia liên kết</w:t>
      </w:r>
      <w:r w:rsidR="0070376B" w:rsidRPr="00FE654D">
        <w:rPr>
          <w:bCs/>
          <w:color w:val="0D0D0D"/>
          <w:lang w:val="vi-VN"/>
        </w:rPr>
        <w:t xml:space="preserve"> đào tạo</w:t>
      </w:r>
      <w:r w:rsidRPr="00996372">
        <w:rPr>
          <w:bCs/>
          <w:color w:val="0D0D0D"/>
          <w:lang w:val="vi-VN"/>
        </w:rPr>
        <w:t xml:space="preserve"> </w:t>
      </w:r>
    </w:p>
    <w:p w:rsidR="0022059C" w:rsidRPr="00EB3A9D" w:rsidRDefault="0022059C" w:rsidP="0022059C">
      <w:pPr>
        <w:numPr>
          <w:ilvl w:val="0"/>
          <w:numId w:val="10"/>
        </w:numPr>
        <w:spacing w:before="120" w:line="360" w:lineRule="atLeast"/>
        <w:jc w:val="both"/>
        <w:rPr>
          <w:b w:val="0"/>
          <w:color w:val="0D0D0D"/>
          <w:lang w:val="vi-VN"/>
        </w:rPr>
      </w:pPr>
      <w:r w:rsidRPr="00996372">
        <w:rPr>
          <w:b w:val="0"/>
          <w:color w:val="0D0D0D"/>
          <w:lang w:val="vi-VN"/>
        </w:rPr>
        <w:t>Cơ sở giáo dục chủ trì đào tạo:</w:t>
      </w:r>
    </w:p>
    <w:p w:rsidR="0022059C" w:rsidRPr="00EB3A9D" w:rsidRDefault="0022059C" w:rsidP="0022059C">
      <w:pPr>
        <w:spacing w:before="120" w:line="360" w:lineRule="atLeast"/>
        <w:ind w:firstLine="720"/>
        <w:jc w:val="both"/>
        <w:rPr>
          <w:b w:val="0"/>
          <w:color w:val="0D0D0D"/>
          <w:lang w:val="vi-VN"/>
        </w:rPr>
      </w:pPr>
      <w:r w:rsidRPr="00EB3A9D">
        <w:rPr>
          <w:b w:val="0"/>
          <w:color w:val="0D0D0D"/>
          <w:lang w:val="vi-VN"/>
        </w:rPr>
        <w:t xml:space="preserve">a) Lập </w:t>
      </w:r>
      <w:r w:rsidR="00AB4AC8" w:rsidRPr="002E6B07">
        <w:rPr>
          <w:b w:val="0"/>
          <w:color w:val="0D0D0D"/>
          <w:lang w:val="vi-VN"/>
        </w:rPr>
        <w:t>h</w:t>
      </w:r>
      <w:r w:rsidRPr="00EB3A9D">
        <w:rPr>
          <w:b w:val="0"/>
          <w:color w:val="0D0D0D"/>
          <w:lang w:val="vi-VN"/>
        </w:rPr>
        <w:t xml:space="preserve">ồ sơ đăng ký thực hiện liên kết đào tạo theo quy định tại Điều 7 </w:t>
      </w:r>
      <w:r w:rsidR="00136D78" w:rsidRPr="0087778F">
        <w:rPr>
          <w:b w:val="0"/>
          <w:color w:val="0D0D0D"/>
          <w:lang w:val="vi-VN"/>
        </w:rPr>
        <w:t xml:space="preserve">của Quy định này </w:t>
      </w:r>
      <w:r w:rsidRPr="00EB3A9D">
        <w:rPr>
          <w:b w:val="0"/>
          <w:color w:val="0D0D0D"/>
          <w:lang w:val="vi-VN"/>
        </w:rPr>
        <w:t>và trình cơ quan có thẩm quyền quyết định cho phép thực hiện liên kết đào tạo theo quy định tại Điều 8 của Quy định này;</w:t>
      </w:r>
    </w:p>
    <w:p w:rsidR="0022059C" w:rsidRPr="00996372" w:rsidRDefault="0022059C" w:rsidP="0022059C">
      <w:pPr>
        <w:spacing w:before="120" w:line="360" w:lineRule="atLeast"/>
        <w:ind w:firstLine="720"/>
        <w:jc w:val="both"/>
        <w:rPr>
          <w:b w:val="0"/>
          <w:color w:val="0D0D0D"/>
          <w:lang w:val="vi-VN"/>
        </w:rPr>
      </w:pPr>
      <w:r w:rsidRPr="00EB3A9D">
        <w:rPr>
          <w:b w:val="0"/>
          <w:color w:val="0D0D0D"/>
          <w:lang w:val="vi-VN"/>
        </w:rPr>
        <w:t>b</w:t>
      </w:r>
      <w:r w:rsidRPr="00996372">
        <w:rPr>
          <w:b w:val="0"/>
          <w:color w:val="0D0D0D"/>
          <w:lang w:val="vi-VN"/>
        </w:rPr>
        <w:t xml:space="preserve">) Đảm bảo thực hiện đúng nội dung và thời gian quy định của chương trình đào tạo; cùng với cơ sở giáo dục phối hợp đào tạo chuẩn bị đủ giáo trình, tài liệu tham khảo, phòng thí nghiệm, </w:t>
      </w:r>
      <w:r w:rsidR="00B179B8">
        <w:rPr>
          <w:b w:val="0"/>
          <w:color w:val="0D0D0D"/>
          <w:lang w:val="vi-VN"/>
        </w:rPr>
        <w:t>cơ sở thực hành; bố trí đội ngũ</w:t>
      </w:r>
      <w:r w:rsidRPr="00996372">
        <w:rPr>
          <w:b w:val="0"/>
          <w:color w:val="0D0D0D"/>
          <w:lang w:val="vi-VN"/>
        </w:rPr>
        <w:t xml:space="preserve"> giảng viên và lựa chọn giảng viên đủ tiêu chuẩn</w:t>
      </w:r>
      <w:r w:rsidR="0070376B" w:rsidRPr="00FE654D">
        <w:rPr>
          <w:b w:val="0"/>
          <w:color w:val="0D0D0D"/>
          <w:lang w:val="vi-VN"/>
        </w:rPr>
        <w:t xml:space="preserve"> </w:t>
      </w:r>
      <w:r w:rsidRPr="00996372">
        <w:rPr>
          <w:b w:val="0"/>
          <w:color w:val="0D0D0D"/>
          <w:lang w:val="vi-VN"/>
        </w:rPr>
        <w:t>của cơ sở giáo dục phối hợp đào tạo tham gia giảng dạy, tham gia sinh hoạt chuyên môn; xây dựng và triển khai kế hoạch đào tạo; tổ chức tuyển sinh, ra đề, chấm thi</w:t>
      </w:r>
      <w:r w:rsidR="00136D78" w:rsidRPr="0087778F">
        <w:rPr>
          <w:b w:val="0"/>
          <w:color w:val="0D0D0D"/>
          <w:lang w:val="vi-VN"/>
        </w:rPr>
        <w:t xml:space="preserve">, </w:t>
      </w:r>
      <w:r w:rsidRPr="00996372">
        <w:rPr>
          <w:b w:val="0"/>
          <w:color w:val="0D0D0D"/>
          <w:lang w:val="vi-VN"/>
        </w:rPr>
        <w:t>kiểm tra, đánh giá kết quả học tập, rèn luyện</w:t>
      </w:r>
      <w:r w:rsidR="0070376B" w:rsidRPr="00FE654D">
        <w:rPr>
          <w:b w:val="0"/>
          <w:color w:val="0D0D0D"/>
          <w:lang w:val="vi-VN"/>
        </w:rPr>
        <w:t>;</w:t>
      </w:r>
      <w:r w:rsidRPr="00996372">
        <w:rPr>
          <w:b w:val="0"/>
          <w:color w:val="0D0D0D"/>
          <w:lang w:val="vi-VN"/>
        </w:rPr>
        <w:t xml:space="preserve"> xét công nhận kết quả học tập và cấp bằng tốt nghiệp cho người học theo đúng các quy định hiện hành;</w:t>
      </w:r>
    </w:p>
    <w:p w:rsidR="0022059C" w:rsidRPr="00EB3A9D" w:rsidRDefault="0022059C" w:rsidP="0022059C">
      <w:pPr>
        <w:spacing w:before="120" w:line="360" w:lineRule="atLeast"/>
        <w:ind w:firstLine="720"/>
        <w:jc w:val="both"/>
        <w:rPr>
          <w:b w:val="0"/>
          <w:color w:val="0D0D0D"/>
          <w:lang w:val="vi-VN"/>
        </w:rPr>
      </w:pPr>
      <w:r w:rsidRPr="00EB3A9D">
        <w:rPr>
          <w:b w:val="0"/>
          <w:color w:val="0D0D0D"/>
          <w:lang w:val="vi-VN"/>
        </w:rPr>
        <w:t>c</w:t>
      </w:r>
      <w:r w:rsidRPr="00996372">
        <w:rPr>
          <w:b w:val="0"/>
          <w:color w:val="0D0D0D"/>
          <w:lang w:val="vi-VN"/>
        </w:rPr>
        <w:t>) Trong qu</w:t>
      </w:r>
      <w:r w:rsidR="00F24A62" w:rsidRPr="00FE654D">
        <w:rPr>
          <w:b w:val="0"/>
          <w:color w:val="0D0D0D"/>
          <w:lang w:val="vi-VN"/>
        </w:rPr>
        <w:t>á</w:t>
      </w:r>
      <w:r w:rsidRPr="00996372">
        <w:rPr>
          <w:b w:val="0"/>
          <w:color w:val="0D0D0D"/>
          <w:lang w:val="vi-VN"/>
        </w:rPr>
        <w:t xml:space="preserve"> trình đào tạo, nếu cơ sở giáo dục phối hợp đào tạo, cơ sở đặt lớp đào tạo không đáp ứng được yêu cầu</w:t>
      </w:r>
      <w:r w:rsidRPr="00EB3A9D">
        <w:rPr>
          <w:b w:val="0"/>
          <w:color w:val="0D0D0D"/>
          <w:lang w:val="vi-VN"/>
        </w:rPr>
        <w:t xml:space="preserve"> về </w:t>
      </w:r>
      <w:r w:rsidR="005E00F5">
        <w:rPr>
          <w:b w:val="0"/>
          <w:color w:val="0D0D0D"/>
          <w:lang w:val="vi-VN"/>
        </w:rPr>
        <w:t>thực hành, thí nghiệm</w:t>
      </w:r>
      <w:r w:rsidRPr="00996372">
        <w:rPr>
          <w:b w:val="0"/>
          <w:color w:val="0D0D0D"/>
          <w:lang w:val="vi-VN"/>
        </w:rPr>
        <w:t xml:space="preserve"> theo quy định của chương trình đào tạo thì chuyển sinh viên về cơ sở giáo dục chủ trì đào tạo để tổ chức đào tạo</w:t>
      </w:r>
      <w:r w:rsidR="0095050A" w:rsidRPr="00FE654D">
        <w:rPr>
          <w:b w:val="0"/>
          <w:color w:val="0D0D0D"/>
          <w:lang w:val="vi-VN"/>
        </w:rPr>
        <w:t xml:space="preserve"> các học phần thực hành, thí nghiệm </w:t>
      </w:r>
      <w:r w:rsidRPr="00EB3A9D">
        <w:rPr>
          <w:b w:val="0"/>
          <w:color w:val="0D0D0D"/>
          <w:lang w:val="vi-VN"/>
        </w:rPr>
        <w:t xml:space="preserve">nhằm </w:t>
      </w:r>
      <w:r w:rsidRPr="00996372">
        <w:rPr>
          <w:b w:val="0"/>
          <w:color w:val="0D0D0D"/>
          <w:lang w:val="vi-VN"/>
        </w:rPr>
        <w:t>đảm bảo chất lượng</w:t>
      </w:r>
      <w:r w:rsidR="00F24A62" w:rsidRPr="00FE654D">
        <w:rPr>
          <w:b w:val="0"/>
          <w:color w:val="0D0D0D"/>
          <w:lang w:val="vi-VN"/>
        </w:rPr>
        <w:t xml:space="preserve"> đào tạo</w:t>
      </w:r>
      <w:r w:rsidRPr="00996372">
        <w:rPr>
          <w:b w:val="0"/>
          <w:color w:val="0D0D0D"/>
          <w:lang w:val="vi-VN"/>
        </w:rPr>
        <w:t>.</w:t>
      </w:r>
    </w:p>
    <w:p w:rsidR="0022059C" w:rsidRPr="004C6C30" w:rsidRDefault="0022059C" w:rsidP="0022059C">
      <w:pPr>
        <w:spacing w:before="120" w:line="360" w:lineRule="atLeast"/>
        <w:ind w:firstLine="720"/>
        <w:jc w:val="both"/>
        <w:rPr>
          <w:b w:val="0"/>
          <w:color w:val="0D0D0D"/>
          <w:spacing w:val="-6"/>
          <w:lang w:val="vi-VN"/>
        </w:rPr>
      </w:pPr>
      <w:r w:rsidRPr="00996372">
        <w:rPr>
          <w:b w:val="0"/>
          <w:color w:val="0D0D0D"/>
          <w:lang w:val="vi-VN"/>
        </w:rPr>
        <w:t xml:space="preserve">2. Cơ sở giáo dục phối hợp đào tạo, cơ sở giáo dục đặt lớp đào tạo có trách nhiệm cùng cơ sở giáo dục chủ trì đào tạo đảm bảo đủ điều kiện cơ sở vật chất thực hiện liên kết đào tạo, đề xuất cơ sở giáo dục chủ trì đào tạo bổ sung vào chương trình đào tạo những nội dung phù hợp với nhu cầu của thị trường lao động, nguồn nhân lực của địa phương; cử người đủ tiêu chuẩn tham gia quản </w:t>
      </w:r>
      <w:r w:rsidRPr="004C6C30">
        <w:rPr>
          <w:b w:val="0"/>
          <w:color w:val="0D0D0D"/>
          <w:spacing w:val="-6"/>
          <w:lang w:val="vi-VN"/>
        </w:rPr>
        <w:t xml:space="preserve">lý, giảng dạy, hướng dẫn sinh viên thực hành, thực tập, thảo luận theo </w:t>
      </w:r>
      <w:r w:rsidR="00B328E1" w:rsidRPr="004C6C30">
        <w:rPr>
          <w:b w:val="0"/>
          <w:color w:val="0D0D0D"/>
          <w:spacing w:val="-6"/>
          <w:lang w:val="vi-VN"/>
        </w:rPr>
        <w:t>thoả</w:t>
      </w:r>
      <w:r w:rsidRPr="004C6C30">
        <w:rPr>
          <w:b w:val="0"/>
          <w:color w:val="0D0D0D"/>
          <w:spacing w:val="-6"/>
          <w:lang w:val="vi-VN"/>
        </w:rPr>
        <w:t xml:space="preserve"> thuận. </w:t>
      </w:r>
    </w:p>
    <w:p w:rsidR="0022059C" w:rsidRPr="00996372" w:rsidRDefault="0022059C" w:rsidP="0022059C">
      <w:pPr>
        <w:spacing w:before="120" w:line="360" w:lineRule="atLeast"/>
        <w:jc w:val="both"/>
        <w:rPr>
          <w:b w:val="0"/>
          <w:color w:val="0D0D0D"/>
          <w:lang w:val="vi-VN"/>
        </w:rPr>
      </w:pPr>
      <w:r w:rsidRPr="00996372">
        <w:rPr>
          <w:b w:val="0"/>
          <w:color w:val="0D0D0D"/>
          <w:lang w:val="vi-VN"/>
        </w:rPr>
        <w:tab/>
        <w:t xml:space="preserve"> 3. Cơ sở giáo dục chủ trì đào tạo, cơ sở giáo dục phối hợp đào tạo, cơ sở giáo dục đặt lớp đào tạo chịu trách nhiệm </w:t>
      </w:r>
      <w:r w:rsidR="00B328E1" w:rsidRPr="00B328E1">
        <w:rPr>
          <w:b w:val="0"/>
          <w:color w:val="0D0D0D"/>
          <w:lang w:val="vi-VN"/>
        </w:rPr>
        <w:t>thoả</w:t>
      </w:r>
      <w:r w:rsidRPr="00996372">
        <w:rPr>
          <w:b w:val="0"/>
          <w:color w:val="0D0D0D"/>
          <w:lang w:val="vi-VN"/>
        </w:rPr>
        <w:t xml:space="preserve"> thuận và thực hiện nội dung </w:t>
      </w:r>
      <w:r w:rsidR="00C961A5" w:rsidRPr="00FE654D">
        <w:rPr>
          <w:b w:val="0"/>
          <w:color w:val="0D0D0D"/>
          <w:lang w:val="vi-VN"/>
        </w:rPr>
        <w:t xml:space="preserve">đã </w:t>
      </w:r>
      <w:r w:rsidR="00B328E1" w:rsidRPr="00B328E1">
        <w:rPr>
          <w:b w:val="0"/>
          <w:color w:val="0D0D0D"/>
          <w:lang w:val="vi-VN"/>
        </w:rPr>
        <w:t>thoả</w:t>
      </w:r>
      <w:r w:rsidRPr="00996372">
        <w:rPr>
          <w:b w:val="0"/>
          <w:color w:val="0D0D0D"/>
          <w:lang w:val="vi-VN"/>
        </w:rPr>
        <w:t xml:space="preserve"> thuận theo </w:t>
      </w:r>
      <w:r w:rsidRPr="00EB3A9D">
        <w:rPr>
          <w:b w:val="0"/>
          <w:color w:val="0D0D0D"/>
          <w:lang w:val="vi-VN"/>
        </w:rPr>
        <w:t xml:space="preserve">Quy định </w:t>
      </w:r>
      <w:r w:rsidRPr="00996372">
        <w:rPr>
          <w:b w:val="0"/>
          <w:color w:val="0D0D0D"/>
          <w:lang w:val="vi-VN"/>
        </w:rPr>
        <w:t xml:space="preserve">này, </w:t>
      </w:r>
      <w:r w:rsidR="00C961A5" w:rsidRPr="00FE654D">
        <w:rPr>
          <w:b w:val="0"/>
          <w:color w:val="0D0D0D"/>
          <w:lang w:val="vi-VN"/>
        </w:rPr>
        <w:t xml:space="preserve">theo </w:t>
      </w:r>
      <w:r w:rsidRPr="00EB3A9D">
        <w:rPr>
          <w:b w:val="0"/>
          <w:color w:val="0D0D0D"/>
          <w:lang w:val="vi-VN"/>
        </w:rPr>
        <w:t>Q</w:t>
      </w:r>
      <w:r w:rsidRPr="00996372">
        <w:rPr>
          <w:b w:val="0"/>
          <w:color w:val="0D0D0D"/>
          <w:lang w:val="vi-VN"/>
        </w:rPr>
        <w:t>uy chế đào tạo</w:t>
      </w:r>
      <w:r w:rsidR="00B179B8" w:rsidRPr="00BE0ED7">
        <w:rPr>
          <w:b w:val="0"/>
          <w:color w:val="0D0D0D"/>
          <w:lang w:val="vi-VN"/>
        </w:rPr>
        <w:t xml:space="preserve"> </w:t>
      </w:r>
      <w:r w:rsidRPr="00996372">
        <w:rPr>
          <w:b w:val="0"/>
          <w:color w:val="0D0D0D"/>
          <w:lang w:val="vi-VN"/>
        </w:rPr>
        <w:t>vừa làm vừa học</w:t>
      </w:r>
      <w:r w:rsidR="00D32714" w:rsidRPr="00FE654D">
        <w:rPr>
          <w:b w:val="0"/>
          <w:color w:val="0D0D0D"/>
          <w:lang w:val="vi-VN"/>
        </w:rPr>
        <w:t xml:space="preserve"> trình độ đại học</w:t>
      </w:r>
      <w:r w:rsidRPr="00996372">
        <w:rPr>
          <w:b w:val="0"/>
          <w:color w:val="0D0D0D"/>
          <w:lang w:val="vi-VN"/>
        </w:rPr>
        <w:t xml:space="preserve"> và </w:t>
      </w:r>
      <w:r w:rsidR="00C961A5" w:rsidRPr="00FE654D">
        <w:rPr>
          <w:b w:val="0"/>
          <w:color w:val="0D0D0D"/>
          <w:lang w:val="vi-VN"/>
        </w:rPr>
        <w:t xml:space="preserve">theo các </w:t>
      </w:r>
      <w:r w:rsidRPr="00996372">
        <w:rPr>
          <w:b w:val="0"/>
          <w:color w:val="0D0D0D"/>
          <w:lang w:val="vi-VN"/>
        </w:rPr>
        <w:t>quy định khác có liên quan của pháp luật hiện hành.</w:t>
      </w:r>
    </w:p>
    <w:p w:rsidR="0022059C" w:rsidRPr="00A92C3C" w:rsidRDefault="0022059C" w:rsidP="008D13E7">
      <w:pPr>
        <w:spacing w:before="120" w:line="360" w:lineRule="atLeast"/>
        <w:jc w:val="both"/>
        <w:rPr>
          <w:b w:val="0"/>
          <w:color w:val="0D0D0D"/>
          <w:lang w:val="vi-VN"/>
        </w:rPr>
      </w:pPr>
      <w:r w:rsidRPr="00996372">
        <w:rPr>
          <w:b w:val="0"/>
          <w:color w:val="0D0D0D"/>
          <w:lang w:val="vi-VN"/>
        </w:rPr>
        <w:tab/>
        <w:t xml:space="preserve">4. Cơ sở giáo dục chủ trì đào tạo, cơ sở giáo dục phối hợp đào tạo, cơ sở giáo dục đặt lớp đào tạo chịu trách nhiệm trước pháp luật về việc thực hiện các </w:t>
      </w:r>
      <w:r w:rsidRPr="00996372">
        <w:rPr>
          <w:b w:val="0"/>
          <w:color w:val="0D0D0D"/>
          <w:lang w:val="vi-VN"/>
        </w:rPr>
        <w:lastRenderedPageBreak/>
        <w:t xml:space="preserve">cam kết theo </w:t>
      </w:r>
      <w:r w:rsidR="00B328E1" w:rsidRPr="00B328E1">
        <w:rPr>
          <w:b w:val="0"/>
          <w:color w:val="0D0D0D"/>
          <w:lang w:val="vi-VN"/>
        </w:rPr>
        <w:t>thoả</w:t>
      </w:r>
      <w:r w:rsidRPr="00996372">
        <w:rPr>
          <w:b w:val="0"/>
          <w:color w:val="0D0D0D"/>
          <w:lang w:val="vi-VN"/>
        </w:rPr>
        <w:t xml:space="preserve"> thuận đã ký</w:t>
      </w:r>
      <w:r w:rsidR="00A74F05" w:rsidRPr="00FE654D">
        <w:rPr>
          <w:b w:val="0"/>
          <w:color w:val="0D0D0D"/>
          <w:lang w:val="vi-VN"/>
        </w:rPr>
        <w:t xml:space="preserve"> kết</w:t>
      </w:r>
      <w:r w:rsidRPr="00996372">
        <w:rPr>
          <w:b w:val="0"/>
          <w:color w:val="0D0D0D"/>
          <w:lang w:val="vi-VN"/>
        </w:rPr>
        <w:t>; phối hợp, theo dõi, kiểm tra thực hiện các quy chế về tuyển sinh, đào tạo; quản lý quá trình dạy</w:t>
      </w:r>
      <w:r w:rsidR="00A74F05" w:rsidRPr="00FE654D">
        <w:rPr>
          <w:b w:val="0"/>
          <w:color w:val="0D0D0D"/>
          <w:lang w:val="vi-VN"/>
        </w:rPr>
        <w:t xml:space="preserve"> </w:t>
      </w:r>
      <w:r w:rsidRPr="00996372">
        <w:rPr>
          <w:b w:val="0"/>
          <w:color w:val="0D0D0D"/>
          <w:lang w:val="vi-VN"/>
        </w:rPr>
        <w:t xml:space="preserve">học đảm bảo chất lượng đào tạo; đảm bảo quyền lợi cho người dạy, người học trong suốt quá trình </w:t>
      </w:r>
      <w:r w:rsidR="00A74F05" w:rsidRPr="00FE654D">
        <w:rPr>
          <w:b w:val="0"/>
          <w:color w:val="0D0D0D"/>
          <w:lang w:val="vi-VN"/>
        </w:rPr>
        <w:t xml:space="preserve">thực hiện liên kết </w:t>
      </w:r>
      <w:r w:rsidRPr="00996372">
        <w:rPr>
          <w:b w:val="0"/>
          <w:color w:val="0D0D0D"/>
          <w:lang w:val="vi-VN"/>
        </w:rPr>
        <w:t>đào tạo.</w:t>
      </w:r>
    </w:p>
    <w:p w:rsidR="00F73A6D" w:rsidRPr="002E6B07" w:rsidRDefault="00F73A6D" w:rsidP="008D13E7">
      <w:pPr>
        <w:spacing w:before="120" w:line="360" w:lineRule="atLeast"/>
        <w:jc w:val="both"/>
        <w:rPr>
          <w:b w:val="0"/>
          <w:color w:val="0D0D0D"/>
          <w:lang w:val="vi-VN"/>
        </w:rPr>
      </w:pPr>
      <w:r w:rsidRPr="00A92C3C">
        <w:rPr>
          <w:b w:val="0"/>
          <w:color w:val="0D0D0D"/>
          <w:lang w:val="vi-VN"/>
        </w:rPr>
        <w:t xml:space="preserve">         </w:t>
      </w:r>
      <w:r w:rsidRPr="002E6B07">
        <w:rPr>
          <w:b w:val="0"/>
          <w:color w:val="0D0D0D"/>
          <w:lang w:val="vi-VN"/>
        </w:rPr>
        <w:t xml:space="preserve">5. Các trách nhiệm và quyền hạn cụ thể khác của các bên tham gia liên kết đào tạo được ghi rõ trong hợp đồng liên kết đào tạo. </w:t>
      </w:r>
    </w:p>
    <w:p w:rsidR="0022059C" w:rsidRPr="00996372" w:rsidRDefault="0022059C" w:rsidP="0022059C">
      <w:pPr>
        <w:spacing w:before="240" w:line="360" w:lineRule="atLeast"/>
        <w:jc w:val="center"/>
        <w:rPr>
          <w:bCs/>
          <w:color w:val="0D0D0D"/>
          <w:lang w:val="vi-VN"/>
        </w:rPr>
      </w:pPr>
      <w:r w:rsidRPr="00996372">
        <w:rPr>
          <w:bCs/>
          <w:color w:val="0D0D0D"/>
          <w:lang w:val="vi-VN"/>
        </w:rPr>
        <w:t>Chương IV</w:t>
      </w:r>
    </w:p>
    <w:p w:rsidR="0022059C" w:rsidRPr="00996372" w:rsidRDefault="0022059C" w:rsidP="0022059C">
      <w:pPr>
        <w:spacing w:line="360" w:lineRule="atLeast"/>
        <w:jc w:val="center"/>
        <w:rPr>
          <w:bCs/>
          <w:color w:val="0D0D0D"/>
          <w:lang w:val="vi-VN"/>
        </w:rPr>
      </w:pPr>
      <w:r w:rsidRPr="00996372">
        <w:rPr>
          <w:bCs/>
          <w:color w:val="0D0D0D"/>
          <w:lang w:val="vi-VN"/>
        </w:rPr>
        <w:t xml:space="preserve">CHẾ ĐỘ BÁO CÁO, </w:t>
      </w:r>
      <w:r w:rsidR="00254ADC" w:rsidRPr="00FE654D">
        <w:rPr>
          <w:bCs/>
          <w:color w:val="0D0D0D"/>
          <w:lang w:val="vi-VN"/>
        </w:rPr>
        <w:t xml:space="preserve">PHỐI HỢP </w:t>
      </w:r>
      <w:r w:rsidRPr="00996372">
        <w:rPr>
          <w:bCs/>
          <w:color w:val="0D0D0D"/>
          <w:lang w:val="vi-VN"/>
        </w:rPr>
        <w:t>QUẢN LÝ HOẠT ĐỘNG LIÊN KẾT ĐÀO TẠO</w:t>
      </w:r>
      <w:r w:rsidR="00254ADC" w:rsidRPr="00FE654D">
        <w:rPr>
          <w:bCs/>
          <w:color w:val="0D0D0D"/>
          <w:lang w:val="vi-VN"/>
        </w:rPr>
        <w:t xml:space="preserve"> </w:t>
      </w:r>
      <w:r w:rsidRPr="00996372">
        <w:rPr>
          <w:bCs/>
          <w:color w:val="0D0D0D"/>
          <w:lang w:val="vi-VN"/>
        </w:rPr>
        <w:t>VÀ LƯU TRỮ HỒ SƠ</w:t>
      </w:r>
    </w:p>
    <w:p w:rsidR="0022059C" w:rsidRPr="00996372" w:rsidRDefault="0022059C" w:rsidP="0022059C">
      <w:pPr>
        <w:spacing w:before="240" w:line="360" w:lineRule="atLeast"/>
        <w:jc w:val="both"/>
        <w:outlineLvl w:val="0"/>
        <w:rPr>
          <w:bCs/>
          <w:color w:val="0D0D0D"/>
          <w:lang w:val="vi-VN"/>
        </w:rPr>
      </w:pPr>
      <w:r w:rsidRPr="00996372">
        <w:rPr>
          <w:bCs/>
          <w:color w:val="0D0D0D"/>
          <w:lang w:val="vi-VN"/>
        </w:rPr>
        <w:tab/>
        <w:t>Điều 1</w:t>
      </w:r>
      <w:r w:rsidRPr="00EB3A9D">
        <w:rPr>
          <w:bCs/>
          <w:color w:val="0D0D0D"/>
          <w:lang w:val="vi-VN"/>
        </w:rPr>
        <w:t>1</w:t>
      </w:r>
      <w:r w:rsidRPr="00996372">
        <w:rPr>
          <w:bCs/>
          <w:color w:val="0D0D0D"/>
          <w:lang w:val="vi-VN"/>
        </w:rPr>
        <w:t>. Chế độ báo cáo</w:t>
      </w:r>
    </w:p>
    <w:p w:rsidR="0022059C" w:rsidRPr="00FE654D" w:rsidRDefault="0022059C" w:rsidP="0022059C">
      <w:pPr>
        <w:spacing w:before="120" w:line="360" w:lineRule="atLeast"/>
        <w:ind w:firstLine="720"/>
        <w:jc w:val="both"/>
        <w:rPr>
          <w:b w:val="0"/>
          <w:color w:val="0D0D0D"/>
          <w:lang w:val="vi-VN"/>
        </w:rPr>
      </w:pPr>
      <w:r w:rsidRPr="00EB3A9D">
        <w:rPr>
          <w:b w:val="0"/>
          <w:lang w:val="vi-VN"/>
        </w:rPr>
        <w:t>1.</w:t>
      </w:r>
      <w:r w:rsidRPr="00996372">
        <w:rPr>
          <w:b w:val="0"/>
          <w:lang w:val="vi-VN"/>
        </w:rPr>
        <w:t xml:space="preserve"> Trong thời gian 30 ngày, sau khi ký </w:t>
      </w:r>
      <w:r w:rsidRPr="00EB3A9D">
        <w:rPr>
          <w:b w:val="0"/>
          <w:lang w:val="vi-VN"/>
        </w:rPr>
        <w:t>q</w:t>
      </w:r>
      <w:r w:rsidRPr="00996372">
        <w:rPr>
          <w:b w:val="0"/>
          <w:lang w:val="vi-VN"/>
        </w:rPr>
        <w:t>uyết định công nhận thí sinh trúng tuyển, cơ sở giáo dục chủ trì đào tạo gửi báo cáo</w:t>
      </w:r>
      <w:r w:rsidRPr="00996372">
        <w:rPr>
          <w:b w:val="0"/>
          <w:color w:val="0D0D0D"/>
          <w:lang w:val="vi-VN"/>
        </w:rPr>
        <w:t xml:space="preserve"> Bộ Giáo dục và Đào</w:t>
      </w:r>
      <w:r w:rsidR="00D32714" w:rsidRPr="00FE654D">
        <w:rPr>
          <w:b w:val="0"/>
          <w:color w:val="0D0D0D"/>
          <w:lang w:val="vi-VN"/>
        </w:rPr>
        <w:t xml:space="preserve"> </w:t>
      </w:r>
      <w:r w:rsidRPr="00996372">
        <w:rPr>
          <w:b w:val="0"/>
          <w:color w:val="0D0D0D"/>
          <w:lang w:val="vi-VN"/>
        </w:rPr>
        <w:t>tạo</w:t>
      </w:r>
      <w:r w:rsidR="00F1791C" w:rsidRPr="00BE0ED7">
        <w:rPr>
          <w:b w:val="0"/>
          <w:color w:val="0D0D0D"/>
          <w:lang w:val="vi-VN"/>
        </w:rPr>
        <w:t>,</w:t>
      </w:r>
      <w:r w:rsidR="00A35B1E" w:rsidRPr="00FE654D">
        <w:rPr>
          <w:b w:val="0"/>
          <w:color w:val="0D0D0D"/>
          <w:lang w:val="vi-VN"/>
        </w:rPr>
        <w:t xml:space="preserve"> </w:t>
      </w:r>
      <w:r w:rsidRPr="00996372">
        <w:rPr>
          <w:b w:val="0"/>
          <w:color w:val="0D0D0D"/>
          <w:lang w:val="vi-VN"/>
        </w:rPr>
        <w:t>cơ quan quản lý trực tiếp</w:t>
      </w:r>
      <w:r w:rsidRPr="00EB3A9D">
        <w:rPr>
          <w:b w:val="0"/>
          <w:color w:val="0D0D0D"/>
          <w:lang w:val="vi-VN"/>
        </w:rPr>
        <w:t xml:space="preserve"> và</w:t>
      </w:r>
      <w:r w:rsidRPr="00EB3A9D">
        <w:rPr>
          <w:b w:val="0"/>
          <w:lang w:val="vi-VN"/>
        </w:rPr>
        <w:t xml:space="preserve"> </w:t>
      </w:r>
      <w:r w:rsidR="00B328E1" w:rsidRPr="00B328E1">
        <w:rPr>
          <w:b w:val="0"/>
          <w:lang w:val="vi-VN"/>
        </w:rPr>
        <w:t>Uỷ</w:t>
      </w:r>
      <w:r w:rsidRPr="00EB3A9D">
        <w:rPr>
          <w:b w:val="0"/>
          <w:lang w:val="vi-VN"/>
        </w:rPr>
        <w:t xml:space="preserve"> ban nhân dân </w:t>
      </w:r>
      <w:r w:rsidR="00F1791C" w:rsidRPr="00BE0ED7">
        <w:rPr>
          <w:b w:val="0"/>
          <w:lang w:val="vi-VN"/>
        </w:rPr>
        <w:t xml:space="preserve">cấp </w:t>
      </w:r>
      <w:r w:rsidRPr="00EB3A9D">
        <w:rPr>
          <w:b w:val="0"/>
          <w:lang w:val="vi-VN"/>
        </w:rPr>
        <w:t>tỉnh</w:t>
      </w:r>
      <w:r w:rsidRPr="00996372">
        <w:rPr>
          <w:b w:val="0"/>
          <w:lang w:val="vi-VN"/>
        </w:rPr>
        <w:t xml:space="preserve"> về tình</w:t>
      </w:r>
      <w:r w:rsidRPr="00996372">
        <w:rPr>
          <w:b w:val="0"/>
          <w:color w:val="0D0D0D"/>
          <w:lang w:val="vi-VN"/>
        </w:rPr>
        <w:t xml:space="preserve"> hình tuyển sinh</w:t>
      </w:r>
      <w:r w:rsidR="00A35B1E" w:rsidRPr="00FE654D">
        <w:rPr>
          <w:b w:val="0"/>
          <w:color w:val="0D0D0D"/>
          <w:lang w:val="vi-VN"/>
        </w:rPr>
        <w:t xml:space="preserve"> (số lượng thí sinh dự tuyển, số lượng thí sinh trúng tuyển, ngành đào tạo, địa điểm đào tạo).</w:t>
      </w:r>
    </w:p>
    <w:p w:rsidR="0022059C" w:rsidRPr="00996372" w:rsidRDefault="0022059C" w:rsidP="0022059C">
      <w:pPr>
        <w:spacing w:before="120" w:line="360" w:lineRule="atLeast"/>
        <w:ind w:firstLine="720"/>
        <w:jc w:val="both"/>
        <w:rPr>
          <w:b w:val="0"/>
          <w:color w:val="0D0D0D"/>
          <w:lang w:val="vi-VN"/>
        </w:rPr>
      </w:pPr>
      <w:r w:rsidRPr="00EB3A9D">
        <w:rPr>
          <w:b w:val="0"/>
          <w:color w:val="0D0D0D"/>
          <w:lang w:val="vi-VN"/>
        </w:rPr>
        <w:t>2</w:t>
      </w:r>
      <w:r w:rsidRPr="00996372">
        <w:rPr>
          <w:b w:val="0"/>
          <w:color w:val="0D0D0D"/>
          <w:lang w:val="vi-VN"/>
        </w:rPr>
        <w:t>. Trước ngày 31 tháng 12 hằng năm:</w:t>
      </w:r>
    </w:p>
    <w:p w:rsidR="0022059C" w:rsidRPr="00BE0ED7" w:rsidRDefault="0022059C" w:rsidP="0022059C">
      <w:pPr>
        <w:spacing w:before="120" w:line="360" w:lineRule="atLeast"/>
        <w:ind w:firstLine="720"/>
        <w:jc w:val="both"/>
        <w:rPr>
          <w:b w:val="0"/>
          <w:lang w:val="vi-VN"/>
        </w:rPr>
      </w:pPr>
      <w:r w:rsidRPr="00BE0ED7">
        <w:rPr>
          <w:b w:val="0"/>
          <w:lang w:val="vi-VN"/>
        </w:rPr>
        <w:t xml:space="preserve">a) Các </w:t>
      </w:r>
      <w:r w:rsidR="00A35B1E" w:rsidRPr="00FE654D">
        <w:rPr>
          <w:b w:val="0"/>
          <w:lang w:val="vi-VN"/>
        </w:rPr>
        <w:t>cơ quan liên quan quy định tại điểm b,</w:t>
      </w:r>
      <w:r w:rsidR="00AF27A7" w:rsidRPr="00AF27A7">
        <w:rPr>
          <w:b w:val="0"/>
          <w:lang w:val="vi-VN"/>
        </w:rPr>
        <w:t xml:space="preserve"> điểm</w:t>
      </w:r>
      <w:r w:rsidR="00A35B1E" w:rsidRPr="00FE654D">
        <w:rPr>
          <w:b w:val="0"/>
          <w:lang w:val="vi-VN"/>
        </w:rPr>
        <w:t xml:space="preserve"> c, </w:t>
      </w:r>
      <w:r w:rsidR="00483942" w:rsidRPr="0087778F">
        <w:rPr>
          <w:b w:val="0"/>
          <w:lang w:val="vi-VN"/>
        </w:rPr>
        <w:t>k</w:t>
      </w:r>
      <w:r w:rsidR="00A35B1E" w:rsidRPr="00FE654D">
        <w:rPr>
          <w:b w:val="0"/>
          <w:lang w:val="vi-VN"/>
        </w:rPr>
        <w:t xml:space="preserve">hoản 1, Điều 8 và điểm a, </w:t>
      </w:r>
      <w:r w:rsidR="00483942" w:rsidRPr="0087778F">
        <w:rPr>
          <w:b w:val="0"/>
          <w:lang w:val="vi-VN"/>
        </w:rPr>
        <w:t>k</w:t>
      </w:r>
      <w:r w:rsidR="00A35B1E" w:rsidRPr="00FE654D">
        <w:rPr>
          <w:b w:val="0"/>
          <w:lang w:val="vi-VN"/>
        </w:rPr>
        <w:t xml:space="preserve">hoản 3, Điều 8 </w:t>
      </w:r>
      <w:r w:rsidRPr="00BE0ED7">
        <w:rPr>
          <w:b w:val="0"/>
          <w:lang w:val="vi-VN"/>
        </w:rPr>
        <w:t>báo cáo</w:t>
      </w:r>
      <w:r w:rsidRPr="009877A0">
        <w:rPr>
          <w:b w:val="0"/>
          <w:lang w:val="vi-VN"/>
        </w:rPr>
        <w:t xml:space="preserve"> Bộ Giáo dục và Đào tạo</w:t>
      </w:r>
      <w:r w:rsidR="00A35B1E" w:rsidRPr="00FE654D">
        <w:rPr>
          <w:b w:val="0"/>
          <w:lang w:val="vi-VN"/>
        </w:rPr>
        <w:t xml:space="preserve"> </w:t>
      </w:r>
      <w:r w:rsidRPr="009877A0">
        <w:rPr>
          <w:b w:val="0"/>
          <w:lang w:val="vi-VN"/>
        </w:rPr>
        <w:t>về tình hình hoạt động liên kết đào tạo của các cơ sở giáo dục trực thuộc</w:t>
      </w:r>
      <w:r w:rsidRPr="00BE0ED7">
        <w:rPr>
          <w:b w:val="0"/>
          <w:lang w:val="vi-VN"/>
        </w:rPr>
        <w:t xml:space="preserve">; </w:t>
      </w:r>
    </w:p>
    <w:p w:rsidR="0022059C" w:rsidRPr="00BE0ED7" w:rsidRDefault="0022059C" w:rsidP="0022059C">
      <w:pPr>
        <w:spacing w:before="120" w:line="360" w:lineRule="atLeast"/>
        <w:ind w:firstLine="720"/>
        <w:jc w:val="both"/>
        <w:rPr>
          <w:b w:val="0"/>
          <w:lang w:val="vi-VN"/>
        </w:rPr>
      </w:pPr>
      <w:r w:rsidRPr="00EB3A9D">
        <w:rPr>
          <w:b w:val="0"/>
          <w:lang w:val="vi-VN"/>
        </w:rPr>
        <w:t xml:space="preserve">b) </w:t>
      </w:r>
      <w:r w:rsidR="00B328E1" w:rsidRPr="00B328E1">
        <w:rPr>
          <w:b w:val="0"/>
          <w:lang w:val="vi-VN"/>
        </w:rPr>
        <w:t>Uỷ</w:t>
      </w:r>
      <w:r w:rsidRPr="00EB3A9D">
        <w:rPr>
          <w:b w:val="0"/>
          <w:lang w:val="vi-VN"/>
        </w:rPr>
        <w:t xml:space="preserve"> ban nhân dân </w:t>
      </w:r>
      <w:r w:rsidR="00F1791C" w:rsidRPr="00BE0ED7">
        <w:rPr>
          <w:b w:val="0"/>
          <w:lang w:val="vi-VN"/>
        </w:rPr>
        <w:t xml:space="preserve">cấp </w:t>
      </w:r>
      <w:r w:rsidRPr="00EB3A9D">
        <w:rPr>
          <w:b w:val="0"/>
          <w:lang w:val="vi-VN"/>
        </w:rPr>
        <w:t>tỉnh báo cáo</w:t>
      </w:r>
      <w:r w:rsidRPr="00EB3A9D">
        <w:rPr>
          <w:b w:val="0"/>
          <w:color w:val="000000"/>
          <w:lang w:val="vi-VN"/>
        </w:rPr>
        <w:t xml:space="preserve"> Bộ Giáo dục và Đào tạo</w:t>
      </w:r>
      <w:r w:rsidR="00A35B1E" w:rsidRPr="00FE654D">
        <w:rPr>
          <w:b w:val="0"/>
          <w:color w:val="000000"/>
          <w:lang w:val="vi-VN"/>
        </w:rPr>
        <w:t xml:space="preserve"> </w:t>
      </w:r>
      <w:r w:rsidRPr="00EB3A9D">
        <w:rPr>
          <w:b w:val="0"/>
          <w:color w:val="000000"/>
          <w:lang w:val="vi-VN"/>
        </w:rPr>
        <w:t>về tình hình hoạt động liên kết đào tạo tại địa phương</w:t>
      </w:r>
      <w:r w:rsidRPr="00EB3A9D">
        <w:rPr>
          <w:b w:val="0"/>
          <w:lang w:val="vi-VN"/>
        </w:rPr>
        <w:t>.</w:t>
      </w:r>
    </w:p>
    <w:p w:rsidR="0022059C" w:rsidRPr="00996372" w:rsidRDefault="0022059C" w:rsidP="0022059C">
      <w:pPr>
        <w:spacing w:before="120" w:line="360" w:lineRule="atLeast"/>
        <w:jc w:val="both"/>
        <w:rPr>
          <w:bCs/>
          <w:color w:val="0D0D0D"/>
          <w:lang w:val="vi-VN"/>
        </w:rPr>
      </w:pPr>
      <w:r w:rsidRPr="00996372">
        <w:rPr>
          <w:bCs/>
          <w:color w:val="0D0D0D"/>
          <w:lang w:val="vi-VN"/>
        </w:rPr>
        <w:tab/>
        <w:t>Điều 1</w:t>
      </w:r>
      <w:r w:rsidRPr="00EB3A9D">
        <w:rPr>
          <w:bCs/>
          <w:color w:val="0D0D0D"/>
          <w:lang w:val="vi-VN"/>
        </w:rPr>
        <w:t>2</w:t>
      </w:r>
      <w:r w:rsidRPr="00996372">
        <w:rPr>
          <w:bCs/>
          <w:color w:val="0D0D0D"/>
          <w:lang w:val="vi-VN"/>
        </w:rPr>
        <w:t xml:space="preserve">. </w:t>
      </w:r>
      <w:r w:rsidRPr="000471D3">
        <w:rPr>
          <w:bCs/>
          <w:color w:val="000000"/>
          <w:lang w:val="vi-VN"/>
        </w:rPr>
        <w:t>Phối hợp quản</w:t>
      </w:r>
      <w:r w:rsidRPr="00996372">
        <w:rPr>
          <w:bCs/>
          <w:color w:val="0D0D0D"/>
          <w:lang w:val="vi-VN"/>
        </w:rPr>
        <w:t xml:space="preserve"> lý hoạt động liên kết đào tạo</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1.</w:t>
      </w:r>
      <w:r w:rsidR="00254ADC" w:rsidRPr="00FE654D">
        <w:rPr>
          <w:b w:val="0"/>
          <w:color w:val="0D0D0D"/>
          <w:lang w:val="vi-VN"/>
        </w:rPr>
        <w:t xml:space="preserve"> C</w:t>
      </w:r>
      <w:r w:rsidRPr="00996372">
        <w:rPr>
          <w:b w:val="0"/>
          <w:color w:val="0D0D0D"/>
          <w:lang w:val="vi-VN"/>
        </w:rPr>
        <w:t>ác Bộ,</w:t>
      </w:r>
      <w:r w:rsidR="00A35B1E" w:rsidRPr="00FE654D">
        <w:rPr>
          <w:b w:val="0"/>
          <w:color w:val="0D0D0D"/>
          <w:lang w:val="vi-VN"/>
        </w:rPr>
        <w:t xml:space="preserve"> </w:t>
      </w:r>
      <w:r w:rsidRPr="00996372">
        <w:rPr>
          <w:b w:val="0"/>
          <w:color w:val="0D0D0D"/>
          <w:lang w:val="vi-VN"/>
        </w:rPr>
        <w:t xml:space="preserve">cơ quan ngang Bộ, </w:t>
      </w:r>
      <w:r w:rsidR="00B328E1" w:rsidRPr="00B328E1">
        <w:rPr>
          <w:b w:val="0"/>
          <w:color w:val="0D0D0D"/>
          <w:lang w:val="vi-VN"/>
        </w:rPr>
        <w:t>Uỷ</w:t>
      </w:r>
      <w:r w:rsidR="00254ADC" w:rsidRPr="00996372">
        <w:rPr>
          <w:b w:val="0"/>
          <w:color w:val="0D0D0D"/>
          <w:lang w:val="vi-VN"/>
        </w:rPr>
        <w:t xml:space="preserve"> ban nhân dân cấp tỉnh</w:t>
      </w:r>
      <w:r w:rsidR="00254ADC" w:rsidRPr="00FE654D">
        <w:rPr>
          <w:b w:val="0"/>
          <w:color w:val="0D0D0D"/>
          <w:lang w:val="vi-VN"/>
        </w:rPr>
        <w:t>,</w:t>
      </w:r>
      <w:r w:rsidR="00254ADC" w:rsidRPr="00EB3A9D">
        <w:rPr>
          <w:b w:val="0"/>
          <w:color w:val="0D0D0D"/>
          <w:lang w:val="vi-VN"/>
        </w:rPr>
        <w:t xml:space="preserve"> </w:t>
      </w:r>
      <w:r w:rsidRPr="00EB3A9D">
        <w:rPr>
          <w:b w:val="0"/>
          <w:color w:val="0D0D0D"/>
          <w:lang w:val="vi-VN"/>
        </w:rPr>
        <w:t>đ</w:t>
      </w:r>
      <w:r w:rsidRPr="00996372">
        <w:rPr>
          <w:b w:val="0"/>
          <w:color w:val="0D0D0D"/>
          <w:lang w:val="vi-VN"/>
        </w:rPr>
        <w:t xml:space="preserve">ại học </w:t>
      </w:r>
      <w:r w:rsidRPr="00EB3A9D">
        <w:rPr>
          <w:b w:val="0"/>
          <w:color w:val="0D0D0D"/>
          <w:lang w:val="vi-VN"/>
        </w:rPr>
        <w:t>q</w:t>
      </w:r>
      <w:r w:rsidRPr="00996372">
        <w:rPr>
          <w:b w:val="0"/>
          <w:color w:val="0D0D0D"/>
          <w:lang w:val="vi-VN"/>
        </w:rPr>
        <w:t xml:space="preserve">uốc gia, </w:t>
      </w:r>
      <w:r w:rsidRPr="00EB3A9D">
        <w:rPr>
          <w:b w:val="0"/>
          <w:color w:val="0D0D0D"/>
          <w:lang w:val="vi-VN"/>
        </w:rPr>
        <w:t>đ</w:t>
      </w:r>
      <w:r w:rsidRPr="00996372">
        <w:rPr>
          <w:b w:val="0"/>
          <w:color w:val="0D0D0D"/>
          <w:lang w:val="vi-VN"/>
        </w:rPr>
        <w:t xml:space="preserve">ại học </w:t>
      </w:r>
      <w:r w:rsidRPr="00EB3A9D">
        <w:rPr>
          <w:b w:val="0"/>
          <w:color w:val="0D0D0D"/>
          <w:lang w:val="vi-VN"/>
        </w:rPr>
        <w:t>v</w:t>
      </w:r>
      <w:r w:rsidRPr="00996372">
        <w:rPr>
          <w:b w:val="0"/>
          <w:color w:val="0D0D0D"/>
          <w:lang w:val="vi-VN"/>
        </w:rPr>
        <w:t>ùng có trách nhiệm hướng dẫn, chỉ đạo việc thực hiện liên kết đào tạo của các cơ sở giáo dục</w:t>
      </w:r>
      <w:r w:rsidR="00F73A6D" w:rsidRPr="00F73A6D">
        <w:rPr>
          <w:b w:val="0"/>
          <w:color w:val="0D0D0D"/>
          <w:lang w:val="vi-VN"/>
        </w:rPr>
        <w:t xml:space="preserve"> trực </w:t>
      </w:r>
      <w:r w:rsidRPr="00996372">
        <w:rPr>
          <w:b w:val="0"/>
          <w:color w:val="0D0D0D"/>
          <w:lang w:val="vi-VN"/>
        </w:rPr>
        <w:t>thuộc theo quy định.</w:t>
      </w:r>
    </w:p>
    <w:p w:rsidR="0022059C" w:rsidRPr="00EB3A9D" w:rsidRDefault="0022059C" w:rsidP="0022059C">
      <w:pPr>
        <w:spacing w:before="120" w:line="360" w:lineRule="atLeast"/>
        <w:ind w:firstLine="720"/>
        <w:jc w:val="both"/>
        <w:rPr>
          <w:b w:val="0"/>
          <w:strike/>
          <w:lang w:val="vi-VN"/>
        </w:rPr>
      </w:pPr>
      <w:r w:rsidRPr="00996372">
        <w:rPr>
          <w:b w:val="0"/>
          <w:color w:val="0D0D0D"/>
          <w:lang w:val="vi-VN"/>
        </w:rPr>
        <w:t xml:space="preserve">2. </w:t>
      </w:r>
      <w:r w:rsidR="00B328E1" w:rsidRPr="00B328E1">
        <w:rPr>
          <w:b w:val="0"/>
          <w:color w:val="0D0D0D"/>
          <w:lang w:val="vi-VN"/>
        </w:rPr>
        <w:t>Uỷ</w:t>
      </w:r>
      <w:r w:rsidRPr="00996372">
        <w:rPr>
          <w:b w:val="0"/>
          <w:color w:val="0D0D0D"/>
          <w:lang w:val="vi-VN"/>
        </w:rPr>
        <w:t xml:space="preserve"> ban nhân dân cấp tỉnh quản lý hoạt động liên kết đào tạo tại địa phương</w:t>
      </w:r>
      <w:r w:rsidR="003A430A" w:rsidRPr="00BE0ED7">
        <w:rPr>
          <w:b w:val="0"/>
          <w:color w:val="0D0D0D"/>
          <w:lang w:val="vi-VN"/>
        </w:rPr>
        <w:t xml:space="preserve"> theo phân cấp của Chính phủ</w:t>
      </w:r>
      <w:r w:rsidRPr="00EB3A9D">
        <w:rPr>
          <w:b w:val="0"/>
          <w:color w:val="0D0D0D"/>
          <w:lang w:val="vi-VN"/>
        </w:rPr>
        <w:t>,</w:t>
      </w:r>
      <w:r w:rsidRPr="00996372">
        <w:rPr>
          <w:b w:val="0"/>
          <w:color w:val="0D0D0D"/>
          <w:lang w:val="vi-VN"/>
        </w:rPr>
        <w:t xml:space="preserve"> báo cáo kịp thời về Bộ Giáo dục và Đào tạo</w:t>
      </w:r>
      <w:r w:rsidR="00A35B1E" w:rsidRPr="00FE654D">
        <w:rPr>
          <w:b w:val="0"/>
          <w:color w:val="0D0D0D"/>
          <w:lang w:val="vi-VN"/>
        </w:rPr>
        <w:t xml:space="preserve"> </w:t>
      </w:r>
      <w:r w:rsidRPr="00996372">
        <w:rPr>
          <w:b w:val="0"/>
          <w:color w:val="0D0D0D"/>
          <w:lang w:val="vi-VN"/>
        </w:rPr>
        <w:t>những trường hợp vi phạm các quy định về liên kết đào tạo tại địa phương</w:t>
      </w:r>
      <w:r w:rsidRPr="00EB3A9D">
        <w:rPr>
          <w:b w:val="0"/>
          <w:color w:val="0D0D0D"/>
          <w:lang w:val="vi-VN"/>
        </w:rPr>
        <w:t>.</w:t>
      </w:r>
    </w:p>
    <w:p w:rsidR="0022059C" w:rsidRPr="00996372" w:rsidRDefault="0022059C" w:rsidP="0022059C">
      <w:pPr>
        <w:spacing w:before="120" w:line="360" w:lineRule="atLeast"/>
        <w:jc w:val="both"/>
        <w:rPr>
          <w:b w:val="0"/>
          <w:lang w:val="vi-VN"/>
        </w:rPr>
      </w:pPr>
      <w:r w:rsidRPr="00996372">
        <w:rPr>
          <w:bCs/>
          <w:lang w:val="vi-VN"/>
        </w:rPr>
        <w:tab/>
        <w:t>Điều 13. Chế độ lưu trữ</w:t>
      </w:r>
    </w:p>
    <w:p w:rsidR="0022059C" w:rsidRPr="003661A6" w:rsidRDefault="0022059C" w:rsidP="008D13E7">
      <w:pPr>
        <w:spacing w:before="120" w:line="360" w:lineRule="atLeast"/>
        <w:ind w:firstLine="720"/>
        <w:jc w:val="both"/>
        <w:rPr>
          <w:b w:val="0"/>
          <w:color w:val="0D0D0D"/>
          <w:lang w:val="vi-VN"/>
        </w:rPr>
      </w:pPr>
      <w:r w:rsidRPr="00EB3A9D">
        <w:rPr>
          <w:b w:val="0"/>
          <w:color w:val="0D0D0D"/>
          <w:lang w:val="vi-VN"/>
        </w:rPr>
        <w:t xml:space="preserve">1. </w:t>
      </w:r>
      <w:r w:rsidRPr="00AF27A7">
        <w:rPr>
          <w:b w:val="0"/>
          <w:color w:val="0D0D0D"/>
          <w:spacing w:val="4"/>
          <w:lang w:val="vi-VN"/>
        </w:rPr>
        <w:t>Cơ sở giáo dục phối hợp đào tạo, cơ sở giáo dục đặt lớp đào tạo cùng</w:t>
      </w:r>
      <w:r w:rsidR="008D13E7" w:rsidRPr="003661A6">
        <w:rPr>
          <w:b w:val="0"/>
          <w:color w:val="0D0D0D"/>
          <w:spacing w:val="4"/>
          <w:lang w:val="vi-VN"/>
        </w:rPr>
        <w:t xml:space="preserve"> </w:t>
      </w:r>
      <w:r w:rsidRPr="00996372">
        <w:rPr>
          <w:b w:val="0"/>
          <w:color w:val="0D0D0D"/>
          <w:lang w:val="vi-VN"/>
        </w:rPr>
        <w:t xml:space="preserve">cơ sở giáo dục chủ trì đào tạo lập </w:t>
      </w:r>
      <w:r w:rsidRPr="00EB3A9D">
        <w:rPr>
          <w:b w:val="0"/>
          <w:color w:val="0D0D0D"/>
          <w:lang w:val="vi-VN"/>
        </w:rPr>
        <w:t>h</w:t>
      </w:r>
      <w:r w:rsidRPr="00996372">
        <w:rPr>
          <w:b w:val="0"/>
          <w:color w:val="0D0D0D"/>
          <w:lang w:val="vi-VN"/>
        </w:rPr>
        <w:t>ồ sơ</w:t>
      </w:r>
      <w:r w:rsidR="00A35B1E" w:rsidRPr="00FE654D">
        <w:rPr>
          <w:b w:val="0"/>
          <w:color w:val="0D0D0D"/>
          <w:lang w:val="vi-VN"/>
        </w:rPr>
        <w:t xml:space="preserve"> </w:t>
      </w:r>
      <w:r w:rsidRPr="00996372">
        <w:rPr>
          <w:b w:val="0"/>
          <w:color w:val="0D0D0D"/>
          <w:lang w:val="vi-VN"/>
        </w:rPr>
        <w:t>liên kết đào tạo</w:t>
      </w:r>
      <w:r w:rsidRPr="00EB3A9D">
        <w:rPr>
          <w:b w:val="0"/>
          <w:color w:val="0D0D0D"/>
          <w:lang w:val="vi-VN"/>
        </w:rPr>
        <w:t>, thực hiện công tác lưu trữ theo các quy định về lưu trữ và</w:t>
      </w:r>
      <w:r w:rsidRPr="00996372">
        <w:rPr>
          <w:b w:val="0"/>
          <w:color w:val="0D0D0D"/>
          <w:lang w:val="vi-VN"/>
        </w:rPr>
        <w:t xml:space="preserve"> theo Quy chế </w:t>
      </w:r>
      <w:r w:rsidRPr="00530C1C">
        <w:rPr>
          <w:b w:val="0"/>
          <w:color w:val="0D0D0D"/>
          <w:lang w:val="vi-VN"/>
        </w:rPr>
        <w:t>đào tạo vừa làm vừa</w:t>
      </w:r>
      <w:r w:rsidRPr="00996372">
        <w:rPr>
          <w:b w:val="0"/>
          <w:color w:val="0D0D0D"/>
          <w:lang w:val="vi-VN"/>
        </w:rPr>
        <w:t xml:space="preserve"> học</w:t>
      </w:r>
      <w:r w:rsidR="00D32714" w:rsidRPr="00FE654D">
        <w:rPr>
          <w:b w:val="0"/>
          <w:color w:val="0D0D0D"/>
          <w:lang w:val="vi-VN"/>
        </w:rPr>
        <w:t xml:space="preserve"> trình độ đại học</w:t>
      </w:r>
      <w:r w:rsidRPr="00EB3A9D">
        <w:rPr>
          <w:b w:val="0"/>
          <w:color w:val="0D0D0D"/>
          <w:lang w:val="vi-VN"/>
        </w:rPr>
        <w:t xml:space="preserve"> hiện hành</w:t>
      </w:r>
      <w:r w:rsidRPr="00996372">
        <w:rPr>
          <w:b w:val="0"/>
          <w:color w:val="0D0D0D"/>
          <w:lang w:val="vi-VN"/>
        </w:rPr>
        <w:t>.</w:t>
      </w:r>
    </w:p>
    <w:p w:rsidR="009534FE" w:rsidRPr="003661A6" w:rsidRDefault="009534FE" w:rsidP="008D13E7">
      <w:pPr>
        <w:spacing w:before="120" w:line="360" w:lineRule="atLeast"/>
        <w:ind w:firstLine="720"/>
        <w:jc w:val="both"/>
        <w:rPr>
          <w:b w:val="0"/>
          <w:color w:val="0D0D0D"/>
          <w:lang w:val="vi-VN"/>
        </w:rPr>
      </w:pPr>
    </w:p>
    <w:p w:rsidR="0022059C" w:rsidRPr="00996372" w:rsidRDefault="0022059C" w:rsidP="0022059C">
      <w:pPr>
        <w:spacing w:before="120" w:line="360" w:lineRule="atLeast"/>
        <w:ind w:firstLine="720"/>
        <w:jc w:val="both"/>
        <w:rPr>
          <w:b w:val="0"/>
          <w:color w:val="0D0D0D"/>
          <w:lang w:val="vi-VN"/>
        </w:rPr>
      </w:pPr>
      <w:r w:rsidRPr="00EB3A9D">
        <w:rPr>
          <w:b w:val="0"/>
          <w:color w:val="0D0D0D"/>
          <w:lang w:val="vi-VN"/>
        </w:rPr>
        <w:lastRenderedPageBreak/>
        <w:t>2.</w:t>
      </w:r>
      <w:r w:rsidRPr="00996372">
        <w:rPr>
          <w:b w:val="0"/>
          <w:color w:val="0D0D0D"/>
          <w:lang w:val="vi-VN"/>
        </w:rPr>
        <w:t xml:space="preserve"> Hồ sơ </w:t>
      </w:r>
      <w:r w:rsidRPr="00EB3A9D">
        <w:rPr>
          <w:b w:val="0"/>
          <w:color w:val="0D0D0D"/>
          <w:lang w:val="vi-VN"/>
        </w:rPr>
        <w:t xml:space="preserve">lưu trữ </w:t>
      </w:r>
      <w:r w:rsidRPr="00996372">
        <w:rPr>
          <w:b w:val="0"/>
          <w:color w:val="0D0D0D"/>
          <w:lang w:val="vi-VN"/>
        </w:rPr>
        <w:t>thực hiện liên kết đào tạo</w:t>
      </w:r>
      <w:r w:rsidR="00D32714" w:rsidRPr="00FE654D">
        <w:rPr>
          <w:b w:val="0"/>
          <w:color w:val="0D0D0D"/>
          <w:lang w:val="vi-VN"/>
        </w:rPr>
        <w:t xml:space="preserve"> </w:t>
      </w:r>
      <w:r w:rsidRPr="00996372">
        <w:rPr>
          <w:b w:val="0"/>
          <w:color w:val="0D0D0D"/>
          <w:lang w:val="vi-VN"/>
        </w:rPr>
        <w:t xml:space="preserve">gồm các văn bản sau: </w:t>
      </w:r>
    </w:p>
    <w:p w:rsidR="0022059C" w:rsidRPr="00EB3A9D" w:rsidRDefault="0022059C" w:rsidP="0022059C">
      <w:pPr>
        <w:spacing w:before="120" w:line="360" w:lineRule="atLeast"/>
        <w:ind w:firstLine="720"/>
        <w:jc w:val="both"/>
        <w:rPr>
          <w:b w:val="0"/>
          <w:color w:val="0D0D0D"/>
          <w:lang w:val="vi-VN"/>
        </w:rPr>
      </w:pPr>
      <w:r w:rsidRPr="00EB3A9D">
        <w:rPr>
          <w:b w:val="0"/>
          <w:color w:val="0D0D0D"/>
          <w:lang w:val="vi-VN"/>
        </w:rPr>
        <w:t>a)</w:t>
      </w:r>
      <w:r w:rsidR="00197D90" w:rsidRPr="00FE654D">
        <w:rPr>
          <w:b w:val="0"/>
          <w:color w:val="0D0D0D"/>
          <w:lang w:val="vi-VN"/>
        </w:rPr>
        <w:t xml:space="preserve"> </w:t>
      </w:r>
      <w:r w:rsidRPr="00EB3A9D">
        <w:rPr>
          <w:b w:val="0"/>
          <w:color w:val="0D0D0D"/>
          <w:lang w:val="vi-VN"/>
        </w:rPr>
        <w:t>Các văn bản trong hồ sơ đăng ký thực hiện liên kết đào tạo;</w:t>
      </w:r>
    </w:p>
    <w:p w:rsidR="0022059C" w:rsidRPr="00EB3A9D" w:rsidRDefault="0022059C" w:rsidP="0022059C">
      <w:pPr>
        <w:spacing w:before="120" w:line="360" w:lineRule="atLeast"/>
        <w:ind w:firstLine="720"/>
        <w:jc w:val="both"/>
        <w:rPr>
          <w:b w:val="0"/>
          <w:color w:val="0D0D0D"/>
          <w:lang w:val="vi-VN"/>
        </w:rPr>
      </w:pPr>
      <w:r w:rsidRPr="00EB3A9D">
        <w:rPr>
          <w:b w:val="0"/>
          <w:color w:val="0D0D0D"/>
          <w:lang w:val="vi-VN"/>
        </w:rPr>
        <w:t>b) Quyết định cho phép thực hiện liên kết đào tạo của cơ quan có thẩm quyền theo quy định tại Điều 8 của Quy định này;</w:t>
      </w:r>
    </w:p>
    <w:p w:rsidR="0022059C" w:rsidRPr="00EB3A9D" w:rsidRDefault="0022059C" w:rsidP="0022059C">
      <w:pPr>
        <w:spacing w:before="120" w:line="360" w:lineRule="atLeast"/>
        <w:ind w:firstLine="720"/>
        <w:jc w:val="both"/>
        <w:rPr>
          <w:b w:val="0"/>
          <w:color w:val="0D0D0D"/>
          <w:lang w:val="vi-VN"/>
        </w:rPr>
      </w:pPr>
      <w:r w:rsidRPr="00EB3A9D">
        <w:rPr>
          <w:b w:val="0"/>
          <w:color w:val="0D0D0D"/>
          <w:lang w:val="vi-VN"/>
        </w:rPr>
        <w:t xml:space="preserve">c) Văn bản </w:t>
      </w:r>
      <w:r w:rsidR="00B328E1" w:rsidRPr="00B328E1">
        <w:rPr>
          <w:b w:val="0"/>
          <w:color w:val="0D0D0D"/>
          <w:lang w:val="vi-VN"/>
        </w:rPr>
        <w:t>thoả</w:t>
      </w:r>
      <w:r w:rsidRPr="00EB3A9D">
        <w:rPr>
          <w:b w:val="0"/>
          <w:color w:val="0D0D0D"/>
          <w:lang w:val="vi-VN"/>
        </w:rPr>
        <w:t xml:space="preserve"> thuận liên kết đào tạo giữa cơ sở </w:t>
      </w:r>
      <w:r w:rsidR="00D32714" w:rsidRPr="00FE654D">
        <w:rPr>
          <w:b w:val="0"/>
          <w:color w:val="0D0D0D"/>
          <w:lang w:val="vi-VN"/>
        </w:rPr>
        <w:t xml:space="preserve">giáo dục </w:t>
      </w:r>
      <w:r w:rsidRPr="00EB3A9D">
        <w:rPr>
          <w:b w:val="0"/>
          <w:color w:val="0D0D0D"/>
          <w:lang w:val="vi-VN"/>
        </w:rPr>
        <w:t xml:space="preserve">chủ trì đào tạo và cơ sở giáo dục phối hợp đào tạo hoặc cơ sở giáo dục đặt lớp đào tạo; </w:t>
      </w:r>
    </w:p>
    <w:p w:rsidR="0022059C" w:rsidRPr="00EB3A9D" w:rsidRDefault="0022059C" w:rsidP="0022059C">
      <w:pPr>
        <w:spacing w:before="120" w:line="360" w:lineRule="atLeast"/>
        <w:ind w:firstLine="720"/>
        <w:jc w:val="both"/>
        <w:rPr>
          <w:b w:val="0"/>
          <w:color w:val="0D0D0D"/>
          <w:lang w:val="vi-VN"/>
        </w:rPr>
      </w:pPr>
      <w:r w:rsidRPr="00EB3A9D">
        <w:rPr>
          <w:b w:val="0"/>
          <w:color w:val="0D0D0D"/>
          <w:lang w:val="vi-VN"/>
        </w:rPr>
        <w:t xml:space="preserve">d) Hồ sơ quản lý </w:t>
      </w:r>
      <w:r w:rsidR="00B328E1" w:rsidRPr="00B328E1">
        <w:rPr>
          <w:b w:val="0"/>
          <w:color w:val="0D0D0D"/>
          <w:lang w:val="vi-VN"/>
        </w:rPr>
        <w:t>khoá</w:t>
      </w:r>
      <w:r w:rsidRPr="00EB3A9D">
        <w:rPr>
          <w:b w:val="0"/>
          <w:color w:val="0D0D0D"/>
          <w:lang w:val="vi-VN"/>
        </w:rPr>
        <w:t xml:space="preserve"> đào tạo theo Quy chế đào tạo vừa làm vừa học</w:t>
      </w:r>
      <w:r w:rsidR="00D32714" w:rsidRPr="00FE654D">
        <w:rPr>
          <w:b w:val="0"/>
          <w:color w:val="0D0D0D"/>
          <w:lang w:val="vi-VN"/>
        </w:rPr>
        <w:t xml:space="preserve"> trình độ đại học</w:t>
      </w:r>
      <w:r w:rsidR="00474191" w:rsidRPr="00FE654D">
        <w:rPr>
          <w:b w:val="0"/>
          <w:color w:val="0D0D0D"/>
          <w:lang w:val="vi-VN"/>
        </w:rPr>
        <w:t xml:space="preserve"> hiện hành</w:t>
      </w:r>
      <w:r w:rsidRPr="00EB3A9D">
        <w:rPr>
          <w:b w:val="0"/>
          <w:color w:val="0D0D0D"/>
          <w:lang w:val="vi-VN"/>
        </w:rPr>
        <w:t>.</w:t>
      </w:r>
    </w:p>
    <w:p w:rsidR="0022059C" w:rsidRPr="00996372" w:rsidRDefault="0022059C" w:rsidP="0022059C">
      <w:pPr>
        <w:spacing w:before="240" w:after="120" w:line="360" w:lineRule="atLeast"/>
        <w:jc w:val="center"/>
        <w:rPr>
          <w:bCs/>
          <w:color w:val="0D0D0D"/>
          <w:lang w:val="vi-VN"/>
        </w:rPr>
      </w:pPr>
      <w:r w:rsidRPr="00996372">
        <w:rPr>
          <w:bCs/>
          <w:color w:val="0D0D0D"/>
          <w:lang w:val="vi-VN"/>
        </w:rPr>
        <w:t>Chương V</w:t>
      </w:r>
    </w:p>
    <w:p w:rsidR="0022059C" w:rsidRPr="0017668B" w:rsidRDefault="0022059C" w:rsidP="0022059C">
      <w:pPr>
        <w:spacing w:after="120" w:line="360" w:lineRule="atLeast"/>
        <w:jc w:val="center"/>
        <w:rPr>
          <w:bCs/>
          <w:color w:val="FF0000"/>
          <w:sz w:val="26"/>
          <w:u w:val="single"/>
          <w:lang w:val="vi-VN"/>
        </w:rPr>
      </w:pPr>
      <w:r w:rsidRPr="0017668B">
        <w:rPr>
          <w:color w:val="0D0D0D"/>
          <w:sz w:val="26"/>
          <w:lang w:val="vi-VN"/>
        </w:rPr>
        <w:t>THANH TRA, KIỂM TRA, XỬ LÝ VI PHẠM VÀ TỔ CHỨC THỰC HIỆN</w:t>
      </w:r>
    </w:p>
    <w:p w:rsidR="0022059C" w:rsidRPr="00996372" w:rsidRDefault="0022059C" w:rsidP="0022059C">
      <w:pPr>
        <w:pStyle w:val="BodyText"/>
        <w:spacing w:before="240" w:after="0" w:line="360" w:lineRule="atLeast"/>
        <w:jc w:val="both"/>
        <w:outlineLvl w:val="0"/>
        <w:rPr>
          <w:b/>
          <w:bCs/>
          <w:color w:val="0D0D0D"/>
          <w:sz w:val="28"/>
          <w:szCs w:val="28"/>
          <w:lang w:val="vi-VN"/>
        </w:rPr>
      </w:pPr>
      <w:r w:rsidRPr="00996372">
        <w:rPr>
          <w:b/>
          <w:bCs/>
          <w:color w:val="0D0D0D"/>
          <w:sz w:val="28"/>
          <w:szCs w:val="28"/>
          <w:lang w:val="vi-VN"/>
        </w:rPr>
        <w:tab/>
        <w:t>Điều 14. Thanh tra, kiểm tra</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 xml:space="preserve">1. </w:t>
      </w:r>
      <w:r w:rsidR="00B328E1" w:rsidRPr="00B328E1">
        <w:rPr>
          <w:b w:val="0"/>
          <w:color w:val="0D0D0D"/>
          <w:lang w:val="vi-VN"/>
        </w:rPr>
        <w:t>Uỷ</w:t>
      </w:r>
      <w:r w:rsidRPr="00996372">
        <w:rPr>
          <w:b w:val="0"/>
          <w:color w:val="0D0D0D"/>
          <w:lang w:val="vi-VN"/>
        </w:rPr>
        <w:t xml:space="preserve"> ban nhân dân cấp tỉnh chỉ đạo tổ chức kiểm tra, rà soát hoạt động liên kết đào tạo trên địa bàn; tổ chức thanh tra hoặc tham gia thanh tra các hoạt động liên kết đào tạo trên địa bàn; xử lý những sai phạm trong hoạt động liên kết đào tạo theo quy định của pháp luật.</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2. Các Bộ, cơ quan ngang Bộ chỉ đạo tổ chức kiểm tra, thanh tra, rà soát hoạt động liên kết đào tạo và xử lý những sai phạm trong hoạt động liên kết đào tạo theo quy định của pháp luật đối với các cơ sở giáo dục thuộc thẩm quyền quản lý.</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3. Bộ Giáo dục và Đào tạo chỉ đạo tổ chức kiểm tra, thanh tra toàn diện hoạt động liên kết đào tạo và xử lý những sai phạm trong hoạt động liên kết đào tạo theo quy định của pháp luật.</w:t>
      </w:r>
    </w:p>
    <w:p w:rsidR="0022059C" w:rsidRPr="00996372" w:rsidRDefault="0022059C" w:rsidP="0022059C">
      <w:pPr>
        <w:spacing w:before="120" w:line="360" w:lineRule="atLeast"/>
        <w:ind w:firstLine="720"/>
        <w:jc w:val="both"/>
        <w:rPr>
          <w:b w:val="0"/>
          <w:color w:val="0D0D0D"/>
          <w:lang w:val="vi-VN"/>
        </w:rPr>
      </w:pPr>
      <w:r w:rsidRPr="00996372">
        <w:rPr>
          <w:b w:val="0"/>
          <w:color w:val="0D0D0D"/>
          <w:lang w:val="vi-VN"/>
        </w:rPr>
        <w:t xml:space="preserve">4. </w:t>
      </w:r>
      <w:r w:rsidR="00F1791C" w:rsidRPr="00BE0ED7">
        <w:rPr>
          <w:b w:val="0"/>
          <w:color w:val="0D0D0D"/>
          <w:lang w:val="vi-VN"/>
        </w:rPr>
        <w:t>Đ</w:t>
      </w:r>
      <w:r w:rsidR="00F1791C" w:rsidRPr="009877A0">
        <w:rPr>
          <w:b w:val="0"/>
          <w:lang w:val="vi-VN"/>
        </w:rPr>
        <w:t>ại học quốc gia, đại học vùng</w:t>
      </w:r>
      <w:r w:rsidR="00F1791C" w:rsidRPr="00BE0ED7">
        <w:rPr>
          <w:b w:val="0"/>
          <w:lang w:val="vi-VN"/>
        </w:rPr>
        <w:t>, c</w:t>
      </w:r>
      <w:r w:rsidRPr="00996372">
        <w:rPr>
          <w:b w:val="0"/>
          <w:color w:val="0D0D0D"/>
          <w:lang w:val="vi-VN"/>
        </w:rPr>
        <w:t>ác cơ sở giáo dục chủ trì đào tạo thực hiện tự kiểm tra, thanh tra các hoạt động liên kết đào tạo theo quy định.</w:t>
      </w:r>
    </w:p>
    <w:p w:rsidR="0022059C" w:rsidRPr="00EB3A9D" w:rsidRDefault="0022059C" w:rsidP="0022059C">
      <w:pPr>
        <w:widowControl w:val="0"/>
        <w:spacing w:before="120" w:line="360" w:lineRule="atLeast"/>
        <w:jc w:val="both"/>
        <w:outlineLvl w:val="0"/>
        <w:rPr>
          <w:bCs/>
          <w:color w:val="0D0D0D"/>
          <w:lang w:val="vi-VN"/>
        </w:rPr>
      </w:pPr>
      <w:r w:rsidRPr="00996372">
        <w:rPr>
          <w:bCs/>
          <w:color w:val="0D0D0D"/>
          <w:lang w:val="vi-VN"/>
        </w:rPr>
        <w:tab/>
        <w:t xml:space="preserve">Điều 15. Xử lý vi phạm </w:t>
      </w:r>
    </w:p>
    <w:p w:rsidR="0022059C" w:rsidRPr="00EB3A9D" w:rsidRDefault="0022059C" w:rsidP="0022059C">
      <w:pPr>
        <w:widowControl w:val="0"/>
        <w:spacing w:before="120" w:line="360" w:lineRule="atLeast"/>
        <w:jc w:val="both"/>
        <w:outlineLvl w:val="0"/>
        <w:rPr>
          <w:b w:val="0"/>
          <w:color w:val="0D0D0D"/>
          <w:lang w:val="vi-VN"/>
        </w:rPr>
      </w:pPr>
      <w:r w:rsidRPr="00EB3A9D">
        <w:rPr>
          <w:bCs/>
          <w:color w:val="0D0D0D"/>
          <w:lang w:val="vi-VN"/>
        </w:rPr>
        <w:tab/>
      </w:r>
      <w:r w:rsidRPr="00EB3A9D">
        <w:rPr>
          <w:b w:val="0"/>
          <w:bCs/>
          <w:color w:val="0D0D0D"/>
          <w:lang w:val="vi-VN"/>
        </w:rPr>
        <w:t xml:space="preserve">1. Cơ sở giáo dục chủ trì đào tạo, </w:t>
      </w:r>
      <w:r w:rsidRPr="00996372">
        <w:rPr>
          <w:b w:val="0"/>
          <w:color w:val="0D0D0D"/>
          <w:lang w:val="vi-VN"/>
        </w:rPr>
        <w:t>cơ sở giáo dục phối hợp đào tạo, c</w:t>
      </w:r>
      <w:r w:rsidR="00205ECD" w:rsidRPr="00FE654D">
        <w:rPr>
          <w:b w:val="0"/>
          <w:color w:val="0D0D0D"/>
          <w:lang w:val="vi-VN"/>
        </w:rPr>
        <w:t>ơ</w:t>
      </w:r>
      <w:r w:rsidRPr="00996372">
        <w:rPr>
          <w:b w:val="0"/>
          <w:color w:val="0D0D0D"/>
          <w:lang w:val="vi-VN"/>
        </w:rPr>
        <w:t xml:space="preserve"> sở giáo dục đặt lớp đào tạo</w:t>
      </w:r>
      <w:r w:rsidRPr="00EB3A9D">
        <w:rPr>
          <w:b w:val="0"/>
          <w:color w:val="0D0D0D"/>
          <w:lang w:val="vi-VN"/>
        </w:rPr>
        <w:t xml:space="preserve"> bị xử lý khi vi phạm một trong những quy định sau về liên kết đào tạo:</w:t>
      </w:r>
    </w:p>
    <w:p w:rsidR="0022059C" w:rsidRPr="00EB3A9D" w:rsidRDefault="0022059C" w:rsidP="0022059C">
      <w:pPr>
        <w:widowControl w:val="0"/>
        <w:spacing w:before="120" w:line="360" w:lineRule="atLeast"/>
        <w:jc w:val="both"/>
        <w:outlineLvl w:val="0"/>
        <w:rPr>
          <w:b w:val="0"/>
          <w:color w:val="0D0D0D"/>
          <w:lang w:val="vi-VN"/>
        </w:rPr>
      </w:pPr>
      <w:r w:rsidRPr="00EB3A9D">
        <w:rPr>
          <w:b w:val="0"/>
          <w:color w:val="0D0D0D"/>
          <w:lang w:val="vi-VN"/>
        </w:rPr>
        <w:tab/>
        <w:t xml:space="preserve">a) Thực hiện liên kết đào tạo khi </w:t>
      </w:r>
      <w:r w:rsidR="00F73A6D" w:rsidRPr="00F73A6D">
        <w:rPr>
          <w:b w:val="0"/>
          <w:color w:val="0D0D0D"/>
          <w:lang w:val="vi-VN"/>
        </w:rPr>
        <w:t xml:space="preserve">chưa đáp ứng đầy đủ các </w:t>
      </w:r>
      <w:r w:rsidRPr="00EB3A9D">
        <w:rPr>
          <w:b w:val="0"/>
          <w:color w:val="0D0D0D"/>
          <w:lang w:val="vi-VN"/>
        </w:rPr>
        <w:t>điều kiện quy định tại Điều 6 của Quy định này;</w:t>
      </w:r>
    </w:p>
    <w:p w:rsidR="0022059C" w:rsidRPr="00EB3A9D" w:rsidRDefault="0022059C" w:rsidP="0022059C">
      <w:pPr>
        <w:widowControl w:val="0"/>
        <w:spacing w:before="120" w:line="360" w:lineRule="atLeast"/>
        <w:jc w:val="both"/>
        <w:outlineLvl w:val="0"/>
        <w:rPr>
          <w:b w:val="0"/>
          <w:color w:val="0D0D0D"/>
          <w:spacing w:val="-6"/>
          <w:lang w:val="vi-VN"/>
        </w:rPr>
      </w:pPr>
      <w:r w:rsidRPr="00EB3A9D">
        <w:rPr>
          <w:b w:val="0"/>
          <w:color w:val="0D0D0D"/>
          <w:spacing w:val="-6"/>
          <w:lang w:val="vi-VN"/>
        </w:rPr>
        <w:tab/>
        <w:t xml:space="preserve">b) </w:t>
      </w:r>
      <w:r w:rsidR="00197D90" w:rsidRPr="00FE654D">
        <w:rPr>
          <w:b w:val="0"/>
          <w:color w:val="0D0D0D"/>
          <w:spacing w:val="-6"/>
          <w:lang w:val="vi-VN"/>
        </w:rPr>
        <w:t>T</w:t>
      </w:r>
      <w:r w:rsidRPr="00EB3A9D">
        <w:rPr>
          <w:b w:val="0"/>
          <w:color w:val="0D0D0D"/>
          <w:spacing w:val="-6"/>
          <w:lang w:val="vi-VN"/>
        </w:rPr>
        <w:t>uyển sinh</w:t>
      </w:r>
      <w:r w:rsidR="00205ECD" w:rsidRPr="00FE654D">
        <w:rPr>
          <w:b w:val="0"/>
          <w:color w:val="0D0D0D"/>
          <w:spacing w:val="-6"/>
          <w:lang w:val="vi-VN"/>
        </w:rPr>
        <w:t xml:space="preserve"> </w:t>
      </w:r>
      <w:r w:rsidRPr="00EB3A9D">
        <w:rPr>
          <w:b w:val="0"/>
          <w:color w:val="0D0D0D"/>
          <w:spacing w:val="-6"/>
          <w:lang w:val="vi-VN"/>
        </w:rPr>
        <w:t xml:space="preserve">vượt quá </w:t>
      </w:r>
      <w:r w:rsidR="00197D90" w:rsidRPr="00FE654D">
        <w:rPr>
          <w:b w:val="0"/>
          <w:color w:val="0D0D0D"/>
          <w:spacing w:val="-6"/>
          <w:lang w:val="vi-VN"/>
        </w:rPr>
        <w:t>chỉ tiêu theo quy định</w:t>
      </w:r>
      <w:r w:rsidRPr="00EB3A9D">
        <w:rPr>
          <w:b w:val="0"/>
          <w:color w:val="0D0D0D"/>
          <w:spacing w:val="-6"/>
          <w:lang w:val="vi-VN"/>
        </w:rPr>
        <w:t>;</w:t>
      </w:r>
    </w:p>
    <w:p w:rsidR="0022059C" w:rsidRPr="003661A6" w:rsidRDefault="0022059C" w:rsidP="0022059C">
      <w:pPr>
        <w:widowControl w:val="0"/>
        <w:spacing w:before="120" w:line="360" w:lineRule="atLeast"/>
        <w:jc w:val="both"/>
        <w:outlineLvl w:val="0"/>
        <w:rPr>
          <w:b w:val="0"/>
          <w:color w:val="0D0D0D"/>
          <w:lang w:val="vi-VN"/>
        </w:rPr>
      </w:pPr>
      <w:r w:rsidRPr="00EB3A9D">
        <w:rPr>
          <w:b w:val="0"/>
          <w:color w:val="0D0D0D"/>
          <w:lang w:val="vi-VN"/>
        </w:rPr>
        <w:tab/>
        <w:t xml:space="preserve">c) Đặt lớp </w:t>
      </w:r>
      <w:r w:rsidR="00205ECD" w:rsidRPr="00FE654D">
        <w:rPr>
          <w:b w:val="0"/>
          <w:color w:val="0D0D0D"/>
          <w:lang w:val="vi-VN"/>
        </w:rPr>
        <w:t xml:space="preserve">đào tạo </w:t>
      </w:r>
      <w:r w:rsidRPr="00EB3A9D">
        <w:rPr>
          <w:b w:val="0"/>
          <w:color w:val="0D0D0D"/>
          <w:lang w:val="vi-VN"/>
        </w:rPr>
        <w:t>không đúng địa điểm quy định;</w:t>
      </w:r>
    </w:p>
    <w:p w:rsidR="00C70F6B" w:rsidRPr="003661A6" w:rsidRDefault="0022059C" w:rsidP="0022059C">
      <w:pPr>
        <w:widowControl w:val="0"/>
        <w:spacing w:before="120" w:line="360" w:lineRule="atLeast"/>
        <w:jc w:val="both"/>
        <w:outlineLvl w:val="0"/>
        <w:rPr>
          <w:b w:val="0"/>
          <w:color w:val="0D0D0D"/>
          <w:lang w:val="vi-VN"/>
        </w:rPr>
      </w:pPr>
      <w:r w:rsidRPr="00EB3A9D">
        <w:rPr>
          <w:b w:val="0"/>
          <w:color w:val="0D0D0D"/>
          <w:lang w:val="vi-VN"/>
        </w:rPr>
        <w:t xml:space="preserve">          d) Chưa có Quyết định cho phép thực hiện liên kết đào tạo của cơ quan có</w:t>
      </w:r>
      <w:r w:rsidR="000C69EF" w:rsidRPr="003661A6">
        <w:rPr>
          <w:b w:val="0"/>
          <w:color w:val="0D0D0D"/>
          <w:lang w:val="vi-VN"/>
        </w:rPr>
        <w:t xml:space="preserve"> </w:t>
      </w:r>
    </w:p>
    <w:p w:rsidR="0022059C" w:rsidRPr="00EB3A9D" w:rsidRDefault="0022059C" w:rsidP="0022059C">
      <w:pPr>
        <w:widowControl w:val="0"/>
        <w:spacing w:before="120" w:line="360" w:lineRule="atLeast"/>
        <w:jc w:val="both"/>
        <w:outlineLvl w:val="0"/>
        <w:rPr>
          <w:b w:val="0"/>
          <w:color w:val="0D0D0D"/>
          <w:lang w:val="vi-VN"/>
        </w:rPr>
      </w:pPr>
      <w:r w:rsidRPr="00EB3A9D">
        <w:rPr>
          <w:b w:val="0"/>
          <w:color w:val="0D0D0D"/>
          <w:lang w:val="vi-VN"/>
        </w:rPr>
        <w:lastRenderedPageBreak/>
        <w:t>thẩm quyền.</w:t>
      </w:r>
    </w:p>
    <w:p w:rsidR="0022059C" w:rsidRPr="00EB3A9D" w:rsidRDefault="0022059C" w:rsidP="0022059C">
      <w:pPr>
        <w:widowControl w:val="0"/>
        <w:spacing w:before="120" w:line="360" w:lineRule="atLeast"/>
        <w:ind w:firstLine="720"/>
        <w:jc w:val="both"/>
        <w:outlineLvl w:val="0"/>
        <w:rPr>
          <w:b w:val="0"/>
          <w:color w:val="0D0D0D"/>
          <w:u w:val="single"/>
          <w:lang w:val="vi-VN"/>
        </w:rPr>
      </w:pPr>
      <w:r w:rsidRPr="00EB3A9D">
        <w:rPr>
          <w:b w:val="0"/>
          <w:bCs/>
          <w:color w:val="0D0D0D"/>
          <w:lang w:val="vi-VN"/>
        </w:rPr>
        <w:t>2</w:t>
      </w:r>
      <w:r w:rsidRPr="00996372">
        <w:rPr>
          <w:b w:val="0"/>
          <w:bCs/>
          <w:color w:val="0D0D0D"/>
          <w:lang w:val="vi-VN"/>
        </w:rPr>
        <w:t xml:space="preserve">. </w:t>
      </w:r>
      <w:r w:rsidRPr="00EB3A9D">
        <w:rPr>
          <w:b w:val="0"/>
          <w:bCs/>
          <w:color w:val="0D0D0D"/>
          <w:lang w:val="vi-VN"/>
        </w:rPr>
        <w:t xml:space="preserve">Cơ sở giáo dục chủ trì đào tạo, </w:t>
      </w:r>
      <w:r w:rsidRPr="00996372">
        <w:rPr>
          <w:b w:val="0"/>
          <w:color w:val="0D0D0D"/>
          <w:lang w:val="vi-VN"/>
        </w:rPr>
        <w:t>cơ sở giáo dục phối hợp đào tạo, cơ sở giáo dục đặt lớp đào tạo</w:t>
      </w:r>
      <w:r w:rsidRPr="00EB3A9D">
        <w:rPr>
          <w:b w:val="0"/>
          <w:color w:val="0D0D0D"/>
          <w:lang w:val="vi-VN"/>
        </w:rPr>
        <w:t xml:space="preserve"> vi phạm quy định tại </w:t>
      </w:r>
      <w:r w:rsidR="00483942" w:rsidRPr="0087778F">
        <w:rPr>
          <w:b w:val="0"/>
          <w:color w:val="0D0D0D"/>
          <w:lang w:val="vi-VN"/>
        </w:rPr>
        <w:t>k</w:t>
      </w:r>
      <w:r w:rsidRPr="00EB3A9D">
        <w:rPr>
          <w:b w:val="0"/>
          <w:color w:val="0D0D0D"/>
          <w:lang w:val="vi-VN"/>
        </w:rPr>
        <w:t>hoản 1</w:t>
      </w:r>
      <w:r w:rsidR="00966FBE" w:rsidRPr="00FE654D">
        <w:rPr>
          <w:b w:val="0"/>
          <w:color w:val="0D0D0D"/>
          <w:lang w:val="vi-VN"/>
        </w:rPr>
        <w:t>,</w:t>
      </w:r>
      <w:r w:rsidRPr="00EB3A9D">
        <w:rPr>
          <w:b w:val="0"/>
          <w:color w:val="0D0D0D"/>
          <w:lang w:val="vi-VN"/>
        </w:rPr>
        <w:t xml:space="preserve"> Điều này</w:t>
      </w:r>
      <w:r w:rsidRPr="00996372">
        <w:rPr>
          <w:b w:val="0"/>
          <w:color w:val="0D0D0D"/>
          <w:lang w:val="vi-VN"/>
        </w:rPr>
        <w:t xml:space="preserve"> sẽ bị xử lý theo quy định về xử phạt vi phạm hành chính trong lĩnh vực giáo dục</w:t>
      </w:r>
      <w:r w:rsidRPr="00EB3A9D">
        <w:rPr>
          <w:b w:val="0"/>
          <w:color w:val="0D0D0D"/>
          <w:lang w:val="vi-VN"/>
        </w:rPr>
        <w:t xml:space="preserve"> và các quy định </w:t>
      </w:r>
      <w:r w:rsidR="006D768E" w:rsidRPr="00FE654D">
        <w:rPr>
          <w:b w:val="0"/>
          <w:color w:val="0D0D0D"/>
          <w:lang w:val="vi-VN"/>
        </w:rPr>
        <w:t xml:space="preserve">khác của </w:t>
      </w:r>
      <w:r w:rsidR="00BB1077">
        <w:rPr>
          <w:b w:val="0"/>
          <w:color w:val="0D0D0D"/>
          <w:lang w:val="vi-VN"/>
        </w:rPr>
        <w:t>pháp luật có liên quan</w:t>
      </w:r>
      <w:r w:rsidR="006D768E" w:rsidRPr="00FE654D">
        <w:rPr>
          <w:b w:val="0"/>
          <w:color w:val="0D0D0D"/>
          <w:lang w:val="vi-VN"/>
        </w:rPr>
        <w:t>;</w:t>
      </w:r>
      <w:r w:rsidRPr="00EB3A9D">
        <w:rPr>
          <w:b w:val="0"/>
          <w:color w:val="0D0D0D"/>
          <w:lang w:val="vi-VN"/>
        </w:rPr>
        <w:t xml:space="preserve"> những cá nhân có</w:t>
      </w:r>
      <w:r w:rsidR="006D768E" w:rsidRPr="00FE654D">
        <w:rPr>
          <w:b w:val="0"/>
          <w:color w:val="0D0D0D"/>
          <w:lang w:val="vi-VN"/>
        </w:rPr>
        <w:t xml:space="preserve"> trách nhiệm </w:t>
      </w:r>
      <w:r w:rsidRPr="00EB3A9D">
        <w:rPr>
          <w:b w:val="0"/>
          <w:color w:val="0D0D0D"/>
          <w:lang w:val="vi-VN"/>
        </w:rPr>
        <w:t xml:space="preserve">liên quan </w:t>
      </w:r>
      <w:r w:rsidR="006D768E" w:rsidRPr="00FE654D">
        <w:rPr>
          <w:b w:val="0"/>
          <w:color w:val="0D0D0D"/>
          <w:lang w:val="vi-VN"/>
        </w:rPr>
        <w:t xml:space="preserve">sẽ bị xử lý </w:t>
      </w:r>
      <w:r w:rsidRPr="00EB3A9D">
        <w:rPr>
          <w:b w:val="0"/>
          <w:color w:val="0D0D0D"/>
          <w:lang w:val="vi-VN"/>
        </w:rPr>
        <w:t>theo quy định hiện hành.</w:t>
      </w:r>
    </w:p>
    <w:p w:rsidR="0022059C" w:rsidRPr="00996372" w:rsidRDefault="0022059C" w:rsidP="0022059C">
      <w:pPr>
        <w:widowControl w:val="0"/>
        <w:spacing w:before="120" w:line="360" w:lineRule="atLeast"/>
        <w:ind w:firstLine="720"/>
        <w:jc w:val="both"/>
        <w:outlineLvl w:val="0"/>
        <w:rPr>
          <w:b w:val="0"/>
          <w:color w:val="0D0D0D"/>
          <w:lang w:val="vi-VN"/>
        </w:rPr>
      </w:pPr>
      <w:r w:rsidRPr="00EB3A9D">
        <w:rPr>
          <w:b w:val="0"/>
          <w:color w:val="0D0D0D"/>
          <w:lang w:val="vi-VN"/>
        </w:rPr>
        <w:t>3</w:t>
      </w:r>
      <w:r w:rsidRPr="00996372">
        <w:rPr>
          <w:b w:val="0"/>
          <w:color w:val="0D0D0D"/>
          <w:lang w:val="vi-VN"/>
        </w:rPr>
        <w:t xml:space="preserve">. Việc xử lý các vi phạm về tuyển sinh, đào tạo trong hoạt động liên kết đào tạo được thực hiện theo các quy định hiện hành của Quy chế đào tạo vừa làm vừa </w:t>
      </w:r>
      <w:r w:rsidRPr="0017668B">
        <w:rPr>
          <w:b w:val="0"/>
          <w:lang w:val="vi-VN"/>
        </w:rPr>
        <w:t>học trình độ đại học</w:t>
      </w:r>
      <w:r w:rsidRPr="00996372">
        <w:rPr>
          <w:b w:val="0"/>
          <w:color w:val="0D0D0D"/>
          <w:lang w:val="vi-VN"/>
        </w:rPr>
        <w:t>.</w:t>
      </w:r>
    </w:p>
    <w:p w:rsidR="0022059C" w:rsidRPr="00EB3A9D" w:rsidRDefault="0022059C" w:rsidP="0022059C">
      <w:pPr>
        <w:spacing w:before="120" w:line="360" w:lineRule="atLeast"/>
        <w:jc w:val="both"/>
        <w:outlineLvl w:val="0"/>
        <w:rPr>
          <w:color w:val="0D0D0D"/>
          <w:lang w:val="vi-VN"/>
        </w:rPr>
      </w:pPr>
      <w:r w:rsidRPr="00996372">
        <w:rPr>
          <w:b w:val="0"/>
          <w:color w:val="0D0D0D"/>
          <w:lang w:val="vi-VN"/>
        </w:rPr>
        <w:tab/>
      </w:r>
      <w:r w:rsidRPr="00EB3A9D">
        <w:rPr>
          <w:color w:val="0D0D0D"/>
          <w:lang w:val="vi-VN"/>
        </w:rPr>
        <w:t>Điều 16. Quy định chuyển tiếp</w:t>
      </w:r>
    </w:p>
    <w:p w:rsidR="0022059C" w:rsidRPr="00EB3A9D" w:rsidRDefault="0022059C" w:rsidP="0022059C">
      <w:pPr>
        <w:tabs>
          <w:tab w:val="left" w:pos="200"/>
        </w:tabs>
        <w:spacing w:before="120" w:after="120" w:line="360" w:lineRule="atLeast"/>
        <w:jc w:val="both"/>
        <w:rPr>
          <w:b w:val="0"/>
          <w:color w:val="0D0D0D"/>
          <w:lang w:val="vi-VN"/>
        </w:rPr>
      </w:pPr>
      <w:r w:rsidRPr="00EB3A9D">
        <w:rPr>
          <w:color w:val="0D0D0D"/>
          <w:lang w:val="vi-VN"/>
        </w:rPr>
        <w:tab/>
      </w:r>
      <w:r w:rsidRPr="00EB3A9D">
        <w:rPr>
          <w:color w:val="0D0D0D"/>
          <w:lang w:val="vi-VN"/>
        </w:rPr>
        <w:tab/>
      </w:r>
      <w:r w:rsidRPr="00EB3A9D">
        <w:rPr>
          <w:b w:val="0"/>
          <w:color w:val="0D0D0D"/>
          <w:lang w:val="vi-VN"/>
        </w:rPr>
        <w:t xml:space="preserve">1. Đối với các </w:t>
      </w:r>
      <w:r w:rsidR="00B328E1" w:rsidRPr="00B328E1">
        <w:rPr>
          <w:b w:val="0"/>
          <w:color w:val="0D0D0D"/>
          <w:lang w:val="vi-VN"/>
        </w:rPr>
        <w:t>khoá</w:t>
      </w:r>
      <w:r w:rsidRPr="00EB3A9D">
        <w:rPr>
          <w:b w:val="0"/>
          <w:color w:val="0D0D0D"/>
          <w:lang w:val="vi-VN"/>
        </w:rPr>
        <w:t xml:space="preserve"> tuyển sinh liên kết đào tạo</w:t>
      </w:r>
      <w:r w:rsidR="00B179B8" w:rsidRPr="00BE0ED7">
        <w:rPr>
          <w:b w:val="0"/>
          <w:color w:val="0D0D0D"/>
          <w:lang w:val="vi-VN"/>
        </w:rPr>
        <w:t xml:space="preserve"> trình độ đại học</w:t>
      </w:r>
      <w:r w:rsidRPr="00EB3A9D">
        <w:rPr>
          <w:b w:val="0"/>
          <w:color w:val="0D0D0D"/>
          <w:lang w:val="vi-VN"/>
        </w:rPr>
        <w:t xml:space="preserve"> trước thời điểm Thông tư này có hiệu lực, </w:t>
      </w:r>
      <w:r w:rsidR="00711A3A" w:rsidRPr="00BE0ED7">
        <w:rPr>
          <w:b w:val="0"/>
          <w:color w:val="0D0D0D"/>
          <w:lang w:val="vi-VN"/>
        </w:rPr>
        <w:t xml:space="preserve">các </w:t>
      </w:r>
      <w:r w:rsidRPr="00EB3A9D">
        <w:rPr>
          <w:b w:val="0"/>
          <w:color w:val="0D0D0D"/>
          <w:lang w:val="vi-VN"/>
        </w:rPr>
        <w:t>cơ sở giáo dục thực hiện liên kết đào tạo theo Quyết định số</w:t>
      </w:r>
      <w:r w:rsidRPr="00996372">
        <w:rPr>
          <w:b w:val="0"/>
          <w:color w:val="0D0D0D"/>
          <w:lang w:val="vi-VN"/>
        </w:rPr>
        <w:t xml:space="preserve"> 42/2008/QĐ-BGD&amp;ĐT ngày 28 tháng 7 năm 2008 của Bộ trưởng Bộ Giáo dục và Đào tạo ban hành </w:t>
      </w:r>
      <w:r w:rsidRPr="00EB3A9D">
        <w:rPr>
          <w:b w:val="0"/>
          <w:color w:val="0D0D0D"/>
          <w:lang w:val="vi-VN"/>
        </w:rPr>
        <w:t>q</w:t>
      </w:r>
      <w:r w:rsidRPr="00996372">
        <w:rPr>
          <w:b w:val="0"/>
          <w:color w:val="0D0D0D"/>
          <w:lang w:val="vi-VN"/>
        </w:rPr>
        <w:t>uy</w:t>
      </w:r>
      <w:r w:rsidR="006D768E" w:rsidRPr="00FE654D">
        <w:rPr>
          <w:b w:val="0"/>
          <w:color w:val="0D0D0D"/>
          <w:lang w:val="vi-VN"/>
        </w:rPr>
        <w:t xml:space="preserve"> </w:t>
      </w:r>
      <w:r w:rsidRPr="00996372">
        <w:rPr>
          <w:b w:val="0"/>
          <w:color w:val="0D0D0D"/>
          <w:lang w:val="vi-VN"/>
        </w:rPr>
        <w:t xml:space="preserve">định liên kết đào tạo trình độ trung cấp chuyên nghiệp, cao đẳng, đại học.     </w:t>
      </w:r>
    </w:p>
    <w:p w:rsidR="0022059C" w:rsidRPr="002E6B07" w:rsidRDefault="0022059C" w:rsidP="0022059C">
      <w:pPr>
        <w:tabs>
          <w:tab w:val="left" w:pos="200"/>
        </w:tabs>
        <w:spacing w:before="120" w:after="120" w:line="360" w:lineRule="atLeast"/>
        <w:jc w:val="both"/>
        <w:rPr>
          <w:b w:val="0"/>
          <w:color w:val="0D0D0D"/>
          <w:lang w:val="vi-VN"/>
        </w:rPr>
      </w:pPr>
      <w:r w:rsidRPr="00EB3A9D">
        <w:rPr>
          <w:b w:val="0"/>
          <w:color w:val="0D0D0D"/>
          <w:lang w:val="vi-VN"/>
        </w:rPr>
        <w:tab/>
      </w:r>
      <w:r w:rsidRPr="00EB3A9D">
        <w:rPr>
          <w:b w:val="0"/>
          <w:color w:val="0D0D0D"/>
          <w:lang w:val="vi-VN"/>
        </w:rPr>
        <w:tab/>
        <w:t xml:space="preserve">2. Các </w:t>
      </w:r>
      <w:r w:rsidR="006D768E" w:rsidRPr="00FE654D">
        <w:rPr>
          <w:b w:val="0"/>
          <w:color w:val="0D0D0D"/>
          <w:lang w:val="vi-VN"/>
        </w:rPr>
        <w:t>khoá tuyển sinh liên kết đào tạo trình độ đại học sau khi Thông tư này có hiệu lực</w:t>
      </w:r>
      <w:r w:rsidR="00F73A6D" w:rsidRPr="00F73A6D">
        <w:rPr>
          <w:b w:val="0"/>
          <w:color w:val="0D0D0D"/>
          <w:lang w:val="vi-VN"/>
        </w:rPr>
        <w:t xml:space="preserve"> thì </w:t>
      </w:r>
      <w:r w:rsidR="006D768E" w:rsidRPr="00FE654D">
        <w:rPr>
          <w:b w:val="0"/>
          <w:color w:val="0D0D0D"/>
          <w:lang w:val="vi-VN"/>
        </w:rPr>
        <w:t>áp dụng các quy định của Thông tư này./.</w:t>
      </w:r>
    </w:p>
    <w:p w:rsidR="002E6B07" w:rsidRPr="002E6B07" w:rsidRDefault="002E6B07" w:rsidP="0022059C">
      <w:pPr>
        <w:tabs>
          <w:tab w:val="left" w:pos="200"/>
        </w:tabs>
        <w:spacing w:before="120" w:after="120" w:line="360" w:lineRule="atLeast"/>
        <w:jc w:val="both"/>
        <w:rPr>
          <w:b w:val="0"/>
          <w:color w:val="0D0D0D"/>
          <w:lang w:val="vi-VN"/>
        </w:rPr>
      </w:pPr>
    </w:p>
    <w:p w:rsidR="0022059C" w:rsidRPr="00996372" w:rsidRDefault="0022059C" w:rsidP="0022059C">
      <w:pPr>
        <w:spacing w:line="340" w:lineRule="atLeast"/>
        <w:jc w:val="both"/>
        <w:rPr>
          <w:b w:val="0"/>
          <w:color w:val="0D0D0D"/>
          <w:lang w:val="vi-VN"/>
        </w:rPr>
      </w:pPr>
      <w:r w:rsidRPr="00996372">
        <w:rPr>
          <w:b w:val="0"/>
          <w:color w:val="0D0D0D"/>
          <w:lang w:val="vi-VN"/>
        </w:rPr>
        <w:tab/>
      </w:r>
      <w:r w:rsidRPr="00996372">
        <w:rPr>
          <w:b w:val="0"/>
          <w:color w:val="0D0D0D"/>
          <w:lang w:val="vi-VN"/>
        </w:rPr>
        <w:tab/>
      </w:r>
      <w:r w:rsidRPr="00996372">
        <w:rPr>
          <w:b w:val="0"/>
          <w:color w:val="0D0D0D"/>
          <w:lang w:val="vi-VN"/>
        </w:rPr>
        <w:tab/>
      </w:r>
      <w:r w:rsidRPr="00996372">
        <w:rPr>
          <w:b w:val="0"/>
          <w:color w:val="0D0D0D"/>
          <w:lang w:val="vi-VN"/>
        </w:rPr>
        <w:tab/>
      </w:r>
      <w:r w:rsidRPr="00996372">
        <w:rPr>
          <w:b w:val="0"/>
          <w:color w:val="0D0D0D"/>
          <w:lang w:val="vi-VN"/>
        </w:rPr>
        <w:tab/>
      </w:r>
      <w:r w:rsidRPr="00996372">
        <w:rPr>
          <w:b w:val="0"/>
          <w:color w:val="0D0D0D"/>
          <w:lang w:val="vi-VN"/>
        </w:rPr>
        <w:tab/>
      </w:r>
      <w:r w:rsidRPr="00996372">
        <w:rPr>
          <w:b w:val="0"/>
          <w:color w:val="0D0D0D"/>
          <w:lang w:val="vi-VN"/>
        </w:rPr>
        <w:tab/>
      </w:r>
      <w:r w:rsidRPr="00996372">
        <w:rPr>
          <w:b w:val="0"/>
          <w:color w:val="0D0D0D"/>
          <w:lang w:val="vi-VN"/>
        </w:rPr>
        <w:tab/>
      </w:r>
      <w:r w:rsidRPr="00996372">
        <w:rPr>
          <w:color w:val="0D0D0D"/>
          <w:lang w:val="vi-VN"/>
        </w:rPr>
        <w:t>KT.</w:t>
      </w:r>
      <w:r w:rsidR="00426738" w:rsidRPr="002E6B07">
        <w:rPr>
          <w:color w:val="0D0D0D"/>
          <w:lang w:val="vi-VN"/>
        </w:rPr>
        <w:t xml:space="preserve"> </w:t>
      </w:r>
      <w:r w:rsidRPr="00996372">
        <w:rPr>
          <w:color w:val="0D0D0D"/>
          <w:lang w:val="vi-VN"/>
        </w:rPr>
        <w:t>BỘ TRƯỞNG</w:t>
      </w:r>
    </w:p>
    <w:p w:rsidR="0022059C" w:rsidRPr="00996372" w:rsidRDefault="0022059C" w:rsidP="0022059C">
      <w:pPr>
        <w:spacing w:line="340" w:lineRule="atLeast"/>
        <w:jc w:val="both"/>
        <w:rPr>
          <w:color w:val="0D0D0D"/>
          <w:lang w:val="vi-VN"/>
        </w:rPr>
      </w:pPr>
      <w:r w:rsidRPr="00996372">
        <w:rPr>
          <w:color w:val="0D0D0D"/>
          <w:lang w:val="vi-VN"/>
        </w:rPr>
        <w:tab/>
      </w:r>
      <w:r w:rsidRPr="00996372">
        <w:rPr>
          <w:color w:val="0D0D0D"/>
          <w:lang w:val="vi-VN"/>
        </w:rPr>
        <w:tab/>
      </w:r>
      <w:r w:rsidRPr="00996372">
        <w:rPr>
          <w:color w:val="0D0D0D"/>
          <w:lang w:val="vi-VN"/>
        </w:rPr>
        <w:tab/>
      </w:r>
      <w:r w:rsidRPr="00996372">
        <w:rPr>
          <w:color w:val="0D0D0D"/>
          <w:lang w:val="vi-VN"/>
        </w:rPr>
        <w:tab/>
      </w:r>
      <w:r w:rsidRPr="00996372">
        <w:rPr>
          <w:color w:val="0D0D0D"/>
          <w:lang w:val="vi-VN"/>
        </w:rPr>
        <w:tab/>
      </w:r>
      <w:r w:rsidRPr="00996372">
        <w:rPr>
          <w:color w:val="0D0D0D"/>
          <w:lang w:val="vi-VN"/>
        </w:rPr>
        <w:tab/>
      </w:r>
      <w:r w:rsidRPr="00996372">
        <w:rPr>
          <w:color w:val="0D0D0D"/>
          <w:lang w:val="vi-VN"/>
        </w:rPr>
        <w:tab/>
      </w:r>
      <w:r w:rsidRPr="00996372">
        <w:rPr>
          <w:color w:val="0D0D0D"/>
          <w:lang w:val="vi-VN"/>
        </w:rPr>
        <w:tab/>
        <w:t xml:space="preserve">  THỨ TRƯỞNG</w:t>
      </w:r>
    </w:p>
    <w:p w:rsidR="0022059C" w:rsidRPr="00BE0ED7" w:rsidRDefault="0022059C" w:rsidP="0022059C">
      <w:pPr>
        <w:spacing w:before="120" w:line="340" w:lineRule="atLeast"/>
        <w:jc w:val="both"/>
        <w:rPr>
          <w:color w:val="0D0D0D"/>
          <w:lang w:val="vi-VN"/>
        </w:rPr>
      </w:pPr>
    </w:p>
    <w:p w:rsidR="0022059C" w:rsidRPr="003661A6" w:rsidRDefault="00E663D0" w:rsidP="0022059C">
      <w:pPr>
        <w:spacing w:before="120" w:line="340" w:lineRule="atLeast"/>
        <w:jc w:val="both"/>
        <w:rPr>
          <w:color w:val="0D0D0D"/>
          <w:lang w:val="vi-VN"/>
        </w:rPr>
      </w:pPr>
      <w:r w:rsidRPr="003661A6">
        <w:rPr>
          <w:color w:val="0D0D0D"/>
          <w:lang w:val="vi-VN"/>
        </w:rPr>
        <w:t xml:space="preserve">                                                                                   </w:t>
      </w:r>
      <w:r w:rsidR="003661A6" w:rsidRPr="003661A6">
        <w:rPr>
          <w:color w:val="0D0D0D"/>
          <w:lang w:val="vi-VN"/>
        </w:rPr>
        <w:t xml:space="preserve">         </w:t>
      </w:r>
      <w:r w:rsidRPr="003661A6">
        <w:rPr>
          <w:color w:val="0D0D0D"/>
          <w:lang w:val="vi-VN"/>
        </w:rPr>
        <w:t xml:space="preserve"> (đã k</w:t>
      </w:r>
      <w:r w:rsidR="00F60AE4" w:rsidRPr="003661A6">
        <w:rPr>
          <w:color w:val="0D0D0D"/>
          <w:lang w:val="vi-VN"/>
        </w:rPr>
        <w:t>ý</w:t>
      </w:r>
      <w:r w:rsidRPr="003661A6">
        <w:rPr>
          <w:color w:val="0D0D0D"/>
          <w:lang w:val="vi-VN"/>
        </w:rPr>
        <w:t>)</w:t>
      </w:r>
    </w:p>
    <w:p w:rsidR="002E6B07" w:rsidRPr="00507A6D" w:rsidRDefault="002E6B07" w:rsidP="0022059C">
      <w:pPr>
        <w:spacing w:before="120" w:line="340" w:lineRule="atLeast"/>
        <w:jc w:val="both"/>
        <w:rPr>
          <w:color w:val="0D0D0D"/>
          <w:lang w:val="vi-VN"/>
        </w:rPr>
      </w:pPr>
    </w:p>
    <w:p w:rsidR="0022059C" w:rsidRPr="00996372" w:rsidRDefault="0022059C" w:rsidP="0022059C">
      <w:pPr>
        <w:spacing w:before="120" w:line="340" w:lineRule="atLeast"/>
        <w:jc w:val="both"/>
        <w:rPr>
          <w:color w:val="0D0D0D"/>
          <w:lang w:val="vi-VN"/>
        </w:rPr>
      </w:pPr>
      <w:r w:rsidRPr="00996372">
        <w:rPr>
          <w:color w:val="0D0D0D"/>
          <w:lang w:val="vi-VN"/>
        </w:rPr>
        <w:tab/>
      </w:r>
      <w:r w:rsidRPr="00996372">
        <w:rPr>
          <w:color w:val="0D0D0D"/>
          <w:lang w:val="vi-VN"/>
        </w:rPr>
        <w:tab/>
      </w:r>
      <w:r w:rsidRPr="00996372">
        <w:rPr>
          <w:color w:val="0D0D0D"/>
          <w:lang w:val="vi-VN"/>
        </w:rPr>
        <w:tab/>
      </w:r>
      <w:r w:rsidRPr="00996372">
        <w:rPr>
          <w:color w:val="0D0D0D"/>
          <w:lang w:val="vi-VN"/>
        </w:rPr>
        <w:tab/>
      </w:r>
      <w:r w:rsidRPr="00996372">
        <w:rPr>
          <w:color w:val="0D0D0D"/>
          <w:lang w:val="vi-VN"/>
        </w:rPr>
        <w:tab/>
      </w:r>
      <w:r w:rsidRPr="00996372">
        <w:rPr>
          <w:color w:val="0D0D0D"/>
          <w:lang w:val="vi-VN"/>
        </w:rPr>
        <w:tab/>
      </w:r>
      <w:r w:rsidRPr="00996372">
        <w:rPr>
          <w:color w:val="0D0D0D"/>
          <w:lang w:val="vi-VN"/>
        </w:rPr>
        <w:tab/>
      </w:r>
      <w:bookmarkStart w:id="0" w:name="_GoBack"/>
      <w:bookmarkEnd w:id="0"/>
      <w:r w:rsidR="006D768E" w:rsidRPr="00FE654D">
        <w:rPr>
          <w:color w:val="0D0D0D"/>
          <w:lang w:val="vi-VN"/>
        </w:rPr>
        <w:t xml:space="preserve">           </w:t>
      </w:r>
      <w:r w:rsidR="003661A6" w:rsidRPr="003661A6">
        <w:rPr>
          <w:color w:val="0D0D0D"/>
          <w:lang w:val="vi-VN"/>
        </w:rPr>
        <w:t xml:space="preserve">     </w:t>
      </w:r>
      <w:r w:rsidR="006D768E" w:rsidRPr="00FE654D">
        <w:rPr>
          <w:color w:val="0D0D0D"/>
          <w:lang w:val="vi-VN"/>
        </w:rPr>
        <w:t xml:space="preserve"> </w:t>
      </w:r>
      <w:r w:rsidRPr="00996372">
        <w:rPr>
          <w:color w:val="0D0D0D"/>
          <w:lang w:val="vi-VN"/>
        </w:rPr>
        <w:t>Bùi Văn Ga</w:t>
      </w:r>
    </w:p>
    <w:p w:rsidR="004E2423" w:rsidRPr="00BE0ED7" w:rsidRDefault="004E2423">
      <w:pPr>
        <w:rPr>
          <w:lang w:val="vi-VN"/>
        </w:rPr>
      </w:pPr>
    </w:p>
    <w:sectPr w:rsidR="004E2423" w:rsidRPr="00BE0ED7" w:rsidSect="00483942">
      <w:headerReference w:type="default" r:id="rId8"/>
      <w:footerReference w:type="default" r:id="rId9"/>
      <w:pgSz w:w="11907" w:h="16840" w:code="9"/>
      <w:pgMar w:top="1134" w:right="1134" w:bottom="1134" w:left="1701" w:header="567"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8AC" w:rsidRDefault="005258AC" w:rsidP="00932F1A">
      <w:r>
        <w:separator/>
      </w:r>
    </w:p>
  </w:endnote>
  <w:endnote w:type="continuationSeparator" w:id="1">
    <w:p w:rsidR="005258AC" w:rsidRDefault="005258AC" w:rsidP="00932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ADB" w:rsidRDefault="00B81ADB" w:rsidP="00B81ADB">
    <w:pPr>
      <w:pStyle w:val="Footer"/>
      <w:framePr w:w="344" w:wrap="around" w:vAnchor="text" w:hAnchor="page" w:x="10132" w:y="2"/>
      <w:rPr>
        <w:rStyle w:val="PageNumber"/>
        <w:b w:val="0"/>
      </w:rPr>
    </w:pPr>
  </w:p>
  <w:p w:rsidR="005B6672" w:rsidRPr="001F7DEC" w:rsidRDefault="005B6672" w:rsidP="00B81ADB">
    <w:pPr>
      <w:pStyle w:val="Footer"/>
      <w:framePr w:w="344" w:wrap="around" w:vAnchor="text" w:hAnchor="page" w:x="10132" w:y="2"/>
      <w:rPr>
        <w:rStyle w:val="PageNumber"/>
        <w:b w:val="0"/>
      </w:rPr>
    </w:pPr>
  </w:p>
  <w:p w:rsidR="00B81ADB" w:rsidRDefault="00B81ADB" w:rsidP="00B81AD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8AC" w:rsidRDefault="005258AC" w:rsidP="00932F1A">
      <w:r>
        <w:separator/>
      </w:r>
    </w:p>
  </w:footnote>
  <w:footnote w:type="continuationSeparator" w:id="1">
    <w:p w:rsidR="005258AC" w:rsidRDefault="005258AC" w:rsidP="00932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6491"/>
      <w:docPartObj>
        <w:docPartGallery w:val="Page Numbers (Top of Page)"/>
        <w:docPartUnique/>
      </w:docPartObj>
    </w:sdtPr>
    <w:sdtEndPr>
      <w:rPr>
        <w:b w:val="0"/>
      </w:rPr>
    </w:sdtEndPr>
    <w:sdtContent>
      <w:p w:rsidR="00507A6D" w:rsidRPr="00507A6D" w:rsidRDefault="002708D0">
        <w:pPr>
          <w:pStyle w:val="Header"/>
          <w:jc w:val="center"/>
          <w:rPr>
            <w:b w:val="0"/>
          </w:rPr>
        </w:pPr>
        <w:r w:rsidRPr="00507A6D">
          <w:rPr>
            <w:b w:val="0"/>
          </w:rPr>
          <w:fldChar w:fldCharType="begin"/>
        </w:r>
        <w:r w:rsidR="00507A6D" w:rsidRPr="00507A6D">
          <w:rPr>
            <w:b w:val="0"/>
          </w:rPr>
          <w:instrText xml:space="preserve"> PAGE   \* MERGEFORMAT </w:instrText>
        </w:r>
        <w:r w:rsidRPr="00507A6D">
          <w:rPr>
            <w:b w:val="0"/>
          </w:rPr>
          <w:fldChar w:fldCharType="separate"/>
        </w:r>
        <w:r w:rsidR="003661A6">
          <w:rPr>
            <w:b w:val="0"/>
            <w:noProof/>
          </w:rPr>
          <w:t>9</w:t>
        </w:r>
        <w:r w:rsidRPr="00507A6D">
          <w:rPr>
            <w:b w:val="0"/>
          </w:rPr>
          <w:fldChar w:fldCharType="end"/>
        </w:r>
      </w:p>
    </w:sdtContent>
  </w:sdt>
  <w:p w:rsidR="00507A6D" w:rsidRDefault="00507A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70C71"/>
    <w:multiLevelType w:val="multilevel"/>
    <w:tmpl w:val="098A32F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3C39147A"/>
    <w:multiLevelType w:val="hybridMultilevel"/>
    <w:tmpl w:val="536CBA5C"/>
    <w:lvl w:ilvl="0" w:tplc="3D101462">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
    <w:nsid w:val="66CC733D"/>
    <w:multiLevelType w:val="hybridMultilevel"/>
    <w:tmpl w:val="74380678"/>
    <w:lvl w:ilvl="0" w:tplc="5BB22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20"/>
  <w:characterSpacingControl w:val="doNotCompress"/>
  <w:footnotePr>
    <w:footnote w:id="0"/>
    <w:footnote w:id="1"/>
  </w:footnotePr>
  <w:endnotePr>
    <w:endnote w:id="0"/>
    <w:endnote w:id="1"/>
  </w:endnotePr>
  <w:compat/>
  <w:rsids>
    <w:rsidRoot w:val="008D75E1"/>
    <w:rsid w:val="00004A03"/>
    <w:rsid w:val="000174F3"/>
    <w:rsid w:val="00037ACF"/>
    <w:rsid w:val="00054255"/>
    <w:rsid w:val="00072613"/>
    <w:rsid w:val="00074121"/>
    <w:rsid w:val="00074C0F"/>
    <w:rsid w:val="00081B21"/>
    <w:rsid w:val="000854AC"/>
    <w:rsid w:val="000B6A7D"/>
    <w:rsid w:val="000C69EF"/>
    <w:rsid w:val="000E5EAC"/>
    <w:rsid w:val="00116C11"/>
    <w:rsid w:val="00136D78"/>
    <w:rsid w:val="00143CC1"/>
    <w:rsid w:val="00170031"/>
    <w:rsid w:val="00194408"/>
    <w:rsid w:val="00197D90"/>
    <w:rsid w:val="001D1E19"/>
    <w:rsid w:val="00205ECD"/>
    <w:rsid w:val="0022059C"/>
    <w:rsid w:val="00220850"/>
    <w:rsid w:val="0022568E"/>
    <w:rsid w:val="00254ADC"/>
    <w:rsid w:val="00266945"/>
    <w:rsid w:val="002708D0"/>
    <w:rsid w:val="002711A5"/>
    <w:rsid w:val="00276140"/>
    <w:rsid w:val="00293A80"/>
    <w:rsid w:val="002D33A2"/>
    <w:rsid w:val="002D38DE"/>
    <w:rsid w:val="002E6B07"/>
    <w:rsid w:val="00325518"/>
    <w:rsid w:val="003257B5"/>
    <w:rsid w:val="003661A6"/>
    <w:rsid w:val="00367ADB"/>
    <w:rsid w:val="00376BF6"/>
    <w:rsid w:val="003A430A"/>
    <w:rsid w:val="003D3F69"/>
    <w:rsid w:val="003F4A3D"/>
    <w:rsid w:val="00423274"/>
    <w:rsid w:val="00425D4B"/>
    <w:rsid w:val="00426738"/>
    <w:rsid w:val="00451E9E"/>
    <w:rsid w:val="0047195B"/>
    <w:rsid w:val="00474191"/>
    <w:rsid w:val="00475DB8"/>
    <w:rsid w:val="0047669D"/>
    <w:rsid w:val="00483942"/>
    <w:rsid w:val="00486148"/>
    <w:rsid w:val="00492566"/>
    <w:rsid w:val="004A1242"/>
    <w:rsid w:val="004A4991"/>
    <w:rsid w:val="004C6C30"/>
    <w:rsid w:val="004D4FF5"/>
    <w:rsid w:val="004E2423"/>
    <w:rsid w:val="004E3738"/>
    <w:rsid w:val="00500ADA"/>
    <w:rsid w:val="00507A6D"/>
    <w:rsid w:val="005258AC"/>
    <w:rsid w:val="00530C1C"/>
    <w:rsid w:val="0054186A"/>
    <w:rsid w:val="0054722A"/>
    <w:rsid w:val="00547419"/>
    <w:rsid w:val="00572205"/>
    <w:rsid w:val="005850CF"/>
    <w:rsid w:val="005B6672"/>
    <w:rsid w:val="005C3209"/>
    <w:rsid w:val="005D2ABA"/>
    <w:rsid w:val="005E00F5"/>
    <w:rsid w:val="0062025D"/>
    <w:rsid w:val="00623E64"/>
    <w:rsid w:val="00635DEC"/>
    <w:rsid w:val="00637E18"/>
    <w:rsid w:val="00641A96"/>
    <w:rsid w:val="00664AEB"/>
    <w:rsid w:val="00666316"/>
    <w:rsid w:val="006766D0"/>
    <w:rsid w:val="006833EC"/>
    <w:rsid w:val="00691CDB"/>
    <w:rsid w:val="006B2508"/>
    <w:rsid w:val="006B5EDE"/>
    <w:rsid w:val="006D768E"/>
    <w:rsid w:val="006E7E59"/>
    <w:rsid w:val="006F11FF"/>
    <w:rsid w:val="0070376B"/>
    <w:rsid w:val="00711A3A"/>
    <w:rsid w:val="007201EE"/>
    <w:rsid w:val="00743798"/>
    <w:rsid w:val="00751015"/>
    <w:rsid w:val="00755BC1"/>
    <w:rsid w:val="0076455B"/>
    <w:rsid w:val="00782557"/>
    <w:rsid w:val="00793E18"/>
    <w:rsid w:val="007B5D62"/>
    <w:rsid w:val="007C2FC2"/>
    <w:rsid w:val="007C4498"/>
    <w:rsid w:val="007F0B67"/>
    <w:rsid w:val="0080418D"/>
    <w:rsid w:val="00822A79"/>
    <w:rsid w:val="00841913"/>
    <w:rsid w:val="0084291B"/>
    <w:rsid w:val="008450EE"/>
    <w:rsid w:val="00855F65"/>
    <w:rsid w:val="00856AE2"/>
    <w:rsid w:val="0086008A"/>
    <w:rsid w:val="00865489"/>
    <w:rsid w:val="00876486"/>
    <w:rsid w:val="0087778F"/>
    <w:rsid w:val="00885D7A"/>
    <w:rsid w:val="00894372"/>
    <w:rsid w:val="00894635"/>
    <w:rsid w:val="00896BB1"/>
    <w:rsid w:val="008A40F0"/>
    <w:rsid w:val="008C4E28"/>
    <w:rsid w:val="008D13E7"/>
    <w:rsid w:val="008D75E1"/>
    <w:rsid w:val="008E28FB"/>
    <w:rsid w:val="008E64FB"/>
    <w:rsid w:val="00932F1A"/>
    <w:rsid w:val="009460D9"/>
    <w:rsid w:val="0095050A"/>
    <w:rsid w:val="009534FE"/>
    <w:rsid w:val="00966A4D"/>
    <w:rsid w:val="00966FBE"/>
    <w:rsid w:val="0097522A"/>
    <w:rsid w:val="009C2CA0"/>
    <w:rsid w:val="009F0F28"/>
    <w:rsid w:val="009F5454"/>
    <w:rsid w:val="00A27AAC"/>
    <w:rsid w:val="00A30614"/>
    <w:rsid w:val="00A317CA"/>
    <w:rsid w:val="00A35B1E"/>
    <w:rsid w:val="00A74F05"/>
    <w:rsid w:val="00A7584A"/>
    <w:rsid w:val="00A84F7A"/>
    <w:rsid w:val="00A92C3C"/>
    <w:rsid w:val="00AA3584"/>
    <w:rsid w:val="00AB4AC8"/>
    <w:rsid w:val="00AD52BB"/>
    <w:rsid w:val="00AE34BE"/>
    <w:rsid w:val="00AF27A7"/>
    <w:rsid w:val="00B06437"/>
    <w:rsid w:val="00B179B8"/>
    <w:rsid w:val="00B2096C"/>
    <w:rsid w:val="00B328E1"/>
    <w:rsid w:val="00B34164"/>
    <w:rsid w:val="00B65D9D"/>
    <w:rsid w:val="00B67542"/>
    <w:rsid w:val="00B711B3"/>
    <w:rsid w:val="00B81ADB"/>
    <w:rsid w:val="00B87287"/>
    <w:rsid w:val="00B8777C"/>
    <w:rsid w:val="00B923F3"/>
    <w:rsid w:val="00BA32FB"/>
    <w:rsid w:val="00BB1077"/>
    <w:rsid w:val="00BC33BD"/>
    <w:rsid w:val="00BC6F9F"/>
    <w:rsid w:val="00BD5A83"/>
    <w:rsid w:val="00BE0ED7"/>
    <w:rsid w:val="00C00180"/>
    <w:rsid w:val="00C55109"/>
    <w:rsid w:val="00C70F6B"/>
    <w:rsid w:val="00C87F07"/>
    <w:rsid w:val="00C9015E"/>
    <w:rsid w:val="00C91B35"/>
    <w:rsid w:val="00C961A5"/>
    <w:rsid w:val="00CD5CB4"/>
    <w:rsid w:val="00CE02AB"/>
    <w:rsid w:val="00CE43A2"/>
    <w:rsid w:val="00CF7CCF"/>
    <w:rsid w:val="00D1054B"/>
    <w:rsid w:val="00D154D8"/>
    <w:rsid w:val="00D16574"/>
    <w:rsid w:val="00D261AA"/>
    <w:rsid w:val="00D32714"/>
    <w:rsid w:val="00D527A5"/>
    <w:rsid w:val="00D5518F"/>
    <w:rsid w:val="00D56734"/>
    <w:rsid w:val="00D6608A"/>
    <w:rsid w:val="00D665A5"/>
    <w:rsid w:val="00D802D3"/>
    <w:rsid w:val="00DB46E9"/>
    <w:rsid w:val="00DD4779"/>
    <w:rsid w:val="00DF4A87"/>
    <w:rsid w:val="00E1589F"/>
    <w:rsid w:val="00E30627"/>
    <w:rsid w:val="00E35A6B"/>
    <w:rsid w:val="00E40DDA"/>
    <w:rsid w:val="00E43ED9"/>
    <w:rsid w:val="00E663D0"/>
    <w:rsid w:val="00E7436A"/>
    <w:rsid w:val="00E91CB5"/>
    <w:rsid w:val="00E92B70"/>
    <w:rsid w:val="00EF2FC8"/>
    <w:rsid w:val="00F1791C"/>
    <w:rsid w:val="00F24A62"/>
    <w:rsid w:val="00F36F2B"/>
    <w:rsid w:val="00F45390"/>
    <w:rsid w:val="00F52268"/>
    <w:rsid w:val="00F60AE4"/>
    <w:rsid w:val="00F73A6D"/>
    <w:rsid w:val="00F939A4"/>
    <w:rsid w:val="00F96653"/>
    <w:rsid w:val="00FA0A58"/>
    <w:rsid w:val="00FA381A"/>
    <w:rsid w:val="00FB188F"/>
    <w:rsid w:val="00FB640C"/>
    <w:rsid w:val="00FC4C6B"/>
    <w:rsid w:val="00FC731B"/>
    <w:rsid w:val="00FD1075"/>
    <w:rsid w:val="00FE0BD4"/>
    <w:rsid w:val="00FE65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9C"/>
    <w:rPr>
      <w:b/>
      <w:sz w:val="28"/>
      <w:szCs w:val="28"/>
    </w:rPr>
  </w:style>
  <w:style w:type="paragraph" w:styleId="Heading1">
    <w:name w:val="heading 1"/>
    <w:aliases w:val="Ten phan"/>
    <w:basedOn w:val="Normal"/>
    <w:next w:val="Normal"/>
    <w:link w:val="Heading1Char"/>
    <w:autoRedefine/>
    <w:qFormat/>
    <w:rsid w:val="007C2FC2"/>
    <w:pPr>
      <w:widowControl w:val="0"/>
      <w:numPr>
        <w:numId w:val="8"/>
      </w:numPr>
      <w:spacing w:before="240" w:after="480" w:line="264" w:lineRule="auto"/>
      <w:jc w:val="center"/>
      <w:outlineLvl w:val="0"/>
    </w:pPr>
    <w:rPr>
      <w:rFonts w:ascii="Arial" w:hAnsi="Arial" w:cs="Arial"/>
      <w:kern w:val="32"/>
    </w:rPr>
  </w:style>
  <w:style w:type="paragraph" w:styleId="Heading2">
    <w:name w:val="heading 2"/>
    <w:aliases w:val="Ten dieu"/>
    <w:basedOn w:val="Heading1"/>
    <w:next w:val="Heading1"/>
    <w:link w:val="Heading2Char"/>
    <w:autoRedefine/>
    <w:qFormat/>
    <w:rsid w:val="0022059C"/>
    <w:pPr>
      <w:numPr>
        <w:numId w:val="0"/>
      </w:numPr>
      <w:spacing w:before="120" w:after="0" w:line="300" w:lineRule="exact"/>
      <w:ind w:left="576" w:right="96"/>
      <w:outlineLvl w:val="1"/>
    </w:pPr>
    <w:rPr>
      <w:rFonts w:ascii="Times New Roman" w:hAnsi="Times New Roman" w:cs="Times New Roman"/>
      <w:sz w:val="24"/>
      <w:lang w:val="vi-VN"/>
    </w:rPr>
  </w:style>
  <w:style w:type="paragraph" w:styleId="Heading3">
    <w:name w:val="heading 3"/>
    <w:aliases w:val="Ten dieu nho"/>
    <w:basedOn w:val="Normal"/>
    <w:next w:val="Normal"/>
    <w:link w:val="Heading3Char"/>
    <w:autoRedefine/>
    <w:qFormat/>
    <w:rsid w:val="007C2FC2"/>
    <w:pPr>
      <w:numPr>
        <w:ilvl w:val="2"/>
        <w:numId w:val="8"/>
      </w:numPr>
      <w:tabs>
        <w:tab w:val="left" w:pos="720"/>
      </w:tabs>
      <w:autoSpaceDE w:val="0"/>
      <w:autoSpaceDN w:val="0"/>
      <w:spacing w:after="120"/>
      <w:outlineLvl w:val="2"/>
    </w:pPr>
    <w:rPr>
      <w:rFonts w:ascii="Arial" w:hAnsi="Arial" w:cs="Arial"/>
      <w:bCs/>
      <w:i/>
      <w:color w:val="000000"/>
      <w:sz w:val="20"/>
      <w:szCs w:val="20"/>
      <w:lang w:val="es-ES"/>
    </w:rPr>
  </w:style>
  <w:style w:type="paragraph" w:styleId="Heading4">
    <w:name w:val="heading 4"/>
    <w:basedOn w:val="Normal"/>
    <w:next w:val="Normal"/>
    <w:link w:val="Heading4Char"/>
    <w:autoRedefine/>
    <w:qFormat/>
    <w:rsid w:val="007C2FC2"/>
    <w:pPr>
      <w:tabs>
        <w:tab w:val="left" w:pos="720"/>
        <w:tab w:val="left" w:pos="851"/>
      </w:tabs>
      <w:snapToGrid w:val="0"/>
      <w:spacing w:after="120"/>
      <w:jc w:val="both"/>
      <w:outlineLvl w:val="3"/>
    </w:pPr>
    <w:rPr>
      <w:b w:val="0"/>
      <w:bCs/>
    </w:rPr>
  </w:style>
  <w:style w:type="paragraph" w:styleId="Heading5">
    <w:name w:val="heading 5"/>
    <w:basedOn w:val="Normal"/>
    <w:next w:val="Normal"/>
    <w:link w:val="Heading5Char"/>
    <w:autoRedefine/>
    <w:qFormat/>
    <w:rsid w:val="007C2FC2"/>
    <w:pPr>
      <w:numPr>
        <w:ilvl w:val="4"/>
        <w:numId w:val="8"/>
      </w:numPr>
      <w:spacing w:before="240" w:after="60" w:line="312" w:lineRule="auto"/>
      <w:jc w:val="center"/>
      <w:outlineLvl w:val="4"/>
    </w:pPr>
    <w:rPr>
      <w:rFonts w:ascii=".VnTimeH" w:hAnsi=".VnTimeH"/>
      <w:bCs/>
      <w:iCs/>
    </w:rPr>
  </w:style>
  <w:style w:type="paragraph" w:styleId="Heading6">
    <w:name w:val="heading 6"/>
    <w:basedOn w:val="Normal"/>
    <w:next w:val="Normal"/>
    <w:link w:val="Heading6Char"/>
    <w:qFormat/>
    <w:rsid w:val="007C2FC2"/>
    <w:pPr>
      <w:numPr>
        <w:ilvl w:val="5"/>
        <w:numId w:val="8"/>
      </w:numPr>
      <w:spacing w:before="240" w:after="60" w:line="312" w:lineRule="auto"/>
      <w:jc w:val="both"/>
      <w:outlineLvl w:val="5"/>
    </w:pPr>
    <w:rPr>
      <w:bCs/>
      <w:sz w:val="22"/>
      <w:szCs w:val="22"/>
    </w:rPr>
  </w:style>
  <w:style w:type="paragraph" w:styleId="Heading7">
    <w:name w:val="heading 7"/>
    <w:basedOn w:val="Normal"/>
    <w:next w:val="Normal"/>
    <w:link w:val="Heading7Char"/>
    <w:qFormat/>
    <w:rsid w:val="007C2FC2"/>
    <w:pPr>
      <w:numPr>
        <w:ilvl w:val="6"/>
        <w:numId w:val="8"/>
      </w:numPr>
      <w:spacing w:before="240" w:after="60" w:line="312" w:lineRule="auto"/>
      <w:jc w:val="both"/>
      <w:outlineLvl w:val="6"/>
    </w:pPr>
    <w:rPr>
      <w:sz w:val="24"/>
      <w:szCs w:val="24"/>
    </w:rPr>
  </w:style>
  <w:style w:type="paragraph" w:styleId="Heading8">
    <w:name w:val="heading 8"/>
    <w:basedOn w:val="Normal"/>
    <w:next w:val="Normal"/>
    <w:link w:val="Heading8Char"/>
    <w:qFormat/>
    <w:rsid w:val="007C2FC2"/>
    <w:pPr>
      <w:numPr>
        <w:ilvl w:val="7"/>
        <w:numId w:val="8"/>
      </w:numPr>
      <w:spacing w:before="240" w:after="60" w:line="312" w:lineRule="auto"/>
      <w:jc w:val="both"/>
      <w:outlineLvl w:val="7"/>
    </w:pPr>
    <w:rPr>
      <w:i/>
      <w:iCs/>
      <w:sz w:val="24"/>
      <w:szCs w:val="24"/>
    </w:rPr>
  </w:style>
  <w:style w:type="paragraph" w:styleId="Heading9">
    <w:name w:val="heading 9"/>
    <w:basedOn w:val="Normal"/>
    <w:next w:val="Normal"/>
    <w:link w:val="Heading9Char"/>
    <w:qFormat/>
    <w:rsid w:val="007C2FC2"/>
    <w:pPr>
      <w:numPr>
        <w:ilvl w:val="8"/>
        <w:numId w:val="8"/>
      </w:numPr>
      <w:spacing w:before="240" w:after="60" w:line="312" w:lineRule="auto"/>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phan Char"/>
    <w:basedOn w:val="DefaultParagraphFont"/>
    <w:link w:val="Heading1"/>
    <w:rsid w:val="007C2FC2"/>
    <w:rPr>
      <w:rFonts w:ascii="Arial" w:hAnsi="Arial" w:cs="Arial"/>
      <w:b/>
      <w:kern w:val="32"/>
      <w:sz w:val="28"/>
      <w:szCs w:val="28"/>
    </w:rPr>
  </w:style>
  <w:style w:type="character" w:customStyle="1" w:styleId="Heading2Char">
    <w:name w:val="Heading 2 Char"/>
    <w:aliases w:val="Ten dieu Char"/>
    <w:basedOn w:val="DefaultParagraphFont"/>
    <w:link w:val="Heading2"/>
    <w:rsid w:val="0022059C"/>
    <w:rPr>
      <w:b/>
      <w:kern w:val="32"/>
      <w:sz w:val="24"/>
      <w:szCs w:val="28"/>
      <w:lang w:val="vi-VN"/>
    </w:rPr>
  </w:style>
  <w:style w:type="character" w:customStyle="1" w:styleId="Heading3Char">
    <w:name w:val="Heading 3 Char"/>
    <w:aliases w:val="Ten dieu nho Char"/>
    <w:basedOn w:val="DefaultParagraphFont"/>
    <w:link w:val="Heading3"/>
    <w:rsid w:val="007C2FC2"/>
    <w:rPr>
      <w:rFonts w:ascii="Arial" w:hAnsi="Arial" w:cs="Arial"/>
      <w:b/>
      <w:bCs/>
      <w:i/>
      <w:color w:val="000000"/>
      <w:lang w:val="es-ES"/>
    </w:rPr>
  </w:style>
  <w:style w:type="character" w:customStyle="1" w:styleId="Heading4Char">
    <w:name w:val="Heading 4 Char"/>
    <w:link w:val="Heading4"/>
    <w:rsid w:val="007C2FC2"/>
    <w:rPr>
      <w:bCs/>
      <w:sz w:val="28"/>
      <w:szCs w:val="28"/>
      <w:lang w:val="en-US" w:eastAsia="en-US" w:bidi="ar-SA"/>
    </w:rPr>
  </w:style>
  <w:style w:type="character" w:customStyle="1" w:styleId="Heading5Char">
    <w:name w:val="Heading 5 Char"/>
    <w:basedOn w:val="DefaultParagraphFont"/>
    <w:link w:val="Heading5"/>
    <w:rsid w:val="007C2FC2"/>
    <w:rPr>
      <w:rFonts w:ascii=".VnTimeH" w:hAnsi=".VnTimeH"/>
      <w:b/>
      <w:bCs/>
      <w:iCs/>
      <w:sz w:val="28"/>
      <w:szCs w:val="28"/>
    </w:rPr>
  </w:style>
  <w:style w:type="character" w:customStyle="1" w:styleId="Heading6Char">
    <w:name w:val="Heading 6 Char"/>
    <w:basedOn w:val="DefaultParagraphFont"/>
    <w:link w:val="Heading6"/>
    <w:rsid w:val="007C2FC2"/>
    <w:rPr>
      <w:b/>
      <w:bCs/>
      <w:sz w:val="22"/>
      <w:szCs w:val="22"/>
    </w:rPr>
  </w:style>
  <w:style w:type="character" w:customStyle="1" w:styleId="Heading7Char">
    <w:name w:val="Heading 7 Char"/>
    <w:basedOn w:val="DefaultParagraphFont"/>
    <w:link w:val="Heading7"/>
    <w:rsid w:val="007C2FC2"/>
    <w:rPr>
      <w:sz w:val="24"/>
      <w:szCs w:val="24"/>
    </w:rPr>
  </w:style>
  <w:style w:type="character" w:customStyle="1" w:styleId="Heading8Char">
    <w:name w:val="Heading 8 Char"/>
    <w:basedOn w:val="DefaultParagraphFont"/>
    <w:link w:val="Heading8"/>
    <w:rsid w:val="007C2FC2"/>
    <w:rPr>
      <w:i/>
      <w:iCs/>
      <w:sz w:val="24"/>
      <w:szCs w:val="24"/>
    </w:rPr>
  </w:style>
  <w:style w:type="character" w:customStyle="1" w:styleId="Heading9Char">
    <w:name w:val="Heading 9 Char"/>
    <w:basedOn w:val="DefaultParagraphFont"/>
    <w:link w:val="Heading9"/>
    <w:rsid w:val="007C2FC2"/>
    <w:rPr>
      <w:rFonts w:ascii="Arial" w:hAnsi="Arial" w:cs="Arial"/>
      <w:sz w:val="22"/>
      <w:szCs w:val="22"/>
    </w:rPr>
  </w:style>
  <w:style w:type="paragraph" w:styleId="BodyText">
    <w:name w:val="Body Text"/>
    <w:basedOn w:val="Normal"/>
    <w:link w:val="BodyTextChar"/>
    <w:rsid w:val="0022059C"/>
    <w:pPr>
      <w:spacing w:after="120"/>
    </w:pPr>
    <w:rPr>
      <w:rFonts w:eastAsia="Calibri"/>
      <w:b w:val="0"/>
      <w:sz w:val="26"/>
      <w:szCs w:val="26"/>
    </w:rPr>
  </w:style>
  <w:style w:type="character" w:customStyle="1" w:styleId="BodyTextChar">
    <w:name w:val="Body Text Char"/>
    <w:basedOn w:val="DefaultParagraphFont"/>
    <w:link w:val="BodyText"/>
    <w:rsid w:val="0022059C"/>
    <w:rPr>
      <w:rFonts w:eastAsia="Calibri"/>
      <w:sz w:val="26"/>
      <w:szCs w:val="26"/>
    </w:rPr>
  </w:style>
  <w:style w:type="paragraph" w:styleId="Footer">
    <w:name w:val="footer"/>
    <w:basedOn w:val="Normal"/>
    <w:link w:val="FooterChar"/>
    <w:uiPriority w:val="99"/>
    <w:rsid w:val="0022059C"/>
    <w:pPr>
      <w:tabs>
        <w:tab w:val="center" w:pos="4320"/>
        <w:tab w:val="right" w:pos="8640"/>
      </w:tabs>
    </w:pPr>
  </w:style>
  <w:style w:type="character" w:customStyle="1" w:styleId="FooterChar">
    <w:name w:val="Footer Char"/>
    <w:basedOn w:val="DefaultParagraphFont"/>
    <w:link w:val="Footer"/>
    <w:uiPriority w:val="99"/>
    <w:rsid w:val="0022059C"/>
    <w:rPr>
      <w:b/>
      <w:sz w:val="28"/>
      <w:szCs w:val="28"/>
    </w:rPr>
  </w:style>
  <w:style w:type="character" w:styleId="PageNumber">
    <w:name w:val="page number"/>
    <w:basedOn w:val="DefaultParagraphFont"/>
    <w:rsid w:val="0022059C"/>
  </w:style>
  <w:style w:type="paragraph" w:styleId="BodyTextIndent3">
    <w:name w:val="Body Text Indent 3"/>
    <w:basedOn w:val="Normal"/>
    <w:link w:val="BodyTextIndent3Char"/>
    <w:rsid w:val="0022059C"/>
    <w:pPr>
      <w:spacing w:before="80"/>
      <w:ind w:right="43" w:firstLine="720"/>
      <w:jc w:val="both"/>
    </w:pPr>
    <w:rPr>
      <w:b w:val="0"/>
      <w:szCs w:val="24"/>
    </w:rPr>
  </w:style>
  <w:style w:type="character" w:customStyle="1" w:styleId="BodyTextIndent3Char">
    <w:name w:val="Body Text Indent 3 Char"/>
    <w:basedOn w:val="DefaultParagraphFont"/>
    <w:link w:val="BodyTextIndent3"/>
    <w:rsid w:val="0022059C"/>
    <w:rPr>
      <w:sz w:val="28"/>
      <w:szCs w:val="24"/>
    </w:rPr>
  </w:style>
  <w:style w:type="paragraph" w:styleId="BalloonText">
    <w:name w:val="Balloon Text"/>
    <w:basedOn w:val="Normal"/>
    <w:link w:val="BalloonTextChar"/>
    <w:uiPriority w:val="99"/>
    <w:semiHidden/>
    <w:unhideWhenUsed/>
    <w:rsid w:val="00037ACF"/>
    <w:rPr>
      <w:rFonts w:ascii="Tahoma" w:hAnsi="Tahoma" w:cs="Tahoma"/>
      <w:sz w:val="16"/>
      <w:szCs w:val="16"/>
    </w:rPr>
  </w:style>
  <w:style w:type="character" w:customStyle="1" w:styleId="BalloonTextChar">
    <w:name w:val="Balloon Text Char"/>
    <w:basedOn w:val="DefaultParagraphFont"/>
    <w:link w:val="BalloonText"/>
    <w:uiPriority w:val="99"/>
    <w:semiHidden/>
    <w:rsid w:val="00037ACF"/>
    <w:rPr>
      <w:rFonts w:ascii="Tahoma" w:hAnsi="Tahoma" w:cs="Tahoma"/>
      <w:b/>
      <w:sz w:val="16"/>
      <w:szCs w:val="16"/>
    </w:rPr>
  </w:style>
  <w:style w:type="paragraph" w:styleId="ListParagraph">
    <w:name w:val="List Paragraph"/>
    <w:basedOn w:val="Normal"/>
    <w:uiPriority w:val="34"/>
    <w:qFormat/>
    <w:rsid w:val="00D802D3"/>
    <w:pPr>
      <w:ind w:left="720"/>
      <w:contextualSpacing/>
    </w:pPr>
  </w:style>
  <w:style w:type="paragraph" w:styleId="Header">
    <w:name w:val="header"/>
    <w:basedOn w:val="Normal"/>
    <w:link w:val="HeaderChar"/>
    <w:uiPriority w:val="99"/>
    <w:unhideWhenUsed/>
    <w:rsid w:val="005B6672"/>
    <w:pPr>
      <w:tabs>
        <w:tab w:val="center" w:pos="4680"/>
        <w:tab w:val="right" w:pos="9360"/>
      </w:tabs>
    </w:pPr>
  </w:style>
  <w:style w:type="character" w:customStyle="1" w:styleId="HeaderChar">
    <w:name w:val="Header Char"/>
    <w:basedOn w:val="DefaultParagraphFont"/>
    <w:link w:val="Header"/>
    <w:uiPriority w:val="99"/>
    <w:rsid w:val="005B6672"/>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k\Desktop\V&#259;n%20b&#7843;n%20Vi&#7879;t%20ch&#7911;%20tr&#236;%20so&#7841;n%20th&#7843;o\TT%20quy%20&#273;&#7883;nh%20Li&#234;n%20k&#7871;t%20&#273;&#224;o%20t&#7841;o\TT%20li&#234;n%20k&#7871;t%20v&#224;%20T&#7893;ng%20h&#7907;p%20li&#234;n%20k&#7871;t%202015\5.5.%20TT%20Li&#234;n%20k&#7871;t%20&#273;&#224;o%20t&#7841;o%20&#273;&#7841;i%20h&#7885;c%20final%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26691-B024-4715-B184-3E87EAB57016}">
  <ds:schemaRefs>
    <ds:schemaRef ds:uri="http://schemas.openxmlformats.org/officeDocument/2006/bibliography"/>
  </ds:schemaRefs>
</ds:datastoreItem>
</file>

<file path=customXml/itemProps2.xml><?xml version="1.0" encoding="utf-8"?>
<ds:datastoreItem xmlns:ds="http://schemas.openxmlformats.org/officeDocument/2006/customXml" ds:itemID="{80866B0A-AFAA-466B-9722-E40D7264E8D1}"/>
</file>

<file path=customXml/itemProps3.xml><?xml version="1.0" encoding="utf-8"?>
<ds:datastoreItem xmlns:ds="http://schemas.openxmlformats.org/officeDocument/2006/customXml" ds:itemID="{8B814EBB-FF5A-4C95-B084-9C32A4AA3315}"/>
</file>

<file path=customXml/itemProps4.xml><?xml version="1.0" encoding="utf-8"?>
<ds:datastoreItem xmlns:ds="http://schemas.openxmlformats.org/officeDocument/2006/customXml" ds:itemID="{B100FE11-B880-43BE-A74E-73A0453D2B71}"/>
</file>

<file path=docProps/app.xml><?xml version="1.0" encoding="utf-8"?>
<Properties xmlns="http://schemas.openxmlformats.org/officeDocument/2006/extended-properties" xmlns:vt="http://schemas.openxmlformats.org/officeDocument/2006/docPropsVTypes">
  <Template>5.5. TT Liên kết đào tạo đại học final 2003.dot</Template>
  <TotalTime>19</TotalTime>
  <Pages>9</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dc:creator>
  <cp:lastModifiedBy>Admin</cp:lastModifiedBy>
  <cp:revision>14</cp:revision>
  <cp:lastPrinted>2017-03-14T11:34:00Z</cp:lastPrinted>
  <dcterms:created xsi:type="dcterms:W3CDTF">2017-03-15T07:49:00Z</dcterms:created>
  <dcterms:modified xsi:type="dcterms:W3CDTF">2017-03-15T10:03:00Z</dcterms:modified>
</cp:coreProperties>
</file>